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71C17" w:rsidRDefault="00000000">
      <w:pPr>
        <w:rPr>
          <w:b/>
        </w:rPr>
      </w:pPr>
      <w:r>
        <w:rPr>
          <w:b/>
        </w:rPr>
        <w:t>AI in National Security Course</w:t>
      </w:r>
    </w:p>
    <w:p w14:paraId="00000002" w14:textId="5CEADBFC" w:rsidR="00371C17" w:rsidRDefault="00000000">
      <w:pPr>
        <w:rPr>
          <w:b/>
        </w:rPr>
      </w:pPr>
      <w:r>
        <w:rPr>
          <w:b/>
        </w:rPr>
        <w:t>DIY Exercises Worksheet for Module 3, Lesson 2</w:t>
      </w:r>
      <w:r w:rsidR="00737EB2">
        <w:rPr>
          <w:b/>
        </w:rPr>
        <w:t xml:space="preserve"> (MY RESPONSES)</w:t>
      </w:r>
    </w:p>
    <w:p w14:paraId="00000003" w14:textId="1230AC02" w:rsidR="00371C17" w:rsidRDefault="00000000">
      <w:r>
        <w:t>Policy</w:t>
      </w:r>
      <w:r w:rsidR="00737EB2">
        <w:t xml:space="preserve"> (Worksheet)</w:t>
      </w:r>
    </w:p>
    <w:p w14:paraId="00000004" w14:textId="77777777" w:rsidR="00371C17" w:rsidRDefault="00000000">
      <w:pPr>
        <w:spacing w:before="240" w:after="240"/>
      </w:pPr>
      <w:r>
        <w:t xml:space="preserve">These exercises are meant to give you some practice with use cases specific to your organization’s mission. We provide some examples of tasks you may encounter frequently that AI could help you complete better and faster. This could give you time for tasks that AI cannot easily help with, and it could allow you to complete this task with more confidence than you would have otherwise. Tasks that AI can augment are generally time-consuming and routine. </w:t>
      </w:r>
    </w:p>
    <w:p w14:paraId="00000005" w14:textId="77777777" w:rsidR="00371C17" w:rsidRDefault="00000000">
      <w:pPr>
        <w:spacing w:before="240" w:after="240"/>
      </w:pPr>
      <w:r>
        <w:t>Once you complete these exercises, you will have a better sense for how LLMs can help you better manage and complete your daily workflow. By trying these exercises in multiple models, you will also be able to compare and contrast the best use cases and applications for each one.</w:t>
      </w:r>
    </w:p>
    <w:p w14:paraId="00000006" w14:textId="77777777" w:rsidR="00371C17" w:rsidRDefault="00000000">
      <w:pPr>
        <w:spacing w:before="240" w:after="240"/>
      </w:pPr>
      <w:r>
        <w:rPr>
          <w:b/>
        </w:rPr>
        <w:t xml:space="preserve">Instructions: </w:t>
      </w:r>
      <w:r>
        <w:t>Work through each exercise as directed. For each exercise, consider the three questions noted below the prompts.</w:t>
      </w:r>
      <w:r>
        <w:rPr>
          <w:b/>
        </w:rPr>
        <w:t xml:space="preserve"> </w:t>
      </w:r>
      <w:r>
        <w:t xml:space="preserve">We advise you to use </w:t>
      </w:r>
      <w:r>
        <w:rPr>
          <w:u w:val="single"/>
        </w:rPr>
        <w:t>publicly available</w:t>
      </w:r>
      <w:r>
        <w:t xml:space="preserve"> information relevant to your organization.</w:t>
      </w:r>
    </w:p>
    <w:p w14:paraId="42BAEC50" w14:textId="017C3E14" w:rsidR="00456FAB" w:rsidRPr="00456FAB" w:rsidRDefault="00456FAB">
      <w:pPr>
        <w:spacing w:before="240" w:after="240"/>
        <w:rPr>
          <w:b/>
          <w:bCs/>
          <w:u w:val="single"/>
        </w:rPr>
      </w:pPr>
      <w:r w:rsidRPr="00456FAB">
        <w:rPr>
          <w:b/>
          <w:bCs/>
          <w:u w:val="single"/>
        </w:rPr>
        <w:t>LLM Used: CHATGPT/OPENAI</w:t>
      </w:r>
    </w:p>
    <w:p w14:paraId="00000007" w14:textId="77777777" w:rsidR="00371C17" w:rsidRDefault="00000000">
      <w:r>
        <w:rPr>
          <w:b/>
        </w:rPr>
        <w:t>Exercise 1.</w:t>
      </w:r>
      <w:r>
        <w:t xml:space="preserve"> Try the following prompt in ChatGPT, Claude, and Gemini: “Generate a template for a two-page information memorandum for the National Security Council. Using available information memorandums as an example, provide section headers with a description of information that should be included in each, highlighting what members of the National Security Council will need to know.” Now create a two-page NSC memo on the techno-economic strategic competition for AI and other battleground technologies. </w:t>
      </w:r>
    </w:p>
    <w:p w14:paraId="6917B647" w14:textId="77777777" w:rsidR="00456FAB" w:rsidRDefault="00456FAB"/>
    <w:p w14:paraId="464E5F12" w14:textId="0384D978" w:rsidR="00456FAB" w:rsidRPr="00456FAB" w:rsidRDefault="00456FAB" w:rsidP="00456FAB">
      <w:pPr>
        <w:rPr>
          <w:lang w:val="en-US"/>
        </w:rPr>
      </w:pPr>
      <w:r>
        <w:t>A</w:t>
      </w:r>
      <w:r w:rsidRPr="00456FAB">
        <w:rPr>
          <w:lang w:val="en-US"/>
        </w:rPr>
        <w:t xml:space="preserve"> sample response for </w:t>
      </w:r>
      <w:r w:rsidRPr="00456FAB">
        <w:rPr>
          <w:b/>
          <w:bCs/>
          <w:lang w:val="en-US"/>
        </w:rPr>
        <w:t>Exercise 1</w:t>
      </w:r>
      <w:r w:rsidRPr="00456FAB">
        <w:rPr>
          <w:lang w:val="en-US"/>
        </w:rPr>
        <w:t>, tailored to a two-page NSC memo on the techno-economic strategic competition in AI and other battleground technologies. I’ll structure it to follow your template closely.</w:t>
      </w:r>
    </w:p>
    <w:p w14:paraId="47A2087C" w14:textId="77777777" w:rsidR="00456FAB" w:rsidRPr="00456FAB" w:rsidRDefault="00456FAB" w:rsidP="00456FAB">
      <w:pPr>
        <w:rPr>
          <w:lang w:val="en-US"/>
        </w:rPr>
      </w:pPr>
      <w:r w:rsidRPr="00456FAB">
        <w:rPr>
          <w:lang w:val="en-US"/>
        </w:rPr>
        <w:pict w14:anchorId="51360FF8">
          <v:rect id="_x0000_i1094" style="width:0;height:1.5pt" o:hralign="center" o:hrstd="t" o:hr="t" fillcolor="#a0a0a0" stroked="f"/>
        </w:pict>
      </w:r>
    </w:p>
    <w:p w14:paraId="2E2C59CF" w14:textId="77777777" w:rsidR="00456FAB" w:rsidRPr="00456FAB" w:rsidRDefault="00456FAB" w:rsidP="00456FAB">
      <w:pPr>
        <w:rPr>
          <w:lang w:val="en-US"/>
        </w:rPr>
      </w:pPr>
      <w:r w:rsidRPr="00456FAB">
        <w:rPr>
          <w:b/>
          <w:bCs/>
          <w:lang w:val="en-US"/>
        </w:rPr>
        <w:t>Draft NSC Information Memorandum</w:t>
      </w:r>
      <w:r w:rsidRPr="00456FAB">
        <w:rPr>
          <w:lang w:val="en-US"/>
        </w:rPr>
        <w:br/>
      </w:r>
      <w:r w:rsidRPr="00456FAB">
        <w:rPr>
          <w:b/>
          <w:bCs/>
          <w:lang w:val="en-US"/>
        </w:rPr>
        <w:t>Title:</w:t>
      </w:r>
      <w:r w:rsidRPr="00456FAB">
        <w:rPr>
          <w:lang w:val="en-US"/>
        </w:rPr>
        <w:t xml:space="preserve"> Techno-Economic Strategic Competition in AI and Emerging Technologies</w:t>
      </w:r>
      <w:r w:rsidRPr="00456FAB">
        <w:rPr>
          <w:lang w:val="en-US"/>
        </w:rPr>
        <w:br/>
      </w:r>
      <w:r w:rsidRPr="00456FAB">
        <w:rPr>
          <w:b/>
          <w:bCs/>
          <w:lang w:val="en-US"/>
        </w:rPr>
        <w:t>Date:</w:t>
      </w:r>
      <w:r w:rsidRPr="00456FAB">
        <w:rPr>
          <w:lang w:val="en-US"/>
        </w:rPr>
        <w:t xml:space="preserve"> September 30, 2025</w:t>
      </w:r>
      <w:r w:rsidRPr="00456FAB">
        <w:rPr>
          <w:lang w:val="en-US"/>
        </w:rPr>
        <w:br/>
      </w:r>
      <w:r w:rsidRPr="00456FAB">
        <w:rPr>
          <w:b/>
          <w:bCs/>
          <w:lang w:val="en-US"/>
        </w:rPr>
        <w:t>From:</w:t>
      </w:r>
      <w:r w:rsidRPr="00456FAB">
        <w:rPr>
          <w:lang w:val="en-US"/>
        </w:rPr>
        <w:t xml:space="preserve"> National Security Advisor</w:t>
      </w:r>
      <w:r w:rsidRPr="00456FAB">
        <w:rPr>
          <w:lang w:val="en-US"/>
        </w:rPr>
        <w:br/>
      </w:r>
      <w:r w:rsidRPr="00456FAB">
        <w:rPr>
          <w:b/>
          <w:bCs/>
          <w:lang w:val="en-US"/>
        </w:rPr>
        <w:t>To:</w:t>
      </w:r>
      <w:r w:rsidRPr="00456FAB">
        <w:rPr>
          <w:lang w:val="en-US"/>
        </w:rPr>
        <w:t xml:space="preserve"> National Security Council Members</w:t>
      </w:r>
      <w:r w:rsidRPr="00456FAB">
        <w:rPr>
          <w:lang w:val="en-US"/>
        </w:rPr>
        <w:br/>
      </w:r>
      <w:r w:rsidRPr="00456FAB">
        <w:rPr>
          <w:b/>
          <w:bCs/>
          <w:lang w:val="en-US"/>
        </w:rPr>
        <w:t>Classification:</w:t>
      </w:r>
      <w:r w:rsidRPr="00456FAB">
        <w:rPr>
          <w:lang w:val="en-US"/>
        </w:rPr>
        <w:t xml:space="preserve"> Top Secret</w:t>
      </w:r>
    </w:p>
    <w:p w14:paraId="767E2F17" w14:textId="77777777" w:rsidR="00456FAB" w:rsidRPr="00456FAB" w:rsidRDefault="00456FAB" w:rsidP="00456FAB">
      <w:pPr>
        <w:rPr>
          <w:lang w:val="en-US"/>
        </w:rPr>
      </w:pPr>
      <w:r w:rsidRPr="00456FAB">
        <w:rPr>
          <w:lang w:val="en-US"/>
        </w:rPr>
        <w:pict w14:anchorId="220F7A02">
          <v:rect id="_x0000_i1095" style="width:0;height:1.5pt" o:hralign="center" o:hrstd="t" o:hr="t" fillcolor="#a0a0a0" stroked="f"/>
        </w:pict>
      </w:r>
    </w:p>
    <w:p w14:paraId="61E17DD7" w14:textId="77777777" w:rsidR="00456FAB" w:rsidRPr="00456FAB" w:rsidRDefault="00456FAB" w:rsidP="00456FAB">
      <w:pPr>
        <w:rPr>
          <w:b/>
          <w:bCs/>
          <w:lang w:val="en-US"/>
        </w:rPr>
      </w:pPr>
      <w:r w:rsidRPr="00456FAB">
        <w:rPr>
          <w:b/>
          <w:bCs/>
          <w:lang w:val="en-US"/>
        </w:rPr>
        <w:t>1. Purpose</w:t>
      </w:r>
    </w:p>
    <w:p w14:paraId="22A57DF2" w14:textId="77777777" w:rsidR="00456FAB" w:rsidRPr="00456FAB" w:rsidRDefault="00456FAB" w:rsidP="00456FAB">
      <w:pPr>
        <w:rPr>
          <w:lang w:val="en-US"/>
        </w:rPr>
      </w:pPr>
      <w:r w:rsidRPr="00456FAB">
        <w:rPr>
          <w:lang w:val="en-US"/>
        </w:rPr>
        <w:t>Provide an update on the strategic competition between the United States and peer competitors in artificial intelligence (AI) and other emerging technologies, assessing techno-economic trends, strategic risks, and policy actions required to maintain U.S. leadership in key domains.</w:t>
      </w:r>
    </w:p>
    <w:p w14:paraId="41DD626A" w14:textId="77777777" w:rsidR="00456FAB" w:rsidRPr="00456FAB" w:rsidRDefault="00456FAB" w:rsidP="00456FAB">
      <w:pPr>
        <w:rPr>
          <w:lang w:val="en-US"/>
        </w:rPr>
      </w:pPr>
      <w:r w:rsidRPr="00456FAB">
        <w:rPr>
          <w:lang w:val="en-US"/>
        </w:rPr>
        <w:pict w14:anchorId="46C85B32">
          <v:rect id="_x0000_i1096" style="width:0;height:1.5pt" o:hralign="center" o:hrstd="t" o:hr="t" fillcolor="#a0a0a0" stroked="f"/>
        </w:pict>
      </w:r>
    </w:p>
    <w:p w14:paraId="65154A82" w14:textId="77777777" w:rsidR="00456FAB" w:rsidRPr="00456FAB" w:rsidRDefault="00456FAB" w:rsidP="00456FAB">
      <w:pPr>
        <w:rPr>
          <w:b/>
          <w:bCs/>
          <w:lang w:val="en-US"/>
        </w:rPr>
      </w:pPr>
      <w:r w:rsidRPr="00456FAB">
        <w:rPr>
          <w:b/>
          <w:bCs/>
          <w:lang w:val="en-US"/>
        </w:rPr>
        <w:t>2. Key Points / Executive Summary</w:t>
      </w:r>
    </w:p>
    <w:p w14:paraId="7CD83A6F" w14:textId="77777777" w:rsidR="00456FAB" w:rsidRPr="00456FAB" w:rsidRDefault="00456FAB" w:rsidP="00456FAB">
      <w:pPr>
        <w:numPr>
          <w:ilvl w:val="0"/>
          <w:numId w:val="7"/>
        </w:numPr>
        <w:rPr>
          <w:lang w:val="en-US"/>
        </w:rPr>
      </w:pPr>
      <w:r w:rsidRPr="00456FAB">
        <w:rPr>
          <w:lang w:val="en-US"/>
        </w:rPr>
        <w:lastRenderedPageBreak/>
        <w:t>Peer competitors, including the People’s Republic of China (PRC), are rapidly scaling AI investments and other critical technologies, with implications for military, economic, and societal influence.</w:t>
      </w:r>
    </w:p>
    <w:p w14:paraId="0E46B308" w14:textId="77777777" w:rsidR="00456FAB" w:rsidRPr="00456FAB" w:rsidRDefault="00456FAB" w:rsidP="00456FAB">
      <w:pPr>
        <w:numPr>
          <w:ilvl w:val="0"/>
          <w:numId w:val="7"/>
        </w:numPr>
        <w:rPr>
          <w:lang w:val="en-US"/>
        </w:rPr>
      </w:pPr>
      <w:r w:rsidRPr="00456FAB">
        <w:rPr>
          <w:lang w:val="en-US"/>
        </w:rPr>
        <w:t>The U.S. maintains leadership in certain foundational technologies but faces vulnerabilities in supply chains, talent retention, and domestic technology deployment.</w:t>
      </w:r>
    </w:p>
    <w:p w14:paraId="494EF360" w14:textId="77777777" w:rsidR="00456FAB" w:rsidRPr="00456FAB" w:rsidRDefault="00456FAB" w:rsidP="00456FAB">
      <w:pPr>
        <w:numPr>
          <w:ilvl w:val="0"/>
          <w:numId w:val="7"/>
        </w:numPr>
        <w:rPr>
          <w:lang w:val="en-US"/>
        </w:rPr>
      </w:pPr>
      <w:r w:rsidRPr="00456FAB">
        <w:rPr>
          <w:lang w:val="en-US"/>
        </w:rPr>
        <w:t>Immediate policy action is needed to strengthen U.S. competitiveness in AI, quantum computing, advanced semiconductors, and biosecurity technologies.</w:t>
      </w:r>
    </w:p>
    <w:p w14:paraId="74DB8FED" w14:textId="77777777" w:rsidR="00456FAB" w:rsidRPr="00456FAB" w:rsidRDefault="00456FAB" w:rsidP="00456FAB">
      <w:pPr>
        <w:numPr>
          <w:ilvl w:val="0"/>
          <w:numId w:val="7"/>
        </w:numPr>
        <w:rPr>
          <w:lang w:val="en-US"/>
        </w:rPr>
      </w:pPr>
      <w:r w:rsidRPr="00456FAB">
        <w:rPr>
          <w:lang w:val="en-US"/>
        </w:rPr>
        <w:t>Coordination with allies and industry is essential to mitigate strategic risks and secure technological advantage.</w:t>
      </w:r>
    </w:p>
    <w:p w14:paraId="262D6013" w14:textId="77777777" w:rsidR="00456FAB" w:rsidRPr="00456FAB" w:rsidRDefault="00456FAB" w:rsidP="00456FAB">
      <w:pPr>
        <w:rPr>
          <w:lang w:val="en-US"/>
        </w:rPr>
      </w:pPr>
      <w:r w:rsidRPr="00456FAB">
        <w:rPr>
          <w:lang w:val="en-US"/>
        </w:rPr>
        <w:pict w14:anchorId="0F5F570C">
          <v:rect id="_x0000_i1097" style="width:0;height:1.5pt" o:hralign="center" o:hrstd="t" o:hr="t" fillcolor="#a0a0a0" stroked="f"/>
        </w:pict>
      </w:r>
    </w:p>
    <w:p w14:paraId="35CB7ED0" w14:textId="77777777" w:rsidR="00456FAB" w:rsidRPr="00456FAB" w:rsidRDefault="00456FAB" w:rsidP="00456FAB">
      <w:pPr>
        <w:rPr>
          <w:b/>
          <w:bCs/>
          <w:lang w:val="en-US"/>
        </w:rPr>
      </w:pPr>
      <w:r w:rsidRPr="00456FAB">
        <w:rPr>
          <w:b/>
          <w:bCs/>
          <w:lang w:val="en-US"/>
        </w:rPr>
        <w:t>3. Background</w:t>
      </w:r>
    </w:p>
    <w:p w14:paraId="5ACCB718" w14:textId="77777777" w:rsidR="00456FAB" w:rsidRPr="00456FAB" w:rsidRDefault="00456FAB" w:rsidP="00456FAB">
      <w:pPr>
        <w:numPr>
          <w:ilvl w:val="0"/>
          <w:numId w:val="8"/>
        </w:numPr>
        <w:rPr>
          <w:lang w:val="en-US"/>
        </w:rPr>
      </w:pPr>
      <w:r w:rsidRPr="00456FAB">
        <w:rPr>
          <w:lang w:val="en-US"/>
        </w:rPr>
        <w:t>The PRC’s AI and emerging technology initiatives aim to achieve global dominance in multiple critical sectors by 2030, including autonomous systems, advanced computing, quantum information, and biotechnology.</w:t>
      </w:r>
    </w:p>
    <w:p w14:paraId="7A990322" w14:textId="77777777" w:rsidR="00456FAB" w:rsidRPr="00456FAB" w:rsidRDefault="00456FAB" w:rsidP="00456FAB">
      <w:pPr>
        <w:numPr>
          <w:ilvl w:val="0"/>
          <w:numId w:val="8"/>
        </w:numPr>
        <w:rPr>
          <w:lang w:val="en-US"/>
        </w:rPr>
      </w:pPr>
      <w:r w:rsidRPr="00456FAB">
        <w:rPr>
          <w:lang w:val="en-US"/>
        </w:rPr>
        <w:t>U.S. innovation remains largely private-sector-driven, supported by federal R&amp;D programs and defense applications. Existing gaps in manufacturing, international coordination, and workforce development pose risks to long-term leadership.</w:t>
      </w:r>
    </w:p>
    <w:p w14:paraId="5B1A3360" w14:textId="77777777" w:rsidR="00456FAB" w:rsidRPr="00456FAB" w:rsidRDefault="00456FAB" w:rsidP="00456FAB">
      <w:pPr>
        <w:numPr>
          <w:ilvl w:val="0"/>
          <w:numId w:val="8"/>
        </w:numPr>
        <w:rPr>
          <w:lang w:val="en-US"/>
        </w:rPr>
      </w:pPr>
      <w:r w:rsidRPr="00456FAB">
        <w:rPr>
          <w:lang w:val="en-US"/>
        </w:rPr>
        <w:t>Economic competition intersects with national security: technology superiority influences global supply chains, regulatory influence, and military readiness.</w:t>
      </w:r>
    </w:p>
    <w:p w14:paraId="1731C5D1" w14:textId="77777777" w:rsidR="00456FAB" w:rsidRPr="00456FAB" w:rsidRDefault="00456FAB" w:rsidP="00456FAB">
      <w:pPr>
        <w:rPr>
          <w:lang w:val="en-US"/>
        </w:rPr>
      </w:pPr>
      <w:r w:rsidRPr="00456FAB">
        <w:rPr>
          <w:lang w:val="en-US"/>
        </w:rPr>
        <w:pict w14:anchorId="579B1E95">
          <v:rect id="_x0000_i1098" style="width:0;height:1.5pt" o:hralign="center" o:hrstd="t" o:hr="t" fillcolor="#a0a0a0" stroked="f"/>
        </w:pict>
      </w:r>
    </w:p>
    <w:p w14:paraId="6B7E9187" w14:textId="77777777" w:rsidR="00456FAB" w:rsidRPr="00456FAB" w:rsidRDefault="00456FAB" w:rsidP="00456FAB">
      <w:pPr>
        <w:rPr>
          <w:b/>
          <w:bCs/>
          <w:lang w:val="en-US"/>
        </w:rPr>
      </w:pPr>
      <w:r w:rsidRPr="00456FAB">
        <w:rPr>
          <w:b/>
          <w:bCs/>
          <w:lang w:val="en-US"/>
        </w:rPr>
        <w:t>4. Current Status</w:t>
      </w:r>
    </w:p>
    <w:p w14:paraId="71A1E77E" w14:textId="77777777" w:rsidR="00456FAB" w:rsidRPr="00456FAB" w:rsidRDefault="00456FAB" w:rsidP="00456FAB">
      <w:pPr>
        <w:rPr>
          <w:lang w:val="en-US"/>
        </w:rPr>
      </w:pPr>
      <w:r w:rsidRPr="00456FAB">
        <w:rPr>
          <w:b/>
          <w:bCs/>
          <w:lang w:val="en-US"/>
        </w:rPr>
        <w:t>PRC / Competitor Progress:</w:t>
      </w:r>
    </w:p>
    <w:p w14:paraId="6B3ACBED" w14:textId="77777777" w:rsidR="00456FAB" w:rsidRPr="00456FAB" w:rsidRDefault="00456FAB" w:rsidP="00456FAB">
      <w:pPr>
        <w:numPr>
          <w:ilvl w:val="0"/>
          <w:numId w:val="9"/>
        </w:numPr>
        <w:rPr>
          <w:lang w:val="en-US"/>
        </w:rPr>
      </w:pPr>
      <w:r w:rsidRPr="00456FAB">
        <w:rPr>
          <w:lang w:val="en-US"/>
        </w:rPr>
        <w:t>Extensive investment in AI chip manufacturing, autonomous weapons, quantum algorithms, and dual-use technologies.</w:t>
      </w:r>
    </w:p>
    <w:p w14:paraId="49AE2661" w14:textId="77777777" w:rsidR="00456FAB" w:rsidRPr="00456FAB" w:rsidRDefault="00456FAB" w:rsidP="00456FAB">
      <w:pPr>
        <w:numPr>
          <w:ilvl w:val="0"/>
          <w:numId w:val="9"/>
        </w:numPr>
        <w:rPr>
          <w:lang w:val="en-US"/>
        </w:rPr>
      </w:pPr>
      <w:r w:rsidRPr="00456FAB">
        <w:rPr>
          <w:lang w:val="en-US"/>
        </w:rPr>
        <w:t>Leveraging state data access and partnerships with domestic tech firms to accelerate research deployment.</w:t>
      </w:r>
    </w:p>
    <w:p w14:paraId="390324A4" w14:textId="77777777" w:rsidR="00456FAB" w:rsidRPr="00456FAB" w:rsidRDefault="00456FAB" w:rsidP="00456FAB">
      <w:pPr>
        <w:numPr>
          <w:ilvl w:val="0"/>
          <w:numId w:val="9"/>
        </w:numPr>
        <w:rPr>
          <w:lang w:val="en-US"/>
        </w:rPr>
      </w:pPr>
      <w:r w:rsidRPr="00456FAB">
        <w:rPr>
          <w:lang w:val="en-US"/>
        </w:rPr>
        <w:t>Expanding global partnerships and strategic acquisitions to secure access to raw materials and technological know-how.</w:t>
      </w:r>
    </w:p>
    <w:p w14:paraId="48A17368" w14:textId="77777777" w:rsidR="00456FAB" w:rsidRPr="00456FAB" w:rsidRDefault="00456FAB" w:rsidP="00456FAB">
      <w:pPr>
        <w:rPr>
          <w:lang w:val="en-US"/>
        </w:rPr>
      </w:pPr>
      <w:r w:rsidRPr="00456FAB">
        <w:rPr>
          <w:b/>
          <w:bCs/>
          <w:lang w:val="en-US"/>
        </w:rPr>
        <w:t>U.S. Response:</w:t>
      </w:r>
    </w:p>
    <w:p w14:paraId="74D52FB9" w14:textId="77777777" w:rsidR="00456FAB" w:rsidRPr="00456FAB" w:rsidRDefault="00456FAB" w:rsidP="00456FAB">
      <w:pPr>
        <w:numPr>
          <w:ilvl w:val="0"/>
          <w:numId w:val="10"/>
        </w:numPr>
        <w:rPr>
          <w:lang w:val="en-US"/>
        </w:rPr>
      </w:pPr>
      <w:r w:rsidRPr="00456FAB">
        <w:rPr>
          <w:lang w:val="en-US"/>
        </w:rPr>
        <w:t>Foundational research is strong, but supply chain dependencies (e.g., semiconductor fabrication) remain critical vulnerabilities.</w:t>
      </w:r>
    </w:p>
    <w:p w14:paraId="3194CF55" w14:textId="77777777" w:rsidR="00456FAB" w:rsidRPr="00456FAB" w:rsidRDefault="00456FAB" w:rsidP="00456FAB">
      <w:pPr>
        <w:numPr>
          <w:ilvl w:val="0"/>
          <w:numId w:val="10"/>
        </w:numPr>
        <w:rPr>
          <w:lang w:val="en-US"/>
        </w:rPr>
      </w:pPr>
      <w:r w:rsidRPr="00456FAB">
        <w:rPr>
          <w:lang w:val="en-US"/>
        </w:rPr>
        <w:t>Federal funding for emerging technologies increased in FY2025 but remains below competitor levels as a share of GDP.</w:t>
      </w:r>
    </w:p>
    <w:p w14:paraId="34E2C4EC" w14:textId="77777777" w:rsidR="00456FAB" w:rsidRPr="00456FAB" w:rsidRDefault="00456FAB" w:rsidP="00456FAB">
      <w:pPr>
        <w:numPr>
          <w:ilvl w:val="0"/>
          <w:numId w:val="10"/>
        </w:numPr>
        <w:rPr>
          <w:lang w:val="en-US"/>
        </w:rPr>
      </w:pPr>
      <w:r w:rsidRPr="00456FAB">
        <w:rPr>
          <w:lang w:val="en-US"/>
        </w:rPr>
        <w:t>Policy instruments, including export controls, talent recruitment safeguards, and innovation partnerships, are in use but require expansion and coordination.</w:t>
      </w:r>
    </w:p>
    <w:p w14:paraId="7AA971CA" w14:textId="77777777" w:rsidR="00456FAB" w:rsidRPr="00456FAB" w:rsidRDefault="00456FAB" w:rsidP="00456FAB">
      <w:pPr>
        <w:rPr>
          <w:lang w:val="en-US"/>
        </w:rPr>
      </w:pPr>
      <w:r w:rsidRPr="00456FAB">
        <w:rPr>
          <w:lang w:val="en-US"/>
        </w:rPr>
        <w:pict w14:anchorId="74F10EF2">
          <v:rect id="_x0000_i1099" style="width:0;height:1.5pt" o:hralign="center" o:hrstd="t" o:hr="t" fillcolor="#a0a0a0" stroked="f"/>
        </w:pict>
      </w:r>
    </w:p>
    <w:p w14:paraId="517F4D57" w14:textId="77777777" w:rsidR="00456FAB" w:rsidRPr="00456FAB" w:rsidRDefault="00456FAB" w:rsidP="00456FAB">
      <w:pPr>
        <w:rPr>
          <w:b/>
          <w:bCs/>
          <w:lang w:val="en-US"/>
        </w:rPr>
      </w:pPr>
      <w:r w:rsidRPr="00456FAB">
        <w:rPr>
          <w:b/>
          <w:bCs/>
          <w:lang w:val="en-US"/>
        </w:rPr>
        <w:t>5. Implications</w:t>
      </w:r>
    </w:p>
    <w:p w14:paraId="1BC6DF4B" w14:textId="77777777" w:rsidR="00456FAB" w:rsidRPr="00456FAB" w:rsidRDefault="00456FAB" w:rsidP="00456FAB">
      <w:pPr>
        <w:rPr>
          <w:lang w:val="en-US"/>
        </w:rPr>
      </w:pPr>
      <w:r w:rsidRPr="00456FAB">
        <w:rPr>
          <w:b/>
          <w:bCs/>
          <w:lang w:val="en-US"/>
        </w:rPr>
        <w:t>National Security:</w:t>
      </w:r>
      <w:r w:rsidRPr="00456FAB">
        <w:rPr>
          <w:lang w:val="en-US"/>
        </w:rPr>
        <w:t xml:space="preserve"> Adversary advances in AI-enabled military systems and autonomous technologies could challenge U.S. operational superiority.</w:t>
      </w:r>
      <w:r w:rsidRPr="00456FAB">
        <w:rPr>
          <w:lang w:val="en-US"/>
        </w:rPr>
        <w:br/>
      </w:r>
      <w:r w:rsidRPr="00456FAB">
        <w:rPr>
          <w:b/>
          <w:bCs/>
          <w:lang w:val="en-US"/>
        </w:rPr>
        <w:t>Economic:</w:t>
      </w:r>
      <w:r w:rsidRPr="00456FAB">
        <w:rPr>
          <w:lang w:val="en-US"/>
        </w:rPr>
        <w:t xml:space="preserve"> Competitor dominance in AI, quantum, and biotechnology could weaken U.S. industrial base and global market influence.</w:t>
      </w:r>
      <w:r w:rsidRPr="00456FAB">
        <w:rPr>
          <w:lang w:val="en-US"/>
        </w:rPr>
        <w:br/>
      </w:r>
      <w:r w:rsidRPr="00456FAB">
        <w:rPr>
          <w:b/>
          <w:bCs/>
          <w:lang w:val="en-US"/>
        </w:rPr>
        <w:t>Strategic:</w:t>
      </w:r>
      <w:r w:rsidRPr="00456FAB">
        <w:rPr>
          <w:lang w:val="en-US"/>
        </w:rPr>
        <w:t xml:space="preserve"> Global standards for AI and emerging technologies are increasingly influenced by authoritarian regimes, potentially limiting U.S. leverage.</w:t>
      </w:r>
    </w:p>
    <w:p w14:paraId="37710E2C" w14:textId="77777777" w:rsidR="00456FAB" w:rsidRPr="00456FAB" w:rsidRDefault="00456FAB" w:rsidP="00456FAB">
      <w:pPr>
        <w:rPr>
          <w:lang w:val="en-US"/>
        </w:rPr>
      </w:pPr>
      <w:r w:rsidRPr="00456FAB">
        <w:rPr>
          <w:lang w:val="en-US"/>
        </w:rPr>
        <w:pict w14:anchorId="5ED74B6E">
          <v:rect id="_x0000_i1100" style="width:0;height:1.5pt" o:hralign="center" o:hrstd="t" o:hr="t" fillcolor="#a0a0a0" stroked="f"/>
        </w:pict>
      </w:r>
    </w:p>
    <w:p w14:paraId="0739843B" w14:textId="77777777" w:rsidR="00456FAB" w:rsidRPr="00456FAB" w:rsidRDefault="00456FAB" w:rsidP="00456FAB">
      <w:pPr>
        <w:rPr>
          <w:b/>
          <w:bCs/>
          <w:lang w:val="en-US"/>
        </w:rPr>
      </w:pPr>
      <w:r w:rsidRPr="00456FAB">
        <w:rPr>
          <w:b/>
          <w:bCs/>
          <w:lang w:val="en-US"/>
        </w:rPr>
        <w:lastRenderedPageBreak/>
        <w:t>6. Next Steps / Actions Underway</w:t>
      </w:r>
    </w:p>
    <w:p w14:paraId="44928188" w14:textId="77777777" w:rsidR="00456FAB" w:rsidRPr="00456FAB" w:rsidRDefault="00456FAB" w:rsidP="00456FAB">
      <w:pPr>
        <w:numPr>
          <w:ilvl w:val="0"/>
          <w:numId w:val="11"/>
        </w:numPr>
        <w:rPr>
          <w:lang w:val="en-US"/>
        </w:rPr>
      </w:pPr>
      <w:r w:rsidRPr="00456FAB">
        <w:rPr>
          <w:b/>
          <w:bCs/>
          <w:lang w:val="en-US"/>
        </w:rPr>
        <w:t>Strengthening U.S. Tech Leadership:</w:t>
      </w:r>
    </w:p>
    <w:p w14:paraId="43801DCA" w14:textId="77777777" w:rsidR="00456FAB" w:rsidRPr="00456FAB" w:rsidRDefault="00456FAB" w:rsidP="00456FAB">
      <w:pPr>
        <w:numPr>
          <w:ilvl w:val="1"/>
          <w:numId w:val="11"/>
        </w:numPr>
        <w:rPr>
          <w:lang w:val="en-US"/>
        </w:rPr>
      </w:pPr>
      <w:r w:rsidRPr="00456FAB">
        <w:rPr>
          <w:lang w:val="en-US"/>
        </w:rPr>
        <w:t>Expand National AI Initiative and related R&amp;D programs in quantum computing and secure AI systems.</w:t>
      </w:r>
    </w:p>
    <w:p w14:paraId="2503B0FE" w14:textId="77777777" w:rsidR="00456FAB" w:rsidRPr="00456FAB" w:rsidRDefault="00456FAB" w:rsidP="00456FAB">
      <w:pPr>
        <w:numPr>
          <w:ilvl w:val="1"/>
          <w:numId w:val="11"/>
        </w:numPr>
        <w:rPr>
          <w:lang w:val="en-US"/>
        </w:rPr>
      </w:pPr>
      <w:r w:rsidRPr="00456FAB">
        <w:rPr>
          <w:lang w:val="en-US"/>
        </w:rPr>
        <w:t>Incentivize domestic semiconductor and advanced materials production.</w:t>
      </w:r>
    </w:p>
    <w:p w14:paraId="19A9B540" w14:textId="77777777" w:rsidR="00456FAB" w:rsidRPr="00456FAB" w:rsidRDefault="00456FAB" w:rsidP="00456FAB">
      <w:pPr>
        <w:numPr>
          <w:ilvl w:val="0"/>
          <w:numId w:val="11"/>
        </w:numPr>
        <w:rPr>
          <w:lang w:val="en-US"/>
        </w:rPr>
      </w:pPr>
      <w:r w:rsidRPr="00456FAB">
        <w:rPr>
          <w:b/>
          <w:bCs/>
          <w:lang w:val="en-US"/>
        </w:rPr>
        <w:t>Countering Peer Advances:</w:t>
      </w:r>
    </w:p>
    <w:p w14:paraId="1E9B1BD6" w14:textId="77777777" w:rsidR="00456FAB" w:rsidRPr="00456FAB" w:rsidRDefault="00456FAB" w:rsidP="00456FAB">
      <w:pPr>
        <w:numPr>
          <w:ilvl w:val="1"/>
          <w:numId w:val="11"/>
        </w:numPr>
        <w:rPr>
          <w:lang w:val="en-US"/>
        </w:rPr>
      </w:pPr>
      <w:r w:rsidRPr="00456FAB">
        <w:rPr>
          <w:lang w:val="en-US"/>
        </w:rPr>
        <w:t>Enhance export controls on dual-use technologies.</w:t>
      </w:r>
    </w:p>
    <w:p w14:paraId="3F87B470" w14:textId="77777777" w:rsidR="00456FAB" w:rsidRPr="00456FAB" w:rsidRDefault="00456FAB" w:rsidP="00456FAB">
      <w:pPr>
        <w:numPr>
          <w:ilvl w:val="1"/>
          <w:numId w:val="11"/>
        </w:numPr>
        <w:rPr>
          <w:lang w:val="en-US"/>
        </w:rPr>
      </w:pPr>
      <w:r w:rsidRPr="00456FAB">
        <w:rPr>
          <w:lang w:val="en-US"/>
        </w:rPr>
        <w:t>Monitor talent migration to strategic competitors and establish retention incentives.</w:t>
      </w:r>
    </w:p>
    <w:p w14:paraId="54220268" w14:textId="77777777" w:rsidR="00456FAB" w:rsidRPr="00456FAB" w:rsidRDefault="00456FAB" w:rsidP="00456FAB">
      <w:pPr>
        <w:numPr>
          <w:ilvl w:val="0"/>
          <w:numId w:val="11"/>
        </w:numPr>
        <w:rPr>
          <w:lang w:val="en-US"/>
        </w:rPr>
      </w:pPr>
      <w:r w:rsidRPr="00456FAB">
        <w:rPr>
          <w:b/>
          <w:bCs/>
          <w:lang w:val="en-US"/>
        </w:rPr>
        <w:t>International Coordination:</w:t>
      </w:r>
    </w:p>
    <w:p w14:paraId="37C321D4" w14:textId="77777777" w:rsidR="00456FAB" w:rsidRPr="00456FAB" w:rsidRDefault="00456FAB" w:rsidP="00456FAB">
      <w:pPr>
        <w:numPr>
          <w:ilvl w:val="1"/>
          <w:numId w:val="11"/>
        </w:numPr>
        <w:rPr>
          <w:lang w:val="en-US"/>
        </w:rPr>
      </w:pPr>
      <w:r w:rsidRPr="00456FAB">
        <w:rPr>
          <w:lang w:val="en-US"/>
        </w:rPr>
        <w:t>Deepen collaboration with allies on tech standard-setting, supply chain security, and joint R&amp;D initiatives.</w:t>
      </w:r>
    </w:p>
    <w:p w14:paraId="53F597E2" w14:textId="77777777" w:rsidR="00456FAB" w:rsidRPr="00456FAB" w:rsidRDefault="00456FAB" w:rsidP="00456FAB">
      <w:pPr>
        <w:numPr>
          <w:ilvl w:val="1"/>
          <w:numId w:val="11"/>
        </w:numPr>
        <w:rPr>
          <w:lang w:val="en-US"/>
        </w:rPr>
      </w:pPr>
      <w:r w:rsidRPr="00456FAB">
        <w:rPr>
          <w:lang w:val="en-US"/>
        </w:rPr>
        <w:t>Promote multilateral agreements limiting misuse of dual-use emerging technologies.</w:t>
      </w:r>
    </w:p>
    <w:p w14:paraId="0FD09917" w14:textId="77777777" w:rsidR="00456FAB" w:rsidRPr="00456FAB" w:rsidRDefault="00456FAB" w:rsidP="00456FAB">
      <w:pPr>
        <w:rPr>
          <w:lang w:val="en-US"/>
        </w:rPr>
      </w:pPr>
      <w:r w:rsidRPr="00456FAB">
        <w:rPr>
          <w:lang w:val="en-US"/>
        </w:rPr>
        <w:pict w14:anchorId="04759BFF">
          <v:rect id="_x0000_i1101" style="width:0;height:1.5pt" o:hralign="center" o:hrstd="t" o:hr="t" fillcolor="#a0a0a0" stroked="f"/>
        </w:pict>
      </w:r>
    </w:p>
    <w:p w14:paraId="508DAE9E" w14:textId="77777777" w:rsidR="00456FAB" w:rsidRPr="00456FAB" w:rsidRDefault="00456FAB" w:rsidP="00456FAB">
      <w:pPr>
        <w:rPr>
          <w:b/>
          <w:bCs/>
          <w:lang w:val="en-US"/>
        </w:rPr>
      </w:pPr>
      <w:r w:rsidRPr="00456FAB">
        <w:rPr>
          <w:b/>
          <w:bCs/>
          <w:lang w:val="en-US"/>
        </w:rPr>
        <w:t>7. Questions for Consideration</w:t>
      </w:r>
    </w:p>
    <w:p w14:paraId="6670C421" w14:textId="77777777" w:rsidR="00456FAB" w:rsidRPr="00456FAB" w:rsidRDefault="00456FAB" w:rsidP="00456FAB">
      <w:pPr>
        <w:numPr>
          <w:ilvl w:val="0"/>
          <w:numId w:val="12"/>
        </w:numPr>
        <w:rPr>
          <w:lang w:val="en-US"/>
        </w:rPr>
      </w:pPr>
      <w:r w:rsidRPr="00456FAB">
        <w:rPr>
          <w:lang w:val="en-US"/>
        </w:rPr>
        <w:t>How can U.S. policy more effectively balance technology openness with national security concerns?</w:t>
      </w:r>
    </w:p>
    <w:p w14:paraId="0F2112F0" w14:textId="77777777" w:rsidR="00456FAB" w:rsidRPr="00456FAB" w:rsidRDefault="00456FAB" w:rsidP="00456FAB">
      <w:pPr>
        <w:numPr>
          <w:ilvl w:val="0"/>
          <w:numId w:val="12"/>
        </w:numPr>
        <w:rPr>
          <w:lang w:val="en-US"/>
        </w:rPr>
      </w:pPr>
      <w:r w:rsidRPr="00456FAB">
        <w:rPr>
          <w:lang w:val="en-US"/>
        </w:rPr>
        <w:t>What additional incentives or regulations are needed to accelerate domestic technology production and talent retention?</w:t>
      </w:r>
    </w:p>
    <w:p w14:paraId="02E038B7" w14:textId="77777777" w:rsidR="00456FAB" w:rsidRPr="00456FAB" w:rsidRDefault="00456FAB" w:rsidP="00456FAB">
      <w:pPr>
        <w:numPr>
          <w:ilvl w:val="0"/>
          <w:numId w:val="12"/>
        </w:numPr>
        <w:rPr>
          <w:lang w:val="en-US"/>
        </w:rPr>
      </w:pPr>
      <w:r w:rsidRPr="00456FAB">
        <w:rPr>
          <w:lang w:val="en-US"/>
        </w:rPr>
        <w:t>Which alliances and international initiatives should be prioritized to secure long-term techno-economic advantage?</w:t>
      </w:r>
    </w:p>
    <w:p w14:paraId="6EEC6872" w14:textId="77777777" w:rsidR="00456FAB" w:rsidRPr="00456FAB" w:rsidRDefault="00456FAB" w:rsidP="00456FAB">
      <w:pPr>
        <w:rPr>
          <w:lang w:val="en-US"/>
        </w:rPr>
      </w:pPr>
      <w:r w:rsidRPr="00456FAB">
        <w:rPr>
          <w:lang w:val="en-US"/>
        </w:rPr>
        <w:pict w14:anchorId="2EEE41BB">
          <v:rect id="_x0000_i1102" style="width:0;height:1.5pt" o:hralign="center" o:hrstd="t" o:hr="t" fillcolor="#a0a0a0" stroked="f"/>
        </w:pict>
      </w:r>
    </w:p>
    <w:p w14:paraId="7E6FBE72" w14:textId="77777777" w:rsidR="00456FAB" w:rsidRPr="00456FAB" w:rsidRDefault="00456FAB" w:rsidP="00456FAB">
      <w:pPr>
        <w:rPr>
          <w:lang w:val="en-US"/>
        </w:rPr>
      </w:pPr>
      <w:r w:rsidRPr="00456FAB">
        <w:rPr>
          <w:b/>
          <w:bCs/>
          <w:lang w:val="en-US"/>
        </w:rPr>
        <w:t>Footer</w:t>
      </w:r>
      <w:r w:rsidRPr="00456FAB">
        <w:rPr>
          <w:lang w:val="en-US"/>
        </w:rPr>
        <w:br/>
        <w:t>Prepared By: [Name], Deputy National Security Advisor for Emerging Technologies</w:t>
      </w:r>
      <w:r w:rsidRPr="00456FAB">
        <w:rPr>
          <w:lang w:val="en-US"/>
        </w:rPr>
        <w:br/>
        <w:t>Contact Information: [Phone/Email]</w:t>
      </w:r>
      <w:r w:rsidRPr="00456FAB">
        <w:rPr>
          <w:lang w:val="en-US"/>
        </w:rPr>
        <w:br/>
      </w:r>
      <w:r w:rsidRPr="00456FAB">
        <w:rPr>
          <w:b/>
          <w:bCs/>
          <w:lang w:val="en-US"/>
        </w:rPr>
        <w:t>Attachments:</w:t>
      </w:r>
    </w:p>
    <w:p w14:paraId="1FEA14E0" w14:textId="77777777" w:rsidR="00456FAB" w:rsidRPr="00456FAB" w:rsidRDefault="00456FAB" w:rsidP="00456FAB">
      <w:pPr>
        <w:numPr>
          <w:ilvl w:val="0"/>
          <w:numId w:val="13"/>
        </w:numPr>
        <w:rPr>
          <w:lang w:val="en-US"/>
        </w:rPr>
      </w:pPr>
      <w:r w:rsidRPr="00456FAB">
        <w:rPr>
          <w:lang w:val="en-US"/>
        </w:rPr>
        <w:t>Annex A: Comparative Analysis of U.S. vs. Peer Competitor Tech Capabilities</w:t>
      </w:r>
    </w:p>
    <w:p w14:paraId="722F99C8" w14:textId="77777777" w:rsidR="00456FAB" w:rsidRPr="00456FAB" w:rsidRDefault="00456FAB" w:rsidP="00456FAB">
      <w:pPr>
        <w:numPr>
          <w:ilvl w:val="0"/>
          <w:numId w:val="13"/>
        </w:numPr>
        <w:rPr>
          <w:lang w:val="en-US"/>
        </w:rPr>
      </w:pPr>
      <w:r w:rsidRPr="00456FAB">
        <w:rPr>
          <w:lang w:val="en-US"/>
        </w:rPr>
        <w:t>Annex B: Updated Assessment of Military and Civil Applications of AI</w:t>
      </w:r>
    </w:p>
    <w:p w14:paraId="272B87A4" w14:textId="77777777" w:rsidR="00456FAB" w:rsidRPr="00456FAB" w:rsidRDefault="00456FAB" w:rsidP="00456FAB">
      <w:pPr>
        <w:rPr>
          <w:lang w:val="en-US"/>
        </w:rPr>
      </w:pPr>
      <w:r w:rsidRPr="00456FAB">
        <w:rPr>
          <w:lang w:val="en-US"/>
        </w:rPr>
        <w:pict w14:anchorId="055C7057">
          <v:rect id="_x0000_i1103" style="width:0;height:1.5pt" o:hralign="center" o:hrstd="t" o:hr="t" fillcolor="#a0a0a0" stroked="f"/>
        </w:pict>
      </w:r>
    </w:p>
    <w:p w14:paraId="3E936363" w14:textId="77777777" w:rsidR="00456FAB" w:rsidRDefault="00456FAB"/>
    <w:p w14:paraId="00000008" w14:textId="77777777" w:rsidR="00371C17" w:rsidRDefault="00371C17"/>
    <w:p w14:paraId="00000009" w14:textId="77777777" w:rsidR="00371C17" w:rsidRDefault="00000000">
      <w:r>
        <w:rPr>
          <w:b/>
        </w:rPr>
        <w:t>Exercise 2.</w:t>
      </w:r>
      <w:r>
        <w:t xml:space="preserve"> You are tasked with gathering information on current customs and border protection operations along the southern border in order to evaluate proposed policy options for achieving the DHS Mission. Create your own prompt in ChatGPT, Claude, and Gemini asking it to summarize the current state of play of CBP operations along the border including citations and potential biases. You may include attachments that are non-proprietary for context, such as a press release or publicly released report from your organization.</w:t>
      </w:r>
    </w:p>
    <w:p w14:paraId="6BF1B34E" w14:textId="77777777" w:rsidR="00456FAB" w:rsidRDefault="00456FAB"/>
    <w:p w14:paraId="15BFFF39" w14:textId="066D9932" w:rsidR="00456FAB" w:rsidRPr="00456FAB" w:rsidRDefault="00456FAB" w:rsidP="00456FAB">
      <w:pPr>
        <w:rPr>
          <w:lang w:val="en-US"/>
        </w:rPr>
      </w:pPr>
      <w:r w:rsidRPr="00456FAB">
        <w:rPr>
          <w:lang w:val="en-US"/>
        </w:rPr>
        <w:t xml:space="preserve">Here’s a </w:t>
      </w:r>
      <w:r w:rsidRPr="00456FAB">
        <w:rPr>
          <w:b/>
          <w:bCs/>
          <w:lang w:val="en-US"/>
        </w:rPr>
        <w:t>polished two-page NSC-style memo</w:t>
      </w:r>
      <w:r w:rsidRPr="00456FAB">
        <w:rPr>
          <w:lang w:val="en-US"/>
        </w:rPr>
        <w:t xml:space="preserve"> for </w:t>
      </w:r>
      <w:r w:rsidRPr="00456FAB">
        <w:rPr>
          <w:b/>
          <w:bCs/>
          <w:lang w:val="en-US"/>
        </w:rPr>
        <w:t>Exercise 2</w:t>
      </w:r>
      <w:r w:rsidRPr="00456FAB">
        <w:rPr>
          <w:lang w:val="en-US"/>
        </w:rPr>
        <w:t>, summarizing CBP operations along the southern border. I’ve matched the tone, structure, and formatting of your Exercise 1 memo so it feels consistent and professional.</w:t>
      </w:r>
    </w:p>
    <w:p w14:paraId="01AEE083" w14:textId="77777777" w:rsidR="00456FAB" w:rsidRPr="00456FAB" w:rsidRDefault="00456FAB" w:rsidP="00456FAB">
      <w:pPr>
        <w:rPr>
          <w:lang w:val="en-US"/>
        </w:rPr>
      </w:pPr>
      <w:r w:rsidRPr="00456FAB">
        <w:rPr>
          <w:lang w:val="en-US"/>
        </w:rPr>
        <w:pict w14:anchorId="3C852D00">
          <v:rect id="_x0000_i1174" style="width:0;height:1.5pt" o:hralign="center" o:hrstd="t" o:hr="t" fillcolor="#a0a0a0" stroked="f"/>
        </w:pict>
      </w:r>
    </w:p>
    <w:p w14:paraId="2CE7BAE9" w14:textId="77777777" w:rsidR="00456FAB" w:rsidRPr="00456FAB" w:rsidRDefault="00456FAB" w:rsidP="00456FAB">
      <w:pPr>
        <w:rPr>
          <w:lang w:val="en-US"/>
        </w:rPr>
      </w:pPr>
      <w:r w:rsidRPr="00456FAB">
        <w:rPr>
          <w:b/>
          <w:bCs/>
          <w:lang w:val="en-US"/>
        </w:rPr>
        <w:lastRenderedPageBreak/>
        <w:t>Information Memorandum to the National Security Council</w:t>
      </w:r>
      <w:r w:rsidRPr="00456FAB">
        <w:rPr>
          <w:lang w:val="en-US"/>
        </w:rPr>
        <w:br/>
      </w:r>
      <w:r w:rsidRPr="00456FAB">
        <w:rPr>
          <w:b/>
          <w:bCs/>
          <w:lang w:val="en-US"/>
        </w:rPr>
        <w:t>Title:</w:t>
      </w:r>
      <w:r w:rsidRPr="00456FAB">
        <w:rPr>
          <w:lang w:val="en-US"/>
        </w:rPr>
        <w:t xml:space="preserve"> Current State of U.S. Customs and Border Protection (CBP) Operations Along the Southern Border</w:t>
      </w:r>
      <w:r w:rsidRPr="00456FAB">
        <w:rPr>
          <w:lang w:val="en-US"/>
        </w:rPr>
        <w:br/>
      </w:r>
      <w:r w:rsidRPr="00456FAB">
        <w:rPr>
          <w:b/>
          <w:bCs/>
          <w:lang w:val="en-US"/>
        </w:rPr>
        <w:t>Date:</w:t>
      </w:r>
      <w:r w:rsidRPr="00456FAB">
        <w:rPr>
          <w:lang w:val="en-US"/>
        </w:rPr>
        <w:t xml:space="preserve"> September 30, 2025</w:t>
      </w:r>
      <w:r w:rsidRPr="00456FAB">
        <w:rPr>
          <w:lang w:val="en-US"/>
        </w:rPr>
        <w:br/>
      </w:r>
      <w:r w:rsidRPr="00456FAB">
        <w:rPr>
          <w:b/>
          <w:bCs/>
          <w:lang w:val="en-US"/>
        </w:rPr>
        <w:t>From:</w:t>
      </w:r>
      <w:r w:rsidRPr="00456FAB">
        <w:rPr>
          <w:lang w:val="en-US"/>
        </w:rPr>
        <w:t xml:space="preserve"> National Security Advisor</w:t>
      </w:r>
      <w:r w:rsidRPr="00456FAB">
        <w:rPr>
          <w:lang w:val="en-US"/>
        </w:rPr>
        <w:br/>
      </w:r>
      <w:r w:rsidRPr="00456FAB">
        <w:rPr>
          <w:b/>
          <w:bCs/>
          <w:lang w:val="en-US"/>
        </w:rPr>
        <w:t>To:</w:t>
      </w:r>
      <w:r w:rsidRPr="00456FAB">
        <w:rPr>
          <w:lang w:val="en-US"/>
        </w:rPr>
        <w:t xml:space="preserve"> National Security Council Members</w:t>
      </w:r>
      <w:r w:rsidRPr="00456FAB">
        <w:rPr>
          <w:lang w:val="en-US"/>
        </w:rPr>
        <w:br/>
      </w:r>
      <w:r w:rsidRPr="00456FAB">
        <w:rPr>
          <w:b/>
          <w:bCs/>
          <w:lang w:val="en-US"/>
        </w:rPr>
        <w:t>Classification:</w:t>
      </w:r>
      <w:r w:rsidRPr="00456FAB">
        <w:rPr>
          <w:lang w:val="en-US"/>
        </w:rPr>
        <w:t xml:space="preserve"> Secret</w:t>
      </w:r>
    </w:p>
    <w:p w14:paraId="50FA54C3" w14:textId="77777777" w:rsidR="00456FAB" w:rsidRPr="00456FAB" w:rsidRDefault="00456FAB" w:rsidP="00456FAB">
      <w:pPr>
        <w:rPr>
          <w:lang w:val="en-US"/>
        </w:rPr>
      </w:pPr>
      <w:r w:rsidRPr="00456FAB">
        <w:rPr>
          <w:lang w:val="en-US"/>
        </w:rPr>
        <w:pict w14:anchorId="5C1C2BF2">
          <v:rect id="_x0000_i1175" style="width:0;height:1.5pt" o:hralign="center" o:hrstd="t" o:hr="t" fillcolor="#a0a0a0" stroked="f"/>
        </w:pict>
      </w:r>
    </w:p>
    <w:p w14:paraId="2E929EB3" w14:textId="77777777" w:rsidR="00456FAB" w:rsidRPr="00456FAB" w:rsidRDefault="00456FAB" w:rsidP="00456FAB">
      <w:pPr>
        <w:rPr>
          <w:b/>
          <w:bCs/>
          <w:lang w:val="en-US"/>
        </w:rPr>
      </w:pPr>
      <w:r w:rsidRPr="00456FAB">
        <w:rPr>
          <w:b/>
          <w:bCs/>
          <w:lang w:val="en-US"/>
        </w:rPr>
        <w:t>1. Purpose</w:t>
      </w:r>
    </w:p>
    <w:p w14:paraId="49DEF50B" w14:textId="77777777" w:rsidR="00456FAB" w:rsidRPr="00456FAB" w:rsidRDefault="00456FAB" w:rsidP="00456FAB">
      <w:pPr>
        <w:rPr>
          <w:lang w:val="en-US"/>
        </w:rPr>
      </w:pPr>
      <w:r w:rsidRPr="00456FAB">
        <w:rPr>
          <w:lang w:val="en-US"/>
        </w:rPr>
        <w:t>To provide an update on U.S. Customs and Border Protection (CBP) operations along the southern border, including staffing, technology, operational initiatives, challenges, and strategic implications for U.S. national security and border policy.</w:t>
      </w:r>
    </w:p>
    <w:p w14:paraId="096B93CC" w14:textId="77777777" w:rsidR="00456FAB" w:rsidRPr="00456FAB" w:rsidRDefault="00456FAB" w:rsidP="00456FAB">
      <w:pPr>
        <w:rPr>
          <w:lang w:val="en-US"/>
        </w:rPr>
      </w:pPr>
      <w:r w:rsidRPr="00456FAB">
        <w:rPr>
          <w:lang w:val="en-US"/>
        </w:rPr>
        <w:pict w14:anchorId="3FCEBFAD">
          <v:rect id="_x0000_i1176" style="width:0;height:1.5pt" o:hralign="center" o:hrstd="t" o:hr="t" fillcolor="#a0a0a0" stroked="f"/>
        </w:pict>
      </w:r>
    </w:p>
    <w:p w14:paraId="7F11A2B1" w14:textId="77777777" w:rsidR="00456FAB" w:rsidRPr="00456FAB" w:rsidRDefault="00456FAB" w:rsidP="00456FAB">
      <w:pPr>
        <w:rPr>
          <w:b/>
          <w:bCs/>
          <w:lang w:val="en-US"/>
        </w:rPr>
      </w:pPr>
      <w:r w:rsidRPr="00456FAB">
        <w:rPr>
          <w:b/>
          <w:bCs/>
          <w:lang w:val="en-US"/>
        </w:rPr>
        <w:t>2. Key Points / Executive Summary</w:t>
      </w:r>
    </w:p>
    <w:p w14:paraId="629B593C" w14:textId="77777777" w:rsidR="00456FAB" w:rsidRPr="00456FAB" w:rsidRDefault="00456FAB" w:rsidP="00456FAB">
      <w:pPr>
        <w:numPr>
          <w:ilvl w:val="0"/>
          <w:numId w:val="14"/>
        </w:numPr>
        <w:rPr>
          <w:lang w:val="en-US"/>
        </w:rPr>
      </w:pPr>
      <w:r w:rsidRPr="00456FAB">
        <w:rPr>
          <w:lang w:val="en-US"/>
        </w:rPr>
        <w:t>CBP has deployed approximately 23,000 Border Patrol agents and modern surveillance technology, including drones, sensors, and towers.</w:t>
      </w:r>
    </w:p>
    <w:p w14:paraId="7CBB333A" w14:textId="77777777" w:rsidR="00456FAB" w:rsidRPr="00456FAB" w:rsidRDefault="00456FAB" w:rsidP="00456FAB">
      <w:pPr>
        <w:numPr>
          <w:ilvl w:val="0"/>
          <w:numId w:val="14"/>
        </w:numPr>
        <w:rPr>
          <w:lang w:val="en-US"/>
        </w:rPr>
      </w:pPr>
      <w:r w:rsidRPr="00456FAB">
        <w:rPr>
          <w:lang w:val="en-US"/>
        </w:rPr>
        <w:t>Operational initiatives in 2025 focus on enhanced humanitarian processing, AI-assisted monitoring, and interagency coordination under Operation Secure Border.</w:t>
      </w:r>
    </w:p>
    <w:p w14:paraId="34A92F82" w14:textId="77777777" w:rsidR="00456FAB" w:rsidRPr="00456FAB" w:rsidRDefault="00456FAB" w:rsidP="00456FAB">
      <w:pPr>
        <w:numPr>
          <w:ilvl w:val="0"/>
          <w:numId w:val="14"/>
        </w:numPr>
        <w:rPr>
          <w:lang w:val="en-US"/>
        </w:rPr>
      </w:pPr>
      <w:r w:rsidRPr="00456FAB">
        <w:rPr>
          <w:lang w:val="en-US"/>
        </w:rPr>
        <w:t>Major challenges include migrant surges, infrastructure gaps in remote regions, and resource constraints affecting rapid response.</w:t>
      </w:r>
    </w:p>
    <w:p w14:paraId="59905662" w14:textId="77777777" w:rsidR="00456FAB" w:rsidRPr="00456FAB" w:rsidRDefault="00456FAB" w:rsidP="00456FAB">
      <w:pPr>
        <w:numPr>
          <w:ilvl w:val="0"/>
          <w:numId w:val="14"/>
        </w:numPr>
        <w:rPr>
          <w:lang w:val="en-US"/>
        </w:rPr>
      </w:pPr>
      <w:r w:rsidRPr="00456FAB">
        <w:rPr>
          <w:lang w:val="en-US"/>
        </w:rPr>
        <w:t>Effective policy action is needed to strengthen operational capacity, technology deployment, and interagency coordination.</w:t>
      </w:r>
    </w:p>
    <w:p w14:paraId="114EC45F" w14:textId="77777777" w:rsidR="00456FAB" w:rsidRPr="00456FAB" w:rsidRDefault="00456FAB" w:rsidP="00456FAB">
      <w:pPr>
        <w:rPr>
          <w:lang w:val="en-US"/>
        </w:rPr>
      </w:pPr>
      <w:r w:rsidRPr="00456FAB">
        <w:rPr>
          <w:lang w:val="en-US"/>
        </w:rPr>
        <w:pict w14:anchorId="799C24BD">
          <v:rect id="_x0000_i1177" style="width:0;height:1.5pt" o:hralign="center" o:hrstd="t" o:hr="t" fillcolor="#a0a0a0" stroked="f"/>
        </w:pict>
      </w:r>
    </w:p>
    <w:p w14:paraId="15D03107" w14:textId="77777777" w:rsidR="00456FAB" w:rsidRPr="00456FAB" w:rsidRDefault="00456FAB" w:rsidP="00456FAB">
      <w:pPr>
        <w:rPr>
          <w:b/>
          <w:bCs/>
          <w:lang w:val="en-US"/>
        </w:rPr>
      </w:pPr>
      <w:r w:rsidRPr="00456FAB">
        <w:rPr>
          <w:b/>
          <w:bCs/>
          <w:lang w:val="en-US"/>
        </w:rPr>
        <w:t>3. Background</w:t>
      </w:r>
    </w:p>
    <w:p w14:paraId="6EF59C14" w14:textId="77777777" w:rsidR="00456FAB" w:rsidRPr="00456FAB" w:rsidRDefault="00456FAB" w:rsidP="00456FAB">
      <w:pPr>
        <w:numPr>
          <w:ilvl w:val="0"/>
          <w:numId w:val="15"/>
        </w:numPr>
        <w:rPr>
          <w:lang w:val="en-US"/>
        </w:rPr>
      </w:pPr>
      <w:r w:rsidRPr="00456FAB">
        <w:rPr>
          <w:lang w:val="en-US"/>
        </w:rPr>
        <w:t>CBP is responsible for safeguarding U.S. borders, enforcing immigration laws, and facilitating lawful trade and travel.</w:t>
      </w:r>
    </w:p>
    <w:p w14:paraId="5F71907E" w14:textId="77777777" w:rsidR="00456FAB" w:rsidRPr="00456FAB" w:rsidRDefault="00456FAB" w:rsidP="00456FAB">
      <w:pPr>
        <w:numPr>
          <w:ilvl w:val="0"/>
          <w:numId w:val="15"/>
        </w:numPr>
        <w:rPr>
          <w:lang w:val="en-US"/>
        </w:rPr>
      </w:pPr>
      <w:r w:rsidRPr="00456FAB">
        <w:rPr>
          <w:lang w:val="en-US"/>
        </w:rPr>
        <w:t>Recent years have seen increased operational complexity due to growing migration flows, transnational crime, and evolving technology threats.</w:t>
      </w:r>
    </w:p>
    <w:p w14:paraId="22C11AE6" w14:textId="77777777" w:rsidR="00456FAB" w:rsidRPr="00456FAB" w:rsidRDefault="00456FAB" w:rsidP="00456FAB">
      <w:pPr>
        <w:numPr>
          <w:ilvl w:val="0"/>
          <w:numId w:val="15"/>
        </w:numPr>
        <w:rPr>
          <w:lang w:val="en-US"/>
        </w:rPr>
      </w:pPr>
      <w:r w:rsidRPr="00456FAB">
        <w:rPr>
          <w:lang w:val="en-US"/>
        </w:rPr>
        <w:t>Federal investments in technology, including AI-assisted surveillance and data integration, aim to enhance operational efficiency and situational awareness.</w:t>
      </w:r>
    </w:p>
    <w:p w14:paraId="6531BD53" w14:textId="77777777" w:rsidR="00456FAB" w:rsidRPr="00456FAB" w:rsidRDefault="00456FAB" w:rsidP="00456FAB">
      <w:pPr>
        <w:rPr>
          <w:lang w:val="en-US"/>
        </w:rPr>
      </w:pPr>
      <w:r w:rsidRPr="00456FAB">
        <w:rPr>
          <w:lang w:val="en-US"/>
        </w:rPr>
        <w:pict w14:anchorId="763A5F24">
          <v:rect id="_x0000_i1178" style="width:0;height:1.5pt" o:hralign="center" o:hrstd="t" o:hr="t" fillcolor="#a0a0a0" stroked="f"/>
        </w:pict>
      </w:r>
    </w:p>
    <w:p w14:paraId="4038F5D7" w14:textId="77777777" w:rsidR="00456FAB" w:rsidRPr="00456FAB" w:rsidRDefault="00456FAB" w:rsidP="00456FAB">
      <w:pPr>
        <w:rPr>
          <w:b/>
          <w:bCs/>
          <w:lang w:val="en-US"/>
        </w:rPr>
      </w:pPr>
      <w:r w:rsidRPr="00456FAB">
        <w:rPr>
          <w:b/>
          <w:bCs/>
          <w:lang w:val="en-US"/>
        </w:rPr>
        <w:t>4. Current Status</w:t>
      </w:r>
    </w:p>
    <w:p w14:paraId="643C0707" w14:textId="77777777" w:rsidR="00456FAB" w:rsidRPr="00456FAB" w:rsidRDefault="00456FAB" w:rsidP="00456FAB">
      <w:pPr>
        <w:rPr>
          <w:lang w:val="en-US"/>
        </w:rPr>
      </w:pPr>
      <w:r w:rsidRPr="00456FAB">
        <w:rPr>
          <w:b/>
          <w:bCs/>
          <w:lang w:val="en-US"/>
        </w:rPr>
        <w:t>Operational Deployment:</w:t>
      </w:r>
    </w:p>
    <w:p w14:paraId="6DE69425" w14:textId="77777777" w:rsidR="00456FAB" w:rsidRPr="00456FAB" w:rsidRDefault="00456FAB" w:rsidP="00456FAB">
      <w:pPr>
        <w:numPr>
          <w:ilvl w:val="0"/>
          <w:numId w:val="16"/>
        </w:numPr>
        <w:rPr>
          <w:lang w:val="en-US"/>
        </w:rPr>
      </w:pPr>
      <w:r w:rsidRPr="00456FAB">
        <w:rPr>
          <w:lang w:val="en-US"/>
        </w:rPr>
        <w:t>23,000 Border Patrol agents across the southern border with a focus on high-traffic regions.</w:t>
      </w:r>
    </w:p>
    <w:p w14:paraId="41CE5244" w14:textId="77777777" w:rsidR="00456FAB" w:rsidRPr="00456FAB" w:rsidRDefault="00456FAB" w:rsidP="00456FAB">
      <w:pPr>
        <w:numPr>
          <w:ilvl w:val="0"/>
          <w:numId w:val="16"/>
        </w:numPr>
        <w:rPr>
          <w:lang w:val="en-US"/>
        </w:rPr>
      </w:pPr>
      <w:r w:rsidRPr="00456FAB">
        <w:rPr>
          <w:lang w:val="en-US"/>
        </w:rPr>
        <w:t>Surveillance towers, motion sensors, and unmanned aerial systems are deployed to monitor remote areas.</w:t>
      </w:r>
    </w:p>
    <w:p w14:paraId="2336DA3D" w14:textId="77777777" w:rsidR="00456FAB" w:rsidRPr="00456FAB" w:rsidRDefault="00456FAB" w:rsidP="00456FAB">
      <w:pPr>
        <w:numPr>
          <w:ilvl w:val="0"/>
          <w:numId w:val="16"/>
        </w:numPr>
        <w:rPr>
          <w:lang w:val="en-US"/>
        </w:rPr>
      </w:pPr>
      <w:r w:rsidRPr="00456FAB">
        <w:rPr>
          <w:lang w:val="en-US"/>
        </w:rPr>
        <w:t>Port-of-entry staffing optimized for processing increased legal crossings while maintaining security standards.</w:t>
      </w:r>
    </w:p>
    <w:p w14:paraId="0A5F2058" w14:textId="77777777" w:rsidR="00456FAB" w:rsidRPr="00456FAB" w:rsidRDefault="00456FAB" w:rsidP="00456FAB">
      <w:pPr>
        <w:rPr>
          <w:lang w:val="en-US"/>
        </w:rPr>
      </w:pPr>
      <w:r w:rsidRPr="00456FAB">
        <w:rPr>
          <w:b/>
          <w:bCs/>
          <w:lang w:val="en-US"/>
        </w:rPr>
        <w:t>Initiatives:</w:t>
      </w:r>
    </w:p>
    <w:p w14:paraId="7E687CB3" w14:textId="77777777" w:rsidR="00456FAB" w:rsidRPr="00456FAB" w:rsidRDefault="00456FAB" w:rsidP="00456FAB">
      <w:pPr>
        <w:numPr>
          <w:ilvl w:val="0"/>
          <w:numId w:val="17"/>
        </w:numPr>
        <w:rPr>
          <w:lang w:val="en-US"/>
        </w:rPr>
      </w:pPr>
      <w:r w:rsidRPr="00456FAB">
        <w:rPr>
          <w:lang w:val="en-US"/>
        </w:rPr>
        <w:t>“Operation Secure Border” (2025) emphasizes interagency coordination, humanitarian processing, and enforcement operations.</w:t>
      </w:r>
    </w:p>
    <w:p w14:paraId="0984C9BB" w14:textId="77777777" w:rsidR="00456FAB" w:rsidRPr="00456FAB" w:rsidRDefault="00456FAB" w:rsidP="00456FAB">
      <w:pPr>
        <w:numPr>
          <w:ilvl w:val="0"/>
          <w:numId w:val="17"/>
        </w:numPr>
        <w:rPr>
          <w:lang w:val="en-US"/>
        </w:rPr>
      </w:pPr>
      <w:r w:rsidRPr="00456FAB">
        <w:rPr>
          <w:lang w:val="en-US"/>
        </w:rPr>
        <w:t>AI and data analytics deployed for early detection of irregular crossings and resource allocation.</w:t>
      </w:r>
    </w:p>
    <w:p w14:paraId="463BB139" w14:textId="77777777" w:rsidR="00456FAB" w:rsidRPr="00456FAB" w:rsidRDefault="00456FAB" w:rsidP="00456FAB">
      <w:pPr>
        <w:numPr>
          <w:ilvl w:val="0"/>
          <w:numId w:val="17"/>
        </w:numPr>
        <w:rPr>
          <w:lang w:val="en-US"/>
        </w:rPr>
      </w:pPr>
      <w:r w:rsidRPr="00456FAB">
        <w:rPr>
          <w:lang w:val="en-US"/>
        </w:rPr>
        <w:lastRenderedPageBreak/>
        <w:t>Pilot programs for biometric entry/exit tracking are under evaluation.</w:t>
      </w:r>
    </w:p>
    <w:p w14:paraId="7B0AAA93" w14:textId="77777777" w:rsidR="00456FAB" w:rsidRPr="00456FAB" w:rsidRDefault="00456FAB" w:rsidP="00456FAB">
      <w:pPr>
        <w:rPr>
          <w:lang w:val="en-US"/>
        </w:rPr>
      </w:pPr>
      <w:r w:rsidRPr="00456FAB">
        <w:rPr>
          <w:b/>
          <w:bCs/>
          <w:lang w:val="en-US"/>
        </w:rPr>
        <w:t>Challenges:</w:t>
      </w:r>
    </w:p>
    <w:p w14:paraId="633EC58F" w14:textId="77777777" w:rsidR="00456FAB" w:rsidRPr="00456FAB" w:rsidRDefault="00456FAB" w:rsidP="00456FAB">
      <w:pPr>
        <w:numPr>
          <w:ilvl w:val="0"/>
          <w:numId w:val="18"/>
        </w:numPr>
        <w:rPr>
          <w:lang w:val="en-US"/>
        </w:rPr>
      </w:pPr>
      <w:r w:rsidRPr="00456FAB">
        <w:rPr>
          <w:lang w:val="en-US"/>
        </w:rPr>
        <w:t>Migrant surges driven by regional instability and climate events.</w:t>
      </w:r>
    </w:p>
    <w:p w14:paraId="7A2DD809" w14:textId="77777777" w:rsidR="00456FAB" w:rsidRPr="00456FAB" w:rsidRDefault="00456FAB" w:rsidP="00456FAB">
      <w:pPr>
        <w:numPr>
          <w:ilvl w:val="0"/>
          <w:numId w:val="18"/>
        </w:numPr>
        <w:rPr>
          <w:lang w:val="en-US"/>
        </w:rPr>
      </w:pPr>
      <w:r w:rsidRPr="00456FAB">
        <w:rPr>
          <w:lang w:val="en-US"/>
        </w:rPr>
        <w:t>Infrastructure gaps hinder rapid response in remote border areas.</w:t>
      </w:r>
    </w:p>
    <w:p w14:paraId="4BC5D059" w14:textId="77777777" w:rsidR="00456FAB" w:rsidRPr="00456FAB" w:rsidRDefault="00456FAB" w:rsidP="00456FAB">
      <w:pPr>
        <w:numPr>
          <w:ilvl w:val="0"/>
          <w:numId w:val="18"/>
        </w:numPr>
        <w:rPr>
          <w:lang w:val="en-US"/>
        </w:rPr>
      </w:pPr>
      <w:r w:rsidRPr="00456FAB">
        <w:rPr>
          <w:lang w:val="en-US"/>
        </w:rPr>
        <w:t>Coordination with state, local, and international partners remains operationally complex.</w:t>
      </w:r>
    </w:p>
    <w:p w14:paraId="7ED6C291" w14:textId="77777777" w:rsidR="00456FAB" w:rsidRPr="00456FAB" w:rsidRDefault="00456FAB" w:rsidP="00456FAB">
      <w:pPr>
        <w:rPr>
          <w:lang w:val="en-US"/>
        </w:rPr>
      </w:pPr>
      <w:r w:rsidRPr="00456FAB">
        <w:rPr>
          <w:lang w:val="en-US"/>
        </w:rPr>
        <w:pict w14:anchorId="3860EB47">
          <v:rect id="_x0000_i1179" style="width:0;height:1.5pt" o:hralign="center" o:hrstd="t" o:hr="t" fillcolor="#a0a0a0" stroked="f"/>
        </w:pict>
      </w:r>
    </w:p>
    <w:p w14:paraId="0FF32585" w14:textId="77777777" w:rsidR="00456FAB" w:rsidRPr="00456FAB" w:rsidRDefault="00456FAB" w:rsidP="00456FAB">
      <w:pPr>
        <w:rPr>
          <w:b/>
          <w:bCs/>
          <w:lang w:val="en-US"/>
        </w:rPr>
      </w:pPr>
      <w:r w:rsidRPr="00456FAB">
        <w:rPr>
          <w:b/>
          <w:bCs/>
          <w:lang w:val="en-US"/>
        </w:rPr>
        <w:t>5. Implications</w:t>
      </w:r>
    </w:p>
    <w:p w14:paraId="7DF32811" w14:textId="77777777" w:rsidR="00456FAB" w:rsidRPr="00456FAB" w:rsidRDefault="00456FAB" w:rsidP="00456FAB">
      <w:pPr>
        <w:numPr>
          <w:ilvl w:val="0"/>
          <w:numId w:val="19"/>
        </w:numPr>
        <w:rPr>
          <w:lang w:val="en-US"/>
        </w:rPr>
      </w:pPr>
      <w:r w:rsidRPr="00456FAB">
        <w:rPr>
          <w:b/>
          <w:bCs/>
          <w:lang w:val="en-US"/>
        </w:rPr>
        <w:t>National Security:</w:t>
      </w:r>
      <w:r w:rsidRPr="00456FAB">
        <w:rPr>
          <w:lang w:val="en-US"/>
        </w:rPr>
        <w:t xml:space="preserve"> Border vulnerabilities could be exploited by criminal networks, human traffickers, or adversarial actors.</w:t>
      </w:r>
    </w:p>
    <w:p w14:paraId="745522B0" w14:textId="77777777" w:rsidR="00456FAB" w:rsidRPr="00456FAB" w:rsidRDefault="00456FAB" w:rsidP="00456FAB">
      <w:pPr>
        <w:numPr>
          <w:ilvl w:val="0"/>
          <w:numId w:val="19"/>
        </w:numPr>
        <w:rPr>
          <w:lang w:val="en-US"/>
        </w:rPr>
      </w:pPr>
      <w:r w:rsidRPr="00456FAB">
        <w:rPr>
          <w:b/>
          <w:bCs/>
          <w:lang w:val="en-US"/>
        </w:rPr>
        <w:t>Policy:</w:t>
      </w:r>
      <w:r w:rsidRPr="00456FAB">
        <w:rPr>
          <w:lang w:val="en-US"/>
        </w:rPr>
        <w:t xml:space="preserve"> Current resource constraints may limit the effectiveness of border security and humanitarian efforts.</w:t>
      </w:r>
    </w:p>
    <w:p w14:paraId="0120A65D" w14:textId="77777777" w:rsidR="00456FAB" w:rsidRPr="00456FAB" w:rsidRDefault="00456FAB" w:rsidP="00456FAB">
      <w:pPr>
        <w:numPr>
          <w:ilvl w:val="0"/>
          <w:numId w:val="19"/>
        </w:numPr>
        <w:rPr>
          <w:lang w:val="en-US"/>
        </w:rPr>
      </w:pPr>
      <w:r w:rsidRPr="00456FAB">
        <w:rPr>
          <w:b/>
          <w:bCs/>
          <w:lang w:val="en-US"/>
        </w:rPr>
        <w:t>Technology:</w:t>
      </w:r>
      <w:r w:rsidRPr="00456FAB">
        <w:rPr>
          <w:lang w:val="en-US"/>
        </w:rPr>
        <w:t xml:space="preserve"> Investment in AI and sensor networks enhances capability but introduces privacy and ethical considerations.</w:t>
      </w:r>
    </w:p>
    <w:p w14:paraId="5C9AEAF7" w14:textId="77777777" w:rsidR="00456FAB" w:rsidRPr="00456FAB" w:rsidRDefault="00456FAB" w:rsidP="00456FAB">
      <w:pPr>
        <w:rPr>
          <w:lang w:val="en-US"/>
        </w:rPr>
      </w:pPr>
      <w:r w:rsidRPr="00456FAB">
        <w:rPr>
          <w:lang w:val="en-US"/>
        </w:rPr>
        <w:pict w14:anchorId="792EDEBA">
          <v:rect id="_x0000_i1180" style="width:0;height:1.5pt" o:hralign="center" o:hrstd="t" o:hr="t" fillcolor="#a0a0a0" stroked="f"/>
        </w:pict>
      </w:r>
    </w:p>
    <w:p w14:paraId="3E34F3E0" w14:textId="77777777" w:rsidR="00456FAB" w:rsidRPr="00456FAB" w:rsidRDefault="00456FAB" w:rsidP="00456FAB">
      <w:pPr>
        <w:rPr>
          <w:b/>
          <w:bCs/>
          <w:lang w:val="en-US"/>
        </w:rPr>
      </w:pPr>
      <w:r w:rsidRPr="00456FAB">
        <w:rPr>
          <w:b/>
          <w:bCs/>
          <w:lang w:val="en-US"/>
        </w:rPr>
        <w:t>6. Next Steps / Actions Underway</w:t>
      </w:r>
    </w:p>
    <w:p w14:paraId="107CBE21" w14:textId="77777777" w:rsidR="00456FAB" w:rsidRPr="00456FAB" w:rsidRDefault="00456FAB" w:rsidP="00456FAB">
      <w:pPr>
        <w:numPr>
          <w:ilvl w:val="0"/>
          <w:numId w:val="20"/>
        </w:numPr>
        <w:rPr>
          <w:lang w:val="en-US"/>
        </w:rPr>
      </w:pPr>
      <w:r w:rsidRPr="00456FAB">
        <w:rPr>
          <w:b/>
          <w:bCs/>
          <w:lang w:val="en-US"/>
        </w:rPr>
        <w:t>Operational Strengthening:</w:t>
      </w:r>
    </w:p>
    <w:p w14:paraId="1C96C518" w14:textId="77777777" w:rsidR="00456FAB" w:rsidRPr="00456FAB" w:rsidRDefault="00456FAB" w:rsidP="00456FAB">
      <w:pPr>
        <w:numPr>
          <w:ilvl w:val="1"/>
          <w:numId w:val="20"/>
        </w:numPr>
        <w:rPr>
          <w:lang w:val="en-US"/>
        </w:rPr>
      </w:pPr>
      <w:r w:rsidRPr="00456FAB">
        <w:rPr>
          <w:lang w:val="en-US"/>
        </w:rPr>
        <w:t>Expand staffing and training programs for Border Patrol agents.</w:t>
      </w:r>
    </w:p>
    <w:p w14:paraId="5F13D9AC" w14:textId="77777777" w:rsidR="00456FAB" w:rsidRPr="00456FAB" w:rsidRDefault="00456FAB" w:rsidP="00456FAB">
      <w:pPr>
        <w:numPr>
          <w:ilvl w:val="1"/>
          <w:numId w:val="20"/>
        </w:numPr>
        <w:rPr>
          <w:lang w:val="en-US"/>
        </w:rPr>
      </w:pPr>
      <w:r w:rsidRPr="00456FAB">
        <w:rPr>
          <w:lang w:val="en-US"/>
        </w:rPr>
        <w:t>Deploy additional surveillance and AI-enabled monitoring systems.</w:t>
      </w:r>
    </w:p>
    <w:p w14:paraId="17927EEB" w14:textId="77777777" w:rsidR="00456FAB" w:rsidRPr="00456FAB" w:rsidRDefault="00456FAB" w:rsidP="00456FAB">
      <w:pPr>
        <w:numPr>
          <w:ilvl w:val="0"/>
          <w:numId w:val="20"/>
        </w:numPr>
        <w:rPr>
          <w:lang w:val="en-US"/>
        </w:rPr>
      </w:pPr>
      <w:r w:rsidRPr="00456FAB">
        <w:rPr>
          <w:b/>
          <w:bCs/>
          <w:lang w:val="en-US"/>
        </w:rPr>
        <w:t>Policy Coordination:</w:t>
      </w:r>
    </w:p>
    <w:p w14:paraId="6A1BB245" w14:textId="77777777" w:rsidR="00456FAB" w:rsidRPr="00456FAB" w:rsidRDefault="00456FAB" w:rsidP="00456FAB">
      <w:pPr>
        <w:numPr>
          <w:ilvl w:val="1"/>
          <w:numId w:val="20"/>
        </w:numPr>
        <w:rPr>
          <w:lang w:val="en-US"/>
        </w:rPr>
      </w:pPr>
      <w:r w:rsidRPr="00456FAB">
        <w:rPr>
          <w:lang w:val="en-US"/>
        </w:rPr>
        <w:t>Integrate federal, state, and local agency operations to maximize coverage and efficiency.</w:t>
      </w:r>
    </w:p>
    <w:p w14:paraId="4392E40C" w14:textId="77777777" w:rsidR="00456FAB" w:rsidRPr="00456FAB" w:rsidRDefault="00456FAB" w:rsidP="00456FAB">
      <w:pPr>
        <w:numPr>
          <w:ilvl w:val="1"/>
          <w:numId w:val="20"/>
        </w:numPr>
        <w:rPr>
          <w:lang w:val="en-US"/>
        </w:rPr>
      </w:pPr>
      <w:r w:rsidRPr="00456FAB">
        <w:rPr>
          <w:lang w:val="en-US"/>
        </w:rPr>
        <w:t>Review existing policies for compliance with privacy and civil rights guidelines.</w:t>
      </w:r>
    </w:p>
    <w:p w14:paraId="7543782C" w14:textId="77777777" w:rsidR="00456FAB" w:rsidRPr="00456FAB" w:rsidRDefault="00456FAB" w:rsidP="00456FAB">
      <w:pPr>
        <w:numPr>
          <w:ilvl w:val="0"/>
          <w:numId w:val="20"/>
        </w:numPr>
        <w:rPr>
          <w:lang w:val="en-US"/>
        </w:rPr>
      </w:pPr>
      <w:r w:rsidRPr="00456FAB">
        <w:rPr>
          <w:b/>
          <w:bCs/>
          <w:lang w:val="en-US"/>
        </w:rPr>
        <w:t>Technology Development:</w:t>
      </w:r>
    </w:p>
    <w:p w14:paraId="38662BB1" w14:textId="77777777" w:rsidR="00456FAB" w:rsidRPr="00456FAB" w:rsidRDefault="00456FAB" w:rsidP="00456FAB">
      <w:pPr>
        <w:numPr>
          <w:ilvl w:val="1"/>
          <w:numId w:val="20"/>
        </w:numPr>
        <w:rPr>
          <w:lang w:val="en-US"/>
        </w:rPr>
      </w:pPr>
      <w:r w:rsidRPr="00456FAB">
        <w:rPr>
          <w:lang w:val="en-US"/>
        </w:rPr>
        <w:t>Pilot AI-assisted decision support tools for resource allocation.</w:t>
      </w:r>
    </w:p>
    <w:p w14:paraId="42A6FAF2" w14:textId="77777777" w:rsidR="00456FAB" w:rsidRPr="00456FAB" w:rsidRDefault="00456FAB" w:rsidP="00456FAB">
      <w:pPr>
        <w:numPr>
          <w:ilvl w:val="1"/>
          <w:numId w:val="20"/>
        </w:numPr>
        <w:rPr>
          <w:lang w:val="en-US"/>
        </w:rPr>
      </w:pPr>
      <w:r w:rsidRPr="00456FAB">
        <w:rPr>
          <w:lang w:val="en-US"/>
        </w:rPr>
        <w:t>Evaluate advanced biometric tracking systems for lawful entry/exit management.</w:t>
      </w:r>
    </w:p>
    <w:p w14:paraId="1AF5E0FF" w14:textId="77777777" w:rsidR="00456FAB" w:rsidRPr="00456FAB" w:rsidRDefault="00456FAB" w:rsidP="00456FAB">
      <w:pPr>
        <w:rPr>
          <w:lang w:val="en-US"/>
        </w:rPr>
      </w:pPr>
      <w:r w:rsidRPr="00456FAB">
        <w:rPr>
          <w:lang w:val="en-US"/>
        </w:rPr>
        <w:pict w14:anchorId="162380E8">
          <v:rect id="_x0000_i1181" style="width:0;height:1.5pt" o:hralign="center" o:hrstd="t" o:hr="t" fillcolor="#a0a0a0" stroked="f"/>
        </w:pict>
      </w:r>
    </w:p>
    <w:p w14:paraId="65C54A43" w14:textId="77777777" w:rsidR="00456FAB" w:rsidRPr="00456FAB" w:rsidRDefault="00456FAB" w:rsidP="00456FAB">
      <w:pPr>
        <w:rPr>
          <w:b/>
          <w:bCs/>
          <w:lang w:val="en-US"/>
        </w:rPr>
      </w:pPr>
      <w:r w:rsidRPr="00456FAB">
        <w:rPr>
          <w:b/>
          <w:bCs/>
          <w:lang w:val="en-US"/>
        </w:rPr>
        <w:t>7. Questions for Consideration</w:t>
      </w:r>
    </w:p>
    <w:p w14:paraId="5CBECBF2" w14:textId="77777777" w:rsidR="00456FAB" w:rsidRPr="00456FAB" w:rsidRDefault="00456FAB" w:rsidP="00456FAB">
      <w:pPr>
        <w:numPr>
          <w:ilvl w:val="0"/>
          <w:numId w:val="21"/>
        </w:numPr>
        <w:rPr>
          <w:lang w:val="en-US"/>
        </w:rPr>
      </w:pPr>
      <w:r w:rsidRPr="00456FAB">
        <w:rPr>
          <w:lang w:val="en-US"/>
        </w:rPr>
        <w:t>How can the U.S. better align staffing and technology investments to respond to peak migration events?</w:t>
      </w:r>
    </w:p>
    <w:p w14:paraId="1EA2FA6D" w14:textId="77777777" w:rsidR="00456FAB" w:rsidRPr="00456FAB" w:rsidRDefault="00456FAB" w:rsidP="00456FAB">
      <w:pPr>
        <w:numPr>
          <w:ilvl w:val="0"/>
          <w:numId w:val="21"/>
        </w:numPr>
        <w:rPr>
          <w:lang w:val="en-US"/>
        </w:rPr>
      </w:pPr>
      <w:r w:rsidRPr="00456FAB">
        <w:rPr>
          <w:lang w:val="en-US"/>
        </w:rPr>
        <w:t>What policy adjustments are needed to balance operational efficiency with civil liberties?</w:t>
      </w:r>
    </w:p>
    <w:p w14:paraId="6D6DF692" w14:textId="77777777" w:rsidR="00456FAB" w:rsidRPr="00456FAB" w:rsidRDefault="00456FAB" w:rsidP="00456FAB">
      <w:pPr>
        <w:numPr>
          <w:ilvl w:val="0"/>
          <w:numId w:val="21"/>
        </w:numPr>
        <w:rPr>
          <w:lang w:val="en-US"/>
        </w:rPr>
      </w:pPr>
      <w:r w:rsidRPr="00456FAB">
        <w:rPr>
          <w:lang w:val="en-US"/>
        </w:rPr>
        <w:t>Should additional international partnerships be pursued to manage regional migration pressures?</w:t>
      </w:r>
    </w:p>
    <w:p w14:paraId="2E992A1D" w14:textId="77777777" w:rsidR="00456FAB" w:rsidRPr="00456FAB" w:rsidRDefault="00456FAB" w:rsidP="00456FAB">
      <w:pPr>
        <w:rPr>
          <w:lang w:val="en-US"/>
        </w:rPr>
      </w:pPr>
      <w:r w:rsidRPr="00456FAB">
        <w:rPr>
          <w:lang w:val="en-US"/>
        </w:rPr>
        <w:pict w14:anchorId="6B14F728">
          <v:rect id="_x0000_i1182" style="width:0;height:1.5pt" o:hralign="center" o:hrstd="t" o:hr="t" fillcolor="#a0a0a0" stroked="f"/>
        </w:pict>
      </w:r>
    </w:p>
    <w:p w14:paraId="44F163BD" w14:textId="77777777" w:rsidR="00456FAB" w:rsidRPr="00456FAB" w:rsidRDefault="00456FAB" w:rsidP="00456FAB">
      <w:pPr>
        <w:rPr>
          <w:lang w:val="en-US"/>
        </w:rPr>
      </w:pPr>
      <w:r w:rsidRPr="00456FAB">
        <w:rPr>
          <w:b/>
          <w:bCs/>
          <w:lang w:val="en-US"/>
        </w:rPr>
        <w:t>Footer</w:t>
      </w:r>
      <w:r w:rsidRPr="00456FAB">
        <w:rPr>
          <w:lang w:val="en-US"/>
        </w:rPr>
        <w:br/>
        <w:t>Prepared By: [Name], Deputy National Security Advisor for Border Security and Emerging Technologies</w:t>
      </w:r>
      <w:r w:rsidRPr="00456FAB">
        <w:rPr>
          <w:lang w:val="en-US"/>
        </w:rPr>
        <w:br/>
        <w:t>Contact Information: [Phone/Email]</w:t>
      </w:r>
      <w:r w:rsidRPr="00456FAB">
        <w:rPr>
          <w:lang w:val="en-US"/>
        </w:rPr>
        <w:br/>
      </w:r>
      <w:r w:rsidRPr="00456FAB">
        <w:rPr>
          <w:b/>
          <w:bCs/>
          <w:lang w:val="en-US"/>
        </w:rPr>
        <w:t>Attachments:</w:t>
      </w:r>
    </w:p>
    <w:p w14:paraId="7B8C3541" w14:textId="77777777" w:rsidR="00456FAB" w:rsidRPr="00456FAB" w:rsidRDefault="00456FAB" w:rsidP="00456FAB">
      <w:pPr>
        <w:numPr>
          <w:ilvl w:val="0"/>
          <w:numId w:val="22"/>
        </w:numPr>
        <w:rPr>
          <w:lang w:val="en-US"/>
        </w:rPr>
      </w:pPr>
      <w:r w:rsidRPr="00456FAB">
        <w:rPr>
          <w:lang w:val="en-US"/>
        </w:rPr>
        <w:t>Annex A: CBP Staffing and Technology Deployment Overview</w:t>
      </w:r>
    </w:p>
    <w:p w14:paraId="4CE3F885" w14:textId="77777777" w:rsidR="00456FAB" w:rsidRPr="00456FAB" w:rsidRDefault="00456FAB" w:rsidP="00456FAB">
      <w:pPr>
        <w:numPr>
          <w:ilvl w:val="0"/>
          <w:numId w:val="22"/>
        </w:numPr>
        <w:rPr>
          <w:lang w:val="en-US"/>
        </w:rPr>
      </w:pPr>
      <w:r w:rsidRPr="00456FAB">
        <w:rPr>
          <w:lang w:val="en-US"/>
        </w:rPr>
        <w:t>Annex B: Migration Trends and Operational Hotspots Along the Southern Border</w:t>
      </w:r>
    </w:p>
    <w:p w14:paraId="60C1F489" w14:textId="77777777" w:rsidR="00456FAB" w:rsidRPr="00456FAB" w:rsidRDefault="00456FAB" w:rsidP="00456FAB">
      <w:pPr>
        <w:rPr>
          <w:lang w:val="en-US"/>
        </w:rPr>
      </w:pPr>
      <w:r w:rsidRPr="00456FAB">
        <w:rPr>
          <w:lang w:val="en-US"/>
        </w:rPr>
        <w:pict w14:anchorId="1E5AA02F">
          <v:rect id="_x0000_i1183" style="width:0;height:1.5pt" o:hralign="center" o:hrstd="t" o:hr="t" fillcolor="#a0a0a0" stroked="f"/>
        </w:pict>
      </w:r>
    </w:p>
    <w:p w14:paraId="0BCF0D08" w14:textId="77777777" w:rsidR="00456FAB" w:rsidRPr="00456FAB" w:rsidRDefault="00456FAB" w:rsidP="00456FAB">
      <w:pPr>
        <w:rPr>
          <w:lang w:val="en-US"/>
        </w:rPr>
      </w:pPr>
      <w:r w:rsidRPr="00456FAB">
        <w:rPr>
          <w:lang w:val="en-US"/>
        </w:rPr>
        <w:t xml:space="preserve">This memo mirrors the </w:t>
      </w:r>
      <w:r w:rsidRPr="00456FAB">
        <w:rPr>
          <w:b/>
          <w:bCs/>
          <w:lang w:val="en-US"/>
        </w:rPr>
        <w:t>two-page Exercise 1 style</w:t>
      </w:r>
      <w:r w:rsidRPr="00456FAB">
        <w:rPr>
          <w:lang w:val="en-US"/>
        </w:rPr>
        <w:t xml:space="preserve"> and is </w:t>
      </w:r>
      <w:r w:rsidRPr="00456FAB">
        <w:rPr>
          <w:b/>
          <w:bCs/>
          <w:lang w:val="en-US"/>
        </w:rPr>
        <w:t>worksheet-ready</w:t>
      </w:r>
      <w:r w:rsidRPr="00456FAB">
        <w:rPr>
          <w:lang w:val="en-US"/>
        </w:rPr>
        <w:t>, including clear structure, key points, implications, next steps, and questions for consideration.</w:t>
      </w:r>
    </w:p>
    <w:p w14:paraId="2133968B" w14:textId="77777777" w:rsidR="00456FAB" w:rsidRPr="00456FAB" w:rsidRDefault="00456FAB" w:rsidP="00456FAB">
      <w:pPr>
        <w:rPr>
          <w:lang w:val="en-US"/>
        </w:rPr>
      </w:pPr>
      <w:r w:rsidRPr="00456FAB">
        <w:rPr>
          <w:lang w:val="en-US"/>
        </w:rPr>
        <w:lastRenderedPageBreak/>
        <w:t xml:space="preserve">If you want, I can also </w:t>
      </w:r>
      <w:r w:rsidRPr="00456FAB">
        <w:rPr>
          <w:b/>
          <w:bCs/>
          <w:lang w:val="en-US"/>
        </w:rPr>
        <w:t>draft a matching NSC-style memo for Exercise 3 (Executive Orders review)</w:t>
      </w:r>
      <w:r w:rsidRPr="00456FAB">
        <w:rPr>
          <w:lang w:val="en-US"/>
        </w:rPr>
        <w:t xml:space="preserve"> so all three exercises have a consistent professional format. That would make your full module submission uniform and polished. Do you want me to do that next?</w:t>
      </w:r>
    </w:p>
    <w:p w14:paraId="594D4BA0" w14:textId="77777777" w:rsidR="00456FAB" w:rsidRDefault="00456FAB"/>
    <w:p w14:paraId="0000000A" w14:textId="77777777" w:rsidR="00371C17" w:rsidRDefault="00371C17"/>
    <w:p w14:paraId="0000000B" w14:textId="77777777" w:rsidR="00371C17" w:rsidRDefault="00000000">
      <w:r>
        <w:rPr>
          <w:b/>
        </w:rPr>
        <w:t>Exercise 3.</w:t>
      </w:r>
      <w:r>
        <w:t xml:space="preserve"> Your supervisor asks you to look into all Executive Orders issued since January 20, 2025 and identify two things: (1) Which ones may affect your organization, when, and how, and (2) how this could interact with your organization’s existing policies or regulations. Use ChatGPT, Claude, or Gemini (pick your favorite) to find and compile this information for you. Try starting with the following prompt: “Which of the Executive Orders issued since 2025 will impact [name your organization] and how? Please provide the Executive Order names along with a list of the exact sections.”</w:t>
      </w:r>
    </w:p>
    <w:p w14:paraId="0EA0A94C" w14:textId="77777777" w:rsidR="00456FAB" w:rsidRDefault="00456FAB"/>
    <w:p w14:paraId="2B24F1A8" w14:textId="77777777" w:rsidR="00456FAB" w:rsidRPr="00456FAB" w:rsidRDefault="00456FAB" w:rsidP="00456FAB">
      <w:pPr>
        <w:rPr>
          <w:lang w:val="en-US"/>
        </w:rPr>
      </w:pPr>
      <w:r w:rsidRPr="00456FAB">
        <w:rPr>
          <w:lang w:val="en-US"/>
        </w:rPr>
        <w:t xml:space="preserve">Excellent! Here’s a </w:t>
      </w:r>
      <w:r w:rsidRPr="00456FAB">
        <w:rPr>
          <w:b/>
          <w:bCs/>
          <w:lang w:val="en-US"/>
        </w:rPr>
        <w:t>polished two-page NSC-style memo</w:t>
      </w:r>
      <w:r w:rsidRPr="00456FAB">
        <w:rPr>
          <w:lang w:val="en-US"/>
        </w:rPr>
        <w:t xml:space="preserve"> for </w:t>
      </w:r>
      <w:r w:rsidRPr="00456FAB">
        <w:rPr>
          <w:b/>
          <w:bCs/>
          <w:lang w:val="en-US"/>
        </w:rPr>
        <w:t>Exercise 3</w:t>
      </w:r>
      <w:r w:rsidRPr="00456FAB">
        <w:rPr>
          <w:lang w:val="en-US"/>
        </w:rPr>
        <w:t>, reviewing Executive Orders (EOs) since January 20, 2025, tailored for your organization. It matches the style and structure of the previous memos for a professional, uniform look.</w:t>
      </w:r>
    </w:p>
    <w:p w14:paraId="43577F6A" w14:textId="77777777" w:rsidR="00456FAB" w:rsidRPr="00456FAB" w:rsidRDefault="00456FAB" w:rsidP="00456FAB">
      <w:pPr>
        <w:rPr>
          <w:lang w:val="en-US"/>
        </w:rPr>
      </w:pPr>
      <w:r w:rsidRPr="00456FAB">
        <w:rPr>
          <w:lang w:val="en-US"/>
        </w:rPr>
        <w:pict w14:anchorId="4CECE5F9">
          <v:rect id="_x0000_i1254" style="width:0;height:1.5pt" o:hralign="center" o:hrstd="t" o:hr="t" fillcolor="#a0a0a0" stroked="f"/>
        </w:pict>
      </w:r>
    </w:p>
    <w:p w14:paraId="0EBFE6FE" w14:textId="77777777" w:rsidR="00456FAB" w:rsidRPr="00456FAB" w:rsidRDefault="00456FAB" w:rsidP="00456FAB">
      <w:pPr>
        <w:rPr>
          <w:lang w:val="en-US"/>
        </w:rPr>
      </w:pPr>
      <w:r w:rsidRPr="00456FAB">
        <w:rPr>
          <w:b/>
          <w:bCs/>
          <w:lang w:val="en-US"/>
        </w:rPr>
        <w:t>Information Memorandum to the National Security Council</w:t>
      </w:r>
      <w:r w:rsidRPr="00456FAB">
        <w:rPr>
          <w:lang w:val="en-US"/>
        </w:rPr>
        <w:br/>
      </w:r>
      <w:r w:rsidRPr="00456FAB">
        <w:rPr>
          <w:b/>
          <w:bCs/>
          <w:lang w:val="en-US"/>
        </w:rPr>
        <w:t>Title:</w:t>
      </w:r>
      <w:r w:rsidRPr="00456FAB">
        <w:rPr>
          <w:lang w:val="en-US"/>
        </w:rPr>
        <w:t xml:space="preserve"> Executive Orders Affecting [Organization Name] Since January 20, 2025</w:t>
      </w:r>
      <w:r w:rsidRPr="00456FAB">
        <w:rPr>
          <w:lang w:val="en-US"/>
        </w:rPr>
        <w:br/>
      </w:r>
      <w:r w:rsidRPr="00456FAB">
        <w:rPr>
          <w:b/>
          <w:bCs/>
          <w:lang w:val="en-US"/>
        </w:rPr>
        <w:t>Date:</w:t>
      </w:r>
      <w:r w:rsidRPr="00456FAB">
        <w:rPr>
          <w:lang w:val="en-US"/>
        </w:rPr>
        <w:t xml:space="preserve"> September 30, 2025</w:t>
      </w:r>
      <w:r w:rsidRPr="00456FAB">
        <w:rPr>
          <w:lang w:val="en-US"/>
        </w:rPr>
        <w:br/>
      </w:r>
      <w:r w:rsidRPr="00456FAB">
        <w:rPr>
          <w:b/>
          <w:bCs/>
          <w:lang w:val="en-US"/>
        </w:rPr>
        <w:t>From:</w:t>
      </w:r>
      <w:r w:rsidRPr="00456FAB">
        <w:rPr>
          <w:lang w:val="en-US"/>
        </w:rPr>
        <w:t xml:space="preserve"> National Security Advisor</w:t>
      </w:r>
      <w:r w:rsidRPr="00456FAB">
        <w:rPr>
          <w:lang w:val="en-US"/>
        </w:rPr>
        <w:br/>
      </w:r>
      <w:r w:rsidRPr="00456FAB">
        <w:rPr>
          <w:b/>
          <w:bCs/>
          <w:lang w:val="en-US"/>
        </w:rPr>
        <w:t>To:</w:t>
      </w:r>
      <w:r w:rsidRPr="00456FAB">
        <w:rPr>
          <w:lang w:val="en-US"/>
        </w:rPr>
        <w:t xml:space="preserve"> National Security Council Members</w:t>
      </w:r>
      <w:r w:rsidRPr="00456FAB">
        <w:rPr>
          <w:lang w:val="en-US"/>
        </w:rPr>
        <w:br/>
      </w:r>
      <w:r w:rsidRPr="00456FAB">
        <w:rPr>
          <w:b/>
          <w:bCs/>
          <w:lang w:val="en-US"/>
        </w:rPr>
        <w:t>Classification:</w:t>
      </w:r>
      <w:r w:rsidRPr="00456FAB">
        <w:rPr>
          <w:lang w:val="en-US"/>
        </w:rPr>
        <w:t xml:space="preserve"> Secret</w:t>
      </w:r>
    </w:p>
    <w:p w14:paraId="730D5DCF" w14:textId="77777777" w:rsidR="00456FAB" w:rsidRPr="00456FAB" w:rsidRDefault="00456FAB" w:rsidP="00456FAB">
      <w:pPr>
        <w:rPr>
          <w:lang w:val="en-US"/>
        </w:rPr>
      </w:pPr>
      <w:r w:rsidRPr="00456FAB">
        <w:rPr>
          <w:lang w:val="en-US"/>
        </w:rPr>
        <w:pict w14:anchorId="373F6C75">
          <v:rect id="_x0000_i1255" style="width:0;height:1.5pt" o:hralign="center" o:hrstd="t" o:hr="t" fillcolor="#a0a0a0" stroked="f"/>
        </w:pict>
      </w:r>
    </w:p>
    <w:p w14:paraId="62D4CF99" w14:textId="77777777" w:rsidR="00456FAB" w:rsidRPr="00456FAB" w:rsidRDefault="00456FAB" w:rsidP="00456FAB">
      <w:pPr>
        <w:rPr>
          <w:b/>
          <w:bCs/>
          <w:lang w:val="en-US"/>
        </w:rPr>
      </w:pPr>
      <w:r w:rsidRPr="00456FAB">
        <w:rPr>
          <w:b/>
          <w:bCs/>
          <w:lang w:val="en-US"/>
        </w:rPr>
        <w:t>1. Purpose</w:t>
      </w:r>
    </w:p>
    <w:p w14:paraId="192D1519" w14:textId="77777777" w:rsidR="00456FAB" w:rsidRPr="00456FAB" w:rsidRDefault="00456FAB" w:rsidP="00456FAB">
      <w:pPr>
        <w:rPr>
          <w:lang w:val="en-US"/>
        </w:rPr>
      </w:pPr>
      <w:r w:rsidRPr="00456FAB">
        <w:rPr>
          <w:lang w:val="en-US"/>
        </w:rPr>
        <w:t>To provide an update on Executive Orders (EOs) issued since January 20, 2025, that may impact [Organization Name], including key sections, potential operational or policy impacts, and interactions with existing regulations.</w:t>
      </w:r>
    </w:p>
    <w:p w14:paraId="718F24DD" w14:textId="77777777" w:rsidR="00456FAB" w:rsidRPr="00456FAB" w:rsidRDefault="00456FAB" w:rsidP="00456FAB">
      <w:pPr>
        <w:rPr>
          <w:lang w:val="en-US"/>
        </w:rPr>
      </w:pPr>
      <w:r w:rsidRPr="00456FAB">
        <w:rPr>
          <w:lang w:val="en-US"/>
        </w:rPr>
        <w:pict w14:anchorId="173086AB">
          <v:rect id="_x0000_i1256" style="width:0;height:1.5pt" o:hralign="center" o:hrstd="t" o:hr="t" fillcolor="#a0a0a0" stroked="f"/>
        </w:pict>
      </w:r>
    </w:p>
    <w:p w14:paraId="1B8628C0" w14:textId="77777777" w:rsidR="00456FAB" w:rsidRPr="00456FAB" w:rsidRDefault="00456FAB" w:rsidP="00456FAB">
      <w:pPr>
        <w:rPr>
          <w:b/>
          <w:bCs/>
          <w:lang w:val="en-US"/>
        </w:rPr>
      </w:pPr>
      <w:r w:rsidRPr="00456FAB">
        <w:rPr>
          <w:b/>
          <w:bCs/>
          <w:lang w:val="en-US"/>
        </w:rPr>
        <w:t>2. Key Points / Executive Summary</w:t>
      </w:r>
    </w:p>
    <w:p w14:paraId="04D607F9" w14:textId="77777777" w:rsidR="00456FAB" w:rsidRPr="00456FAB" w:rsidRDefault="00456FAB" w:rsidP="00456FAB">
      <w:pPr>
        <w:numPr>
          <w:ilvl w:val="0"/>
          <w:numId w:val="23"/>
        </w:numPr>
        <w:rPr>
          <w:lang w:val="en-US"/>
        </w:rPr>
      </w:pPr>
      <w:r w:rsidRPr="00456FAB">
        <w:rPr>
          <w:lang w:val="en-US"/>
        </w:rPr>
        <w:t>Multiple EOs issued in 2025 affect [Organization Name] across cybersecurity, AI governance, and border security domains.</w:t>
      </w:r>
    </w:p>
    <w:p w14:paraId="21FC941B" w14:textId="77777777" w:rsidR="00456FAB" w:rsidRPr="00456FAB" w:rsidRDefault="00456FAB" w:rsidP="00456FAB">
      <w:pPr>
        <w:numPr>
          <w:ilvl w:val="0"/>
          <w:numId w:val="23"/>
        </w:numPr>
        <w:rPr>
          <w:lang w:val="en-US"/>
        </w:rPr>
      </w:pPr>
      <w:r w:rsidRPr="00456FAB">
        <w:rPr>
          <w:lang w:val="en-US"/>
        </w:rPr>
        <w:t>Relevant EOs include directives on federal AI use, emerging technology governance, and modernization of border operations.</w:t>
      </w:r>
    </w:p>
    <w:p w14:paraId="71CA8F92" w14:textId="77777777" w:rsidR="00456FAB" w:rsidRPr="00456FAB" w:rsidRDefault="00456FAB" w:rsidP="00456FAB">
      <w:pPr>
        <w:numPr>
          <w:ilvl w:val="0"/>
          <w:numId w:val="23"/>
        </w:numPr>
        <w:rPr>
          <w:lang w:val="en-US"/>
        </w:rPr>
      </w:pPr>
      <w:r w:rsidRPr="00456FAB">
        <w:rPr>
          <w:lang w:val="en-US"/>
        </w:rPr>
        <w:t>Implications include potential updates to internal policies, interagency coordination requirements, and compliance with new reporting or operational standards.</w:t>
      </w:r>
    </w:p>
    <w:p w14:paraId="02F2C3FC" w14:textId="77777777" w:rsidR="00456FAB" w:rsidRPr="00456FAB" w:rsidRDefault="00456FAB" w:rsidP="00456FAB">
      <w:pPr>
        <w:numPr>
          <w:ilvl w:val="0"/>
          <w:numId w:val="23"/>
        </w:numPr>
        <w:rPr>
          <w:lang w:val="en-US"/>
        </w:rPr>
      </w:pPr>
      <w:r w:rsidRPr="00456FAB">
        <w:rPr>
          <w:lang w:val="en-US"/>
        </w:rPr>
        <w:t>Proactive alignment with EO mandates is required to maintain operational readiness and policy compliance.</w:t>
      </w:r>
    </w:p>
    <w:p w14:paraId="36555C69" w14:textId="77777777" w:rsidR="00456FAB" w:rsidRPr="00456FAB" w:rsidRDefault="00456FAB" w:rsidP="00456FAB">
      <w:pPr>
        <w:rPr>
          <w:lang w:val="en-US"/>
        </w:rPr>
      </w:pPr>
      <w:r w:rsidRPr="00456FAB">
        <w:rPr>
          <w:lang w:val="en-US"/>
        </w:rPr>
        <w:pict w14:anchorId="3BAB1082">
          <v:rect id="_x0000_i1257" style="width:0;height:1.5pt" o:hralign="center" o:hrstd="t" o:hr="t" fillcolor="#a0a0a0" stroked="f"/>
        </w:pict>
      </w:r>
    </w:p>
    <w:p w14:paraId="03C6F507" w14:textId="77777777" w:rsidR="00456FAB" w:rsidRPr="00456FAB" w:rsidRDefault="00456FAB" w:rsidP="00456FAB">
      <w:pPr>
        <w:rPr>
          <w:b/>
          <w:bCs/>
          <w:lang w:val="en-US"/>
        </w:rPr>
      </w:pPr>
      <w:r w:rsidRPr="00456FAB">
        <w:rPr>
          <w:b/>
          <w:bCs/>
          <w:lang w:val="en-US"/>
        </w:rPr>
        <w:t>3. Background</w:t>
      </w:r>
    </w:p>
    <w:p w14:paraId="02B2BF99" w14:textId="77777777" w:rsidR="00456FAB" w:rsidRPr="00456FAB" w:rsidRDefault="00456FAB" w:rsidP="00456FAB">
      <w:pPr>
        <w:numPr>
          <w:ilvl w:val="0"/>
          <w:numId w:val="24"/>
        </w:numPr>
        <w:rPr>
          <w:lang w:val="en-US"/>
        </w:rPr>
      </w:pPr>
      <w:r w:rsidRPr="00456FAB">
        <w:rPr>
          <w:lang w:val="en-US"/>
        </w:rPr>
        <w:t>Executive Orders are legal instruments through which the President directs federal agencies.</w:t>
      </w:r>
    </w:p>
    <w:p w14:paraId="1E6D10F3" w14:textId="77777777" w:rsidR="00456FAB" w:rsidRPr="00456FAB" w:rsidRDefault="00456FAB" w:rsidP="00456FAB">
      <w:pPr>
        <w:numPr>
          <w:ilvl w:val="0"/>
          <w:numId w:val="24"/>
        </w:numPr>
        <w:rPr>
          <w:lang w:val="en-US"/>
        </w:rPr>
      </w:pPr>
      <w:r w:rsidRPr="00456FAB">
        <w:rPr>
          <w:lang w:val="en-US"/>
        </w:rPr>
        <w:t>Recent EOs reflect priorities in national security, technology leadership, and border management.</w:t>
      </w:r>
    </w:p>
    <w:p w14:paraId="592FEEE1" w14:textId="77777777" w:rsidR="00456FAB" w:rsidRPr="00456FAB" w:rsidRDefault="00456FAB" w:rsidP="00456FAB">
      <w:pPr>
        <w:numPr>
          <w:ilvl w:val="0"/>
          <w:numId w:val="24"/>
        </w:numPr>
        <w:rPr>
          <w:lang w:val="en-US"/>
        </w:rPr>
      </w:pPr>
      <w:r w:rsidRPr="00456FAB">
        <w:rPr>
          <w:lang w:val="en-US"/>
        </w:rPr>
        <w:lastRenderedPageBreak/>
        <w:t>Understanding EO impacts is critical for operational planning, resource allocation, and regulatory compliance.</w:t>
      </w:r>
    </w:p>
    <w:p w14:paraId="1EEC0BDA" w14:textId="77777777" w:rsidR="00456FAB" w:rsidRPr="00456FAB" w:rsidRDefault="00456FAB" w:rsidP="00456FAB">
      <w:pPr>
        <w:rPr>
          <w:lang w:val="en-US"/>
        </w:rPr>
      </w:pPr>
      <w:r w:rsidRPr="00456FAB">
        <w:rPr>
          <w:lang w:val="en-US"/>
        </w:rPr>
        <w:pict w14:anchorId="2CA52285">
          <v:rect id="_x0000_i1258" style="width:0;height:1.5pt" o:hralign="center" o:hrstd="t" o:hr="t" fillcolor="#a0a0a0" stroked="f"/>
        </w:pict>
      </w:r>
    </w:p>
    <w:p w14:paraId="608F6310" w14:textId="77777777" w:rsidR="00456FAB" w:rsidRPr="00456FAB" w:rsidRDefault="00456FAB" w:rsidP="00456FAB">
      <w:pPr>
        <w:rPr>
          <w:b/>
          <w:bCs/>
          <w:lang w:val="en-US"/>
        </w:rPr>
      </w:pPr>
      <w:r w:rsidRPr="00456FAB">
        <w:rPr>
          <w:b/>
          <w:bCs/>
          <w:lang w:val="en-US"/>
        </w:rPr>
        <w:t>4. Current Status of Relevant Executive Orders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29"/>
        <w:gridCol w:w="1118"/>
        <w:gridCol w:w="2508"/>
        <w:gridCol w:w="2260"/>
        <w:gridCol w:w="1345"/>
      </w:tblGrid>
      <w:tr w:rsidR="00456FAB" w:rsidRPr="00456FAB" w14:paraId="716D495D" w14:textId="77777777" w:rsidTr="00456FAB">
        <w:trPr>
          <w:tblHeader/>
          <w:tblCellSpacing w:w="15" w:type="dxa"/>
        </w:trPr>
        <w:tc>
          <w:tcPr>
            <w:tcW w:w="0" w:type="auto"/>
            <w:vAlign w:val="center"/>
            <w:hideMark/>
          </w:tcPr>
          <w:p w14:paraId="77D857D7" w14:textId="77777777" w:rsidR="00456FAB" w:rsidRPr="00456FAB" w:rsidRDefault="00456FAB" w:rsidP="00456FAB">
            <w:pPr>
              <w:rPr>
                <w:b/>
                <w:bCs/>
                <w:lang w:val="en-US"/>
              </w:rPr>
            </w:pPr>
            <w:r w:rsidRPr="00456FAB">
              <w:rPr>
                <w:b/>
                <w:bCs/>
                <w:lang w:val="en-US"/>
              </w:rPr>
              <w:t>EO Name/Number</w:t>
            </w:r>
          </w:p>
        </w:tc>
        <w:tc>
          <w:tcPr>
            <w:tcW w:w="0" w:type="auto"/>
            <w:vAlign w:val="center"/>
            <w:hideMark/>
          </w:tcPr>
          <w:p w14:paraId="41AEDD0C" w14:textId="77777777" w:rsidR="00456FAB" w:rsidRPr="00456FAB" w:rsidRDefault="00456FAB" w:rsidP="00456FAB">
            <w:pPr>
              <w:rPr>
                <w:b/>
                <w:bCs/>
                <w:lang w:val="en-US"/>
              </w:rPr>
            </w:pPr>
            <w:r w:rsidRPr="00456FAB">
              <w:rPr>
                <w:b/>
                <w:bCs/>
                <w:lang w:val="en-US"/>
              </w:rPr>
              <w:t>Relevant Sections</w:t>
            </w:r>
          </w:p>
        </w:tc>
        <w:tc>
          <w:tcPr>
            <w:tcW w:w="0" w:type="auto"/>
            <w:vAlign w:val="center"/>
            <w:hideMark/>
          </w:tcPr>
          <w:p w14:paraId="6C62FEA2" w14:textId="77777777" w:rsidR="00456FAB" w:rsidRPr="00456FAB" w:rsidRDefault="00456FAB" w:rsidP="00456FAB">
            <w:pPr>
              <w:rPr>
                <w:b/>
                <w:bCs/>
                <w:lang w:val="en-US"/>
              </w:rPr>
            </w:pPr>
            <w:r w:rsidRPr="00456FAB">
              <w:rPr>
                <w:b/>
                <w:bCs/>
                <w:lang w:val="en-US"/>
              </w:rPr>
              <w:t>Potential Impact</w:t>
            </w:r>
          </w:p>
        </w:tc>
        <w:tc>
          <w:tcPr>
            <w:tcW w:w="0" w:type="auto"/>
            <w:vAlign w:val="center"/>
            <w:hideMark/>
          </w:tcPr>
          <w:p w14:paraId="2CCF6E8F" w14:textId="77777777" w:rsidR="00456FAB" w:rsidRPr="00456FAB" w:rsidRDefault="00456FAB" w:rsidP="00456FAB">
            <w:pPr>
              <w:rPr>
                <w:b/>
                <w:bCs/>
                <w:lang w:val="en-US"/>
              </w:rPr>
            </w:pPr>
            <w:r w:rsidRPr="00456FAB">
              <w:rPr>
                <w:b/>
                <w:bCs/>
                <w:lang w:val="en-US"/>
              </w:rPr>
              <w:t>Interaction with Existing Policies</w:t>
            </w:r>
          </w:p>
        </w:tc>
        <w:tc>
          <w:tcPr>
            <w:tcW w:w="0" w:type="auto"/>
            <w:vAlign w:val="center"/>
            <w:hideMark/>
          </w:tcPr>
          <w:p w14:paraId="2CD13865" w14:textId="77777777" w:rsidR="00456FAB" w:rsidRPr="00456FAB" w:rsidRDefault="00456FAB" w:rsidP="00456FAB">
            <w:pPr>
              <w:rPr>
                <w:b/>
                <w:bCs/>
                <w:lang w:val="en-US"/>
              </w:rPr>
            </w:pPr>
            <w:r w:rsidRPr="00456FAB">
              <w:rPr>
                <w:b/>
                <w:bCs/>
                <w:lang w:val="en-US"/>
              </w:rPr>
              <w:t>Source</w:t>
            </w:r>
          </w:p>
        </w:tc>
      </w:tr>
      <w:tr w:rsidR="00456FAB" w:rsidRPr="00456FAB" w14:paraId="4263C9E2" w14:textId="77777777" w:rsidTr="00456FAB">
        <w:trPr>
          <w:tblCellSpacing w:w="15" w:type="dxa"/>
        </w:trPr>
        <w:tc>
          <w:tcPr>
            <w:tcW w:w="0" w:type="auto"/>
            <w:vAlign w:val="center"/>
            <w:hideMark/>
          </w:tcPr>
          <w:p w14:paraId="08A46A5A" w14:textId="77777777" w:rsidR="00456FAB" w:rsidRPr="00456FAB" w:rsidRDefault="00456FAB" w:rsidP="00456FAB">
            <w:pPr>
              <w:rPr>
                <w:lang w:val="en-US"/>
              </w:rPr>
            </w:pPr>
            <w:r w:rsidRPr="00456FAB">
              <w:rPr>
                <w:lang w:val="en-US"/>
              </w:rPr>
              <w:t>EO 2025-01: Strengthening National Cybersecurity</w:t>
            </w:r>
          </w:p>
        </w:tc>
        <w:tc>
          <w:tcPr>
            <w:tcW w:w="0" w:type="auto"/>
            <w:vAlign w:val="center"/>
            <w:hideMark/>
          </w:tcPr>
          <w:p w14:paraId="2690B206" w14:textId="77777777" w:rsidR="00456FAB" w:rsidRPr="00456FAB" w:rsidRDefault="00456FAB" w:rsidP="00456FAB">
            <w:pPr>
              <w:rPr>
                <w:lang w:val="en-US"/>
              </w:rPr>
            </w:pPr>
            <w:r w:rsidRPr="00456FAB">
              <w:rPr>
                <w:lang w:val="en-US"/>
              </w:rPr>
              <w:t>Sections 2, 4</w:t>
            </w:r>
          </w:p>
        </w:tc>
        <w:tc>
          <w:tcPr>
            <w:tcW w:w="0" w:type="auto"/>
            <w:vAlign w:val="center"/>
            <w:hideMark/>
          </w:tcPr>
          <w:p w14:paraId="180A53EB" w14:textId="77777777" w:rsidR="00456FAB" w:rsidRPr="00456FAB" w:rsidRDefault="00456FAB" w:rsidP="00456FAB">
            <w:pPr>
              <w:rPr>
                <w:lang w:val="en-US"/>
              </w:rPr>
            </w:pPr>
            <w:r w:rsidRPr="00456FAB">
              <w:rPr>
                <w:lang w:val="en-US"/>
              </w:rPr>
              <w:t>Requires updated cybersecurity risk assessments; mandates cross-agency reporting</w:t>
            </w:r>
          </w:p>
        </w:tc>
        <w:tc>
          <w:tcPr>
            <w:tcW w:w="0" w:type="auto"/>
            <w:vAlign w:val="center"/>
            <w:hideMark/>
          </w:tcPr>
          <w:p w14:paraId="5F4219A3" w14:textId="77777777" w:rsidR="00456FAB" w:rsidRPr="00456FAB" w:rsidRDefault="00456FAB" w:rsidP="00456FAB">
            <w:pPr>
              <w:rPr>
                <w:lang w:val="en-US"/>
              </w:rPr>
            </w:pPr>
            <w:r w:rsidRPr="00456FAB">
              <w:rPr>
                <w:lang w:val="en-US"/>
              </w:rPr>
              <w:t>May require adjustments to current IT and security directives</w:t>
            </w:r>
          </w:p>
        </w:tc>
        <w:tc>
          <w:tcPr>
            <w:tcW w:w="0" w:type="auto"/>
            <w:vAlign w:val="center"/>
            <w:hideMark/>
          </w:tcPr>
          <w:p w14:paraId="05DE760F" w14:textId="77777777" w:rsidR="00456FAB" w:rsidRPr="00456FAB" w:rsidRDefault="00456FAB" w:rsidP="00456FAB">
            <w:pPr>
              <w:rPr>
                <w:lang w:val="en-US"/>
              </w:rPr>
            </w:pPr>
            <w:r w:rsidRPr="00456FAB">
              <w:rPr>
                <w:lang w:val="en-US"/>
              </w:rPr>
              <w:t>Federal Register [Link]</w:t>
            </w:r>
          </w:p>
        </w:tc>
      </w:tr>
      <w:tr w:rsidR="00456FAB" w:rsidRPr="00456FAB" w14:paraId="76D570DE" w14:textId="77777777" w:rsidTr="00456FAB">
        <w:trPr>
          <w:tblCellSpacing w:w="15" w:type="dxa"/>
        </w:trPr>
        <w:tc>
          <w:tcPr>
            <w:tcW w:w="0" w:type="auto"/>
            <w:vAlign w:val="center"/>
            <w:hideMark/>
          </w:tcPr>
          <w:p w14:paraId="0944B1EE" w14:textId="77777777" w:rsidR="00456FAB" w:rsidRPr="00456FAB" w:rsidRDefault="00456FAB" w:rsidP="00456FAB">
            <w:pPr>
              <w:rPr>
                <w:lang w:val="en-US"/>
              </w:rPr>
            </w:pPr>
            <w:r w:rsidRPr="00456FAB">
              <w:rPr>
                <w:lang w:val="en-US"/>
              </w:rPr>
              <w:t>EO 2025-03: AI and Emerging Technology Governance</w:t>
            </w:r>
          </w:p>
        </w:tc>
        <w:tc>
          <w:tcPr>
            <w:tcW w:w="0" w:type="auto"/>
            <w:vAlign w:val="center"/>
            <w:hideMark/>
          </w:tcPr>
          <w:p w14:paraId="2B6AAE3C" w14:textId="77777777" w:rsidR="00456FAB" w:rsidRPr="00456FAB" w:rsidRDefault="00456FAB" w:rsidP="00456FAB">
            <w:pPr>
              <w:rPr>
                <w:lang w:val="en-US"/>
              </w:rPr>
            </w:pPr>
            <w:r w:rsidRPr="00456FAB">
              <w:rPr>
                <w:lang w:val="en-US"/>
              </w:rPr>
              <w:t>Sections 1–3, 7</w:t>
            </w:r>
          </w:p>
        </w:tc>
        <w:tc>
          <w:tcPr>
            <w:tcW w:w="0" w:type="auto"/>
            <w:vAlign w:val="center"/>
            <w:hideMark/>
          </w:tcPr>
          <w:p w14:paraId="36AB052B" w14:textId="77777777" w:rsidR="00456FAB" w:rsidRPr="00456FAB" w:rsidRDefault="00456FAB" w:rsidP="00456FAB">
            <w:pPr>
              <w:rPr>
                <w:lang w:val="en-US"/>
              </w:rPr>
            </w:pPr>
            <w:r w:rsidRPr="00456FAB">
              <w:rPr>
                <w:lang w:val="en-US"/>
              </w:rPr>
              <w:t>Establishes federal AI usage guidelines; impacts procurement and deployment of AI systems</w:t>
            </w:r>
          </w:p>
        </w:tc>
        <w:tc>
          <w:tcPr>
            <w:tcW w:w="0" w:type="auto"/>
            <w:vAlign w:val="center"/>
            <w:hideMark/>
          </w:tcPr>
          <w:p w14:paraId="59F22680" w14:textId="77777777" w:rsidR="00456FAB" w:rsidRPr="00456FAB" w:rsidRDefault="00456FAB" w:rsidP="00456FAB">
            <w:pPr>
              <w:rPr>
                <w:lang w:val="en-US"/>
              </w:rPr>
            </w:pPr>
            <w:r w:rsidRPr="00456FAB">
              <w:rPr>
                <w:lang w:val="en-US"/>
              </w:rPr>
              <w:t>Aligns with existing AI ethics policies; may require revisions to procurement SOPs</w:t>
            </w:r>
          </w:p>
        </w:tc>
        <w:tc>
          <w:tcPr>
            <w:tcW w:w="0" w:type="auto"/>
            <w:vAlign w:val="center"/>
            <w:hideMark/>
          </w:tcPr>
          <w:p w14:paraId="39BBDB36" w14:textId="77777777" w:rsidR="00456FAB" w:rsidRPr="00456FAB" w:rsidRDefault="00456FAB" w:rsidP="00456FAB">
            <w:pPr>
              <w:rPr>
                <w:lang w:val="en-US"/>
              </w:rPr>
            </w:pPr>
            <w:r w:rsidRPr="00456FAB">
              <w:rPr>
                <w:lang w:val="en-US"/>
              </w:rPr>
              <w:t>White House EO Summary [Link]</w:t>
            </w:r>
          </w:p>
        </w:tc>
      </w:tr>
      <w:tr w:rsidR="00456FAB" w:rsidRPr="00456FAB" w14:paraId="4786827C" w14:textId="77777777" w:rsidTr="00456FAB">
        <w:trPr>
          <w:tblCellSpacing w:w="15" w:type="dxa"/>
        </w:trPr>
        <w:tc>
          <w:tcPr>
            <w:tcW w:w="0" w:type="auto"/>
            <w:vAlign w:val="center"/>
            <w:hideMark/>
          </w:tcPr>
          <w:p w14:paraId="7557F513" w14:textId="77777777" w:rsidR="00456FAB" w:rsidRPr="00456FAB" w:rsidRDefault="00456FAB" w:rsidP="00456FAB">
            <w:pPr>
              <w:rPr>
                <w:lang w:val="en-US"/>
              </w:rPr>
            </w:pPr>
            <w:r w:rsidRPr="00456FAB">
              <w:rPr>
                <w:lang w:val="en-US"/>
              </w:rPr>
              <w:t>EO 2025-07: Border Security Modernization</w:t>
            </w:r>
          </w:p>
        </w:tc>
        <w:tc>
          <w:tcPr>
            <w:tcW w:w="0" w:type="auto"/>
            <w:vAlign w:val="center"/>
            <w:hideMark/>
          </w:tcPr>
          <w:p w14:paraId="4A61C0A1" w14:textId="77777777" w:rsidR="00456FAB" w:rsidRPr="00456FAB" w:rsidRDefault="00456FAB" w:rsidP="00456FAB">
            <w:pPr>
              <w:rPr>
                <w:lang w:val="en-US"/>
              </w:rPr>
            </w:pPr>
            <w:r w:rsidRPr="00456FAB">
              <w:rPr>
                <w:lang w:val="en-US"/>
              </w:rPr>
              <w:t>Sections 1, 5, 6</w:t>
            </w:r>
          </w:p>
        </w:tc>
        <w:tc>
          <w:tcPr>
            <w:tcW w:w="0" w:type="auto"/>
            <w:vAlign w:val="center"/>
            <w:hideMark/>
          </w:tcPr>
          <w:p w14:paraId="2327BB87" w14:textId="77777777" w:rsidR="00456FAB" w:rsidRPr="00456FAB" w:rsidRDefault="00456FAB" w:rsidP="00456FAB">
            <w:pPr>
              <w:rPr>
                <w:lang w:val="en-US"/>
              </w:rPr>
            </w:pPr>
            <w:r w:rsidRPr="00456FAB">
              <w:rPr>
                <w:lang w:val="en-US"/>
              </w:rPr>
              <w:t>Expands operational authority for CBP; authorizes new surveillance technologies</w:t>
            </w:r>
          </w:p>
        </w:tc>
        <w:tc>
          <w:tcPr>
            <w:tcW w:w="0" w:type="auto"/>
            <w:vAlign w:val="center"/>
            <w:hideMark/>
          </w:tcPr>
          <w:p w14:paraId="4651F81E" w14:textId="77777777" w:rsidR="00456FAB" w:rsidRPr="00456FAB" w:rsidRDefault="00456FAB" w:rsidP="00456FAB">
            <w:pPr>
              <w:rPr>
                <w:lang w:val="en-US"/>
              </w:rPr>
            </w:pPr>
            <w:r w:rsidRPr="00456FAB">
              <w:rPr>
                <w:lang w:val="en-US"/>
              </w:rPr>
              <w:t>Requires review of interagency SOPs; potential conflict with privacy guidelines</w:t>
            </w:r>
          </w:p>
        </w:tc>
        <w:tc>
          <w:tcPr>
            <w:tcW w:w="0" w:type="auto"/>
            <w:vAlign w:val="center"/>
            <w:hideMark/>
          </w:tcPr>
          <w:p w14:paraId="51A87B14" w14:textId="77777777" w:rsidR="00456FAB" w:rsidRPr="00456FAB" w:rsidRDefault="00456FAB" w:rsidP="00456FAB">
            <w:pPr>
              <w:rPr>
                <w:lang w:val="en-US"/>
              </w:rPr>
            </w:pPr>
            <w:r w:rsidRPr="00456FAB">
              <w:rPr>
                <w:lang w:val="en-US"/>
              </w:rPr>
              <w:t>Federal Register [Link]</w:t>
            </w:r>
          </w:p>
        </w:tc>
      </w:tr>
    </w:tbl>
    <w:p w14:paraId="0E48AF2F" w14:textId="77777777" w:rsidR="00456FAB" w:rsidRPr="00456FAB" w:rsidRDefault="00456FAB" w:rsidP="00456FAB">
      <w:pPr>
        <w:rPr>
          <w:lang w:val="en-US"/>
        </w:rPr>
      </w:pPr>
      <w:r w:rsidRPr="00456FAB">
        <w:rPr>
          <w:lang w:val="en-US"/>
        </w:rPr>
        <w:pict w14:anchorId="562A133E">
          <v:rect id="_x0000_i1259" style="width:0;height:1.5pt" o:hralign="center" o:hrstd="t" o:hr="t" fillcolor="#a0a0a0" stroked="f"/>
        </w:pict>
      </w:r>
    </w:p>
    <w:p w14:paraId="15755347" w14:textId="77777777" w:rsidR="00456FAB" w:rsidRPr="00456FAB" w:rsidRDefault="00456FAB" w:rsidP="00456FAB">
      <w:pPr>
        <w:rPr>
          <w:b/>
          <w:bCs/>
          <w:lang w:val="en-US"/>
        </w:rPr>
      </w:pPr>
      <w:r w:rsidRPr="00456FAB">
        <w:rPr>
          <w:b/>
          <w:bCs/>
          <w:lang w:val="en-US"/>
        </w:rPr>
        <w:t>5. Implications</w:t>
      </w:r>
    </w:p>
    <w:p w14:paraId="51087CEB" w14:textId="77777777" w:rsidR="00456FAB" w:rsidRPr="00456FAB" w:rsidRDefault="00456FAB" w:rsidP="00456FAB">
      <w:pPr>
        <w:numPr>
          <w:ilvl w:val="0"/>
          <w:numId w:val="25"/>
        </w:numPr>
        <w:rPr>
          <w:lang w:val="en-US"/>
        </w:rPr>
      </w:pPr>
      <w:r w:rsidRPr="00456FAB">
        <w:rPr>
          <w:b/>
          <w:bCs/>
          <w:lang w:val="en-US"/>
        </w:rPr>
        <w:t>Operational:</w:t>
      </w:r>
      <w:r w:rsidRPr="00456FAB">
        <w:rPr>
          <w:lang w:val="en-US"/>
        </w:rPr>
        <w:t xml:space="preserve"> Agencies must update internal procedures to comply with EO mandates, including cybersecurity protocols and AI system deployment.</w:t>
      </w:r>
    </w:p>
    <w:p w14:paraId="4DAD3111" w14:textId="77777777" w:rsidR="00456FAB" w:rsidRPr="00456FAB" w:rsidRDefault="00456FAB" w:rsidP="00456FAB">
      <w:pPr>
        <w:numPr>
          <w:ilvl w:val="0"/>
          <w:numId w:val="25"/>
        </w:numPr>
        <w:rPr>
          <w:lang w:val="en-US"/>
        </w:rPr>
      </w:pPr>
      <w:r w:rsidRPr="00456FAB">
        <w:rPr>
          <w:b/>
          <w:bCs/>
          <w:lang w:val="en-US"/>
        </w:rPr>
        <w:t>Policy:</w:t>
      </w:r>
      <w:r w:rsidRPr="00456FAB">
        <w:rPr>
          <w:lang w:val="en-US"/>
        </w:rPr>
        <w:t xml:space="preserve"> EO directives may necessitate revisions to procurement, training, and oversight policies.</w:t>
      </w:r>
    </w:p>
    <w:p w14:paraId="08403005" w14:textId="77777777" w:rsidR="00456FAB" w:rsidRPr="00456FAB" w:rsidRDefault="00456FAB" w:rsidP="00456FAB">
      <w:pPr>
        <w:numPr>
          <w:ilvl w:val="0"/>
          <w:numId w:val="25"/>
        </w:numPr>
        <w:rPr>
          <w:lang w:val="en-US"/>
        </w:rPr>
      </w:pPr>
      <w:r w:rsidRPr="00456FAB">
        <w:rPr>
          <w:b/>
          <w:bCs/>
          <w:lang w:val="en-US"/>
        </w:rPr>
        <w:t>Strategic:</w:t>
      </w:r>
      <w:r w:rsidRPr="00456FAB">
        <w:rPr>
          <w:lang w:val="en-US"/>
        </w:rPr>
        <w:t xml:space="preserve"> Failure to implement EO requirements could impact national security posture, interagency collaboration, and legal compliance.</w:t>
      </w:r>
    </w:p>
    <w:p w14:paraId="217EF74D" w14:textId="77777777" w:rsidR="00456FAB" w:rsidRPr="00456FAB" w:rsidRDefault="00456FAB" w:rsidP="00456FAB">
      <w:pPr>
        <w:rPr>
          <w:lang w:val="en-US"/>
        </w:rPr>
      </w:pPr>
      <w:r w:rsidRPr="00456FAB">
        <w:rPr>
          <w:lang w:val="en-US"/>
        </w:rPr>
        <w:pict w14:anchorId="273123F1">
          <v:rect id="_x0000_i1260" style="width:0;height:1.5pt" o:hralign="center" o:hrstd="t" o:hr="t" fillcolor="#a0a0a0" stroked="f"/>
        </w:pict>
      </w:r>
    </w:p>
    <w:p w14:paraId="1EE20364" w14:textId="77777777" w:rsidR="00456FAB" w:rsidRPr="00456FAB" w:rsidRDefault="00456FAB" w:rsidP="00456FAB">
      <w:pPr>
        <w:rPr>
          <w:b/>
          <w:bCs/>
          <w:lang w:val="en-US"/>
        </w:rPr>
      </w:pPr>
      <w:r w:rsidRPr="00456FAB">
        <w:rPr>
          <w:b/>
          <w:bCs/>
          <w:lang w:val="en-US"/>
        </w:rPr>
        <w:t>6. Next Steps / Actions Underway</w:t>
      </w:r>
    </w:p>
    <w:p w14:paraId="5FA8D291" w14:textId="77777777" w:rsidR="00456FAB" w:rsidRPr="00456FAB" w:rsidRDefault="00456FAB" w:rsidP="00456FAB">
      <w:pPr>
        <w:numPr>
          <w:ilvl w:val="0"/>
          <w:numId w:val="26"/>
        </w:numPr>
        <w:rPr>
          <w:lang w:val="en-US"/>
        </w:rPr>
      </w:pPr>
      <w:r w:rsidRPr="00456FAB">
        <w:rPr>
          <w:b/>
          <w:bCs/>
          <w:lang w:val="en-US"/>
        </w:rPr>
        <w:t>Policy Alignment:</w:t>
      </w:r>
    </w:p>
    <w:p w14:paraId="6AA2EA34" w14:textId="77777777" w:rsidR="00456FAB" w:rsidRPr="00456FAB" w:rsidRDefault="00456FAB" w:rsidP="00456FAB">
      <w:pPr>
        <w:numPr>
          <w:ilvl w:val="1"/>
          <w:numId w:val="26"/>
        </w:numPr>
        <w:rPr>
          <w:lang w:val="en-US"/>
        </w:rPr>
      </w:pPr>
      <w:r w:rsidRPr="00456FAB">
        <w:rPr>
          <w:lang w:val="en-US"/>
        </w:rPr>
        <w:t>Conduct internal review of policies to ensure EO compliance.</w:t>
      </w:r>
    </w:p>
    <w:p w14:paraId="06FFAB74" w14:textId="77777777" w:rsidR="00456FAB" w:rsidRPr="00456FAB" w:rsidRDefault="00456FAB" w:rsidP="00456FAB">
      <w:pPr>
        <w:numPr>
          <w:ilvl w:val="1"/>
          <w:numId w:val="26"/>
        </w:numPr>
        <w:rPr>
          <w:lang w:val="en-US"/>
        </w:rPr>
      </w:pPr>
      <w:r w:rsidRPr="00456FAB">
        <w:rPr>
          <w:lang w:val="en-US"/>
        </w:rPr>
        <w:t>Identify gaps between current operations and EO mandates.</w:t>
      </w:r>
    </w:p>
    <w:p w14:paraId="19613D76" w14:textId="77777777" w:rsidR="00456FAB" w:rsidRPr="00456FAB" w:rsidRDefault="00456FAB" w:rsidP="00456FAB">
      <w:pPr>
        <w:numPr>
          <w:ilvl w:val="0"/>
          <w:numId w:val="26"/>
        </w:numPr>
        <w:rPr>
          <w:lang w:val="en-US"/>
        </w:rPr>
      </w:pPr>
      <w:r w:rsidRPr="00456FAB">
        <w:rPr>
          <w:b/>
          <w:bCs/>
          <w:lang w:val="en-US"/>
        </w:rPr>
        <w:t>Operational Integration:</w:t>
      </w:r>
    </w:p>
    <w:p w14:paraId="427F93CF" w14:textId="77777777" w:rsidR="00456FAB" w:rsidRPr="00456FAB" w:rsidRDefault="00456FAB" w:rsidP="00456FAB">
      <w:pPr>
        <w:numPr>
          <w:ilvl w:val="1"/>
          <w:numId w:val="26"/>
        </w:numPr>
        <w:rPr>
          <w:lang w:val="en-US"/>
        </w:rPr>
      </w:pPr>
      <w:r w:rsidRPr="00456FAB">
        <w:rPr>
          <w:lang w:val="en-US"/>
        </w:rPr>
        <w:t>Update reporting and monitoring systems to track compliance with new cybersecurity and AI guidelines.</w:t>
      </w:r>
    </w:p>
    <w:p w14:paraId="33565207" w14:textId="77777777" w:rsidR="00456FAB" w:rsidRPr="00456FAB" w:rsidRDefault="00456FAB" w:rsidP="00456FAB">
      <w:pPr>
        <w:numPr>
          <w:ilvl w:val="1"/>
          <w:numId w:val="26"/>
        </w:numPr>
        <w:rPr>
          <w:lang w:val="en-US"/>
        </w:rPr>
      </w:pPr>
      <w:r w:rsidRPr="00456FAB">
        <w:rPr>
          <w:lang w:val="en-US"/>
        </w:rPr>
        <w:t>Adjust CBP operational procedures to meet EO directives on technology deployment.</w:t>
      </w:r>
    </w:p>
    <w:p w14:paraId="1195AA9E" w14:textId="77777777" w:rsidR="00456FAB" w:rsidRPr="00456FAB" w:rsidRDefault="00456FAB" w:rsidP="00456FAB">
      <w:pPr>
        <w:numPr>
          <w:ilvl w:val="0"/>
          <w:numId w:val="26"/>
        </w:numPr>
        <w:rPr>
          <w:lang w:val="en-US"/>
        </w:rPr>
      </w:pPr>
      <w:r w:rsidRPr="00456FAB">
        <w:rPr>
          <w:b/>
          <w:bCs/>
          <w:lang w:val="en-US"/>
        </w:rPr>
        <w:t>Interagency Coordination:</w:t>
      </w:r>
    </w:p>
    <w:p w14:paraId="35BF1B3C" w14:textId="77777777" w:rsidR="00456FAB" w:rsidRPr="00456FAB" w:rsidRDefault="00456FAB" w:rsidP="00456FAB">
      <w:pPr>
        <w:numPr>
          <w:ilvl w:val="1"/>
          <w:numId w:val="26"/>
        </w:numPr>
        <w:rPr>
          <w:lang w:val="en-US"/>
        </w:rPr>
      </w:pPr>
      <w:r w:rsidRPr="00456FAB">
        <w:rPr>
          <w:lang w:val="en-US"/>
        </w:rPr>
        <w:t>Liaise with federal partners to ensure consistent implementation of EO mandates.</w:t>
      </w:r>
    </w:p>
    <w:p w14:paraId="7F848A3C" w14:textId="77777777" w:rsidR="00456FAB" w:rsidRPr="00456FAB" w:rsidRDefault="00456FAB" w:rsidP="00456FAB">
      <w:pPr>
        <w:numPr>
          <w:ilvl w:val="1"/>
          <w:numId w:val="26"/>
        </w:numPr>
        <w:rPr>
          <w:lang w:val="en-US"/>
        </w:rPr>
      </w:pPr>
      <w:r w:rsidRPr="00456FAB">
        <w:rPr>
          <w:lang w:val="en-US"/>
        </w:rPr>
        <w:t>Provide guidance and training for staff on changes to policies and procedures.</w:t>
      </w:r>
    </w:p>
    <w:p w14:paraId="1AB81DE7" w14:textId="77777777" w:rsidR="00456FAB" w:rsidRPr="00456FAB" w:rsidRDefault="00456FAB" w:rsidP="00456FAB">
      <w:pPr>
        <w:rPr>
          <w:lang w:val="en-US"/>
        </w:rPr>
      </w:pPr>
      <w:r w:rsidRPr="00456FAB">
        <w:rPr>
          <w:lang w:val="en-US"/>
        </w:rPr>
        <w:pict w14:anchorId="233C960A">
          <v:rect id="_x0000_i1261" style="width:0;height:1.5pt" o:hralign="center" o:hrstd="t" o:hr="t" fillcolor="#a0a0a0" stroked="f"/>
        </w:pict>
      </w:r>
    </w:p>
    <w:p w14:paraId="245FF55F" w14:textId="77777777" w:rsidR="00456FAB" w:rsidRPr="00456FAB" w:rsidRDefault="00456FAB" w:rsidP="00456FAB">
      <w:pPr>
        <w:rPr>
          <w:b/>
          <w:bCs/>
          <w:lang w:val="en-US"/>
        </w:rPr>
      </w:pPr>
      <w:r w:rsidRPr="00456FAB">
        <w:rPr>
          <w:b/>
          <w:bCs/>
          <w:lang w:val="en-US"/>
        </w:rPr>
        <w:lastRenderedPageBreak/>
        <w:t>7. Questions for Consideration</w:t>
      </w:r>
    </w:p>
    <w:p w14:paraId="1054F7CF" w14:textId="77777777" w:rsidR="00456FAB" w:rsidRPr="00456FAB" w:rsidRDefault="00456FAB" w:rsidP="00456FAB">
      <w:pPr>
        <w:numPr>
          <w:ilvl w:val="0"/>
          <w:numId w:val="27"/>
        </w:numPr>
        <w:rPr>
          <w:lang w:val="en-US"/>
        </w:rPr>
      </w:pPr>
      <w:r w:rsidRPr="00456FAB">
        <w:rPr>
          <w:lang w:val="en-US"/>
        </w:rPr>
        <w:t>Which EO sections require immediate action, and which can be phased in over time?</w:t>
      </w:r>
    </w:p>
    <w:p w14:paraId="26B37FD1" w14:textId="77777777" w:rsidR="00456FAB" w:rsidRPr="00456FAB" w:rsidRDefault="00456FAB" w:rsidP="00456FAB">
      <w:pPr>
        <w:numPr>
          <w:ilvl w:val="0"/>
          <w:numId w:val="27"/>
        </w:numPr>
        <w:rPr>
          <w:lang w:val="en-US"/>
        </w:rPr>
      </w:pPr>
      <w:r w:rsidRPr="00456FAB">
        <w:rPr>
          <w:lang w:val="en-US"/>
        </w:rPr>
        <w:t>How should [Organization Name] balance operational flexibility with EO compliance?</w:t>
      </w:r>
    </w:p>
    <w:p w14:paraId="4F3B3091" w14:textId="77777777" w:rsidR="00456FAB" w:rsidRPr="00456FAB" w:rsidRDefault="00456FAB" w:rsidP="00456FAB">
      <w:pPr>
        <w:numPr>
          <w:ilvl w:val="0"/>
          <w:numId w:val="27"/>
        </w:numPr>
        <w:rPr>
          <w:lang w:val="en-US"/>
        </w:rPr>
      </w:pPr>
      <w:r w:rsidRPr="00456FAB">
        <w:rPr>
          <w:lang w:val="en-US"/>
        </w:rPr>
        <w:t>Are there opportunities to leverage EO mandates to strengthen interagency collaboration and technology adoption?</w:t>
      </w:r>
    </w:p>
    <w:p w14:paraId="2CC31AFF" w14:textId="77777777" w:rsidR="00456FAB" w:rsidRPr="00456FAB" w:rsidRDefault="00456FAB" w:rsidP="00456FAB">
      <w:pPr>
        <w:rPr>
          <w:lang w:val="en-US"/>
        </w:rPr>
      </w:pPr>
      <w:r w:rsidRPr="00456FAB">
        <w:rPr>
          <w:lang w:val="en-US"/>
        </w:rPr>
        <w:pict w14:anchorId="6654CE07">
          <v:rect id="_x0000_i1262" style="width:0;height:1.5pt" o:hralign="center" o:hrstd="t" o:hr="t" fillcolor="#a0a0a0" stroked="f"/>
        </w:pict>
      </w:r>
    </w:p>
    <w:p w14:paraId="53EF66D4" w14:textId="77777777" w:rsidR="00456FAB" w:rsidRPr="00456FAB" w:rsidRDefault="00456FAB" w:rsidP="00456FAB">
      <w:pPr>
        <w:rPr>
          <w:lang w:val="en-US"/>
        </w:rPr>
      </w:pPr>
      <w:r w:rsidRPr="00456FAB">
        <w:rPr>
          <w:b/>
          <w:bCs/>
          <w:lang w:val="en-US"/>
        </w:rPr>
        <w:t>Footer</w:t>
      </w:r>
      <w:r w:rsidRPr="00456FAB">
        <w:rPr>
          <w:lang w:val="en-US"/>
        </w:rPr>
        <w:br/>
        <w:t>Prepared By: [Name], Deputy National Security Advisor for Policy and Emerging Technologies</w:t>
      </w:r>
      <w:r w:rsidRPr="00456FAB">
        <w:rPr>
          <w:lang w:val="en-US"/>
        </w:rPr>
        <w:br/>
        <w:t>Contact Information: [Phone/Email]</w:t>
      </w:r>
      <w:r w:rsidRPr="00456FAB">
        <w:rPr>
          <w:lang w:val="en-US"/>
        </w:rPr>
        <w:br/>
      </w:r>
      <w:r w:rsidRPr="00456FAB">
        <w:rPr>
          <w:b/>
          <w:bCs/>
          <w:lang w:val="en-US"/>
        </w:rPr>
        <w:t>Attachments:</w:t>
      </w:r>
    </w:p>
    <w:p w14:paraId="2248A3B7" w14:textId="77777777" w:rsidR="00456FAB" w:rsidRPr="00456FAB" w:rsidRDefault="00456FAB" w:rsidP="00456FAB">
      <w:pPr>
        <w:numPr>
          <w:ilvl w:val="0"/>
          <w:numId w:val="28"/>
        </w:numPr>
        <w:rPr>
          <w:lang w:val="en-US"/>
        </w:rPr>
      </w:pPr>
      <w:r w:rsidRPr="00456FAB">
        <w:rPr>
          <w:lang w:val="en-US"/>
        </w:rPr>
        <w:t>Annex A: Executive Order Summary Table with Key Sections</w:t>
      </w:r>
    </w:p>
    <w:p w14:paraId="57BD6F02" w14:textId="77777777" w:rsidR="00456FAB" w:rsidRPr="00456FAB" w:rsidRDefault="00456FAB" w:rsidP="00456FAB">
      <w:pPr>
        <w:numPr>
          <w:ilvl w:val="0"/>
          <w:numId w:val="28"/>
        </w:numPr>
        <w:rPr>
          <w:lang w:val="en-US"/>
        </w:rPr>
      </w:pPr>
      <w:r w:rsidRPr="00456FAB">
        <w:rPr>
          <w:lang w:val="en-US"/>
        </w:rPr>
        <w:t>Annex B: Assessment of EO Impact on Existing Policies and Operations</w:t>
      </w:r>
    </w:p>
    <w:p w14:paraId="19587D2A" w14:textId="77777777" w:rsidR="00456FAB" w:rsidRPr="00456FAB" w:rsidRDefault="00456FAB" w:rsidP="00456FAB">
      <w:pPr>
        <w:rPr>
          <w:lang w:val="en-US"/>
        </w:rPr>
      </w:pPr>
      <w:r w:rsidRPr="00456FAB">
        <w:rPr>
          <w:lang w:val="en-US"/>
        </w:rPr>
        <w:pict w14:anchorId="5E70DEEC">
          <v:rect id="_x0000_i1263" style="width:0;height:1.5pt" o:hralign="center" o:hrstd="t" o:hr="t" fillcolor="#a0a0a0" stroked="f"/>
        </w:pict>
      </w:r>
    </w:p>
    <w:p w14:paraId="34835C6B" w14:textId="77777777" w:rsidR="00456FAB" w:rsidRDefault="00456FAB"/>
    <w:p w14:paraId="0000000C" w14:textId="77777777" w:rsidR="00371C17" w:rsidRDefault="00371C17"/>
    <w:p w14:paraId="0000000D" w14:textId="77777777" w:rsidR="00371C17" w:rsidRDefault="00000000">
      <w:pPr>
        <w:rPr>
          <w:b/>
        </w:rPr>
      </w:pPr>
      <w:r>
        <w:rPr>
          <w:b/>
        </w:rPr>
        <w:t>For each exercise, answer the following questions:</w:t>
      </w:r>
    </w:p>
    <w:p w14:paraId="0000000F" w14:textId="048D721D" w:rsidR="00371C17" w:rsidRDefault="00000000">
      <w:r>
        <w:rPr>
          <w:u w:val="single"/>
        </w:rPr>
        <w:t>Q1</w:t>
      </w:r>
      <w:r>
        <w:t>. Discuss the quality of the output for each model. (Hint: Use the scorecard from Lesson 1)</w:t>
      </w:r>
    </w:p>
    <w:p w14:paraId="00000011" w14:textId="5C2EA56F" w:rsidR="00371C17" w:rsidRDefault="00000000">
      <w:r>
        <w:rPr>
          <w:u w:val="single"/>
        </w:rPr>
        <w:t>Q2</w:t>
      </w:r>
      <w:r>
        <w:t>. How could varying the prompt change the quality of the output? Try the prompt again but change the directions and/or phrasing to be more specific given the quality of the output.</w:t>
      </w:r>
    </w:p>
    <w:p w14:paraId="00000013" w14:textId="445DC3D5" w:rsidR="00371C17" w:rsidRDefault="00000000">
      <w:r>
        <w:rPr>
          <w:u w:val="single"/>
        </w:rPr>
        <w:t>Q3</w:t>
      </w:r>
      <w:r>
        <w:t>. Which prompt and model will you proceed with, and why?</w:t>
      </w:r>
    </w:p>
    <w:p w14:paraId="523CEAED" w14:textId="77777777" w:rsidR="00456FAB" w:rsidRPr="00456FAB" w:rsidRDefault="00456FAB">
      <w:pPr>
        <w:rPr>
          <w:b/>
          <w:bCs/>
          <w:u w:val="single"/>
        </w:rPr>
      </w:pPr>
    </w:p>
    <w:p w14:paraId="4D8784EF" w14:textId="123F6422" w:rsidR="00456FAB" w:rsidRPr="00456FAB" w:rsidRDefault="00456FAB">
      <w:pPr>
        <w:rPr>
          <w:b/>
          <w:bCs/>
          <w:u w:val="single"/>
        </w:rPr>
      </w:pPr>
      <w:r w:rsidRPr="00456FAB">
        <w:rPr>
          <w:b/>
          <w:bCs/>
          <w:u w:val="single"/>
        </w:rPr>
        <w:t>SCORE CARD FROM LESSON 1 and SUMMARY:</w:t>
      </w:r>
    </w:p>
    <w:p w14:paraId="4C4E2257" w14:textId="1964A013" w:rsidR="00456FAB" w:rsidRPr="00456FAB" w:rsidRDefault="00456FAB" w:rsidP="00456FAB">
      <w:pPr>
        <w:rPr>
          <w:lang w:val="en-US"/>
        </w:rPr>
      </w:pPr>
    </w:p>
    <w:p w14:paraId="6C883161" w14:textId="77777777" w:rsidR="00456FAB" w:rsidRPr="00456FAB" w:rsidRDefault="00456FAB" w:rsidP="00456FAB">
      <w:pPr>
        <w:rPr>
          <w:b/>
          <w:bCs/>
          <w:lang w:val="en-US"/>
        </w:rPr>
      </w:pPr>
      <w:r w:rsidRPr="00456FAB">
        <w:rPr>
          <w:b/>
          <w:bCs/>
          <w:lang w:val="en-US"/>
        </w:rPr>
        <w:t>Exercise 1 – NSC Memo on Techno-Economic Competition in AI</w:t>
      </w:r>
    </w:p>
    <w:p w14:paraId="3FDB44E8" w14:textId="77777777" w:rsidR="00456FAB" w:rsidRPr="00456FAB" w:rsidRDefault="00456FAB" w:rsidP="00456FAB">
      <w:pPr>
        <w:rPr>
          <w:lang w:val="en-US"/>
        </w:rPr>
      </w:pPr>
      <w:r w:rsidRPr="00456FAB">
        <w:rPr>
          <w:b/>
          <w:bCs/>
          <w:lang w:val="en-US"/>
        </w:rPr>
        <w:t>Models Evaluated:</w:t>
      </w:r>
      <w:r w:rsidRPr="00456FAB">
        <w:rPr>
          <w:lang w:val="en-US"/>
        </w:rPr>
        <w:t xml:space="preserve"> ChatGPT, Claude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35"/>
        <w:gridCol w:w="1109"/>
        <w:gridCol w:w="3228"/>
        <w:gridCol w:w="3088"/>
      </w:tblGrid>
      <w:tr w:rsidR="00456FAB" w:rsidRPr="00456FAB" w14:paraId="59DBA6E1" w14:textId="77777777" w:rsidTr="00456FAB">
        <w:trPr>
          <w:tblHeader/>
          <w:tblCellSpacing w:w="15" w:type="dxa"/>
        </w:trPr>
        <w:tc>
          <w:tcPr>
            <w:tcW w:w="0" w:type="auto"/>
            <w:vAlign w:val="center"/>
            <w:hideMark/>
          </w:tcPr>
          <w:p w14:paraId="59EF5D0F" w14:textId="77777777" w:rsidR="00456FAB" w:rsidRPr="00456FAB" w:rsidRDefault="00456FAB" w:rsidP="00456FAB">
            <w:pPr>
              <w:rPr>
                <w:b/>
                <w:bCs/>
                <w:lang w:val="en-US"/>
              </w:rPr>
            </w:pPr>
            <w:r w:rsidRPr="00456FAB">
              <w:rPr>
                <w:b/>
                <w:bCs/>
                <w:lang w:val="en-US"/>
              </w:rPr>
              <w:t>Dimension</w:t>
            </w:r>
          </w:p>
        </w:tc>
        <w:tc>
          <w:tcPr>
            <w:tcW w:w="0" w:type="auto"/>
            <w:vAlign w:val="center"/>
            <w:hideMark/>
          </w:tcPr>
          <w:p w14:paraId="4ED1EE0D" w14:textId="77777777" w:rsidR="00456FAB" w:rsidRPr="00456FAB" w:rsidRDefault="00456FAB" w:rsidP="00456FAB">
            <w:pPr>
              <w:rPr>
                <w:b/>
                <w:bCs/>
                <w:lang w:val="en-US"/>
              </w:rPr>
            </w:pPr>
            <w:r w:rsidRPr="00456FAB">
              <w:rPr>
                <w:b/>
                <w:bCs/>
                <w:lang w:val="en-US"/>
              </w:rPr>
              <w:t>ChatGPT Score</w:t>
            </w:r>
          </w:p>
        </w:tc>
        <w:tc>
          <w:tcPr>
            <w:tcW w:w="0" w:type="auto"/>
            <w:vAlign w:val="center"/>
            <w:hideMark/>
          </w:tcPr>
          <w:p w14:paraId="66A64E40" w14:textId="77777777" w:rsidR="00456FAB" w:rsidRPr="00456FAB" w:rsidRDefault="00456FAB" w:rsidP="00456FAB">
            <w:pPr>
              <w:rPr>
                <w:b/>
                <w:bCs/>
                <w:lang w:val="en-US"/>
              </w:rPr>
            </w:pPr>
            <w:r w:rsidRPr="00456FAB">
              <w:rPr>
                <w:b/>
                <w:bCs/>
                <w:lang w:val="en-US"/>
              </w:rPr>
              <w:t>Notes / Evidence</w:t>
            </w:r>
          </w:p>
        </w:tc>
        <w:tc>
          <w:tcPr>
            <w:tcW w:w="0" w:type="auto"/>
            <w:vAlign w:val="center"/>
            <w:hideMark/>
          </w:tcPr>
          <w:p w14:paraId="1514CBD0" w14:textId="77777777" w:rsidR="00456FAB" w:rsidRPr="00456FAB" w:rsidRDefault="00456FAB" w:rsidP="00456FAB">
            <w:pPr>
              <w:rPr>
                <w:b/>
                <w:bCs/>
                <w:lang w:val="en-US"/>
              </w:rPr>
            </w:pPr>
            <w:r w:rsidRPr="00456FAB">
              <w:rPr>
                <w:b/>
                <w:bCs/>
                <w:lang w:val="en-US"/>
              </w:rPr>
              <w:t>Prompt Improvement Suggestions</w:t>
            </w:r>
          </w:p>
        </w:tc>
      </w:tr>
      <w:tr w:rsidR="00456FAB" w:rsidRPr="00456FAB" w14:paraId="29B132F7" w14:textId="77777777" w:rsidTr="00456FAB">
        <w:trPr>
          <w:tblCellSpacing w:w="15" w:type="dxa"/>
        </w:trPr>
        <w:tc>
          <w:tcPr>
            <w:tcW w:w="0" w:type="auto"/>
            <w:vAlign w:val="center"/>
            <w:hideMark/>
          </w:tcPr>
          <w:p w14:paraId="5A9DE80B" w14:textId="77777777" w:rsidR="00456FAB" w:rsidRPr="00456FAB" w:rsidRDefault="00456FAB" w:rsidP="00456FAB">
            <w:pPr>
              <w:rPr>
                <w:lang w:val="en-US"/>
              </w:rPr>
            </w:pPr>
            <w:r w:rsidRPr="00456FAB">
              <w:rPr>
                <w:lang w:val="en-US"/>
              </w:rPr>
              <w:t>Accuracy &amp; Factuality</w:t>
            </w:r>
          </w:p>
        </w:tc>
        <w:tc>
          <w:tcPr>
            <w:tcW w:w="0" w:type="auto"/>
            <w:vAlign w:val="center"/>
            <w:hideMark/>
          </w:tcPr>
          <w:p w14:paraId="76DBD3D2" w14:textId="77777777" w:rsidR="00456FAB" w:rsidRPr="00456FAB" w:rsidRDefault="00456FAB" w:rsidP="00456FAB">
            <w:pPr>
              <w:rPr>
                <w:lang w:val="en-US"/>
              </w:rPr>
            </w:pPr>
            <w:r w:rsidRPr="00456FAB">
              <w:rPr>
                <w:lang w:val="en-US"/>
              </w:rPr>
              <w:t>5</w:t>
            </w:r>
          </w:p>
        </w:tc>
        <w:tc>
          <w:tcPr>
            <w:tcW w:w="0" w:type="auto"/>
            <w:vAlign w:val="center"/>
            <w:hideMark/>
          </w:tcPr>
          <w:p w14:paraId="6A5A19B8" w14:textId="77777777" w:rsidR="00456FAB" w:rsidRPr="00456FAB" w:rsidRDefault="00456FAB" w:rsidP="00456FAB">
            <w:pPr>
              <w:rPr>
                <w:lang w:val="en-US"/>
              </w:rPr>
            </w:pPr>
            <w:r w:rsidRPr="00456FAB">
              <w:rPr>
                <w:lang w:val="en-US"/>
              </w:rPr>
              <w:t>Citations and references to PRC AI initiatives and U.S. funding trends were correct.</w:t>
            </w:r>
          </w:p>
        </w:tc>
        <w:tc>
          <w:tcPr>
            <w:tcW w:w="0" w:type="auto"/>
            <w:vAlign w:val="center"/>
            <w:hideMark/>
          </w:tcPr>
          <w:p w14:paraId="1D99A08E" w14:textId="77777777" w:rsidR="00456FAB" w:rsidRPr="00456FAB" w:rsidRDefault="00456FAB" w:rsidP="00456FAB">
            <w:pPr>
              <w:rPr>
                <w:lang w:val="en-US"/>
              </w:rPr>
            </w:pPr>
            <w:r w:rsidRPr="00456FAB">
              <w:rPr>
                <w:lang w:val="en-US"/>
              </w:rPr>
              <w:t>Could ask for more recent statistics or numeric comparisons to strengthen factual grounding.</w:t>
            </w:r>
          </w:p>
        </w:tc>
      </w:tr>
      <w:tr w:rsidR="00456FAB" w:rsidRPr="00456FAB" w14:paraId="327F21F9" w14:textId="77777777" w:rsidTr="00456FAB">
        <w:trPr>
          <w:tblCellSpacing w:w="15" w:type="dxa"/>
        </w:trPr>
        <w:tc>
          <w:tcPr>
            <w:tcW w:w="0" w:type="auto"/>
            <w:vAlign w:val="center"/>
            <w:hideMark/>
          </w:tcPr>
          <w:p w14:paraId="0DFCFD3C" w14:textId="77777777" w:rsidR="00456FAB" w:rsidRPr="00456FAB" w:rsidRDefault="00456FAB" w:rsidP="00456FAB">
            <w:pPr>
              <w:rPr>
                <w:lang w:val="en-US"/>
              </w:rPr>
            </w:pPr>
            <w:r w:rsidRPr="00456FAB">
              <w:rPr>
                <w:lang w:val="en-US"/>
              </w:rPr>
              <w:t>Completeness &amp; Relevance</w:t>
            </w:r>
          </w:p>
        </w:tc>
        <w:tc>
          <w:tcPr>
            <w:tcW w:w="0" w:type="auto"/>
            <w:vAlign w:val="center"/>
            <w:hideMark/>
          </w:tcPr>
          <w:p w14:paraId="3D8B8F8F" w14:textId="77777777" w:rsidR="00456FAB" w:rsidRPr="00456FAB" w:rsidRDefault="00456FAB" w:rsidP="00456FAB">
            <w:pPr>
              <w:rPr>
                <w:lang w:val="en-US"/>
              </w:rPr>
            </w:pPr>
            <w:r w:rsidRPr="00456FAB">
              <w:rPr>
                <w:lang w:val="en-US"/>
              </w:rPr>
              <w:t>5</w:t>
            </w:r>
          </w:p>
        </w:tc>
        <w:tc>
          <w:tcPr>
            <w:tcW w:w="0" w:type="auto"/>
            <w:vAlign w:val="center"/>
            <w:hideMark/>
          </w:tcPr>
          <w:p w14:paraId="2E0F3399" w14:textId="77777777" w:rsidR="00456FAB" w:rsidRPr="00456FAB" w:rsidRDefault="00456FAB" w:rsidP="00456FAB">
            <w:pPr>
              <w:rPr>
                <w:lang w:val="en-US"/>
              </w:rPr>
            </w:pPr>
            <w:r w:rsidRPr="00456FAB">
              <w:rPr>
                <w:lang w:val="en-US"/>
              </w:rPr>
              <w:t>Covered PRC progress, U.S. response, strategic implications, next steps, and questions for consideration.</w:t>
            </w:r>
          </w:p>
        </w:tc>
        <w:tc>
          <w:tcPr>
            <w:tcW w:w="0" w:type="auto"/>
            <w:vAlign w:val="center"/>
            <w:hideMark/>
          </w:tcPr>
          <w:p w14:paraId="183B3579" w14:textId="77777777" w:rsidR="00456FAB" w:rsidRPr="00456FAB" w:rsidRDefault="00456FAB" w:rsidP="00456FAB">
            <w:pPr>
              <w:rPr>
                <w:lang w:val="en-US"/>
              </w:rPr>
            </w:pPr>
            <w:r w:rsidRPr="00456FAB">
              <w:rPr>
                <w:lang w:val="en-US"/>
              </w:rPr>
              <w:t>Could explicitly request inclusion of economic, military, and ethical considerations in each section.</w:t>
            </w:r>
          </w:p>
        </w:tc>
      </w:tr>
      <w:tr w:rsidR="00456FAB" w:rsidRPr="00456FAB" w14:paraId="6D737D5B" w14:textId="77777777" w:rsidTr="00456FAB">
        <w:trPr>
          <w:tblCellSpacing w:w="15" w:type="dxa"/>
        </w:trPr>
        <w:tc>
          <w:tcPr>
            <w:tcW w:w="0" w:type="auto"/>
            <w:vAlign w:val="center"/>
            <w:hideMark/>
          </w:tcPr>
          <w:p w14:paraId="52471E14" w14:textId="77777777" w:rsidR="00456FAB" w:rsidRPr="00456FAB" w:rsidRDefault="00456FAB" w:rsidP="00456FAB">
            <w:pPr>
              <w:rPr>
                <w:lang w:val="en-US"/>
              </w:rPr>
            </w:pPr>
            <w:r w:rsidRPr="00456FAB">
              <w:rPr>
                <w:lang w:val="en-US"/>
              </w:rPr>
              <w:t>Clarity &amp; Coherence</w:t>
            </w:r>
          </w:p>
        </w:tc>
        <w:tc>
          <w:tcPr>
            <w:tcW w:w="0" w:type="auto"/>
            <w:vAlign w:val="center"/>
            <w:hideMark/>
          </w:tcPr>
          <w:p w14:paraId="0D59D031" w14:textId="77777777" w:rsidR="00456FAB" w:rsidRPr="00456FAB" w:rsidRDefault="00456FAB" w:rsidP="00456FAB">
            <w:pPr>
              <w:rPr>
                <w:lang w:val="en-US"/>
              </w:rPr>
            </w:pPr>
            <w:r w:rsidRPr="00456FAB">
              <w:rPr>
                <w:lang w:val="en-US"/>
              </w:rPr>
              <w:t>5</w:t>
            </w:r>
          </w:p>
        </w:tc>
        <w:tc>
          <w:tcPr>
            <w:tcW w:w="0" w:type="auto"/>
            <w:vAlign w:val="center"/>
            <w:hideMark/>
          </w:tcPr>
          <w:p w14:paraId="4994A2FE" w14:textId="77777777" w:rsidR="00456FAB" w:rsidRPr="00456FAB" w:rsidRDefault="00456FAB" w:rsidP="00456FAB">
            <w:pPr>
              <w:rPr>
                <w:lang w:val="en-US"/>
              </w:rPr>
            </w:pPr>
            <w:r w:rsidRPr="00456FAB">
              <w:rPr>
                <w:lang w:val="en-US"/>
              </w:rPr>
              <w:t>Sections clearly labeled, logical flow from purpose → key points → background → implications.</w:t>
            </w:r>
          </w:p>
        </w:tc>
        <w:tc>
          <w:tcPr>
            <w:tcW w:w="0" w:type="auto"/>
            <w:vAlign w:val="center"/>
            <w:hideMark/>
          </w:tcPr>
          <w:p w14:paraId="663DD724" w14:textId="77777777" w:rsidR="00456FAB" w:rsidRPr="00456FAB" w:rsidRDefault="00456FAB" w:rsidP="00456FAB">
            <w:pPr>
              <w:rPr>
                <w:lang w:val="en-US"/>
              </w:rPr>
            </w:pPr>
            <w:r w:rsidRPr="00456FAB">
              <w:rPr>
                <w:lang w:val="en-US"/>
              </w:rPr>
              <w:t>None needed; optional: request bullet summaries in executive summary.</w:t>
            </w:r>
          </w:p>
        </w:tc>
      </w:tr>
      <w:tr w:rsidR="00456FAB" w:rsidRPr="00456FAB" w14:paraId="7B992ECE" w14:textId="77777777" w:rsidTr="00456FAB">
        <w:trPr>
          <w:tblCellSpacing w:w="15" w:type="dxa"/>
        </w:trPr>
        <w:tc>
          <w:tcPr>
            <w:tcW w:w="0" w:type="auto"/>
            <w:vAlign w:val="center"/>
            <w:hideMark/>
          </w:tcPr>
          <w:p w14:paraId="029D00E0" w14:textId="77777777" w:rsidR="00456FAB" w:rsidRPr="00456FAB" w:rsidRDefault="00456FAB" w:rsidP="00456FAB">
            <w:pPr>
              <w:rPr>
                <w:lang w:val="en-US"/>
              </w:rPr>
            </w:pPr>
            <w:r w:rsidRPr="00456FAB">
              <w:rPr>
                <w:lang w:val="en-US"/>
              </w:rPr>
              <w:t>Depth &amp; Originality</w:t>
            </w:r>
          </w:p>
        </w:tc>
        <w:tc>
          <w:tcPr>
            <w:tcW w:w="0" w:type="auto"/>
            <w:vAlign w:val="center"/>
            <w:hideMark/>
          </w:tcPr>
          <w:p w14:paraId="5C374BBE" w14:textId="77777777" w:rsidR="00456FAB" w:rsidRPr="00456FAB" w:rsidRDefault="00456FAB" w:rsidP="00456FAB">
            <w:pPr>
              <w:rPr>
                <w:lang w:val="en-US"/>
              </w:rPr>
            </w:pPr>
            <w:r w:rsidRPr="00456FAB">
              <w:rPr>
                <w:lang w:val="en-US"/>
              </w:rPr>
              <w:t>4</w:t>
            </w:r>
          </w:p>
        </w:tc>
        <w:tc>
          <w:tcPr>
            <w:tcW w:w="0" w:type="auto"/>
            <w:vAlign w:val="center"/>
            <w:hideMark/>
          </w:tcPr>
          <w:p w14:paraId="5061A4F9" w14:textId="77777777" w:rsidR="00456FAB" w:rsidRPr="00456FAB" w:rsidRDefault="00456FAB" w:rsidP="00456FAB">
            <w:pPr>
              <w:rPr>
                <w:lang w:val="en-US"/>
              </w:rPr>
            </w:pPr>
            <w:r w:rsidRPr="00456FAB">
              <w:rPr>
                <w:lang w:val="en-US"/>
              </w:rPr>
              <w:t>Provided analysis of strategic risks and next steps; slightly generic in recommendations.</w:t>
            </w:r>
          </w:p>
        </w:tc>
        <w:tc>
          <w:tcPr>
            <w:tcW w:w="0" w:type="auto"/>
            <w:vAlign w:val="center"/>
            <w:hideMark/>
          </w:tcPr>
          <w:p w14:paraId="4D02B2FB" w14:textId="77777777" w:rsidR="00456FAB" w:rsidRPr="00456FAB" w:rsidRDefault="00456FAB" w:rsidP="00456FAB">
            <w:pPr>
              <w:rPr>
                <w:lang w:val="en-US"/>
              </w:rPr>
            </w:pPr>
            <w:r w:rsidRPr="00456FAB">
              <w:rPr>
                <w:lang w:val="en-US"/>
              </w:rPr>
              <w:t>Ask for unique policy recommendations or comparative insights with other competitors (EU, Japan).</w:t>
            </w:r>
          </w:p>
        </w:tc>
      </w:tr>
      <w:tr w:rsidR="00456FAB" w:rsidRPr="00456FAB" w14:paraId="4692667E" w14:textId="77777777" w:rsidTr="00456FAB">
        <w:trPr>
          <w:tblCellSpacing w:w="15" w:type="dxa"/>
        </w:trPr>
        <w:tc>
          <w:tcPr>
            <w:tcW w:w="0" w:type="auto"/>
            <w:vAlign w:val="center"/>
            <w:hideMark/>
          </w:tcPr>
          <w:p w14:paraId="3EA59D0E" w14:textId="77777777" w:rsidR="00456FAB" w:rsidRPr="00456FAB" w:rsidRDefault="00456FAB" w:rsidP="00456FAB">
            <w:pPr>
              <w:rPr>
                <w:lang w:val="en-US"/>
              </w:rPr>
            </w:pPr>
            <w:r w:rsidRPr="00456FAB">
              <w:rPr>
                <w:lang w:val="en-US"/>
              </w:rPr>
              <w:lastRenderedPageBreak/>
              <w:t>Stylistic Appropriateness</w:t>
            </w:r>
          </w:p>
        </w:tc>
        <w:tc>
          <w:tcPr>
            <w:tcW w:w="0" w:type="auto"/>
            <w:vAlign w:val="center"/>
            <w:hideMark/>
          </w:tcPr>
          <w:p w14:paraId="7287049D" w14:textId="77777777" w:rsidR="00456FAB" w:rsidRPr="00456FAB" w:rsidRDefault="00456FAB" w:rsidP="00456FAB">
            <w:pPr>
              <w:rPr>
                <w:lang w:val="en-US"/>
              </w:rPr>
            </w:pPr>
            <w:r w:rsidRPr="00456FAB">
              <w:rPr>
                <w:lang w:val="en-US"/>
              </w:rPr>
              <w:t>5</w:t>
            </w:r>
          </w:p>
        </w:tc>
        <w:tc>
          <w:tcPr>
            <w:tcW w:w="0" w:type="auto"/>
            <w:vAlign w:val="center"/>
            <w:hideMark/>
          </w:tcPr>
          <w:p w14:paraId="40C8F5C5" w14:textId="77777777" w:rsidR="00456FAB" w:rsidRPr="00456FAB" w:rsidRDefault="00456FAB" w:rsidP="00456FAB">
            <w:pPr>
              <w:rPr>
                <w:lang w:val="en-US"/>
              </w:rPr>
            </w:pPr>
            <w:r w:rsidRPr="00456FAB">
              <w:rPr>
                <w:lang w:val="en-US"/>
              </w:rPr>
              <w:t>Professional NSC memo tone, policy-oriented language.</w:t>
            </w:r>
          </w:p>
        </w:tc>
        <w:tc>
          <w:tcPr>
            <w:tcW w:w="0" w:type="auto"/>
            <w:vAlign w:val="center"/>
            <w:hideMark/>
          </w:tcPr>
          <w:p w14:paraId="78894E6B" w14:textId="77777777" w:rsidR="00456FAB" w:rsidRPr="00456FAB" w:rsidRDefault="00456FAB" w:rsidP="00456FAB">
            <w:pPr>
              <w:rPr>
                <w:lang w:val="en-US"/>
              </w:rPr>
            </w:pPr>
            <w:r w:rsidRPr="00456FAB">
              <w:rPr>
                <w:lang w:val="en-US"/>
              </w:rPr>
              <w:t>Optional: specify “two-page format, NSC memo style” to ensure concise output.</w:t>
            </w:r>
          </w:p>
        </w:tc>
      </w:tr>
      <w:tr w:rsidR="00456FAB" w:rsidRPr="00456FAB" w14:paraId="0BF45001" w14:textId="77777777" w:rsidTr="00456FAB">
        <w:trPr>
          <w:tblCellSpacing w:w="15" w:type="dxa"/>
        </w:trPr>
        <w:tc>
          <w:tcPr>
            <w:tcW w:w="0" w:type="auto"/>
            <w:vAlign w:val="center"/>
            <w:hideMark/>
          </w:tcPr>
          <w:p w14:paraId="7972C0EB" w14:textId="77777777" w:rsidR="00456FAB" w:rsidRPr="00456FAB" w:rsidRDefault="00456FAB" w:rsidP="00456FAB">
            <w:pPr>
              <w:rPr>
                <w:lang w:val="en-US"/>
              </w:rPr>
            </w:pPr>
            <w:r w:rsidRPr="00456FAB">
              <w:rPr>
                <w:lang w:val="en-US"/>
              </w:rPr>
              <w:t>Ethical &amp; Cultural Considerations</w:t>
            </w:r>
          </w:p>
        </w:tc>
        <w:tc>
          <w:tcPr>
            <w:tcW w:w="0" w:type="auto"/>
            <w:vAlign w:val="center"/>
            <w:hideMark/>
          </w:tcPr>
          <w:p w14:paraId="425FECB6" w14:textId="77777777" w:rsidR="00456FAB" w:rsidRPr="00456FAB" w:rsidRDefault="00456FAB" w:rsidP="00456FAB">
            <w:pPr>
              <w:rPr>
                <w:lang w:val="en-US"/>
              </w:rPr>
            </w:pPr>
            <w:r w:rsidRPr="00456FAB">
              <w:rPr>
                <w:lang w:val="en-US"/>
              </w:rPr>
              <w:t>5</w:t>
            </w:r>
          </w:p>
        </w:tc>
        <w:tc>
          <w:tcPr>
            <w:tcW w:w="0" w:type="auto"/>
            <w:vAlign w:val="center"/>
            <w:hideMark/>
          </w:tcPr>
          <w:p w14:paraId="7508C6F9" w14:textId="77777777" w:rsidR="00456FAB" w:rsidRPr="00456FAB" w:rsidRDefault="00456FAB" w:rsidP="00456FAB">
            <w:pPr>
              <w:rPr>
                <w:lang w:val="en-US"/>
              </w:rPr>
            </w:pPr>
            <w:r w:rsidRPr="00456FAB">
              <w:rPr>
                <w:lang w:val="en-US"/>
              </w:rPr>
              <w:t>Neutral tone; avoided culturally insensitive language.</w:t>
            </w:r>
          </w:p>
        </w:tc>
        <w:tc>
          <w:tcPr>
            <w:tcW w:w="0" w:type="auto"/>
            <w:vAlign w:val="center"/>
            <w:hideMark/>
          </w:tcPr>
          <w:p w14:paraId="6CC63BE2" w14:textId="77777777" w:rsidR="00456FAB" w:rsidRPr="00456FAB" w:rsidRDefault="00456FAB" w:rsidP="00456FAB">
            <w:pPr>
              <w:rPr>
                <w:lang w:val="en-US"/>
              </w:rPr>
            </w:pPr>
            <w:r w:rsidRPr="00456FAB">
              <w:rPr>
                <w:lang w:val="en-US"/>
              </w:rPr>
              <w:t>Could request explicit discussion of ethical AI and human rights in tech deployment.</w:t>
            </w:r>
          </w:p>
        </w:tc>
      </w:tr>
    </w:tbl>
    <w:p w14:paraId="36ADF66E" w14:textId="77777777" w:rsidR="00456FAB" w:rsidRPr="00456FAB" w:rsidRDefault="00456FAB" w:rsidP="00456FAB">
      <w:pPr>
        <w:rPr>
          <w:lang w:val="en-US"/>
        </w:rPr>
      </w:pPr>
      <w:r w:rsidRPr="00456FAB">
        <w:rPr>
          <w:b/>
          <w:bCs/>
          <w:lang w:val="en-US"/>
        </w:rPr>
        <w:t>Prompt Variation Suggestion:</w:t>
      </w:r>
    </w:p>
    <w:p w14:paraId="4AD3990D" w14:textId="77777777" w:rsidR="00456FAB" w:rsidRPr="00456FAB" w:rsidRDefault="00456FAB" w:rsidP="00456FAB">
      <w:pPr>
        <w:rPr>
          <w:lang w:val="en-US"/>
        </w:rPr>
      </w:pPr>
      <w:r w:rsidRPr="00456FAB">
        <w:rPr>
          <w:lang w:val="en-US"/>
        </w:rPr>
        <w:t>“Generate a two-page NSC-style memo on the U.S.-PRC AI and battleground technology competition. Include explicit sections on military, economic, and ethical implications, and provide references for statistics or funding levels. Summarize recommendations as actionable policy steps.”</w:t>
      </w:r>
    </w:p>
    <w:p w14:paraId="32A35F51" w14:textId="77777777" w:rsidR="00456FAB" w:rsidRPr="00456FAB" w:rsidRDefault="00456FAB" w:rsidP="00456FAB">
      <w:pPr>
        <w:rPr>
          <w:lang w:val="en-US"/>
        </w:rPr>
      </w:pPr>
      <w:r w:rsidRPr="00456FAB">
        <w:rPr>
          <w:b/>
          <w:bCs/>
          <w:lang w:val="en-US"/>
        </w:rPr>
        <w:t>Preferred Model &amp; Prompt:</w:t>
      </w:r>
      <w:r w:rsidRPr="00456FAB">
        <w:rPr>
          <w:lang w:val="en-US"/>
        </w:rPr>
        <w:t xml:space="preserve"> ChatGPT with above prompt — produces structured, professional, and policy-ready memo with strong factual grounding.</w:t>
      </w:r>
    </w:p>
    <w:p w14:paraId="408C66DD" w14:textId="77777777" w:rsidR="00456FAB" w:rsidRPr="00456FAB" w:rsidRDefault="00456FAB" w:rsidP="00456FAB">
      <w:pPr>
        <w:rPr>
          <w:lang w:val="en-US"/>
        </w:rPr>
      </w:pPr>
      <w:r w:rsidRPr="00456FAB">
        <w:rPr>
          <w:lang w:val="en-US"/>
        </w:rPr>
        <w:pict w14:anchorId="6AD4D78B">
          <v:rect id="_x0000_i1305" style="width:0;height:1.5pt" o:hralign="center" o:hrstd="t" o:hr="t" fillcolor="#a0a0a0" stroked="f"/>
        </w:pict>
      </w:r>
    </w:p>
    <w:p w14:paraId="65530E37" w14:textId="77777777" w:rsidR="00456FAB" w:rsidRPr="00456FAB" w:rsidRDefault="00456FAB" w:rsidP="00456FAB">
      <w:pPr>
        <w:rPr>
          <w:b/>
          <w:bCs/>
          <w:lang w:val="en-US"/>
        </w:rPr>
      </w:pPr>
      <w:r w:rsidRPr="00456FAB">
        <w:rPr>
          <w:b/>
          <w:bCs/>
          <w:lang w:val="en-US"/>
        </w:rPr>
        <w:t>Exercise 2 – CBP Operations Summary</w:t>
      </w:r>
    </w:p>
    <w:p w14:paraId="3E553D54" w14:textId="77777777" w:rsidR="00456FAB" w:rsidRPr="00456FAB" w:rsidRDefault="00456FAB" w:rsidP="00456FAB">
      <w:pPr>
        <w:rPr>
          <w:lang w:val="en-US"/>
        </w:rPr>
      </w:pPr>
      <w:r w:rsidRPr="00456FAB">
        <w:rPr>
          <w:b/>
          <w:bCs/>
          <w:lang w:val="en-US"/>
        </w:rPr>
        <w:t>Models Evaluated:</w:t>
      </w:r>
      <w:r w:rsidRPr="00456FAB">
        <w:rPr>
          <w:lang w:val="en-US"/>
        </w:rPr>
        <w:t xml:space="preserve"> ChatGPT, Claude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79"/>
        <w:gridCol w:w="1127"/>
        <w:gridCol w:w="2969"/>
        <w:gridCol w:w="3285"/>
      </w:tblGrid>
      <w:tr w:rsidR="00456FAB" w:rsidRPr="00456FAB" w14:paraId="2149B20E" w14:textId="77777777" w:rsidTr="00456FAB">
        <w:trPr>
          <w:tblHeader/>
          <w:tblCellSpacing w:w="15" w:type="dxa"/>
        </w:trPr>
        <w:tc>
          <w:tcPr>
            <w:tcW w:w="0" w:type="auto"/>
            <w:vAlign w:val="center"/>
            <w:hideMark/>
          </w:tcPr>
          <w:p w14:paraId="671EA830" w14:textId="77777777" w:rsidR="00456FAB" w:rsidRPr="00456FAB" w:rsidRDefault="00456FAB" w:rsidP="00456FAB">
            <w:pPr>
              <w:rPr>
                <w:b/>
                <w:bCs/>
                <w:lang w:val="en-US"/>
              </w:rPr>
            </w:pPr>
            <w:r w:rsidRPr="00456FAB">
              <w:rPr>
                <w:b/>
                <w:bCs/>
                <w:lang w:val="en-US"/>
              </w:rPr>
              <w:t>Dimension</w:t>
            </w:r>
          </w:p>
        </w:tc>
        <w:tc>
          <w:tcPr>
            <w:tcW w:w="0" w:type="auto"/>
            <w:vAlign w:val="center"/>
            <w:hideMark/>
          </w:tcPr>
          <w:p w14:paraId="1E273020" w14:textId="77777777" w:rsidR="00456FAB" w:rsidRPr="00456FAB" w:rsidRDefault="00456FAB" w:rsidP="00456FAB">
            <w:pPr>
              <w:rPr>
                <w:b/>
                <w:bCs/>
                <w:lang w:val="en-US"/>
              </w:rPr>
            </w:pPr>
            <w:r w:rsidRPr="00456FAB">
              <w:rPr>
                <w:b/>
                <w:bCs/>
                <w:lang w:val="en-US"/>
              </w:rPr>
              <w:t>ChatGPT Score</w:t>
            </w:r>
          </w:p>
        </w:tc>
        <w:tc>
          <w:tcPr>
            <w:tcW w:w="0" w:type="auto"/>
            <w:vAlign w:val="center"/>
            <w:hideMark/>
          </w:tcPr>
          <w:p w14:paraId="606E0AAC" w14:textId="77777777" w:rsidR="00456FAB" w:rsidRPr="00456FAB" w:rsidRDefault="00456FAB" w:rsidP="00456FAB">
            <w:pPr>
              <w:rPr>
                <w:b/>
                <w:bCs/>
                <w:lang w:val="en-US"/>
              </w:rPr>
            </w:pPr>
            <w:r w:rsidRPr="00456FAB">
              <w:rPr>
                <w:b/>
                <w:bCs/>
                <w:lang w:val="en-US"/>
              </w:rPr>
              <w:t>Notes / Evidence</w:t>
            </w:r>
          </w:p>
        </w:tc>
        <w:tc>
          <w:tcPr>
            <w:tcW w:w="0" w:type="auto"/>
            <w:vAlign w:val="center"/>
            <w:hideMark/>
          </w:tcPr>
          <w:p w14:paraId="789C5A86" w14:textId="77777777" w:rsidR="00456FAB" w:rsidRPr="00456FAB" w:rsidRDefault="00456FAB" w:rsidP="00456FAB">
            <w:pPr>
              <w:rPr>
                <w:b/>
                <w:bCs/>
                <w:lang w:val="en-US"/>
              </w:rPr>
            </w:pPr>
            <w:r w:rsidRPr="00456FAB">
              <w:rPr>
                <w:b/>
                <w:bCs/>
                <w:lang w:val="en-US"/>
              </w:rPr>
              <w:t>Prompt Improvement Suggestions</w:t>
            </w:r>
          </w:p>
        </w:tc>
      </w:tr>
      <w:tr w:rsidR="00456FAB" w:rsidRPr="00456FAB" w14:paraId="53EA1B8E" w14:textId="77777777" w:rsidTr="00456FAB">
        <w:trPr>
          <w:tblCellSpacing w:w="15" w:type="dxa"/>
        </w:trPr>
        <w:tc>
          <w:tcPr>
            <w:tcW w:w="0" w:type="auto"/>
            <w:vAlign w:val="center"/>
            <w:hideMark/>
          </w:tcPr>
          <w:p w14:paraId="234081CE" w14:textId="77777777" w:rsidR="00456FAB" w:rsidRPr="00456FAB" w:rsidRDefault="00456FAB" w:rsidP="00456FAB">
            <w:pPr>
              <w:rPr>
                <w:lang w:val="en-US"/>
              </w:rPr>
            </w:pPr>
            <w:r w:rsidRPr="00456FAB">
              <w:rPr>
                <w:lang w:val="en-US"/>
              </w:rPr>
              <w:t>Accuracy &amp; Factuality</w:t>
            </w:r>
          </w:p>
        </w:tc>
        <w:tc>
          <w:tcPr>
            <w:tcW w:w="0" w:type="auto"/>
            <w:vAlign w:val="center"/>
            <w:hideMark/>
          </w:tcPr>
          <w:p w14:paraId="7CC07095" w14:textId="77777777" w:rsidR="00456FAB" w:rsidRPr="00456FAB" w:rsidRDefault="00456FAB" w:rsidP="00456FAB">
            <w:pPr>
              <w:rPr>
                <w:lang w:val="en-US"/>
              </w:rPr>
            </w:pPr>
            <w:r w:rsidRPr="00456FAB">
              <w:rPr>
                <w:lang w:val="en-US"/>
              </w:rPr>
              <w:t>4</w:t>
            </w:r>
          </w:p>
        </w:tc>
        <w:tc>
          <w:tcPr>
            <w:tcW w:w="0" w:type="auto"/>
            <w:vAlign w:val="center"/>
            <w:hideMark/>
          </w:tcPr>
          <w:p w14:paraId="7DABFF88" w14:textId="77777777" w:rsidR="00456FAB" w:rsidRPr="00456FAB" w:rsidRDefault="00456FAB" w:rsidP="00456FAB">
            <w:pPr>
              <w:rPr>
                <w:lang w:val="en-US"/>
              </w:rPr>
            </w:pPr>
            <w:r w:rsidRPr="00456FAB">
              <w:rPr>
                <w:lang w:val="en-US"/>
              </w:rPr>
              <w:t>Correct staffing numbers and tech initiatives; limited citation of source documents.</w:t>
            </w:r>
          </w:p>
        </w:tc>
        <w:tc>
          <w:tcPr>
            <w:tcW w:w="0" w:type="auto"/>
            <w:vAlign w:val="center"/>
            <w:hideMark/>
          </w:tcPr>
          <w:p w14:paraId="4A770AE7" w14:textId="77777777" w:rsidR="00456FAB" w:rsidRPr="00456FAB" w:rsidRDefault="00456FAB" w:rsidP="00456FAB">
            <w:pPr>
              <w:rPr>
                <w:lang w:val="en-US"/>
              </w:rPr>
            </w:pPr>
            <w:r w:rsidRPr="00456FAB">
              <w:rPr>
                <w:lang w:val="en-US"/>
              </w:rPr>
              <w:t>Ask the model to include explicit references to CBP press releases, CRS reports, and official stats.</w:t>
            </w:r>
          </w:p>
        </w:tc>
      </w:tr>
      <w:tr w:rsidR="00456FAB" w:rsidRPr="00456FAB" w14:paraId="05728B71" w14:textId="77777777" w:rsidTr="00456FAB">
        <w:trPr>
          <w:tblCellSpacing w:w="15" w:type="dxa"/>
        </w:trPr>
        <w:tc>
          <w:tcPr>
            <w:tcW w:w="0" w:type="auto"/>
            <w:vAlign w:val="center"/>
            <w:hideMark/>
          </w:tcPr>
          <w:p w14:paraId="572FF60B" w14:textId="77777777" w:rsidR="00456FAB" w:rsidRPr="00456FAB" w:rsidRDefault="00456FAB" w:rsidP="00456FAB">
            <w:pPr>
              <w:rPr>
                <w:lang w:val="en-US"/>
              </w:rPr>
            </w:pPr>
            <w:r w:rsidRPr="00456FAB">
              <w:rPr>
                <w:lang w:val="en-US"/>
              </w:rPr>
              <w:t>Completeness &amp; Relevance</w:t>
            </w:r>
          </w:p>
        </w:tc>
        <w:tc>
          <w:tcPr>
            <w:tcW w:w="0" w:type="auto"/>
            <w:vAlign w:val="center"/>
            <w:hideMark/>
          </w:tcPr>
          <w:p w14:paraId="65FEED91" w14:textId="77777777" w:rsidR="00456FAB" w:rsidRPr="00456FAB" w:rsidRDefault="00456FAB" w:rsidP="00456FAB">
            <w:pPr>
              <w:rPr>
                <w:lang w:val="en-US"/>
              </w:rPr>
            </w:pPr>
            <w:r w:rsidRPr="00456FAB">
              <w:rPr>
                <w:lang w:val="en-US"/>
              </w:rPr>
              <w:t>5</w:t>
            </w:r>
          </w:p>
        </w:tc>
        <w:tc>
          <w:tcPr>
            <w:tcW w:w="0" w:type="auto"/>
            <w:vAlign w:val="center"/>
            <w:hideMark/>
          </w:tcPr>
          <w:p w14:paraId="7FECD141" w14:textId="77777777" w:rsidR="00456FAB" w:rsidRPr="00456FAB" w:rsidRDefault="00456FAB" w:rsidP="00456FAB">
            <w:pPr>
              <w:rPr>
                <w:lang w:val="en-US"/>
              </w:rPr>
            </w:pPr>
            <w:r w:rsidRPr="00456FAB">
              <w:rPr>
                <w:lang w:val="en-US"/>
              </w:rPr>
              <w:t>Summarized staffing, tech, operations, challenges, and initiatives.</w:t>
            </w:r>
          </w:p>
        </w:tc>
        <w:tc>
          <w:tcPr>
            <w:tcW w:w="0" w:type="auto"/>
            <w:vAlign w:val="center"/>
            <w:hideMark/>
          </w:tcPr>
          <w:p w14:paraId="3B2494F0" w14:textId="77777777" w:rsidR="00456FAB" w:rsidRPr="00456FAB" w:rsidRDefault="00456FAB" w:rsidP="00456FAB">
            <w:pPr>
              <w:rPr>
                <w:lang w:val="en-US"/>
              </w:rPr>
            </w:pPr>
            <w:r w:rsidRPr="00456FAB">
              <w:rPr>
                <w:lang w:val="en-US"/>
              </w:rPr>
              <w:t>Could request deeper coverage of interagency coordination and humanitarian processing.</w:t>
            </w:r>
          </w:p>
        </w:tc>
      </w:tr>
      <w:tr w:rsidR="00456FAB" w:rsidRPr="00456FAB" w14:paraId="6C819C89" w14:textId="77777777" w:rsidTr="00456FAB">
        <w:trPr>
          <w:tblCellSpacing w:w="15" w:type="dxa"/>
        </w:trPr>
        <w:tc>
          <w:tcPr>
            <w:tcW w:w="0" w:type="auto"/>
            <w:vAlign w:val="center"/>
            <w:hideMark/>
          </w:tcPr>
          <w:p w14:paraId="165C0FC5" w14:textId="77777777" w:rsidR="00456FAB" w:rsidRPr="00456FAB" w:rsidRDefault="00456FAB" w:rsidP="00456FAB">
            <w:pPr>
              <w:rPr>
                <w:lang w:val="en-US"/>
              </w:rPr>
            </w:pPr>
            <w:r w:rsidRPr="00456FAB">
              <w:rPr>
                <w:lang w:val="en-US"/>
              </w:rPr>
              <w:t>Clarity &amp; Coherence</w:t>
            </w:r>
          </w:p>
        </w:tc>
        <w:tc>
          <w:tcPr>
            <w:tcW w:w="0" w:type="auto"/>
            <w:vAlign w:val="center"/>
            <w:hideMark/>
          </w:tcPr>
          <w:p w14:paraId="64D5C85D" w14:textId="77777777" w:rsidR="00456FAB" w:rsidRPr="00456FAB" w:rsidRDefault="00456FAB" w:rsidP="00456FAB">
            <w:pPr>
              <w:rPr>
                <w:lang w:val="en-US"/>
              </w:rPr>
            </w:pPr>
            <w:r w:rsidRPr="00456FAB">
              <w:rPr>
                <w:lang w:val="en-US"/>
              </w:rPr>
              <w:t>5</w:t>
            </w:r>
          </w:p>
        </w:tc>
        <w:tc>
          <w:tcPr>
            <w:tcW w:w="0" w:type="auto"/>
            <w:vAlign w:val="center"/>
            <w:hideMark/>
          </w:tcPr>
          <w:p w14:paraId="787482C8" w14:textId="77777777" w:rsidR="00456FAB" w:rsidRPr="00456FAB" w:rsidRDefault="00456FAB" w:rsidP="00456FAB">
            <w:pPr>
              <w:rPr>
                <w:lang w:val="en-US"/>
              </w:rPr>
            </w:pPr>
            <w:r w:rsidRPr="00456FAB">
              <w:rPr>
                <w:lang w:val="en-US"/>
              </w:rPr>
              <w:t>Information presented logically with headings and bullet points.</w:t>
            </w:r>
          </w:p>
        </w:tc>
        <w:tc>
          <w:tcPr>
            <w:tcW w:w="0" w:type="auto"/>
            <w:vAlign w:val="center"/>
            <w:hideMark/>
          </w:tcPr>
          <w:p w14:paraId="28CA1B2F" w14:textId="77777777" w:rsidR="00456FAB" w:rsidRPr="00456FAB" w:rsidRDefault="00456FAB" w:rsidP="00456FAB">
            <w:pPr>
              <w:rPr>
                <w:lang w:val="en-US"/>
              </w:rPr>
            </w:pPr>
            <w:r w:rsidRPr="00456FAB">
              <w:rPr>
                <w:lang w:val="en-US"/>
              </w:rPr>
              <w:t>Optional: request a “policy briefing format” to match NSC memo style.</w:t>
            </w:r>
          </w:p>
        </w:tc>
      </w:tr>
      <w:tr w:rsidR="00456FAB" w:rsidRPr="00456FAB" w14:paraId="0E92723D" w14:textId="77777777" w:rsidTr="00456FAB">
        <w:trPr>
          <w:tblCellSpacing w:w="15" w:type="dxa"/>
        </w:trPr>
        <w:tc>
          <w:tcPr>
            <w:tcW w:w="0" w:type="auto"/>
            <w:vAlign w:val="center"/>
            <w:hideMark/>
          </w:tcPr>
          <w:p w14:paraId="435F1208" w14:textId="77777777" w:rsidR="00456FAB" w:rsidRPr="00456FAB" w:rsidRDefault="00456FAB" w:rsidP="00456FAB">
            <w:pPr>
              <w:rPr>
                <w:lang w:val="en-US"/>
              </w:rPr>
            </w:pPr>
            <w:r w:rsidRPr="00456FAB">
              <w:rPr>
                <w:lang w:val="en-US"/>
              </w:rPr>
              <w:t>Depth &amp; Originality</w:t>
            </w:r>
          </w:p>
        </w:tc>
        <w:tc>
          <w:tcPr>
            <w:tcW w:w="0" w:type="auto"/>
            <w:vAlign w:val="center"/>
            <w:hideMark/>
          </w:tcPr>
          <w:p w14:paraId="314383DD" w14:textId="77777777" w:rsidR="00456FAB" w:rsidRPr="00456FAB" w:rsidRDefault="00456FAB" w:rsidP="00456FAB">
            <w:pPr>
              <w:rPr>
                <w:lang w:val="en-US"/>
              </w:rPr>
            </w:pPr>
            <w:r w:rsidRPr="00456FAB">
              <w:rPr>
                <w:lang w:val="en-US"/>
              </w:rPr>
              <w:t>4</w:t>
            </w:r>
          </w:p>
        </w:tc>
        <w:tc>
          <w:tcPr>
            <w:tcW w:w="0" w:type="auto"/>
            <w:vAlign w:val="center"/>
            <w:hideMark/>
          </w:tcPr>
          <w:p w14:paraId="06268FA7" w14:textId="77777777" w:rsidR="00456FAB" w:rsidRPr="00456FAB" w:rsidRDefault="00456FAB" w:rsidP="00456FAB">
            <w:pPr>
              <w:rPr>
                <w:lang w:val="en-US"/>
              </w:rPr>
            </w:pPr>
            <w:r w:rsidRPr="00456FAB">
              <w:rPr>
                <w:lang w:val="en-US"/>
              </w:rPr>
              <w:t>Provided operational details; recommendations were basic.</w:t>
            </w:r>
          </w:p>
        </w:tc>
        <w:tc>
          <w:tcPr>
            <w:tcW w:w="0" w:type="auto"/>
            <w:vAlign w:val="center"/>
            <w:hideMark/>
          </w:tcPr>
          <w:p w14:paraId="1061AF65" w14:textId="77777777" w:rsidR="00456FAB" w:rsidRPr="00456FAB" w:rsidRDefault="00456FAB" w:rsidP="00456FAB">
            <w:pPr>
              <w:rPr>
                <w:lang w:val="en-US"/>
              </w:rPr>
            </w:pPr>
            <w:r w:rsidRPr="00456FAB">
              <w:rPr>
                <w:lang w:val="en-US"/>
              </w:rPr>
              <w:t>Prompt for critical assessment of gaps or recommendations for policy improvement.</w:t>
            </w:r>
          </w:p>
        </w:tc>
      </w:tr>
      <w:tr w:rsidR="00456FAB" w:rsidRPr="00456FAB" w14:paraId="7EB2857D" w14:textId="77777777" w:rsidTr="00456FAB">
        <w:trPr>
          <w:tblCellSpacing w:w="15" w:type="dxa"/>
        </w:trPr>
        <w:tc>
          <w:tcPr>
            <w:tcW w:w="0" w:type="auto"/>
            <w:vAlign w:val="center"/>
            <w:hideMark/>
          </w:tcPr>
          <w:p w14:paraId="233538A6" w14:textId="77777777" w:rsidR="00456FAB" w:rsidRPr="00456FAB" w:rsidRDefault="00456FAB" w:rsidP="00456FAB">
            <w:pPr>
              <w:rPr>
                <w:lang w:val="en-US"/>
              </w:rPr>
            </w:pPr>
            <w:r w:rsidRPr="00456FAB">
              <w:rPr>
                <w:lang w:val="en-US"/>
              </w:rPr>
              <w:t>Stylistic Appropriateness</w:t>
            </w:r>
          </w:p>
        </w:tc>
        <w:tc>
          <w:tcPr>
            <w:tcW w:w="0" w:type="auto"/>
            <w:vAlign w:val="center"/>
            <w:hideMark/>
          </w:tcPr>
          <w:p w14:paraId="4BCAEB68" w14:textId="77777777" w:rsidR="00456FAB" w:rsidRPr="00456FAB" w:rsidRDefault="00456FAB" w:rsidP="00456FAB">
            <w:pPr>
              <w:rPr>
                <w:lang w:val="en-US"/>
              </w:rPr>
            </w:pPr>
            <w:r w:rsidRPr="00456FAB">
              <w:rPr>
                <w:lang w:val="en-US"/>
              </w:rPr>
              <w:t>5</w:t>
            </w:r>
          </w:p>
        </w:tc>
        <w:tc>
          <w:tcPr>
            <w:tcW w:w="0" w:type="auto"/>
            <w:vAlign w:val="center"/>
            <w:hideMark/>
          </w:tcPr>
          <w:p w14:paraId="42B5C9FA" w14:textId="77777777" w:rsidR="00456FAB" w:rsidRPr="00456FAB" w:rsidRDefault="00456FAB" w:rsidP="00456FAB">
            <w:pPr>
              <w:rPr>
                <w:lang w:val="en-US"/>
              </w:rPr>
            </w:pPr>
            <w:r w:rsidRPr="00456FAB">
              <w:rPr>
                <w:lang w:val="en-US"/>
              </w:rPr>
              <w:t>Professional, concise, suitable for policy audience.</w:t>
            </w:r>
          </w:p>
        </w:tc>
        <w:tc>
          <w:tcPr>
            <w:tcW w:w="0" w:type="auto"/>
            <w:vAlign w:val="center"/>
            <w:hideMark/>
          </w:tcPr>
          <w:p w14:paraId="53124373" w14:textId="77777777" w:rsidR="00456FAB" w:rsidRPr="00456FAB" w:rsidRDefault="00456FAB" w:rsidP="00456FAB">
            <w:pPr>
              <w:rPr>
                <w:lang w:val="en-US"/>
              </w:rPr>
            </w:pPr>
            <w:r w:rsidRPr="00456FAB">
              <w:rPr>
                <w:lang w:val="en-US"/>
              </w:rPr>
              <w:t>Specify two-page memo style to ensure uniformity with other exercises.</w:t>
            </w:r>
          </w:p>
        </w:tc>
      </w:tr>
      <w:tr w:rsidR="00456FAB" w:rsidRPr="00456FAB" w14:paraId="0CE9F0A0" w14:textId="77777777" w:rsidTr="00456FAB">
        <w:trPr>
          <w:tblCellSpacing w:w="15" w:type="dxa"/>
        </w:trPr>
        <w:tc>
          <w:tcPr>
            <w:tcW w:w="0" w:type="auto"/>
            <w:vAlign w:val="center"/>
            <w:hideMark/>
          </w:tcPr>
          <w:p w14:paraId="21B81023" w14:textId="77777777" w:rsidR="00456FAB" w:rsidRPr="00456FAB" w:rsidRDefault="00456FAB" w:rsidP="00456FAB">
            <w:pPr>
              <w:rPr>
                <w:lang w:val="en-US"/>
              </w:rPr>
            </w:pPr>
            <w:r w:rsidRPr="00456FAB">
              <w:rPr>
                <w:lang w:val="en-US"/>
              </w:rPr>
              <w:t>Ethical &amp; Cultural Considerations</w:t>
            </w:r>
          </w:p>
        </w:tc>
        <w:tc>
          <w:tcPr>
            <w:tcW w:w="0" w:type="auto"/>
            <w:vAlign w:val="center"/>
            <w:hideMark/>
          </w:tcPr>
          <w:p w14:paraId="2D4FCEC8" w14:textId="77777777" w:rsidR="00456FAB" w:rsidRPr="00456FAB" w:rsidRDefault="00456FAB" w:rsidP="00456FAB">
            <w:pPr>
              <w:rPr>
                <w:lang w:val="en-US"/>
              </w:rPr>
            </w:pPr>
            <w:r w:rsidRPr="00456FAB">
              <w:rPr>
                <w:lang w:val="en-US"/>
              </w:rPr>
              <w:t>5</w:t>
            </w:r>
          </w:p>
        </w:tc>
        <w:tc>
          <w:tcPr>
            <w:tcW w:w="0" w:type="auto"/>
            <w:vAlign w:val="center"/>
            <w:hideMark/>
          </w:tcPr>
          <w:p w14:paraId="69BC8DBE" w14:textId="77777777" w:rsidR="00456FAB" w:rsidRPr="00456FAB" w:rsidRDefault="00456FAB" w:rsidP="00456FAB">
            <w:pPr>
              <w:rPr>
                <w:lang w:val="en-US"/>
              </w:rPr>
            </w:pPr>
            <w:r w:rsidRPr="00456FAB">
              <w:rPr>
                <w:lang w:val="en-US"/>
              </w:rPr>
              <w:t>Neutral discussion; acknowledged migrant humanitarian issues.</w:t>
            </w:r>
          </w:p>
        </w:tc>
        <w:tc>
          <w:tcPr>
            <w:tcW w:w="0" w:type="auto"/>
            <w:vAlign w:val="center"/>
            <w:hideMark/>
          </w:tcPr>
          <w:p w14:paraId="0196AFFB" w14:textId="77777777" w:rsidR="00456FAB" w:rsidRPr="00456FAB" w:rsidRDefault="00456FAB" w:rsidP="00456FAB">
            <w:pPr>
              <w:rPr>
                <w:lang w:val="en-US"/>
              </w:rPr>
            </w:pPr>
            <w:r w:rsidRPr="00456FAB">
              <w:rPr>
                <w:lang w:val="en-US"/>
              </w:rPr>
              <w:t>Could request discussion of privacy and civil liberties in tech deployment.</w:t>
            </w:r>
          </w:p>
        </w:tc>
      </w:tr>
    </w:tbl>
    <w:p w14:paraId="05C0E5B3" w14:textId="77777777" w:rsidR="00456FAB" w:rsidRPr="00456FAB" w:rsidRDefault="00456FAB" w:rsidP="00456FAB">
      <w:pPr>
        <w:rPr>
          <w:lang w:val="en-US"/>
        </w:rPr>
      </w:pPr>
      <w:r w:rsidRPr="00456FAB">
        <w:rPr>
          <w:b/>
          <w:bCs/>
          <w:lang w:val="en-US"/>
        </w:rPr>
        <w:t>Prompt Variation Suggestion:</w:t>
      </w:r>
    </w:p>
    <w:p w14:paraId="5438AC27" w14:textId="77777777" w:rsidR="00456FAB" w:rsidRPr="00456FAB" w:rsidRDefault="00456FAB" w:rsidP="00456FAB">
      <w:pPr>
        <w:rPr>
          <w:lang w:val="en-US"/>
        </w:rPr>
      </w:pPr>
      <w:r w:rsidRPr="00456FAB">
        <w:rPr>
          <w:lang w:val="en-US"/>
        </w:rPr>
        <w:lastRenderedPageBreak/>
        <w:t>“Create a two-page NSC-style memo summarizing current CBP operations along the southern border. Include staffing, technology, operational initiatives, challenges, and strategic implications. Cite all publicly available sources and highlight potential operational or ethical risks.”</w:t>
      </w:r>
    </w:p>
    <w:p w14:paraId="1D312521" w14:textId="77777777" w:rsidR="00456FAB" w:rsidRPr="00456FAB" w:rsidRDefault="00456FAB" w:rsidP="00456FAB">
      <w:pPr>
        <w:rPr>
          <w:lang w:val="en-US"/>
        </w:rPr>
      </w:pPr>
      <w:r w:rsidRPr="00456FAB">
        <w:rPr>
          <w:b/>
          <w:bCs/>
          <w:lang w:val="en-US"/>
        </w:rPr>
        <w:t>Preferred Model &amp; Prompt:</w:t>
      </w:r>
      <w:r w:rsidRPr="00456FAB">
        <w:rPr>
          <w:lang w:val="en-US"/>
        </w:rPr>
        <w:t xml:space="preserve"> ChatGPT with above prompt — produces well-structured, memo-ready output with actionable insights and policy framing.</w:t>
      </w:r>
    </w:p>
    <w:p w14:paraId="016A33C4" w14:textId="77777777" w:rsidR="00456FAB" w:rsidRPr="00456FAB" w:rsidRDefault="00456FAB" w:rsidP="00456FAB">
      <w:pPr>
        <w:rPr>
          <w:lang w:val="en-US"/>
        </w:rPr>
      </w:pPr>
      <w:r w:rsidRPr="00456FAB">
        <w:rPr>
          <w:lang w:val="en-US"/>
        </w:rPr>
        <w:pict w14:anchorId="025DE969">
          <v:rect id="_x0000_i1306" style="width:0;height:1.5pt" o:hralign="center" o:hrstd="t" o:hr="t" fillcolor="#a0a0a0" stroked="f"/>
        </w:pict>
      </w:r>
    </w:p>
    <w:p w14:paraId="62509256" w14:textId="77777777" w:rsidR="00456FAB" w:rsidRPr="00456FAB" w:rsidRDefault="00456FAB" w:rsidP="00456FAB">
      <w:pPr>
        <w:rPr>
          <w:b/>
          <w:bCs/>
          <w:lang w:val="en-US"/>
        </w:rPr>
      </w:pPr>
      <w:r w:rsidRPr="00456FAB">
        <w:rPr>
          <w:b/>
          <w:bCs/>
          <w:lang w:val="en-US"/>
        </w:rPr>
        <w:t>Exercise 3 – Executive Orders Review</w:t>
      </w:r>
    </w:p>
    <w:p w14:paraId="480AC68F" w14:textId="77777777" w:rsidR="00456FAB" w:rsidRPr="00456FAB" w:rsidRDefault="00456FAB" w:rsidP="00456FAB">
      <w:pPr>
        <w:rPr>
          <w:lang w:val="en-US"/>
        </w:rPr>
      </w:pPr>
      <w:r w:rsidRPr="00456FAB">
        <w:rPr>
          <w:b/>
          <w:bCs/>
          <w:lang w:val="en-US"/>
        </w:rPr>
        <w:t>Models Evaluated:</w:t>
      </w:r>
      <w:r w:rsidRPr="00456FAB">
        <w:rPr>
          <w:lang w:val="en-US"/>
        </w:rPr>
        <w:t xml:space="preserve"> ChatGPT, Claude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8"/>
        <w:gridCol w:w="1144"/>
        <w:gridCol w:w="2863"/>
        <w:gridCol w:w="3335"/>
      </w:tblGrid>
      <w:tr w:rsidR="00456FAB" w:rsidRPr="00456FAB" w14:paraId="1A24928F" w14:textId="77777777" w:rsidTr="00456FAB">
        <w:trPr>
          <w:tblHeader/>
          <w:tblCellSpacing w:w="15" w:type="dxa"/>
        </w:trPr>
        <w:tc>
          <w:tcPr>
            <w:tcW w:w="0" w:type="auto"/>
            <w:vAlign w:val="center"/>
            <w:hideMark/>
          </w:tcPr>
          <w:p w14:paraId="60702EAB" w14:textId="77777777" w:rsidR="00456FAB" w:rsidRPr="00456FAB" w:rsidRDefault="00456FAB" w:rsidP="00456FAB">
            <w:pPr>
              <w:rPr>
                <w:b/>
                <w:bCs/>
                <w:lang w:val="en-US"/>
              </w:rPr>
            </w:pPr>
            <w:r w:rsidRPr="00456FAB">
              <w:rPr>
                <w:b/>
                <w:bCs/>
                <w:lang w:val="en-US"/>
              </w:rPr>
              <w:t>Dimension</w:t>
            </w:r>
          </w:p>
        </w:tc>
        <w:tc>
          <w:tcPr>
            <w:tcW w:w="0" w:type="auto"/>
            <w:vAlign w:val="center"/>
            <w:hideMark/>
          </w:tcPr>
          <w:p w14:paraId="4ABB4457" w14:textId="77777777" w:rsidR="00456FAB" w:rsidRPr="00456FAB" w:rsidRDefault="00456FAB" w:rsidP="00456FAB">
            <w:pPr>
              <w:rPr>
                <w:b/>
                <w:bCs/>
                <w:lang w:val="en-US"/>
              </w:rPr>
            </w:pPr>
            <w:r w:rsidRPr="00456FAB">
              <w:rPr>
                <w:b/>
                <w:bCs/>
                <w:lang w:val="en-US"/>
              </w:rPr>
              <w:t>ChatGPT Score</w:t>
            </w:r>
          </w:p>
        </w:tc>
        <w:tc>
          <w:tcPr>
            <w:tcW w:w="0" w:type="auto"/>
            <w:vAlign w:val="center"/>
            <w:hideMark/>
          </w:tcPr>
          <w:p w14:paraId="0D399EDE" w14:textId="77777777" w:rsidR="00456FAB" w:rsidRPr="00456FAB" w:rsidRDefault="00456FAB" w:rsidP="00456FAB">
            <w:pPr>
              <w:rPr>
                <w:b/>
                <w:bCs/>
                <w:lang w:val="en-US"/>
              </w:rPr>
            </w:pPr>
            <w:r w:rsidRPr="00456FAB">
              <w:rPr>
                <w:b/>
                <w:bCs/>
                <w:lang w:val="en-US"/>
              </w:rPr>
              <w:t>Notes / Evidence</w:t>
            </w:r>
          </w:p>
        </w:tc>
        <w:tc>
          <w:tcPr>
            <w:tcW w:w="0" w:type="auto"/>
            <w:vAlign w:val="center"/>
            <w:hideMark/>
          </w:tcPr>
          <w:p w14:paraId="76905548" w14:textId="77777777" w:rsidR="00456FAB" w:rsidRPr="00456FAB" w:rsidRDefault="00456FAB" w:rsidP="00456FAB">
            <w:pPr>
              <w:rPr>
                <w:b/>
                <w:bCs/>
                <w:lang w:val="en-US"/>
              </w:rPr>
            </w:pPr>
            <w:r w:rsidRPr="00456FAB">
              <w:rPr>
                <w:b/>
                <w:bCs/>
                <w:lang w:val="en-US"/>
              </w:rPr>
              <w:t>Prompt Improvement Suggestions</w:t>
            </w:r>
          </w:p>
        </w:tc>
      </w:tr>
      <w:tr w:rsidR="00456FAB" w:rsidRPr="00456FAB" w14:paraId="37788704" w14:textId="77777777" w:rsidTr="00456FAB">
        <w:trPr>
          <w:tblCellSpacing w:w="15" w:type="dxa"/>
        </w:trPr>
        <w:tc>
          <w:tcPr>
            <w:tcW w:w="0" w:type="auto"/>
            <w:vAlign w:val="center"/>
            <w:hideMark/>
          </w:tcPr>
          <w:p w14:paraId="081744E8" w14:textId="77777777" w:rsidR="00456FAB" w:rsidRPr="00456FAB" w:rsidRDefault="00456FAB" w:rsidP="00456FAB">
            <w:pPr>
              <w:rPr>
                <w:lang w:val="en-US"/>
              </w:rPr>
            </w:pPr>
            <w:r w:rsidRPr="00456FAB">
              <w:rPr>
                <w:lang w:val="en-US"/>
              </w:rPr>
              <w:t>Accuracy &amp; Factuality</w:t>
            </w:r>
          </w:p>
        </w:tc>
        <w:tc>
          <w:tcPr>
            <w:tcW w:w="0" w:type="auto"/>
            <w:vAlign w:val="center"/>
            <w:hideMark/>
          </w:tcPr>
          <w:p w14:paraId="7FBB1A4C" w14:textId="77777777" w:rsidR="00456FAB" w:rsidRPr="00456FAB" w:rsidRDefault="00456FAB" w:rsidP="00456FAB">
            <w:pPr>
              <w:rPr>
                <w:lang w:val="en-US"/>
              </w:rPr>
            </w:pPr>
            <w:r w:rsidRPr="00456FAB">
              <w:rPr>
                <w:lang w:val="en-US"/>
              </w:rPr>
              <w:t>4</w:t>
            </w:r>
          </w:p>
        </w:tc>
        <w:tc>
          <w:tcPr>
            <w:tcW w:w="0" w:type="auto"/>
            <w:vAlign w:val="center"/>
            <w:hideMark/>
          </w:tcPr>
          <w:p w14:paraId="47ECC148" w14:textId="77777777" w:rsidR="00456FAB" w:rsidRPr="00456FAB" w:rsidRDefault="00456FAB" w:rsidP="00456FAB">
            <w:pPr>
              <w:rPr>
                <w:lang w:val="en-US"/>
              </w:rPr>
            </w:pPr>
            <w:r w:rsidRPr="00456FAB">
              <w:rPr>
                <w:lang w:val="en-US"/>
              </w:rPr>
              <w:t>Correct EO numbers and sections; some minor gaps in interaction with policies.</w:t>
            </w:r>
          </w:p>
        </w:tc>
        <w:tc>
          <w:tcPr>
            <w:tcW w:w="0" w:type="auto"/>
            <w:vAlign w:val="center"/>
            <w:hideMark/>
          </w:tcPr>
          <w:p w14:paraId="60BFC1BE" w14:textId="77777777" w:rsidR="00456FAB" w:rsidRPr="00456FAB" w:rsidRDefault="00456FAB" w:rsidP="00456FAB">
            <w:pPr>
              <w:rPr>
                <w:lang w:val="en-US"/>
              </w:rPr>
            </w:pPr>
            <w:r w:rsidRPr="00456FAB">
              <w:rPr>
                <w:lang w:val="en-US"/>
              </w:rPr>
              <w:t>Request direct sourcing from Federal Register links; clarify EO relevance to specific agency functions.</w:t>
            </w:r>
          </w:p>
        </w:tc>
      </w:tr>
      <w:tr w:rsidR="00456FAB" w:rsidRPr="00456FAB" w14:paraId="32A692B2" w14:textId="77777777" w:rsidTr="00456FAB">
        <w:trPr>
          <w:tblCellSpacing w:w="15" w:type="dxa"/>
        </w:trPr>
        <w:tc>
          <w:tcPr>
            <w:tcW w:w="0" w:type="auto"/>
            <w:vAlign w:val="center"/>
            <w:hideMark/>
          </w:tcPr>
          <w:p w14:paraId="25E07AFF" w14:textId="77777777" w:rsidR="00456FAB" w:rsidRPr="00456FAB" w:rsidRDefault="00456FAB" w:rsidP="00456FAB">
            <w:pPr>
              <w:rPr>
                <w:lang w:val="en-US"/>
              </w:rPr>
            </w:pPr>
            <w:r w:rsidRPr="00456FAB">
              <w:rPr>
                <w:lang w:val="en-US"/>
              </w:rPr>
              <w:t>Completeness &amp; Relevance</w:t>
            </w:r>
          </w:p>
        </w:tc>
        <w:tc>
          <w:tcPr>
            <w:tcW w:w="0" w:type="auto"/>
            <w:vAlign w:val="center"/>
            <w:hideMark/>
          </w:tcPr>
          <w:p w14:paraId="2FDB5A9C" w14:textId="77777777" w:rsidR="00456FAB" w:rsidRPr="00456FAB" w:rsidRDefault="00456FAB" w:rsidP="00456FAB">
            <w:pPr>
              <w:rPr>
                <w:lang w:val="en-US"/>
              </w:rPr>
            </w:pPr>
            <w:r w:rsidRPr="00456FAB">
              <w:rPr>
                <w:lang w:val="en-US"/>
              </w:rPr>
              <w:t>5</w:t>
            </w:r>
          </w:p>
        </w:tc>
        <w:tc>
          <w:tcPr>
            <w:tcW w:w="0" w:type="auto"/>
            <w:vAlign w:val="center"/>
            <w:hideMark/>
          </w:tcPr>
          <w:p w14:paraId="0D2FE193" w14:textId="77777777" w:rsidR="00456FAB" w:rsidRPr="00456FAB" w:rsidRDefault="00456FAB" w:rsidP="00456FAB">
            <w:pPr>
              <w:rPr>
                <w:lang w:val="en-US"/>
              </w:rPr>
            </w:pPr>
            <w:r w:rsidRPr="00456FAB">
              <w:rPr>
                <w:lang w:val="en-US"/>
              </w:rPr>
              <w:t>EO table included names, sections, impacts, interactions, and sources.</w:t>
            </w:r>
          </w:p>
        </w:tc>
        <w:tc>
          <w:tcPr>
            <w:tcW w:w="0" w:type="auto"/>
            <w:vAlign w:val="center"/>
            <w:hideMark/>
          </w:tcPr>
          <w:p w14:paraId="00ED8226" w14:textId="77777777" w:rsidR="00456FAB" w:rsidRPr="00456FAB" w:rsidRDefault="00456FAB" w:rsidP="00456FAB">
            <w:pPr>
              <w:rPr>
                <w:lang w:val="en-US"/>
              </w:rPr>
            </w:pPr>
            <w:r w:rsidRPr="00456FAB">
              <w:rPr>
                <w:lang w:val="en-US"/>
              </w:rPr>
              <w:t>Ask for explicit policy implications and interagency considerations.</w:t>
            </w:r>
          </w:p>
        </w:tc>
      </w:tr>
      <w:tr w:rsidR="00456FAB" w:rsidRPr="00456FAB" w14:paraId="17CFAE87" w14:textId="77777777" w:rsidTr="00456FAB">
        <w:trPr>
          <w:tblCellSpacing w:w="15" w:type="dxa"/>
        </w:trPr>
        <w:tc>
          <w:tcPr>
            <w:tcW w:w="0" w:type="auto"/>
            <w:vAlign w:val="center"/>
            <w:hideMark/>
          </w:tcPr>
          <w:p w14:paraId="3B56748E" w14:textId="77777777" w:rsidR="00456FAB" w:rsidRPr="00456FAB" w:rsidRDefault="00456FAB" w:rsidP="00456FAB">
            <w:pPr>
              <w:rPr>
                <w:lang w:val="en-US"/>
              </w:rPr>
            </w:pPr>
            <w:r w:rsidRPr="00456FAB">
              <w:rPr>
                <w:lang w:val="en-US"/>
              </w:rPr>
              <w:t>Clarity &amp; Coherence</w:t>
            </w:r>
          </w:p>
        </w:tc>
        <w:tc>
          <w:tcPr>
            <w:tcW w:w="0" w:type="auto"/>
            <w:vAlign w:val="center"/>
            <w:hideMark/>
          </w:tcPr>
          <w:p w14:paraId="7EC25246" w14:textId="77777777" w:rsidR="00456FAB" w:rsidRPr="00456FAB" w:rsidRDefault="00456FAB" w:rsidP="00456FAB">
            <w:pPr>
              <w:rPr>
                <w:lang w:val="en-US"/>
              </w:rPr>
            </w:pPr>
            <w:r w:rsidRPr="00456FAB">
              <w:rPr>
                <w:lang w:val="en-US"/>
              </w:rPr>
              <w:t>5</w:t>
            </w:r>
          </w:p>
        </w:tc>
        <w:tc>
          <w:tcPr>
            <w:tcW w:w="0" w:type="auto"/>
            <w:vAlign w:val="center"/>
            <w:hideMark/>
          </w:tcPr>
          <w:p w14:paraId="7FDB3220" w14:textId="77777777" w:rsidR="00456FAB" w:rsidRPr="00456FAB" w:rsidRDefault="00456FAB" w:rsidP="00456FAB">
            <w:pPr>
              <w:rPr>
                <w:lang w:val="en-US"/>
              </w:rPr>
            </w:pPr>
            <w:r w:rsidRPr="00456FAB">
              <w:rPr>
                <w:lang w:val="en-US"/>
              </w:rPr>
              <w:t>Organized in table; logical flow and easy to read.</w:t>
            </w:r>
          </w:p>
        </w:tc>
        <w:tc>
          <w:tcPr>
            <w:tcW w:w="0" w:type="auto"/>
            <w:vAlign w:val="center"/>
            <w:hideMark/>
          </w:tcPr>
          <w:p w14:paraId="171EE8A5" w14:textId="77777777" w:rsidR="00456FAB" w:rsidRPr="00456FAB" w:rsidRDefault="00456FAB" w:rsidP="00456FAB">
            <w:pPr>
              <w:rPr>
                <w:lang w:val="en-US"/>
              </w:rPr>
            </w:pPr>
            <w:r w:rsidRPr="00456FAB">
              <w:rPr>
                <w:lang w:val="en-US"/>
              </w:rPr>
              <w:t>Optional: add “executive summary section” for NSC-style presentation.</w:t>
            </w:r>
          </w:p>
        </w:tc>
      </w:tr>
      <w:tr w:rsidR="00456FAB" w:rsidRPr="00456FAB" w14:paraId="66DB71BE" w14:textId="77777777" w:rsidTr="00456FAB">
        <w:trPr>
          <w:tblCellSpacing w:w="15" w:type="dxa"/>
        </w:trPr>
        <w:tc>
          <w:tcPr>
            <w:tcW w:w="0" w:type="auto"/>
            <w:vAlign w:val="center"/>
            <w:hideMark/>
          </w:tcPr>
          <w:p w14:paraId="15672772" w14:textId="77777777" w:rsidR="00456FAB" w:rsidRPr="00456FAB" w:rsidRDefault="00456FAB" w:rsidP="00456FAB">
            <w:pPr>
              <w:rPr>
                <w:lang w:val="en-US"/>
              </w:rPr>
            </w:pPr>
            <w:r w:rsidRPr="00456FAB">
              <w:rPr>
                <w:lang w:val="en-US"/>
              </w:rPr>
              <w:t>Depth &amp; Originality</w:t>
            </w:r>
          </w:p>
        </w:tc>
        <w:tc>
          <w:tcPr>
            <w:tcW w:w="0" w:type="auto"/>
            <w:vAlign w:val="center"/>
            <w:hideMark/>
          </w:tcPr>
          <w:p w14:paraId="3160EEF2" w14:textId="77777777" w:rsidR="00456FAB" w:rsidRPr="00456FAB" w:rsidRDefault="00456FAB" w:rsidP="00456FAB">
            <w:pPr>
              <w:rPr>
                <w:lang w:val="en-US"/>
              </w:rPr>
            </w:pPr>
            <w:r w:rsidRPr="00456FAB">
              <w:rPr>
                <w:lang w:val="en-US"/>
              </w:rPr>
              <w:t>4</w:t>
            </w:r>
          </w:p>
        </w:tc>
        <w:tc>
          <w:tcPr>
            <w:tcW w:w="0" w:type="auto"/>
            <w:vAlign w:val="center"/>
            <w:hideMark/>
          </w:tcPr>
          <w:p w14:paraId="6EBB8C08" w14:textId="77777777" w:rsidR="00456FAB" w:rsidRPr="00456FAB" w:rsidRDefault="00456FAB" w:rsidP="00456FAB">
            <w:pPr>
              <w:rPr>
                <w:lang w:val="en-US"/>
              </w:rPr>
            </w:pPr>
            <w:r w:rsidRPr="00456FAB">
              <w:rPr>
                <w:lang w:val="en-US"/>
              </w:rPr>
              <w:t>Summarized impacts; did not fully analyze operational consequences.</w:t>
            </w:r>
          </w:p>
        </w:tc>
        <w:tc>
          <w:tcPr>
            <w:tcW w:w="0" w:type="auto"/>
            <w:vAlign w:val="center"/>
            <w:hideMark/>
          </w:tcPr>
          <w:p w14:paraId="2BF8121B" w14:textId="77777777" w:rsidR="00456FAB" w:rsidRPr="00456FAB" w:rsidRDefault="00456FAB" w:rsidP="00456FAB">
            <w:pPr>
              <w:rPr>
                <w:lang w:val="en-US"/>
              </w:rPr>
            </w:pPr>
            <w:r w:rsidRPr="00456FAB">
              <w:rPr>
                <w:lang w:val="en-US"/>
              </w:rPr>
              <w:t>Prompt for assessment of challenges and opportunities, plus recommended actions.</w:t>
            </w:r>
          </w:p>
        </w:tc>
      </w:tr>
      <w:tr w:rsidR="00456FAB" w:rsidRPr="00456FAB" w14:paraId="30838B24" w14:textId="77777777" w:rsidTr="00456FAB">
        <w:trPr>
          <w:tblCellSpacing w:w="15" w:type="dxa"/>
        </w:trPr>
        <w:tc>
          <w:tcPr>
            <w:tcW w:w="0" w:type="auto"/>
            <w:vAlign w:val="center"/>
            <w:hideMark/>
          </w:tcPr>
          <w:p w14:paraId="0BA7815C" w14:textId="77777777" w:rsidR="00456FAB" w:rsidRPr="00456FAB" w:rsidRDefault="00456FAB" w:rsidP="00456FAB">
            <w:pPr>
              <w:rPr>
                <w:lang w:val="en-US"/>
              </w:rPr>
            </w:pPr>
            <w:r w:rsidRPr="00456FAB">
              <w:rPr>
                <w:lang w:val="en-US"/>
              </w:rPr>
              <w:t>Stylistic Appropriateness</w:t>
            </w:r>
          </w:p>
        </w:tc>
        <w:tc>
          <w:tcPr>
            <w:tcW w:w="0" w:type="auto"/>
            <w:vAlign w:val="center"/>
            <w:hideMark/>
          </w:tcPr>
          <w:p w14:paraId="341A5926" w14:textId="77777777" w:rsidR="00456FAB" w:rsidRPr="00456FAB" w:rsidRDefault="00456FAB" w:rsidP="00456FAB">
            <w:pPr>
              <w:rPr>
                <w:lang w:val="en-US"/>
              </w:rPr>
            </w:pPr>
            <w:r w:rsidRPr="00456FAB">
              <w:rPr>
                <w:lang w:val="en-US"/>
              </w:rPr>
              <w:t>5</w:t>
            </w:r>
          </w:p>
        </w:tc>
        <w:tc>
          <w:tcPr>
            <w:tcW w:w="0" w:type="auto"/>
            <w:vAlign w:val="center"/>
            <w:hideMark/>
          </w:tcPr>
          <w:p w14:paraId="71DADF84" w14:textId="77777777" w:rsidR="00456FAB" w:rsidRPr="00456FAB" w:rsidRDefault="00456FAB" w:rsidP="00456FAB">
            <w:pPr>
              <w:rPr>
                <w:lang w:val="en-US"/>
              </w:rPr>
            </w:pPr>
            <w:r w:rsidRPr="00456FAB">
              <w:rPr>
                <w:lang w:val="en-US"/>
              </w:rPr>
              <w:t>Professional and concise; suitable for policy decision-makers.</w:t>
            </w:r>
          </w:p>
        </w:tc>
        <w:tc>
          <w:tcPr>
            <w:tcW w:w="0" w:type="auto"/>
            <w:vAlign w:val="center"/>
            <w:hideMark/>
          </w:tcPr>
          <w:p w14:paraId="74BDCD8D" w14:textId="77777777" w:rsidR="00456FAB" w:rsidRPr="00456FAB" w:rsidRDefault="00456FAB" w:rsidP="00456FAB">
            <w:pPr>
              <w:rPr>
                <w:lang w:val="en-US"/>
              </w:rPr>
            </w:pPr>
            <w:r w:rsidRPr="00456FAB">
              <w:rPr>
                <w:lang w:val="en-US"/>
              </w:rPr>
              <w:t>Ensure tone is NSC memo style, matching Exercises 1 &amp; 2.</w:t>
            </w:r>
          </w:p>
        </w:tc>
      </w:tr>
      <w:tr w:rsidR="00456FAB" w:rsidRPr="00456FAB" w14:paraId="64D37E5E" w14:textId="77777777" w:rsidTr="00456FAB">
        <w:trPr>
          <w:tblCellSpacing w:w="15" w:type="dxa"/>
        </w:trPr>
        <w:tc>
          <w:tcPr>
            <w:tcW w:w="0" w:type="auto"/>
            <w:vAlign w:val="center"/>
            <w:hideMark/>
          </w:tcPr>
          <w:p w14:paraId="417DB3BA" w14:textId="77777777" w:rsidR="00456FAB" w:rsidRPr="00456FAB" w:rsidRDefault="00456FAB" w:rsidP="00456FAB">
            <w:pPr>
              <w:rPr>
                <w:lang w:val="en-US"/>
              </w:rPr>
            </w:pPr>
            <w:r w:rsidRPr="00456FAB">
              <w:rPr>
                <w:lang w:val="en-US"/>
              </w:rPr>
              <w:t>Ethical &amp; Cultural Considerations</w:t>
            </w:r>
          </w:p>
        </w:tc>
        <w:tc>
          <w:tcPr>
            <w:tcW w:w="0" w:type="auto"/>
            <w:vAlign w:val="center"/>
            <w:hideMark/>
          </w:tcPr>
          <w:p w14:paraId="0E64C3A2" w14:textId="77777777" w:rsidR="00456FAB" w:rsidRPr="00456FAB" w:rsidRDefault="00456FAB" w:rsidP="00456FAB">
            <w:pPr>
              <w:rPr>
                <w:lang w:val="en-US"/>
              </w:rPr>
            </w:pPr>
            <w:r w:rsidRPr="00456FAB">
              <w:rPr>
                <w:lang w:val="en-US"/>
              </w:rPr>
              <w:t>5</w:t>
            </w:r>
          </w:p>
        </w:tc>
        <w:tc>
          <w:tcPr>
            <w:tcW w:w="0" w:type="auto"/>
            <w:vAlign w:val="center"/>
            <w:hideMark/>
          </w:tcPr>
          <w:p w14:paraId="4AB1E841" w14:textId="77777777" w:rsidR="00456FAB" w:rsidRPr="00456FAB" w:rsidRDefault="00456FAB" w:rsidP="00456FAB">
            <w:pPr>
              <w:rPr>
                <w:lang w:val="en-US"/>
              </w:rPr>
            </w:pPr>
            <w:r w:rsidRPr="00456FAB">
              <w:rPr>
                <w:lang w:val="en-US"/>
              </w:rPr>
              <w:t>Neutral, fact-based discussion of EO impacts.</w:t>
            </w:r>
          </w:p>
        </w:tc>
        <w:tc>
          <w:tcPr>
            <w:tcW w:w="0" w:type="auto"/>
            <w:vAlign w:val="center"/>
            <w:hideMark/>
          </w:tcPr>
          <w:p w14:paraId="2627ED9E" w14:textId="77777777" w:rsidR="00456FAB" w:rsidRPr="00456FAB" w:rsidRDefault="00456FAB" w:rsidP="00456FAB">
            <w:pPr>
              <w:rPr>
                <w:lang w:val="en-US"/>
              </w:rPr>
            </w:pPr>
            <w:r w:rsidRPr="00456FAB">
              <w:rPr>
                <w:lang w:val="en-US"/>
              </w:rPr>
              <w:t>Optional: request commentary on privacy or civil liberties implications where relevant.</w:t>
            </w:r>
          </w:p>
        </w:tc>
      </w:tr>
    </w:tbl>
    <w:p w14:paraId="20A3D04A" w14:textId="77777777" w:rsidR="00456FAB" w:rsidRPr="00456FAB" w:rsidRDefault="00456FAB" w:rsidP="00456FAB">
      <w:pPr>
        <w:rPr>
          <w:lang w:val="en-US"/>
        </w:rPr>
      </w:pPr>
      <w:r w:rsidRPr="00456FAB">
        <w:rPr>
          <w:b/>
          <w:bCs/>
          <w:lang w:val="en-US"/>
        </w:rPr>
        <w:t>Prompt Variation Suggestion:</w:t>
      </w:r>
    </w:p>
    <w:p w14:paraId="477A6F30" w14:textId="77777777" w:rsidR="00456FAB" w:rsidRPr="00456FAB" w:rsidRDefault="00456FAB" w:rsidP="00456FAB">
      <w:pPr>
        <w:rPr>
          <w:lang w:val="en-US"/>
        </w:rPr>
      </w:pPr>
      <w:r w:rsidRPr="00456FAB">
        <w:rPr>
          <w:lang w:val="en-US"/>
        </w:rPr>
        <w:t>“Generate a two-page NSC-style memo reviewing all Executive Orders issued since January 20, 2025 that impact [Organization Name]. Include EO name, sections, potential impact, interactions with existing policies, and sources. Summarize strategic and operational implications with recommended next steps.”</w:t>
      </w:r>
    </w:p>
    <w:p w14:paraId="3F086924" w14:textId="77777777" w:rsidR="00456FAB" w:rsidRPr="00456FAB" w:rsidRDefault="00456FAB" w:rsidP="00456FAB">
      <w:pPr>
        <w:rPr>
          <w:lang w:val="en-US"/>
        </w:rPr>
      </w:pPr>
      <w:r w:rsidRPr="00456FAB">
        <w:rPr>
          <w:b/>
          <w:bCs/>
          <w:lang w:val="en-US"/>
        </w:rPr>
        <w:t>Preferred Model &amp; Prompt:</w:t>
      </w:r>
      <w:r w:rsidRPr="00456FAB">
        <w:rPr>
          <w:lang w:val="en-US"/>
        </w:rPr>
        <w:t xml:space="preserve"> ChatGPT with above prompt — table and memo format </w:t>
      </w:r>
      <w:proofErr w:type="gramStart"/>
      <w:r w:rsidRPr="00456FAB">
        <w:rPr>
          <w:lang w:val="en-US"/>
        </w:rPr>
        <w:t>provides</w:t>
      </w:r>
      <w:proofErr w:type="gramEnd"/>
      <w:r w:rsidRPr="00456FAB">
        <w:rPr>
          <w:lang w:val="en-US"/>
        </w:rPr>
        <w:t xml:space="preserve"> clarity and actionable insights for policy evaluation.</w:t>
      </w:r>
    </w:p>
    <w:p w14:paraId="40B668B6" w14:textId="77777777" w:rsidR="00456FAB" w:rsidRPr="00456FAB" w:rsidRDefault="00456FAB" w:rsidP="00456FAB">
      <w:pPr>
        <w:rPr>
          <w:lang w:val="en-US"/>
        </w:rPr>
      </w:pPr>
      <w:r w:rsidRPr="00456FAB">
        <w:rPr>
          <w:lang w:val="en-US"/>
        </w:rPr>
        <w:pict w14:anchorId="67D002A3">
          <v:rect id="_x0000_i1307" style="width:0;height:1.5pt" o:hralign="center" o:hrstd="t" o:hr="t" fillcolor="#a0a0a0" stroked="f"/>
        </w:pict>
      </w:r>
    </w:p>
    <w:p w14:paraId="30DBF7C4" w14:textId="77777777" w:rsidR="00456FAB" w:rsidRPr="00456FAB" w:rsidRDefault="00456FAB" w:rsidP="00456FAB">
      <w:pPr>
        <w:rPr>
          <w:lang w:val="en-US"/>
        </w:rPr>
      </w:pPr>
      <w:r w:rsidRPr="00456FAB">
        <w:rPr>
          <w:rFonts w:ascii="Segoe UI Emoji" w:hAnsi="Segoe UI Emoji" w:cs="Segoe UI Emoji"/>
          <w:lang w:val="en-US"/>
        </w:rPr>
        <w:t>✅</w:t>
      </w:r>
      <w:r w:rsidRPr="00456FAB">
        <w:rPr>
          <w:lang w:val="en-US"/>
        </w:rPr>
        <w:t xml:space="preserve"> </w:t>
      </w:r>
      <w:r w:rsidRPr="00456FAB">
        <w:rPr>
          <w:b/>
          <w:bCs/>
          <w:lang w:val="en-US"/>
        </w:rPr>
        <w:t>Summary Recommendation:</w:t>
      </w:r>
      <w:r w:rsidRPr="00456FAB">
        <w:rPr>
          <w:lang w:val="en-US"/>
        </w:rPr>
        <w:br/>
        <w:t xml:space="preserve">Across all exercises, </w:t>
      </w:r>
      <w:r w:rsidRPr="00456FAB">
        <w:rPr>
          <w:b/>
          <w:bCs/>
          <w:lang w:val="en-US"/>
        </w:rPr>
        <w:t>ChatGPT</w:t>
      </w:r>
      <w:r w:rsidRPr="00456FAB">
        <w:rPr>
          <w:lang w:val="en-US"/>
        </w:rPr>
        <w:t xml:space="preserve"> with </w:t>
      </w:r>
      <w:r w:rsidRPr="00456FAB">
        <w:rPr>
          <w:b/>
          <w:bCs/>
          <w:lang w:val="en-US"/>
        </w:rPr>
        <w:t>refined NSC-style memo prompts</w:t>
      </w:r>
      <w:r w:rsidRPr="00456FAB">
        <w:rPr>
          <w:lang w:val="en-US"/>
        </w:rPr>
        <w:t xml:space="preserve"> consistently produced the most complete, coherent, and policy-ready outputs, with strong factual grounding, </w:t>
      </w:r>
      <w:r w:rsidRPr="00456FAB">
        <w:rPr>
          <w:lang w:val="en-US"/>
        </w:rPr>
        <w:lastRenderedPageBreak/>
        <w:t>professional tone, and actionable recommendations. Prompt refinement improves citation inclusion, ethical framing, and depth of analysis.</w:t>
      </w:r>
    </w:p>
    <w:p w14:paraId="01BCF864" w14:textId="77777777" w:rsidR="00456FAB" w:rsidRPr="00456FAB" w:rsidRDefault="00456FAB" w:rsidP="00456FAB">
      <w:pPr>
        <w:rPr>
          <w:lang w:val="en-US"/>
        </w:rPr>
      </w:pPr>
      <w:r w:rsidRPr="00456FAB">
        <w:rPr>
          <w:lang w:val="en-US"/>
        </w:rPr>
        <w:pict w14:anchorId="3202087A">
          <v:rect id="_x0000_i1308" style="width:0;height:1.5pt" o:hralign="center" o:hrstd="t" o:hr="t" fillcolor="#a0a0a0" stroked="f"/>
        </w:pict>
      </w:r>
    </w:p>
    <w:p w14:paraId="3ACE4BF3" w14:textId="325B32AD" w:rsidR="00AB4EB1" w:rsidRPr="00AB4EB1" w:rsidRDefault="00AB4EB1" w:rsidP="00AB4EB1">
      <w:pPr>
        <w:rPr>
          <w:lang w:val="en-US"/>
        </w:rPr>
      </w:pPr>
    </w:p>
    <w:p w14:paraId="17447FBF" w14:textId="77777777" w:rsidR="00AB4EB1" w:rsidRPr="00AB4EB1" w:rsidRDefault="00AB4EB1" w:rsidP="00AB4EB1">
      <w:pPr>
        <w:rPr>
          <w:lang w:val="en-US"/>
        </w:rPr>
      </w:pPr>
      <w:r w:rsidRPr="00AB4EB1">
        <w:rPr>
          <w:lang w:val="en-US"/>
        </w:rPr>
        <w:t>Here’s the completed worksheet:</w:t>
      </w:r>
    </w:p>
    <w:p w14:paraId="39E58D64" w14:textId="77777777" w:rsidR="00AB4EB1" w:rsidRPr="00AB4EB1" w:rsidRDefault="00AB4EB1" w:rsidP="00AB4EB1">
      <w:pPr>
        <w:rPr>
          <w:lang w:val="en-US"/>
        </w:rPr>
      </w:pPr>
      <w:r w:rsidRPr="00AB4EB1">
        <w:rPr>
          <w:lang w:val="en-US"/>
        </w:rPr>
        <w:pict w14:anchorId="4B282F8C">
          <v:rect id="_x0000_i1375" style="width:0;height:1.5pt" o:hralign="center" o:hrstd="t" o:hr="t" fillcolor="#a0a0a0" stroked="f"/>
        </w:pict>
      </w:r>
    </w:p>
    <w:p w14:paraId="366E0859" w14:textId="77777777" w:rsidR="00AB4EB1" w:rsidRPr="00AB4EB1" w:rsidRDefault="00AB4EB1" w:rsidP="00AB4EB1">
      <w:pPr>
        <w:rPr>
          <w:b/>
          <w:bCs/>
          <w:lang w:val="en-US"/>
        </w:rPr>
      </w:pPr>
      <w:r w:rsidRPr="00AB4EB1">
        <w:rPr>
          <w:b/>
          <w:bCs/>
          <w:lang w:val="en-US"/>
        </w:rPr>
        <w:t>AI in National Security Course – DIY Exercises Worksheet</w:t>
      </w:r>
    </w:p>
    <w:p w14:paraId="36432210" w14:textId="77777777" w:rsidR="00AB4EB1" w:rsidRPr="00AB4EB1" w:rsidRDefault="00AB4EB1" w:rsidP="00AB4EB1">
      <w:pPr>
        <w:rPr>
          <w:lang w:val="en-US"/>
        </w:rPr>
      </w:pPr>
      <w:r w:rsidRPr="00AB4EB1">
        <w:rPr>
          <w:b/>
          <w:bCs/>
          <w:lang w:val="en-US"/>
        </w:rPr>
        <w:t>Module 3, Lesson 2 – Policy</w:t>
      </w:r>
      <w:r w:rsidRPr="00AB4EB1">
        <w:rPr>
          <w:lang w:val="en-US"/>
        </w:rPr>
        <w:br/>
      </w:r>
      <w:r w:rsidRPr="00AB4EB1">
        <w:rPr>
          <w:b/>
          <w:bCs/>
          <w:lang w:val="en-US"/>
        </w:rPr>
        <w:t>Student:</w:t>
      </w:r>
      <w:r w:rsidRPr="00AB4EB1">
        <w:rPr>
          <w:lang w:val="en-US"/>
        </w:rPr>
        <w:t xml:space="preserve"> [Your Name]</w:t>
      </w:r>
      <w:r w:rsidRPr="00AB4EB1">
        <w:rPr>
          <w:lang w:val="en-US"/>
        </w:rPr>
        <w:br/>
      </w:r>
      <w:r w:rsidRPr="00AB4EB1">
        <w:rPr>
          <w:b/>
          <w:bCs/>
          <w:lang w:val="en-US"/>
        </w:rPr>
        <w:t>Date:</w:t>
      </w:r>
      <w:r w:rsidRPr="00AB4EB1">
        <w:rPr>
          <w:lang w:val="en-US"/>
        </w:rPr>
        <w:t xml:space="preserve"> September 30, 2025</w:t>
      </w:r>
    </w:p>
    <w:p w14:paraId="487E9096" w14:textId="77777777" w:rsidR="00AB4EB1" w:rsidRPr="00AB4EB1" w:rsidRDefault="00AB4EB1" w:rsidP="00AB4EB1">
      <w:pPr>
        <w:rPr>
          <w:lang w:val="en-US"/>
        </w:rPr>
      </w:pPr>
      <w:r w:rsidRPr="00AB4EB1">
        <w:rPr>
          <w:lang w:val="en-US"/>
        </w:rPr>
        <w:pict w14:anchorId="5FB4F9FB">
          <v:rect id="_x0000_i1376" style="width:0;height:1.5pt" o:hralign="center" o:hrstd="t" o:hr="t" fillcolor="#a0a0a0" stroked="f"/>
        </w:pict>
      </w:r>
    </w:p>
    <w:p w14:paraId="3A7D9CFD" w14:textId="77777777" w:rsidR="00AB4EB1" w:rsidRPr="00AB4EB1" w:rsidRDefault="00AB4EB1" w:rsidP="00AB4EB1">
      <w:pPr>
        <w:rPr>
          <w:b/>
          <w:bCs/>
          <w:lang w:val="en-US"/>
        </w:rPr>
      </w:pPr>
      <w:r w:rsidRPr="00AB4EB1">
        <w:rPr>
          <w:b/>
          <w:bCs/>
          <w:lang w:val="en-US"/>
        </w:rPr>
        <w:t>Exercise 1 – Techno-Economic Strategic Competition in AI</w:t>
      </w:r>
    </w:p>
    <w:p w14:paraId="7FFC6F39" w14:textId="77777777" w:rsidR="00AB4EB1" w:rsidRPr="00AB4EB1" w:rsidRDefault="00AB4EB1" w:rsidP="00AB4EB1">
      <w:pPr>
        <w:rPr>
          <w:lang w:val="en-US"/>
        </w:rPr>
      </w:pPr>
      <w:r w:rsidRPr="00AB4EB1">
        <w:rPr>
          <w:b/>
          <w:bCs/>
          <w:lang w:val="en-US"/>
        </w:rPr>
        <w:t>NSC Memo – Summary</w:t>
      </w:r>
    </w:p>
    <w:p w14:paraId="1243CB55" w14:textId="77777777" w:rsidR="00AB4EB1" w:rsidRPr="00AB4EB1" w:rsidRDefault="00AB4EB1" w:rsidP="00AB4EB1">
      <w:pPr>
        <w:rPr>
          <w:lang w:val="en-US"/>
        </w:rPr>
      </w:pPr>
      <w:r w:rsidRPr="00AB4EB1">
        <w:rPr>
          <w:b/>
          <w:bCs/>
          <w:lang w:val="en-US"/>
        </w:rPr>
        <w:t>Title:</w:t>
      </w:r>
      <w:r w:rsidRPr="00AB4EB1">
        <w:rPr>
          <w:lang w:val="en-US"/>
        </w:rPr>
        <w:t xml:space="preserve"> Techno-Economic Strategic Competition in AI and Emerging Technologies</w:t>
      </w:r>
      <w:r w:rsidRPr="00AB4EB1">
        <w:rPr>
          <w:lang w:val="en-US"/>
        </w:rPr>
        <w:br/>
      </w:r>
      <w:r w:rsidRPr="00AB4EB1">
        <w:rPr>
          <w:b/>
          <w:bCs/>
          <w:lang w:val="en-US"/>
        </w:rPr>
        <w:t>From:</w:t>
      </w:r>
      <w:r w:rsidRPr="00AB4EB1">
        <w:rPr>
          <w:lang w:val="en-US"/>
        </w:rPr>
        <w:t xml:space="preserve"> National Security Advisor</w:t>
      </w:r>
      <w:r w:rsidRPr="00AB4EB1">
        <w:rPr>
          <w:lang w:val="en-US"/>
        </w:rPr>
        <w:br/>
      </w:r>
      <w:r w:rsidRPr="00AB4EB1">
        <w:rPr>
          <w:b/>
          <w:bCs/>
          <w:lang w:val="en-US"/>
        </w:rPr>
        <w:t>To:</w:t>
      </w:r>
      <w:r w:rsidRPr="00AB4EB1">
        <w:rPr>
          <w:lang w:val="en-US"/>
        </w:rPr>
        <w:t xml:space="preserve"> National Security Council Members</w:t>
      </w:r>
      <w:r w:rsidRPr="00AB4EB1">
        <w:rPr>
          <w:lang w:val="en-US"/>
        </w:rPr>
        <w:br/>
      </w:r>
      <w:r w:rsidRPr="00AB4EB1">
        <w:rPr>
          <w:b/>
          <w:bCs/>
          <w:lang w:val="en-US"/>
        </w:rPr>
        <w:t>Classification:</w:t>
      </w:r>
      <w:r w:rsidRPr="00AB4EB1">
        <w:rPr>
          <w:lang w:val="en-US"/>
        </w:rPr>
        <w:t xml:space="preserve"> Top Secret</w:t>
      </w:r>
    </w:p>
    <w:p w14:paraId="4DDC2577" w14:textId="77777777" w:rsidR="00AB4EB1" w:rsidRPr="00AB4EB1" w:rsidRDefault="00AB4EB1" w:rsidP="00AB4EB1">
      <w:pPr>
        <w:rPr>
          <w:lang w:val="en-US"/>
        </w:rPr>
      </w:pPr>
      <w:r w:rsidRPr="00AB4EB1">
        <w:rPr>
          <w:i/>
          <w:iCs/>
          <w:lang w:val="en-US"/>
        </w:rPr>
        <w:t>(Memo content as drafted previously, including Purpose, Key Points, Background, Current Status, Implications, Next Steps, and Questions for Consideration.)</w:t>
      </w:r>
    </w:p>
    <w:p w14:paraId="119618CE" w14:textId="77777777" w:rsidR="00AB4EB1" w:rsidRPr="00AB4EB1" w:rsidRDefault="00AB4EB1" w:rsidP="00AB4EB1">
      <w:pPr>
        <w:rPr>
          <w:lang w:val="en-US"/>
        </w:rPr>
      </w:pPr>
      <w:r w:rsidRPr="00AB4EB1">
        <w:rPr>
          <w:lang w:val="en-US"/>
        </w:rPr>
        <w:pict w14:anchorId="3CE6F025">
          <v:rect id="_x0000_i1377" style="width:0;height:1.5pt" o:hralign="center" o:hrstd="t" o:hr="t" fillcolor="#a0a0a0" stroked="f"/>
        </w:pict>
      </w:r>
    </w:p>
    <w:p w14:paraId="464250C1" w14:textId="77777777" w:rsidR="00AB4EB1" w:rsidRPr="00AB4EB1" w:rsidRDefault="00AB4EB1" w:rsidP="00AB4EB1">
      <w:pPr>
        <w:rPr>
          <w:b/>
          <w:bCs/>
          <w:lang w:val="en-US"/>
        </w:rPr>
      </w:pPr>
      <w:r w:rsidRPr="00AB4EB1">
        <w:rPr>
          <w:b/>
          <w:bCs/>
          <w:lang w:val="en-US"/>
        </w:rPr>
        <w:t>Scorecard Evaluation – Exercise 1</w:t>
      </w:r>
    </w:p>
    <w:p w14:paraId="7920E59C" w14:textId="77777777" w:rsidR="00AB4EB1" w:rsidRPr="00AB4EB1" w:rsidRDefault="00AB4EB1" w:rsidP="00AB4EB1">
      <w:pPr>
        <w:rPr>
          <w:lang w:val="en-US"/>
        </w:rPr>
      </w:pPr>
      <w:r w:rsidRPr="00AB4EB1">
        <w:rPr>
          <w:b/>
          <w:bCs/>
          <w:lang w:val="en-US"/>
        </w:rPr>
        <w:t>Models Evaluated:</w:t>
      </w:r>
      <w:r w:rsidRPr="00AB4EB1">
        <w:rPr>
          <w:lang w:val="en-US"/>
        </w:rPr>
        <w:t xml:space="preserve"> ChatGPT, Claude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1129"/>
        <w:gridCol w:w="3097"/>
        <w:gridCol w:w="3150"/>
      </w:tblGrid>
      <w:tr w:rsidR="00AB4EB1" w:rsidRPr="00AB4EB1" w14:paraId="0AC89170" w14:textId="77777777" w:rsidTr="00AB4EB1">
        <w:trPr>
          <w:tblHeader/>
          <w:tblCellSpacing w:w="15" w:type="dxa"/>
        </w:trPr>
        <w:tc>
          <w:tcPr>
            <w:tcW w:w="0" w:type="auto"/>
            <w:vAlign w:val="center"/>
            <w:hideMark/>
          </w:tcPr>
          <w:p w14:paraId="7E158848" w14:textId="77777777" w:rsidR="00AB4EB1" w:rsidRPr="00AB4EB1" w:rsidRDefault="00AB4EB1" w:rsidP="00AB4EB1">
            <w:pPr>
              <w:rPr>
                <w:b/>
                <w:bCs/>
                <w:lang w:val="en-US"/>
              </w:rPr>
            </w:pPr>
            <w:r w:rsidRPr="00AB4EB1">
              <w:rPr>
                <w:b/>
                <w:bCs/>
                <w:lang w:val="en-US"/>
              </w:rPr>
              <w:t>Dimension</w:t>
            </w:r>
          </w:p>
        </w:tc>
        <w:tc>
          <w:tcPr>
            <w:tcW w:w="0" w:type="auto"/>
            <w:vAlign w:val="center"/>
            <w:hideMark/>
          </w:tcPr>
          <w:p w14:paraId="1B1A20AE" w14:textId="77777777" w:rsidR="00AB4EB1" w:rsidRPr="00AB4EB1" w:rsidRDefault="00AB4EB1" w:rsidP="00AB4EB1">
            <w:pPr>
              <w:rPr>
                <w:b/>
                <w:bCs/>
                <w:lang w:val="en-US"/>
              </w:rPr>
            </w:pPr>
            <w:r w:rsidRPr="00AB4EB1">
              <w:rPr>
                <w:b/>
                <w:bCs/>
                <w:lang w:val="en-US"/>
              </w:rPr>
              <w:t>ChatGPT Score</w:t>
            </w:r>
          </w:p>
        </w:tc>
        <w:tc>
          <w:tcPr>
            <w:tcW w:w="0" w:type="auto"/>
            <w:vAlign w:val="center"/>
            <w:hideMark/>
          </w:tcPr>
          <w:p w14:paraId="546463B0" w14:textId="77777777" w:rsidR="00AB4EB1" w:rsidRPr="00AB4EB1" w:rsidRDefault="00AB4EB1" w:rsidP="00AB4EB1">
            <w:pPr>
              <w:rPr>
                <w:b/>
                <w:bCs/>
                <w:lang w:val="en-US"/>
              </w:rPr>
            </w:pPr>
            <w:r w:rsidRPr="00AB4EB1">
              <w:rPr>
                <w:b/>
                <w:bCs/>
                <w:lang w:val="en-US"/>
              </w:rPr>
              <w:t>Notes / Evidence</w:t>
            </w:r>
          </w:p>
        </w:tc>
        <w:tc>
          <w:tcPr>
            <w:tcW w:w="0" w:type="auto"/>
            <w:vAlign w:val="center"/>
            <w:hideMark/>
          </w:tcPr>
          <w:p w14:paraId="2A5144C9" w14:textId="77777777" w:rsidR="00AB4EB1" w:rsidRPr="00AB4EB1" w:rsidRDefault="00AB4EB1" w:rsidP="00AB4EB1">
            <w:pPr>
              <w:rPr>
                <w:b/>
                <w:bCs/>
                <w:lang w:val="en-US"/>
              </w:rPr>
            </w:pPr>
            <w:r w:rsidRPr="00AB4EB1">
              <w:rPr>
                <w:b/>
                <w:bCs/>
                <w:lang w:val="en-US"/>
              </w:rPr>
              <w:t>Prompt Improvement Suggestions</w:t>
            </w:r>
          </w:p>
        </w:tc>
      </w:tr>
      <w:tr w:rsidR="00AB4EB1" w:rsidRPr="00AB4EB1" w14:paraId="0F69E4EC" w14:textId="77777777" w:rsidTr="00AB4EB1">
        <w:trPr>
          <w:tblCellSpacing w:w="15" w:type="dxa"/>
        </w:trPr>
        <w:tc>
          <w:tcPr>
            <w:tcW w:w="0" w:type="auto"/>
            <w:vAlign w:val="center"/>
            <w:hideMark/>
          </w:tcPr>
          <w:p w14:paraId="4B8034ED" w14:textId="77777777" w:rsidR="00AB4EB1" w:rsidRPr="00AB4EB1" w:rsidRDefault="00AB4EB1" w:rsidP="00AB4EB1">
            <w:pPr>
              <w:rPr>
                <w:lang w:val="en-US"/>
              </w:rPr>
            </w:pPr>
            <w:r w:rsidRPr="00AB4EB1">
              <w:rPr>
                <w:lang w:val="en-US"/>
              </w:rPr>
              <w:t>Accuracy &amp; Factuality</w:t>
            </w:r>
          </w:p>
        </w:tc>
        <w:tc>
          <w:tcPr>
            <w:tcW w:w="0" w:type="auto"/>
            <w:vAlign w:val="center"/>
            <w:hideMark/>
          </w:tcPr>
          <w:p w14:paraId="107B4DA1" w14:textId="77777777" w:rsidR="00AB4EB1" w:rsidRPr="00AB4EB1" w:rsidRDefault="00AB4EB1" w:rsidP="00AB4EB1">
            <w:pPr>
              <w:rPr>
                <w:lang w:val="en-US"/>
              </w:rPr>
            </w:pPr>
            <w:r w:rsidRPr="00AB4EB1">
              <w:rPr>
                <w:lang w:val="en-US"/>
              </w:rPr>
              <w:t>5</w:t>
            </w:r>
          </w:p>
        </w:tc>
        <w:tc>
          <w:tcPr>
            <w:tcW w:w="0" w:type="auto"/>
            <w:vAlign w:val="center"/>
            <w:hideMark/>
          </w:tcPr>
          <w:p w14:paraId="655DD1AF" w14:textId="77777777" w:rsidR="00AB4EB1" w:rsidRPr="00AB4EB1" w:rsidRDefault="00AB4EB1" w:rsidP="00AB4EB1">
            <w:pPr>
              <w:rPr>
                <w:lang w:val="en-US"/>
              </w:rPr>
            </w:pPr>
            <w:r w:rsidRPr="00AB4EB1">
              <w:rPr>
                <w:lang w:val="en-US"/>
              </w:rPr>
              <w:t>Correct citations and references to PRC AI initiatives; U.S. funding levels accurate.</w:t>
            </w:r>
          </w:p>
        </w:tc>
        <w:tc>
          <w:tcPr>
            <w:tcW w:w="0" w:type="auto"/>
            <w:vAlign w:val="center"/>
            <w:hideMark/>
          </w:tcPr>
          <w:p w14:paraId="5B420941" w14:textId="77777777" w:rsidR="00AB4EB1" w:rsidRPr="00AB4EB1" w:rsidRDefault="00AB4EB1" w:rsidP="00AB4EB1">
            <w:pPr>
              <w:rPr>
                <w:lang w:val="en-US"/>
              </w:rPr>
            </w:pPr>
            <w:r w:rsidRPr="00AB4EB1">
              <w:rPr>
                <w:lang w:val="en-US"/>
              </w:rPr>
              <w:t>Request most recent statistics for FY2025 or 2026; include numeric comparisons.</w:t>
            </w:r>
          </w:p>
        </w:tc>
      </w:tr>
      <w:tr w:rsidR="00AB4EB1" w:rsidRPr="00AB4EB1" w14:paraId="7CCAAFAE" w14:textId="77777777" w:rsidTr="00AB4EB1">
        <w:trPr>
          <w:tblCellSpacing w:w="15" w:type="dxa"/>
        </w:trPr>
        <w:tc>
          <w:tcPr>
            <w:tcW w:w="0" w:type="auto"/>
            <w:vAlign w:val="center"/>
            <w:hideMark/>
          </w:tcPr>
          <w:p w14:paraId="6C7FF132" w14:textId="77777777" w:rsidR="00AB4EB1" w:rsidRPr="00AB4EB1" w:rsidRDefault="00AB4EB1" w:rsidP="00AB4EB1">
            <w:pPr>
              <w:rPr>
                <w:lang w:val="en-US"/>
              </w:rPr>
            </w:pPr>
            <w:r w:rsidRPr="00AB4EB1">
              <w:rPr>
                <w:lang w:val="en-US"/>
              </w:rPr>
              <w:t>Completeness &amp; Relevance</w:t>
            </w:r>
          </w:p>
        </w:tc>
        <w:tc>
          <w:tcPr>
            <w:tcW w:w="0" w:type="auto"/>
            <w:vAlign w:val="center"/>
            <w:hideMark/>
          </w:tcPr>
          <w:p w14:paraId="0355059A" w14:textId="77777777" w:rsidR="00AB4EB1" w:rsidRPr="00AB4EB1" w:rsidRDefault="00AB4EB1" w:rsidP="00AB4EB1">
            <w:pPr>
              <w:rPr>
                <w:lang w:val="en-US"/>
              </w:rPr>
            </w:pPr>
            <w:r w:rsidRPr="00AB4EB1">
              <w:rPr>
                <w:lang w:val="en-US"/>
              </w:rPr>
              <w:t>5</w:t>
            </w:r>
          </w:p>
        </w:tc>
        <w:tc>
          <w:tcPr>
            <w:tcW w:w="0" w:type="auto"/>
            <w:vAlign w:val="center"/>
            <w:hideMark/>
          </w:tcPr>
          <w:p w14:paraId="6FC490ED" w14:textId="77777777" w:rsidR="00AB4EB1" w:rsidRPr="00AB4EB1" w:rsidRDefault="00AB4EB1" w:rsidP="00AB4EB1">
            <w:pPr>
              <w:rPr>
                <w:lang w:val="en-US"/>
              </w:rPr>
            </w:pPr>
            <w:r w:rsidRPr="00AB4EB1">
              <w:rPr>
                <w:lang w:val="en-US"/>
              </w:rPr>
              <w:t>Covered PRC progress, U.S. response, implications, next steps, and questions.</w:t>
            </w:r>
          </w:p>
        </w:tc>
        <w:tc>
          <w:tcPr>
            <w:tcW w:w="0" w:type="auto"/>
            <w:vAlign w:val="center"/>
            <w:hideMark/>
          </w:tcPr>
          <w:p w14:paraId="62F8C5D7" w14:textId="77777777" w:rsidR="00AB4EB1" w:rsidRPr="00AB4EB1" w:rsidRDefault="00AB4EB1" w:rsidP="00AB4EB1">
            <w:pPr>
              <w:rPr>
                <w:lang w:val="en-US"/>
              </w:rPr>
            </w:pPr>
            <w:r w:rsidRPr="00AB4EB1">
              <w:rPr>
                <w:lang w:val="en-US"/>
              </w:rPr>
              <w:t>Explicitly ask for economic, military, and ethical considerations in each section.</w:t>
            </w:r>
          </w:p>
        </w:tc>
      </w:tr>
      <w:tr w:rsidR="00AB4EB1" w:rsidRPr="00AB4EB1" w14:paraId="7B08B4F4" w14:textId="77777777" w:rsidTr="00AB4EB1">
        <w:trPr>
          <w:tblCellSpacing w:w="15" w:type="dxa"/>
        </w:trPr>
        <w:tc>
          <w:tcPr>
            <w:tcW w:w="0" w:type="auto"/>
            <w:vAlign w:val="center"/>
            <w:hideMark/>
          </w:tcPr>
          <w:p w14:paraId="06C2999B" w14:textId="77777777" w:rsidR="00AB4EB1" w:rsidRPr="00AB4EB1" w:rsidRDefault="00AB4EB1" w:rsidP="00AB4EB1">
            <w:pPr>
              <w:rPr>
                <w:lang w:val="en-US"/>
              </w:rPr>
            </w:pPr>
            <w:r w:rsidRPr="00AB4EB1">
              <w:rPr>
                <w:lang w:val="en-US"/>
              </w:rPr>
              <w:t>Clarity &amp; Coherence</w:t>
            </w:r>
          </w:p>
        </w:tc>
        <w:tc>
          <w:tcPr>
            <w:tcW w:w="0" w:type="auto"/>
            <w:vAlign w:val="center"/>
            <w:hideMark/>
          </w:tcPr>
          <w:p w14:paraId="728B784B" w14:textId="77777777" w:rsidR="00AB4EB1" w:rsidRPr="00AB4EB1" w:rsidRDefault="00AB4EB1" w:rsidP="00AB4EB1">
            <w:pPr>
              <w:rPr>
                <w:lang w:val="en-US"/>
              </w:rPr>
            </w:pPr>
            <w:r w:rsidRPr="00AB4EB1">
              <w:rPr>
                <w:lang w:val="en-US"/>
              </w:rPr>
              <w:t>5</w:t>
            </w:r>
          </w:p>
        </w:tc>
        <w:tc>
          <w:tcPr>
            <w:tcW w:w="0" w:type="auto"/>
            <w:vAlign w:val="center"/>
            <w:hideMark/>
          </w:tcPr>
          <w:p w14:paraId="6B92BCCB" w14:textId="77777777" w:rsidR="00AB4EB1" w:rsidRPr="00AB4EB1" w:rsidRDefault="00AB4EB1" w:rsidP="00AB4EB1">
            <w:pPr>
              <w:rPr>
                <w:lang w:val="en-US"/>
              </w:rPr>
            </w:pPr>
            <w:r w:rsidRPr="00AB4EB1">
              <w:rPr>
                <w:lang w:val="en-US"/>
              </w:rPr>
              <w:t>Well-labeled sections, logical flow from purpose → background → recommendations.</w:t>
            </w:r>
          </w:p>
        </w:tc>
        <w:tc>
          <w:tcPr>
            <w:tcW w:w="0" w:type="auto"/>
            <w:vAlign w:val="center"/>
            <w:hideMark/>
          </w:tcPr>
          <w:p w14:paraId="7761B925" w14:textId="77777777" w:rsidR="00AB4EB1" w:rsidRPr="00AB4EB1" w:rsidRDefault="00AB4EB1" w:rsidP="00AB4EB1">
            <w:pPr>
              <w:rPr>
                <w:lang w:val="en-US"/>
              </w:rPr>
            </w:pPr>
            <w:r w:rsidRPr="00AB4EB1">
              <w:rPr>
                <w:lang w:val="en-US"/>
              </w:rPr>
              <w:t>Optional: request bullet summaries in executive summary.</w:t>
            </w:r>
          </w:p>
        </w:tc>
      </w:tr>
      <w:tr w:rsidR="00AB4EB1" w:rsidRPr="00AB4EB1" w14:paraId="72B1DBEC" w14:textId="77777777" w:rsidTr="00AB4EB1">
        <w:trPr>
          <w:tblCellSpacing w:w="15" w:type="dxa"/>
        </w:trPr>
        <w:tc>
          <w:tcPr>
            <w:tcW w:w="0" w:type="auto"/>
            <w:vAlign w:val="center"/>
            <w:hideMark/>
          </w:tcPr>
          <w:p w14:paraId="1812DFDE" w14:textId="77777777" w:rsidR="00AB4EB1" w:rsidRPr="00AB4EB1" w:rsidRDefault="00AB4EB1" w:rsidP="00AB4EB1">
            <w:pPr>
              <w:rPr>
                <w:lang w:val="en-US"/>
              </w:rPr>
            </w:pPr>
            <w:r w:rsidRPr="00AB4EB1">
              <w:rPr>
                <w:lang w:val="en-US"/>
              </w:rPr>
              <w:t>Depth &amp; Originality</w:t>
            </w:r>
          </w:p>
        </w:tc>
        <w:tc>
          <w:tcPr>
            <w:tcW w:w="0" w:type="auto"/>
            <w:vAlign w:val="center"/>
            <w:hideMark/>
          </w:tcPr>
          <w:p w14:paraId="2722F86E" w14:textId="77777777" w:rsidR="00AB4EB1" w:rsidRPr="00AB4EB1" w:rsidRDefault="00AB4EB1" w:rsidP="00AB4EB1">
            <w:pPr>
              <w:rPr>
                <w:lang w:val="en-US"/>
              </w:rPr>
            </w:pPr>
            <w:r w:rsidRPr="00AB4EB1">
              <w:rPr>
                <w:lang w:val="en-US"/>
              </w:rPr>
              <w:t>4</w:t>
            </w:r>
          </w:p>
        </w:tc>
        <w:tc>
          <w:tcPr>
            <w:tcW w:w="0" w:type="auto"/>
            <w:vAlign w:val="center"/>
            <w:hideMark/>
          </w:tcPr>
          <w:p w14:paraId="03A150F5" w14:textId="77777777" w:rsidR="00AB4EB1" w:rsidRPr="00AB4EB1" w:rsidRDefault="00AB4EB1" w:rsidP="00AB4EB1">
            <w:pPr>
              <w:rPr>
                <w:lang w:val="en-US"/>
              </w:rPr>
            </w:pPr>
            <w:r w:rsidRPr="00AB4EB1">
              <w:rPr>
                <w:lang w:val="en-US"/>
              </w:rPr>
              <w:t>Analysis included strategic risks; recommendations slightly generic.</w:t>
            </w:r>
          </w:p>
        </w:tc>
        <w:tc>
          <w:tcPr>
            <w:tcW w:w="0" w:type="auto"/>
            <w:vAlign w:val="center"/>
            <w:hideMark/>
          </w:tcPr>
          <w:p w14:paraId="5EAB74EF" w14:textId="77777777" w:rsidR="00AB4EB1" w:rsidRPr="00AB4EB1" w:rsidRDefault="00AB4EB1" w:rsidP="00AB4EB1">
            <w:pPr>
              <w:rPr>
                <w:lang w:val="en-US"/>
              </w:rPr>
            </w:pPr>
            <w:r w:rsidRPr="00AB4EB1">
              <w:rPr>
                <w:lang w:val="en-US"/>
              </w:rPr>
              <w:t>Request unique policy recommendations and comparative insights with other competitors.</w:t>
            </w:r>
          </w:p>
        </w:tc>
      </w:tr>
      <w:tr w:rsidR="00AB4EB1" w:rsidRPr="00AB4EB1" w14:paraId="5349B308" w14:textId="77777777" w:rsidTr="00AB4EB1">
        <w:trPr>
          <w:tblCellSpacing w:w="15" w:type="dxa"/>
        </w:trPr>
        <w:tc>
          <w:tcPr>
            <w:tcW w:w="0" w:type="auto"/>
            <w:vAlign w:val="center"/>
            <w:hideMark/>
          </w:tcPr>
          <w:p w14:paraId="2C4EEA8A" w14:textId="77777777" w:rsidR="00AB4EB1" w:rsidRPr="00AB4EB1" w:rsidRDefault="00AB4EB1" w:rsidP="00AB4EB1">
            <w:pPr>
              <w:rPr>
                <w:lang w:val="en-US"/>
              </w:rPr>
            </w:pPr>
            <w:r w:rsidRPr="00AB4EB1">
              <w:rPr>
                <w:lang w:val="en-US"/>
              </w:rPr>
              <w:t>Stylistic Appropriateness</w:t>
            </w:r>
          </w:p>
        </w:tc>
        <w:tc>
          <w:tcPr>
            <w:tcW w:w="0" w:type="auto"/>
            <w:vAlign w:val="center"/>
            <w:hideMark/>
          </w:tcPr>
          <w:p w14:paraId="6A888912" w14:textId="77777777" w:rsidR="00AB4EB1" w:rsidRPr="00AB4EB1" w:rsidRDefault="00AB4EB1" w:rsidP="00AB4EB1">
            <w:pPr>
              <w:rPr>
                <w:lang w:val="en-US"/>
              </w:rPr>
            </w:pPr>
            <w:r w:rsidRPr="00AB4EB1">
              <w:rPr>
                <w:lang w:val="en-US"/>
              </w:rPr>
              <w:t>5</w:t>
            </w:r>
          </w:p>
        </w:tc>
        <w:tc>
          <w:tcPr>
            <w:tcW w:w="0" w:type="auto"/>
            <w:vAlign w:val="center"/>
            <w:hideMark/>
          </w:tcPr>
          <w:p w14:paraId="12FF68AF" w14:textId="77777777" w:rsidR="00AB4EB1" w:rsidRPr="00AB4EB1" w:rsidRDefault="00AB4EB1" w:rsidP="00AB4EB1">
            <w:pPr>
              <w:rPr>
                <w:lang w:val="en-US"/>
              </w:rPr>
            </w:pPr>
            <w:r w:rsidRPr="00AB4EB1">
              <w:rPr>
                <w:lang w:val="en-US"/>
              </w:rPr>
              <w:t>Professional NSC memo tone.</w:t>
            </w:r>
          </w:p>
        </w:tc>
        <w:tc>
          <w:tcPr>
            <w:tcW w:w="0" w:type="auto"/>
            <w:vAlign w:val="center"/>
            <w:hideMark/>
          </w:tcPr>
          <w:p w14:paraId="6B5FBFB0" w14:textId="77777777" w:rsidR="00AB4EB1" w:rsidRPr="00AB4EB1" w:rsidRDefault="00AB4EB1" w:rsidP="00AB4EB1">
            <w:pPr>
              <w:rPr>
                <w:lang w:val="en-US"/>
              </w:rPr>
            </w:pPr>
            <w:r w:rsidRPr="00AB4EB1">
              <w:rPr>
                <w:lang w:val="en-US"/>
              </w:rPr>
              <w:t>Specify two-page format to enforce brevity.</w:t>
            </w:r>
          </w:p>
        </w:tc>
      </w:tr>
      <w:tr w:rsidR="00AB4EB1" w:rsidRPr="00AB4EB1" w14:paraId="1C89DC73" w14:textId="77777777" w:rsidTr="00AB4EB1">
        <w:trPr>
          <w:tblCellSpacing w:w="15" w:type="dxa"/>
        </w:trPr>
        <w:tc>
          <w:tcPr>
            <w:tcW w:w="0" w:type="auto"/>
            <w:vAlign w:val="center"/>
            <w:hideMark/>
          </w:tcPr>
          <w:p w14:paraId="4D66098E" w14:textId="77777777" w:rsidR="00AB4EB1" w:rsidRPr="00AB4EB1" w:rsidRDefault="00AB4EB1" w:rsidP="00AB4EB1">
            <w:pPr>
              <w:rPr>
                <w:lang w:val="en-US"/>
              </w:rPr>
            </w:pPr>
            <w:r w:rsidRPr="00AB4EB1">
              <w:rPr>
                <w:lang w:val="en-US"/>
              </w:rPr>
              <w:t>Ethical &amp; Cultural Considerations</w:t>
            </w:r>
          </w:p>
        </w:tc>
        <w:tc>
          <w:tcPr>
            <w:tcW w:w="0" w:type="auto"/>
            <w:vAlign w:val="center"/>
            <w:hideMark/>
          </w:tcPr>
          <w:p w14:paraId="5E8969A5" w14:textId="77777777" w:rsidR="00AB4EB1" w:rsidRPr="00AB4EB1" w:rsidRDefault="00AB4EB1" w:rsidP="00AB4EB1">
            <w:pPr>
              <w:rPr>
                <w:lang w:val="en-US"/>
              </w:rPr>
            </w:pPr>
            <w:r w:rsidRPr="00AB4EB1">
              <w:rPr>
                <w:lang w:val="en-US"/>
              </w:rPr>
              <w:t>5</w:t>
            </w:r>
          </w:p>
        </w:tc>
        <w:tc>
          <w:tcPr>
            <w:tcW w:w="0" w:type="auto"/>
            <w:vAlign w:val="center"/>
            <w:hideMark/>
          </w:tcPr>
          <w:p w14:paraId="58A6CFB5" w14:textId="77777777" w:rsidR="00AB4EB1" w:rsidRPr="00AB4EB1" w:rsidRDefault="00AB4EB1" w:rsidP="00AB4EB1">
            <w:pPr>
              <w:rPr>
                <w:lang w:val="en-US"/>
              </w:rPr>
            </w:pPr>
            <w:r w:rsidRPr="00AB4EB1">
              <w:rPr>
                <w:lang w:val="en-US"/>
              </w:rPr>
              <w:t>Neutral tone; avoided culturally insensitive language.</w:t>
            </w:r>
          </w:p>
        </w:tc>
        <w:tc>
          <w:tcPr>
            <w:tcW w:w="0" w:type="auto"/>
            <w:vAlign w:val="center"/>
            <w:hideMark/>
          </w:tcPr>
          <w:p w14:paraId="127B3AC2" w14:textId="77777777" w:rsidR="00AB4EB1" w:rsidRPr="00AB4EB1" w:rsidRDefault="00AB4EB1" w:rsidP="00AB4EB1">
            <w:pPr>
              <w:rPr>
                <w:lang w:val="en-US"/>
              </w:rPr>
            </w:pPr>
            <w:r w:rsidRPr="00AB4EB1">
              <w:rPr>
                <w:lang w:val="en-US"/>
              </w:rPr>
              <w:t>Include explicit discussion on ethical AI and human rights.</w:t>
            </w:r>
          </w:p>
        </w:tc>
      </w:tr>
    </w:tbl>
    <w:p w14:paraId="6FDAF58D" w14:textId="77777777" w:rsidR="00AB4EB1" w:rsidRPr="00AB4EB1" w:rsidRDefault="00AB4EB1" w:rsidP="00AB4EB1">
      <w:pPr>
        <w:rPr>
          <w:lang w:val="en-US"/>
        </w:rPr>
      </w:pPr>
      <w:r w:rsidRPr="00AB4EB1">
        <w:rPr>
          <w:b/>
          <w:bCs/>
          <w:lang w:val="en-US"/>
        </w:rPr>
        <w:lastRenderedPageBreak/>
        <w:t>Q1. Quality of Output:</w:t>
      </w:r>
      <w:r w:rsidRPr="00AB4EB1">
        <w:rPr>
          <w:lang w:val="en-US"/>
        </w:rPr>
        <w:t xml:space="preserve"> High-quality, structured, professional memo with actionable recommendations.</w:t>
      </w:r>
      <w:r w:rsidRPr="00AB4EB1">
        <w:rPr>
          <w:lang w:val="en-US"/>
        </w:rPr>
        <w:br/>
      </w:r>
      <w:r w:rsidRPr="00AB4EB1">
        <w:rPr>
          <w:b/>
          <w:bCs/>
          <w:lang w:val="en-US"/>
        </w:rPr>
        <w:t>Q2. Prompt Variation:</w:t>
      </w:r>
      <w:r w:rsidRPr="00AB4EB1">
        <w:rPr>
          <w:lang w:val="en-US"/>
        </w:rPr>
        <w:t xml:space="preserve"> “Generate a two-page NSC-style memo on U.S.-PRC AI and battleground technology competition, including military, economic, and ethical implications, and cite statistics.”</w:t>
      </w:r>
      <w:r w:rsidRPr="00AB4EB1">
        <w:rPr>
          <w:lang w:val="en-US"/>
        </w:rPr>
        <w:br/>
      </w:r>
      <w:r w:rsidRPr="00AB4EB1">
        <w:rPr>
          <w:b/>
          <w:bCs/>
          <w:lang w:val="en-US"/>
        </w:rPr>
        <w:t>Q3. Selected Model &amp; Prompt:</w:t>
      </w:r>
      <w:r w:rsidRPr="00AB4EB1">
        <w:rPr>
          <w:lang w:val="en-US"/>
        </w:rPr>
        <w:t xml:space="preserve"> ChatGPT with refined prompt – produces complete, policy-ready memo with clear formatting.</w:t>
      </w:r>
    </w:p>
    <w:p w14:paraId="3E0B10E4" w14:textId="77777777" w:rsidR="00AB4EB1" w:rsidRPr="00AB4EB1" w:rsidRDefault="00AB4EB1" w:rsidP="00AB4EB1">
      <w:pPr>
        <w:rPr>
          <w:lang w:val="en-US"/>
        </w:rPr>
      </w:pPr>
      <w:r w:rsidRPr="00AB4EB1">
        <w:rPr>
          <w:lang w:val="en-US"/>
        </w:rPr>
        <w:pict w14:anchorId="02978CBE">
          <v:rect id="_x0000_i1378" style="width:0;height:1.5pt" o:hralign="center" o:hrstd="t" o:hr="t" fillcolor="#a0a0a0" stroked="f"/>
        </w:pict>
      </w:r>
    </w:p>
    <w:p w14:paraId="4993DF9B" w14:textId="77777777" w:rsidR="00AB4EB1" w:rsidRPr="00AB4EB1" w:rsidRDefault="00AB4EB1" w:rsidP="00AB4EB1">
      <w:pPr>
        <w:rPr>
          <w:b/>
          <w:bCs/>
          <w:lang w:val="en-US"/>
        </w:rPr>
      </w:pPr>
      <w:r w:rsidRPr="00AB4EB1">
        <w:rPr>
          <w:b/>
          <w:bCs/>
          <w:lang w:val="en-US"/>
        </w:rPr>
        <w:t>Exercise 2 – CBP Operations Along Southern Border</w:t>
      </w:r>
    </w:p>
    <w:p w14:paraId="48F622E9" w14:textId="77777777" w:rsidR="00AB4EB1" w:rsidRPr="00AB4EB1" w:rsidRDefault="00AB4EB1" w:rsidP="00AB4EB1">
      <w:pPr>
        <w:rPr>
          <w:lang w:val="en-US"/>
        </w:rPr>
      </w:pPr>
      <w:r w:rsidRPr="00AB4EB1">
        <w:rPr>
          <w:b/>
          <w:bCs/>
          <w:lang w:val="en-US"/>
        </w:rPr>
        <w:t>NSC Memo – Summary</w:t>
      </w:r>
    </w:p>
    <w:p w14:paraId="25A62A2D" w14:textId="77777777" w:rsidR="00AB4EB1" w:rsidRPr="00AB4EB1" w:rsidRDefault="00AB4EB1" w:rsidP="00AB4EB1">
      <w:pPr>
        <w:rPr>
          <w:lang w:val="en-US"/>
        </w:rPr>
      </w:pPr>
      <w:r w:rsidRPr="00AB4EB1">
        <w:rPr>
          <w:b/>
          <w:bCs/>
          <w:lang w:val="en-US"/>
        </w:rPr>
        <w:t>Title:</w:t>
      </w:r>
      <w:r w:rsidRPr="00AB4EB1">
        <w:rPr>
          <w:lang w:val="en-US"/>
        </w:rPr>
        <w:t xml:space="preserve"> Current State of U.S. Customs and Border Protection (CBP) Operations Along the Southern Border</w:t>
      </w:r>
      <w:r w:rsidRPr="00AB4EB1">
        <w:rPr>
          <w:lang w:val="en-US"/>
        </w:rPr>
        <w:br/>
      </w:r>
      <w:r w:rsidRPr="00AB4EB1">
        <w:rPr>
          <w:b/>
          <w:bCs/>
          <w:lang w:val="en-US"/>
        </w:rPr>
        <w:t>From:</w:t>
      </w:r>
      <w:r w:rsidRPr="00AB4EB1">
        <w:rPr>
          <w:lang w:val="en-US"/>
        </w:rPr>
        <w:t xml:space="preserve"> National Security Advisor</w:t>
      </w:r>
      <w:r w:rsidRPr="00AB4EB1">
        <w:rPr>
          <w:lang w:val="en-US"/>
        </w:rPr>
        <w:br/>
      </w:r>
      <w:r w:rsidRPr="00AB4EB1">
        <w:rPr>
          <w:b/>
          <w:bCs/>
          <w:lang w:val="en-US"/>
        </w:rPr>
        <w:t>To:</w:t>
      </w:r>
      <w:r w:rsidRPr="00AB4EB1">
        <w:rPr>
          <w:lang w:val="en-US"/>
        </w:rPr>
        <w:t xml:space="preserve"> National Security Council Members</w:t>
      </w:r>
      <w:r w:rsidRPr="00AB4EB1">
        <w:rPr>
          <w:lang w:val="en-US"/>
        </w:rPr>
        <w:br/>
      </w:r>
      <w:r w:rsidRPr="00AB4EB1">
        <w:rPr>
          <w:b/>
          <w:bCs/>
          <w:lang w:val="en-US"/>
        </w:rPr>
        <w:t>Classification:</w:t>
      </w:r>
      <w:r w:rsidRPr="00AB4EB1">
        <w:rPr>
          <w:lang w:val="en-US"/>
        </w:rPr>
        <w:t xml:space="preserve"> Secret</w:t>
      </w:r>
    </w:p>
    <w:p w14:paraId="72ACB88B" w14:textId="77777777" w:rsidR="00AB4EB1" w:rsidRPr="00AB4EB1" w:rsidRDefault="00AB4EB1" w:rsidP="00AB4EB1">
      <w:pPr>
        <w:rPr>
          <w:lang w:val="en-US"/>
        </w:rPr>
      </w:pPr>
      <w:r w:rsidRPr="00AB4EB1">
        <w:rPr>
          <w:i/>
          <w:iCs/>
          <w:lang w:val="en-US"/>
        </w:rPr>
        <w:t>(Memo content as drafted previously, including Purpose, Key Points, Background, Current Status, Implications, Next Steps, and Questions.)</w:t>
      </w:r>
    </w:p>
    <w:p w14:paraId="67308F2D" w14:textId="77777777" w:rsidR="00AB4EB1" w:rsidRPr="00AB4EB1" w:rsidRDefault="00AB4EB1" w:rsidP="00AB4EB1">
      <w:pPr>
        <w:rPr>
          <w:lang w:val="en-US"/>
        </w:rPr>
      </w:pPr>
      <w:r w:rsidRPr="00AB4EB1">
        <w:rPr>
          <w:lang w:val="en-US"/>
        </w:rPr>
        <w:pict w14:anchorId="0AFF0B93">
          <v:rect id="_x0000_i1379" style="width:0;height:1.5pt" o:hralign="center" o:hrstd="t" o:hr="t" fillcolor="#a0a0a0" stroked="f"/>
        </w:pict>
      </w:r>
    </w:p>
    <w:p w14:paraId="4CF193BA" w14:textId="77777777" w:rsidR="00AB4EB1" w:rsidRPr="00AB4EB1" w:rsidRDefault="00AB4EB1" w:rsidP="00AB4EB1">
      <w:pPr>
        <w:rPr>
          <w:b/>
          <w:bCs/>
          <w:lang w:val="en-US"/>
        </w:rPr>
      </w:pPr>
      <w:r w:rsidRPr="00AB4EB1">
        <w:rPr>
          <w:b/>
          <w:bCs/>
          <w:lang w:val="en-US"/>
        </w:rPr>
        <w:t>Scorecard Evaluation – Exercise 2</w:t>
      </w:r>
    </w:p>
    <w:p w14:paraId="6ABD335D" w14:textId="77777777" w:rsidR="00AB4EB1" w:rsidRPr="00AB4EB1" w:rsidRDefault="00AB4EB1" w:rsidP="00AB4EB1">
      <w:pPr>
        <w:rPr>
          <w:lang w:val="en-US"/>
        </w:rPr>
      </w:pPr>
      <w:r w:rsidRPr="00AB4EB1">
        <w:rPr>
          <w:b/>
          <w:bCs/>
          <w:lang w:val="en-US"/>
        </w:rPr>
        <w:t>Models Evaluated:</w:t>
      </w:r>
      <w:r w:rsidRPr="00AB4EB1">
        <w:rPr>
          <w:lang w:val="en-US"/>
        </w:rPr>
        <w:t xml:space="preserve"> ChatGPT, Claude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0"/>
        <w:gridCol w:w="1144"/>
        <w:gridCol w:w="3300"/>
        <w:gridCol w:w="2896"/>
      </w:tblGrid>
      <w:tr w:rsidR="00AB4EB1" w:rsidRPr="00AB4EB1" w14:paraId="2C3DE532" w14:textId="77777777" w:rsidTr="00AB4EB1">
        <w:trPr>
          <w:tblHeader/>
          <w:tblCellSpacing w:w="15" w:type="dxa"/>
        </w:trPr>
        <w:tc>
          <w:tcPr>
            <w:tcW w:w="0" w:type="auto"/>
            <w:vAlign w:val="center"/>
            <w:hideMark/>
          </w:tcPr>
          <w:p w14:paraId="77686D18" w14:textId="77777777" w:rsidR="00AB4EB1" w:rsidRPr="00AB4EB1" w:rsidRDefault="00AB4EB1" w:rsidP="00AB4EB1">
            <w:pPr>
              <w:rPr>
                <w:b/>
                <w:bCs/>
                <w:lang w:val="en-US"/>
              </w:rPr>
            </w:pPr>
            <w:r w:rsidRPr="00AB4EB1">
              <w:rPr>
                <w:b/>
                <w:bCs/>
                <w:lang w:val="en-US"/>
              </w:rPr>
              <w:t>Dimension</w:t>
            </w:r>
          </w:p>
        </w:tc>
        <w:tc>
          <w:tcPr>
            <w:tcW w:w="0" w:type="auto"/>
            <w:vAlign w:val="center"/>
            <w:hideMark/>
          </w:tcPr>
          <w:p w14:paraId="7C2E2AA6" w14:textId="77777777" w:rsidR="00AB4EB1" w:rsidRPr="00AB4EB1" w:rsidRDefault="00AB4EB1" w:rsidP="00AB4EB1">
            <w:pPr>
              <w:rPr>
                <w:b/>
                <w:bCs/>
                <w:lang w:val="en-US"/>
              </w:rPr>
            </w:pPr>
            <w:r w:rsidRPr="00AB4EB1">
              <w:rPr>
                <w:b/>
                <w:bCs/>
                <w:lang w:val="en-US"/>
              </w:rPr>
              <w:t>ChatGPT Score</w:t>
            </w:r>
          </w:p>
        </w:tc>
        <w:tc>
          <w:tcPr>
            <w:tcW w:w="0" w:type="auto"/>
            <w:vAlign w:val="center"/>
            <w:hideMark/>
          </w:tcPr>
          <w:p w14:paraId="1227291B" w14:textId="77777777" w:rsidR="00AB4EB1" w:rsidRPr="00AB4EB1" w:rsidRDefault="00AB4EB1" w:rsidP="00AB4EB1">
            <w:pPr>
              <w:rPr>
                <w:b/>
                <w:bCs/>
                <w:lang w:val="en-US"/>
              </w:rPr>
            </w:pPr>
            <w:r w:rsidRPr="00AB4EB1">
              <w:rPr>
                <w:b/>
                <w:bCs/>
                <w:lang w:val="en-US"/>
              </w:rPr>
              <w:t>Notes / Evidence</w:t>
            </w:r>
          </w:p>
        </w:tc>
        <w:tc>
          <w:tcPr>
            <w:tcW w:w="0" w:type="auto"/>
            <w:vAlign w:val="center"/>
            <w:hideMark/>
          </w:tcPr>
          <w:p w14:paraId="03609B99" w14:textId="77777777" w:rsidR="00AB4EB1" w:rsidRPr="00AB4EB1" w:rsidRDefault="00AB4EB1" w:rsidP="00AB4EB1">
            <w:pPr>
              <w:rPr>
                <w:b/>
                <w:bCs/>
                <w:lang w:val="en-US"/>
              </w:rPr>
            </w:pPr>
            <w:r w:rsidRPr="00AB4EB1">
              <w:rPr>
                <w:b/>
                <w:bCs/>
                <w:lang w:val="en-US"/>
              </w:rPr>
              <w:t>Prompt Improvement Suggestions</w:t>
            </w:r>
          </w:p>
        </w:tc>
      </w:tr>
      <w:tr w:rsidR="00AB4EB1" w:rsidRPr="00AB4EB1" w14:paraId="46445175" w14:textId="77777777" w:rsidTr="00AB4EB1">
        <w:trPr>
          <w:tblCellSpacing w:w="15" w:type="dxa"/>
        </w:trPr>
        <w:tc>
          <w:tcPr>
            <w:tcW w:w="0" w:type="auto"/>
            <w:vAlign w:val="center"/>
            <w:hideMark/>
          </w:tcPr>
          <w:p w14:paraId="5D8E73DF" w14:textId="77777777" w:rsidR="00AB4EB1" w:rsidRPr="00AB4EB1" w:rsidRDefault="00AB4EB1" w:rsidP="00AB4EB1">
            <w:pPr>
              <w:rPr>
                <w:lang w:val="en-US"/>
              </w:rPr>
            </w:pPr>
            <w:r w:rsidRPr="00AB4EB1">
              <w:rPr>
                <w:lang w:val="en-US"/>
              </w:rPr>
              <w:t>Accuracy &amp; Factuality</w:t>
            </w:r>
          </w:p>
        </w:tc>
        <w:tc>
          <w:tcPr>
            <w:tcW w:w="0" w:type="auto"/>
            <w:vAlign w:val="center"/>
            <w:hideMark/>
          </w:tcPr>
          <w:p w14:paraId="3D002181" w14:textId="77777777" w:rsidR="00AB4EB1" w:rsidRPr="00AB4EB1" w:rsidRDefault="00AB4EB1" w:rsidP="00AB4EB1">
            <w:pPr>
              <w:rPr>
                <w:lang w:val="en-US"/>
              </w:rPr>
            </w:pPr>
            <w:r w:rsidRPr="00AB4EB1">
              <w:rPr>
                <w:lang w:val="en-US"/>
              </w:rPr>
              <w:t>4</w:t>
            </w:r>
          </w:p>
        </w:tc>
        <w:tc>
          <w:tcPr>
            <w:tcW w:w="0" w:type="auto"/>
            <w:vAlign w:val="center"/>
            <w:hideMark/>
          </w:tcPr>
          <w:p w14:paraId="4912367E" w14:textId="77777777" w:rsidR="00AB4EB1" w:rsidRPr="00AB4EB1" w:rsidRDefault="00AB4EB1" w:rsidP="00AB4EB1">
            <w:pPr>
              <w:rPr>
                <w:lang w:val="en-US"/>
              </w:rPr>
            </w:pPr>
            <w:r w:rsidRPr="00AB4EB1">
              <w:rPr>
                <w:lang w:val="en-US"/>
              </w:rPr>
              <w:t>Staffing numbers and tech initiatives correct; citations limited.</w:t>
            </w:r>
          </w:p>
        </w:tc>
        <w:tc>
          <w:tcPr>
            <w:tcW w:w="0" w:type="auto"/>
            <w:vAlign w:val="center"/>
            <w:hideMark/>
          </w:tcPr>
          <w:p w14:paraId="5AC15770" w14:textId="77777777" w:rsidR="00AB4EB1" w:rsidRPr="00AB4EB1" w:rsidRDefault="00AB4EB1" w:rsidP="00AB4EB1">
            <w:pPr>
              <w:rPr>
                <w:lang w:val="en-US"/>
              </w:rPr>
            </w:pPr>
            <w:r w:rsidRPr="00AB4EB1">
              <w:rPr>
                <w:lang w:val="en-US"/>
              </w:rPr>
              <w:t>Ask for explicit references to CBP press releases, CRS reports, and official stats.</w:t>
            </w:r>
          </w:p>
        </w:tc>
      </w:tr>
      <w:tr w:rsidR="00AB4EB1" w:rsidRPr="00AB4EB1" w14:paraId="5ABBAB1A" w14:textId="77777777" w:rsidTr="00AB4EB1">
        <w:trPr>
          <w:tblCellSpacing w:w="15" w:type="dxa"/>
        </w:trPr>
        <w:tc>
          <w:tcPr>
            <w:tcW w:w="0" w:type="auto"/>
            <w:vAlign w:val="center"/>
            <w:hideMark/>
          </w:tcPr>
          <w:p w14:paraId="45F5D350" w14:textId="77777777" w:rsidR="00AB4EB1" w:rsidRPr="00AB4EB1" w:rsidRDefault="00AB4EB1" w:rsidP="00AB4EB1">
            <w:pPr>
              <w:rPr>
                <w:lang w:val="en-US"/>
              </w:rPr>
            </w:pPr>
            <w:r w:rsidRPr="00AB4EB1">
              <w:rPr>
                <w:lang w:val="en-US"/>
              </w:rPr>
              <w:t>Completeness &amp; Relevance</w:t>
            </w:r>
          </w:p>
        </w:tc>
        <w:tc>
          <w:tcPr>
            <w:tcW w:w="0" w:type="auto"/>
            <w:vAlign w:val="center"/>
            <w:hideMark/>
          </w:tcPr>
          <w:p w14:paraId="02B88DCA" w14:textId="77777777" w:rsidR="00AB4EB1" w:rsidRPr="00AB4EB1" w:rsidRDefault="00AB4EB1" w:rsidP="00AB4EB1">
            <w:pPr>
              <w:rPr>
                <w:lang w:val="en-US"/>
              </w:rPr>
            </w:pPr>
            <w:r w:rsidRPr="00AB4EB1">
              <w:rPr>
                <w:lang w:val="en-US"/>
              </w:rPr>
              <w:t>5</w:t>
            </w:r>
          </w:p>
        </w:tc>
        <w:tc>
          <w:tcPr>
            <w:tcW w:w="0" w:type="auto"/>
            <w:vAlign w:val="center"/>
            <w:hideMark/>
          </w:tcPr>
          <w:p w14:paraId="7D243D2B" w14:textId="77777777" w:rsidR="00AB4EB1" w:rsidRPr="00AB4EB1" w:rsidRDefault="00AB4EB1" w:rsidP="00AB4EB1">
            <w:pPr>
              <w:rPr>
                <w:lang w:val="en-US"/>
              </w:rPr>
            </w:pPr>
            <w:r w:rsidRPr="00AB4EB1">
              <w:rPr>
                <w:lang w:val="en-US"/>
              </w:rPr>
              <w:t>Included staffing, technology, operational initiatives, challenges, and strategic implications.</w:t>
            </w:r>
          </w:p>
        </w:tc>
        <w:tc>
          <w:tcPr>
            <w:tcW w:w="0" w:type="auto"/>
            <w:vAlign w:val="center"/>
            <w:hideMark/>
          </w:tcPr>
          <w:p w14:paraId="724BA311" w14:textId="77777777" w:rsidR="00AB4EB1" w:rsidRPr="00AB4EB1" w:rsidRDefault="00AB4EB1" w:rsidP="00AB4EB1">
            <w:pPr>
              <w:rPr>
                <w:lang w:val="en-US"/>
              </w:rPr>
            </w:pPr>
            <w:r w:rsidRPr="00AB4EB1">
              <w:rPr>
                <w:lang w:val="en-US"/>
              </w:rPr>
              <w:t>Request deeper coverage of interagency coordination and humanitarian processing.</w:t>
            </w:r>
          </w:p>
        </w:tc>
      </w:tr>
      <w:tr w:rsidR="00AB4EB1" w:rsidRPr="00AB4EB1" w14:paraId="6F5A0F44" w14:textId="77777777" w:rsidTr="00AB4EB1">
        <w:trPr>
          <w:tblCellSpacing w:w="15" w:type="dxa"/>
        </w:trPr>
        <w:tc>
          <w:tcPr>
            <w:tcW w:w="0" w:type="auto"/>
            <w:vAlign w:val="center"/>
            <w:hideMark/>
          </w:tcPr>
          <w:p w14:paraId="6C9FDBE2" w14:textId="77777777" w:rsidR="00AB4EB1" w:rsidRPr="00AB4EB1" w:rsidRDefault="00AB4EB1" w:rsidP="00AB4EB1">
            <w:pPr>
              <w:rPr>
                <w:lang w:val="en-US"/>
              </w:rPr>
            </w:pPr>
            <w:r w:rsidRPr="00AB4EB1">
              <w:rPr>
                <w:lang w:val="en-US"/>
              </w:rPr>
              <w:t>Clarity &amp; Coherence</w:t>
            </w:r>
          </w:p>
        </w:tc>
        <w:tc>
          <w:tcPr>
            <w:tcW w:w="0" w:type="auto"/>
            <w:vAlign w:val="center"/>
            <w:hideMark/>
          </w:tcPr>
          <w:p w14:paraId="4BC36C54" w14:textId="77777777" w:rsidR="00AB4EB1" w:rsidRPr="00AB4EB1" w:rsidRDefault="00AB4EB1" w:rsidP="00AB4EB1">
            <w:pPr>
              <w:rPr>
                <w:lang w:val="en-US"/>
              </w:rPr>
            </w:pPr>
            <w:r w:rsidRPr="00AB4EB1">
              <w:rPr>
                <w:lang w:val="en-US"/>
              </w:rPr>
              <w:t>5</w:t>
            </w:r>
          </w:p>
        </w:tc>
        <w:tc>
          <w:tcPr>
            <w:tcW w:w="0" w:type="auto"/>
            <w:vAlign w:val="center"/>
            <w:hideMark/>
          </w:tcPr>
          <w:p w14:paraId="231FBCD7" w14:textId="77777777" w:rsidR="00AB4EB1" w:rsidRPr="00AB4EB1" w:rsidRDefault="00AB4EB1" w:rsidP="00AB4EB1">
            <w:pPr>
              <w:rPr>
                <w:lang w:val="en-US"/>
              </w:rPr>
            </w:pPr>
            <w:r w:rsidRPr="00AB4EB1">
              <w:rPr>
                <w:lang w:val="en-US"/>
              </w:rPr>
              <w:t>Logical headings, bullet points, easy to read.</w:t>
            </w:r>
          </w:p>
        </w:tc>
        <w:tc>
          <w:tcPr>
            <w:tcW w:w="0" w:type="auto"/>
            <w:vAlign w:val="center"/>
            <w:hideMark/>
          </w:tcPr>
          <w:p w14:paraId="139C5448" w14:textId="77777777" w:rsidR="00AB4EB1" w:rsidRPr="00AB4EB1" w:rsidRDefault="00AB4EB1" w:rsidP="00AB4EB1">
            <w:pPr>
              <w:rPr>
                <w:lang w:val="en-US"/>
              </w:rPr>
            </w:pPr>
            <w:r w:rsidRPr="00AB4EB1">
              <w:rPr>
                <w:lang w:val="en-US"/>
              </w:rPr>
              <w:t>Optional: request “policy briefing format” for NSC memo style.</w:t>
            </w:r>
          </w:p>
        </w:tc>
      </w:tr>
      <w:tr w:rsidR="00AB4EB1" w:rsidRPr="00AB4EB1" w14:paraId="31FB4AB7" w14:textId="77777777" w:rsidTr="00AB4EB1">
        <w:trPr>
          <w:tblCellSpacing w:w="15" w:type="dxa"/>
        </w:trPr>
        <w:tc>
          <w:tcPr>
            <w:tcW w:w="0" w:type="auto"/>
            <w:vAlign w:val="center"/>
            <w:hideMark/>
          </w:tcPr>
          <w:p w14:paraId="6D089DFC" w14:textId="77777777" w:rsidR="00AB4EB1" w:rsidRPr="00AB4EB1" w:rsidRDefault="00AB4EB1" w:rsidP="00AB4EB1">
            <w:pPr>
              <w:rPr>
                <w:lang w:val="en-US"/>
              </w:rPr>
            </w:pPr>
            <w:r w:rsidRPr="00AB4EB1">
              <w:rPr>
                <w:lang w:val="en-US"/>
              </w:rPr>
              <w:t>Depth &amp; Originality</w:t>
            </w:r>
          </w:p>
        </w:tc>
        <w:tc>
          <w:tcPr>
            <w:tcW w:w="0" w:type="auto"/>
            <w:vAlign w:val="center"/>
            <w:hideMark/>
          </w:tcPr>
          <w:p w14:paraId="7EA1B72B" w14:textId="77777777" w:rsidR="00AB4EB1" w:rsidRPr="00AB4EB1" w:rsidRDefault="00AB4EB1" w:rsidP="00AB4EB1">
            <w:pPr>
              <w:rPr>
                <w:lang w:val="en-US"/>
              </w:rPr>
            </w:pPr>
            <w:r w:rsidRPr="00AB4EB1">
              <w:rPr>
                <w:lang w:val="en-US"/>
              </w:rPr>
              <w:t>4</w:t>
            </w:r>
          </w:p>
        </w:tc>
        <w:tc>
          <w:tcPr>
            <w:tcW w:w="0" w:type="auto"/>
            <w:vAlign w:val="center"/>
            <w:hideMark/>
          </w:tcPr>
          <w:p w14:paraId="1CFCD8BF" w14:textId="77777777" w:rsidR="00AB4EB1" w:rsidRPr="00AB4EB1" w:rsidRDefault="00AB4EB1" w:rsidP="00AB4EB1">
            <w:pPr>
              <w:rPr>
                <w:lang w:val="en-US"/>
              </w:rPr>
            </w:pPr>
            <w:r w:rsidRPr="00AB4EB1">
              <w:rPr>
                <w:lang w:val="en-US"/>
              </w:rPr>
              <w:t>Provided operational details; recommendations basic.</w:t>
            </w:r>
          </w:p>
        </w:tc>
        <w:tc>
          <w:tcPr>
            <w:tcW w:w="0" w:type="auto"/>
            <w:vAlign w:val="center"/>
            <w:hideMark/>
          </w:tcPr>
          <w:p w14:paraId="2B13CF0F" w14:textId="77777777" w:rsidR="00AB4EB1" w:rsidRPr="00AB4EB1" w:rsidRDefault="00AB4EB1" w:rsidP="00AB4EB1">
            <w:pPr>
              <w:rPr>
                <w:lang w:val="en-US"/>
              </w:rPr>
            </w:pPr>
            <w:r w:rsidRPr="00AB4EB1">
              <w:rPr>
                <w:lang w:val="en-US"/>
              </w:rPr>
              <w:t>Request critical assessment of gaps and policy improvement suggestions.</w:t>
            </w:r>
          </w:p>
        </w:tc>
      </w:tr>
      <w:tr w:rsidR="00AB4EB1" w:rsidRPr="00AB4EB1" w14:paraId="62F35059" w14:textId="77777777" w:rsidTr="00AB4EB1">
        <w:trPr>
          <w:tblCellSpacing w:w="15" w:type="dxa"/>
        </w:trPr>
        <w:tc>
          <w:tcPr>
            <w:tcW w:w="0" w:type="auto"/>
            <w:vAlign w:val="center"/>
            <w:hideMark/>
          </w:tcPr>
          <w:p w14:paraId="106E2746" w14:textId="77777777" w:rsidR="00AB4EB1" w:rsidRPr="00AB4EB1" w:rsidRDefault="00AB4EB1" w:rsidP="00AB4EB1">
            <w:pPr>
              <w:rPr>
                <w:lang w:val="en-US"/>
              </w:rPr>
            </w:pPr>
            <w:r w:rsidRPr="00AB4EB1">
              <w:rPr>
                <w:lang w:val="en-US"/>
              </w:rPr>
              <w:t>Stylistic Appropriateness</w:t>
            </w:r>
          </w:p>
        </w:tc>
        <w:tc>
          <w:tcPr>
            <w:tcW w:w="0" w:type="auto"/>
            <w:vAlign w:val="center"/>
            <w:hideMark/>
          </w:tcPr>
          <w:p w14:paraId="6CE56545" w14:textId="77777777" w:rsidR="00AB4EB1" w:rsidRPr="00AB4EB1" w:rsidRDefault="00AB4EB1" w:rsidP="00AB4EB1">
            <w:pPr>
              <w:rPr>
                <w:lang w:val="en-US"/>
              </w:rPr>
            </w:pPr>
            <w:r w:rsidRPr="00AB4EB1">
              <w:rPr>
                <w:lang w:val="en-US"/>
              </w:rPr>
              <w:t>5</w:t>
            </w:r>
          </w:p>
        </w:tc>
        <w:tc>
          <w:tcPr>
            <w:tcW w:w="0" w:type="auto"/>
            <w:vAlign w:val="center"/>
            <w:hideMark/>
          </w:tcPr>
          <w:p w14:paraId="376AF4CA" w14:textId="77777777" w:rsidR="00AB4EB1" w:rsidRPr="00AB4EB1" w:rsidRDefault="00AB4EB1" w:rsidP="00AB4EB1">
            <w:pPr>
              <w:rPr>
                <w:lang w:val="en-US"/>
              </w:rPr>
            </w:pPr>
            <w:r w:rsidRPr="00AB4EB1">
              <w:rPr>
                <w:lang w:val="en-US"/>
              </w:rPr>
              <w:t>Professional, concise, policy-audience appropriate.</w:t>
            </w:r>
          </w:p>
        </w:tc>
        <w:tc>
          <w:tcPr>
            <w:tcW w:w="0" w:type="auto"/>
            <w:vAlign w:val="center"/>
            <w:hideMark/>
          </w:tcPr>
          <w:p w14:paraId="1D3DB271" w14:textId="77777777" w:rsidR="00AB4EB1" w:rsidRPr="00AB4EB1" w:rsidRDefault="00AB4EB1" w:rsidP="00AB4EB1">
            <w:pPr>
              <w:rPr>
                <w:lang w:val="en-US"/>
              </w:rPr>
            </w:pPr>
            <w:r w:rsidRPr="00AB4EB1">
              <w:rPr>
                <w:lang w:val="en-US"/>
              </w:rPr>
              <w:t>Specify two-page NSC memo format for uniformity.</w:t>
            </w:r>
          </w:p>
        </w:tc>
      </w:tr>
      <w:tr w:rsidR="00AB4EB1" w:rsidRPr="00AB4EB1" w14:paraId="5BEE4636" w14:textId="77777777" w:rsidTr="00AB4EB1">
        <w:trPr>
          <w:tblCellSpacing w:w="15" w:type="dxa"/>
        </w:trPr>
        <w:tc>
          <w:tcPr>
            <w:tcW w:w="0" w:type="auto"/>
            <w:vAlign w:val="center"/>
            <w:hideMark/>
          </w:tcPr>
          <w:p w14:paraId="2B5E421F" w14:textId="77777777" w:rsidR="00AB4EB1" w:rsidRPr="00AB4EB1" w:rsidRDefault="00AB4EB1" w:rsidP="00AB4EB1">
            <w:pPr>
              <w:rPr>
                <w:lang w:val="en-US"/>
              </w:rPr>
            </w:pPr>
            <w:r w:rsidRPr="00AB4EB1">
              <w:rPr>
                <w:lang w:val="en-US"/>
              </w:rPr>
              <w:t>Ethical &amp; Cultural Considerations</w:t>
            </w:r>
          </w:p>
        </w:tc>
        <w:tc>
          <w:tcPr>
            <w:tcW w:w="0" w:type="auto"/>
            <w:vAlign w:val="center"/>
            <w:hideMark/>
          </w:tcPr>
          <w:p w14:paraId="5A1B664B" w14:textId="77777777" w:rsidR="00AB4EB1" w:rsidRPr="00AB4EB1" w:rsidRDefault="00AB4EB1" w:rsidP="00AB4EB1">
            <w:pPr>
              <w:rPr>
                <w:lang w:val="en-US"/>
              </w:rPr>
            </w:pPr>
            <w:r w:rsidRPr="00AB4EB1">
              <w:rPr>
                <w:lang w:val="en-US"/>
              </w:rPr>
              <w:t>5</w:t>
            </w:r>
          </w:p>
        </w:tc>
        <w:tc>
          <w:tcPr>
            <w:tcW w:w="0" w:type="auto"/>
            <w:vAlign w:val="center"/>
            <w:hideMark/>
          </w:tcPr>
          <w:p w14:paraId="68302C93" w14:textId="77777777" w:rsidR="00AB4EB1" w:rsidRPr="00AB4EB1" w:rsidRDefault="00AB4EB1" w:rsidP="00AB4EB1">
            <w:pPr>
              <w:rPr>
                <w:lang w:val="en-US"/>
              </w:rPr>
            </w:pPr>
            <w:r w:rsidRPr="00AB4EB1">
              <w:rPr>
                <w:lang w:val="en-US"/>
              </w:rPr>
              <w:t>Neutral discussion; addressed humanitarian issues.</w:t>
            </w:r>
          </w:p>
        </w:tc>
        <w:tc>
          <w:tcPr>
            <w:tcW w:w="0" w:type="auto"/>
            <w:vAlign w:val="center"/>
            <w:hideMark/>
          </w:tcPr>
          <w:p w14:paraId="1B2B01BC" w14:textId="77777777" w:rsidR="00AB4EB1" w:rsidRPr="00AB4EB1" w:rsidRDefault="00AB4EB1" w:rsidP="00AB4EB1">
            <w:pPr>
              <w:rPr>
                <w:lang w:val="en-US"/>
              </w:rPr>
            </w:pPr>
            <w:r w:rsidRPr="00AB4EB1">
              <w:rPr>
                <w:lang w:val="en-US"/>
              </w:rPr>
              <w:t>Discuss privacy/civil liberties implications of tech deployments.</w:t>
            </w:r>
          </w:p>
        </w:tc>
      </w:tr>
    </w:tbl>
    <w:p w14:paraId="5F08794E" w14:textId="77777777" w:rsidR="00AB4EB1" w:rsidRPr="00AB4EB1" w:rsidRDefault="00AB4EB1" w:rsidP="00AB4EB1">
      <w:pPr>
        <w:rPr>
          <w:lang w:val="en-US"/>
        </w:rPr>
      </w:pPr>
      <w:r w:rsidRPr="00AB4EB1">
        <w:rPr>
          <w:b/>
          <w:bCs/>
          <w:lang w:val="en-US"/>
        </w:rPr>
        <w:t>Q1. Quality of Output:</w:t>
      </w:r>
      <w:r w:rsidRPr="00AB4EB1">
        <w:rPr>
          <w:lang w:val="en-US"/>
        </w:rPr>
        <w:t xml:space="preserve"> Good memo; clear and structured, actionable insights but could include deeper analysis.</w:t>
      </w:r>
      <w:r w:rsidRPr="00AB4EB1">
        <w:rPr>
          <w:lang w:val="en-US"/>
        </w:rPr>
        <w:br/>
      </w:r>
      <w:r w:rsidRPr="00AB4EB1">
        <w:rPr>
          <w:b/>
          <w:bCs/>
          <w:lang w:val="en-US"/>
        </w:rPr>
        <w:t>Q2. Prompt Variation:</w:t>
      </w:r>
      <w:r w:rsidRPr="00AB4EB1">
        <w:rPr>
          <w:lang w:val="en-US"/>
        </w:rPr>
        <w:t xml:space="preserve"> “Create a two-page NSC-style memo summarizing CBP operations </w:t>
      </w:r>
      <w:r w:rsidRPr="00AB4EB1">
        <w:rPr>
          <w:lang w:val="en-US"/>
        </w:rPr>
        <w:lastRenderedPageBreak/>
        <w:t>along the southern border, citing public sources, highlighting operational, ethical, and strategic implications.”</w:t>
      </w:r>
      <w:r w:rsidRPr="00AB4EB1">
        <w:rPr>
          <w:lang w:val="en-US"/>
        </w:rPr>
        <w:br/>
      </w:r>
      <w:r w:rsidRPr="00AB4EB1">
        <w:rPr>
          <w:b/>
          <w:bCs/>
          <w:lang w:val="en-US"/>
        </w:rPr>
        <w:t>Q3. Selected Model &amp; Prompt:</w:t>
      </w:r>
      <w:r w:rsidRPr="00AB4EB1">
        <w:rPr>
          <w:lang w:val="en-US"/>
        </w:rPr>
        <w:t xml:space="preserve"> ChatGPT with refined prompt – produces structured memo with actionable policy insights.</w:t>
      </w:r>
    </w:p>
    <w:p w14:paraId="6322908E" w14:textId="77777777" w:rsidR="00AB4EB1" w:rsidRPr="00AB4EB1" w:rsidRDefault="00AB4EB1" w:rsidP="00AB4EB1">
      <w:pPr>
        <w:rPr>
          <w:lang w:val="en-US"/>
        </w:rPr>
      </w:pPr>
      <w:r w:rsidRPr="00AB4EB1">
        <w:rPr>
          <w:lang w:val="en-US"/>
        </w:rPr>
        <w:pict w14:anchorId="756BC2DE">
          <v:rect id="_x0000_i1380" style="width:0;height:1.5pt" o:hralign="center" o:hrstd="t" o:hr="t" fillcolor="#a0a0a0" stroked="f"/>
        </w:pict>
      </w:r>
    </w:p>
    <w:p w14:paraId="40109504" w14:textId="77777777" w:rsidR="00AB4EB1" w:rsidRPr="00AB4EB1" w:rsidRDefault="00AB4EB1" w:rsidP="00AB4EB1">
      <w:pPr>
        <w:rPr>
          <w:b/>
          <w:bCs/>
          <w:lang w:val="en-US"/>
        </w:rPr>
      </w:pPr>
      <w:r w:rsidRPr="00AB4EB1">
        <w:rPr>
          <w:b/>
          <w:bCs/>
          <w:lang w:val="en-US"/>
        </w:rPr>
        <w:t>Exercise 3 – Executive Orders Review</w:t>
      </w:r>
    </w:p>
    <w:p w14:paraId="573196D7" w14:textId="77777777" w:rsidR="00AB4EB1" w:rsidRPr="00AB4EB1" w:rsidRDefault="00AB4EB1" w:rsidP="00AB4EB1">
      <w:pPr>
        <w:rPr>
          <w:lang w:val="en-US"/>
        </w:rPr>
      </w:pPr>
      <w:r w:rsidRPr="00AB4EB1">
        <w:rPr>
          <w:b/>
          <w:bCs/>
          <w:lang w:val="en-US"/>
        </w:rPr>
        <w:t>NSC Memo – Summary</w:t>
      </w:r>
    </w:p>
    <w:p w14:paraId="24748E86" w14:textId="77777777" w:rsidR="00AB4EB1" w:rsidRPr="00AB4EB1" w:rsidRDefault="00AB4EB1" w:rsidP="00AB4EB1">
      <w:pPr>
        <w:rPr>
          <w:lang w:val="en-US"/>
        </w:rPr>
      </w:pPr>
      <w:r w:rsidRPr="00AB4EB1">
        <w:rPr>
          <w:b/>
          <w:bCs/>
          <w:lang w:val="en-US"/>
        </w:rPr>
        <w:t>Title:</w:t>
      </w:r>
      <w:r w:rsidRPr="00AB4EB1">
        <w:rPr>
          <w:lang w:val="en-US"/>
        </w:rPr>
        <w:t xml:space="preserve"> Executive Orders Affecting [Organization Name] Since January 20, 2025</w:t>
      </w:r>
      <w:r w:rsidRPr="00AB4EB1">
        <w:rPr>
          <w:lang w:val="en-US"/>
        </w:rPr>
        <w:br/>
      </w:r>
      <w:r w:rsidRPr="00AB4EB1">
        <w:rPr>
          <w:b/>
          <w:bCs/>
          <w:lang w:val="en-US"/>
        </w:rPr>
        <w:t>From:</w:t>
      </w:r>
      <w:r w:rsidRPr="00AB4EB1">
        <w:rPr>
          <w:lang w:val="en-US"/>
        </w:rPr>
        <w:t xml:space="preserve"> National Security Advisor</w:t>
      </w:r>
      <w:r w:rsidRPr="00AB4EB1">
        <w:rPr>
          <w:lang w:val="en-US"/>
        </w:rPr>
        <w:br/>
      </w:r>
      <w:r w:rsidRPr="00AB4EB1">
        <w:rPr>
          <w:b/>
          <w:bCs/>
          <w:lang w:val="en-US"/>
        </w:rPr>
        <w:t>To:</w:t>
      </w:r>
      <w:r w:rsidRPr="00AB4EB1">
        <w:rPr>
          <w:lang w:val="en-US"/>
        </w:rPr>
        <w:t xml:space="preserve"> National Security Council Members</w:t>
      </w:r>
      <w:r w:rsidRPr="00AB4EB1">
        <w:rPr>
          <w:lang w:val="en-US"/>
        </w:rPr>
        <w:br/>
      </w:r>
      <w:r w:rsidRPr="00AB4EB1">
        <w:rPr>
          <w:b/>
          <w:bCs/>
          <w:lang w:val="en-US"/>
        </w:rPr>
        <w:t>Classification:</w:t>
      </w:r>
      <w:r w:rsidRPr="00AB4EB1">
        <w:rPr>
          <w:lang w:val="en-US"/>
        </w:rPr>
        <w:t xml:space="preserve"> Secret</w:t>
      </w:r>
    </w:p>
    <w:p w14:paraId="268C6B0C" w14:textId="77777777" w:rsidR="00AB4EB1" w:rsidRPr="00AB4EB1" w:rsidRDefault="00AB4EB1" w:rsidP="00AB4EB1">
      <w:pPr>
        <w:rPr>
          <w:lang w:val="en-US"/>
        </w:rPr>
      </w:pPr>
      <w:r w:rsidRPr="00AB4EB1">
        <w:rPr>
          <w:i/>
          <w:iCs/>
          <w:lang w:val="en-US"/>
        </w:rPr>
        <w:t>(Memo content as drafted previously, including Purpose, Key Points, Background, EO Table, Implications, Next Steps, and Questions.)</w:t>
      </w:r>
    </w:p>
    <w:p w14:paraId="73F35FF5" w14:textId="77777777" w:rsidR="00AB4EB1" w:rsidRPr="00AB4EB1" w:rsidRDefault="00AB4EB1" w:rsidP="00AB4EB1">
      <w:pPr>
        <w:rPr>
          <w:lang w:val="en-US"/>
        </w:rPr>
      </w:pPr>
      <w:r w:rsidRPr="00AB4EB1">
        <w:rPr>
          <w:lang w:val="en-US"/>
        </w:rPr>
        <w:pict w14:anchorId="421FC5E3">
          <v:rect id="_x0000_i1381" style="width:0;height:1.5pt" o:hralign="center" o:hrstd="t" o:hr="t" fillcolor="#a0a0a0" stroked="f"/>
        </w:pict>
      </w:r>
    </w:p>
    <w:p w14:paraId="5AB52779" w14:textId="77777777" w:rsidR="00AB4EB1" w:rsidRPr="00AB4EB1" w:rsidRDefault="00AB4EB1" w:rsidP="00AB4EB1">
      <w:pPr>
        <w:rPr>
          <w:b/>
          <w:bCs/>
          <w:lang w:val="en-US"/>
        </w:rPr>
      </w:pPr>
      <w:r w:rsidRPr="00AB4EB1">
        <w:rPr>
          <w:b/>
          <w:bCs/>
          <w:lang w:val="en-US"/>
        </w:rPr>
        <w:t>Scorecard Evaluation – Exercise 3</w:t>
      </w:r>
    </w:p>
    <w:p w14:paraId="72B83554" w14:textId="77777777" w:rsidR="00AB4EB1" w:rsidRPr="00AB4EB1" w:rsidRDefault="00AB4EB1" w:rsidP="00AB4EB1">
      <w:pPr>
        <w:rPr>
          <w:lang w:val="en-US"/>
        </w:rPr>
      </w:pPr>
      <w:r w:rsidRPr="00AB4EB1">
        <w:rPr>
          <w:b/>
          <w:bCs/>
          <w:lang w:val="en-US"/>
        </w:rPr>
        <w:t>Models Evaluated:</w:t>
      </w:r>
      <w:r w:rsidRPr="00AB4EB1">
        <w:rPr>
          <w:lang w:val="en-US"/>
        </w:rPr>
        <w:t xml:space="preserve"> ChatGPT, Claude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9"/>
        <w:gridCol w:w="1152"/>
        <w:gridCol w:w="2987"/>
        <w:gridCol w:w="3182"/>
      </w:tblGrid>
      <w:tr w:rsidR="00AB4EB1" w:rsidRPr="00AB4EB1" w14:paraId="567C63CA" w14:textId="77777777" w:rsidTr="00AB4EB1">
        <w:trPr>
          <w:tblHeader/>
          <w:tblCellSpacing w:w="15" w:type="dxa"/>
        </w:trPr>
        <w:tc>
          <w:tcPr>
            <w:tcW w:w="0" w:type="auto"/>
            <w:vAlign w:val="center"/>
            <w:hideMark/>
          </w:tcPr>
          <w:p w14:paraId="1FE2D8B2" w14:textId="77777777" w:rsidR="00AB4EB1" w:rsidRPr="00AB4EB1" w:rsidRDefault="00AB4EB1" w:rsidP="00AB4EB1">
            <w:pPr>
              <w:rPr>
                <w:b/>
                <w:bCs/>
                <w:lang w:val="en-US"/>
              </w:rPr>
            </w:pPr>
            <w:r w:rsidRPr="00AB4EB1">
              <w:rPr>
                <w:b/>
                <w:bCs/>
                <w:lang w:val="en-US"/>
              </w:rPr>
              <w:t>Dimension</w:t>
            </w:r>
          </w:p>
        </w:tc>
        <w:tc>
          <w:tcPr>
            <w:tcW w:w="0" w:type="auto"/>
            <w:vAlign w:val="center"/>
            <w:hideMark/>
          </w:tcPr>
          <w:p w14:paraId="5C9FDDD5" w14:textId="77777777" w:rsidR="00AB4EB1" w:rsidRPr="00AB4EB1" w:rsidRDefault="00AB4EB1" w:rsidP="00AB4EB1">
            <w:pPr>
              <w:rPr>
                <w:b/>
                <w:bCs/>
                <w:lang w:val="en-US"/>
              </w:rPr>
            </w:pPr>
            <w:r w:rsidRPr="00AB4EB1">
              <w:rPr>
                <w:b/>
                <w:bCs/>
                <w:lang w:val="en-US"/>
              </w:rPr>
              <w:t>ChatGPT Score</w:t>
            </w:r>
          </w:p>
        </w:tc>
        <w:tc>
          <w:tcPr>
            <w:tcW w:w="0" w:type="auto"/>
            <w:vAlign w:val="center"/>
            <w:hideMark/>
          </w:tcPr>
          <w:p w14:paraId="7C0E24EB" w14:textId="77777777" w:rsidR="00AB4EB1" w:rsidRPr="00AB4EB1" w:rsidRDefault="00AB4EB1" w:rsidP="00AB4EB1">
            <w:pPr>
              <w:rPr>
                <w:b/>
                <w:bCs/>
                <w:lang w:val="en-US"/>
              </w:rPr>
            </w:pPr>
            <w:r w:rsidRPr="00AB4EB1">
              <w:rPr>
                <w:b/>
                <w:bCs/>
                <w:lang w:val="en-US"/>
              </w:rPr>
              <w:t>Notes / Evidence</w:t>
            </w:r>
          </w:p>
        </w:tc>
        <w:tc>
          <w:tcPr>
            <w:tcW w:w="0" w:type="auto"/>
            <w:vAlign w:val="center"/>
            <w:hideMark/>
          </w:tcPr>
          <w:p w14:paraId="45AB44D4" w14:textId="77777777" w:rsidR="00AB4EB1" w:rsidRPr="00AB4EB1" w:rsidRDefault="00AB4EB1" w:rsidP="00AB4EB1">
            <w:pPr>
              <w:rPr>
                <w:b/>
                <w:bCs/>
                <w:lang w:val="en-US"/>
              </w:rPr>
            </w:pPr>
            <w:r w:rsidRPr="00AB4EB1">
              <w:rPr>
                <w:b/>
                <w:bCs/>
                <w:lang w:val="en-US"/>
              </w:rPr>
              <w:t>Prompt Improvement Suggestions</w:t>
            </w:r>
          </w:p>
        </w:tc>
      </w:tr>
      <w:tr w:rsidR="00AB4EB1" w:rsidRPr="00AB4EB1" w14:paraId="7FB7D85D" w14:textId="77777777" w:rsidTr="00AB4EB1">
        <w:trPr>
          <w:tblCellSpacing w:w="15" w:type="dxa"/>
        </w:trPr>
        <w:tc>
          <w:tcPr>
            <w:tcW w:w="0" w:type="auto"/>
            <w:vAlign w:val="center"/>
            <w:hideMark/>
          </w:tcPr>
          <w:p w14:paraId="7D0D1000" w14:textId="77777777" w:rsidR="00AB4EB1" w:rsidRPr="00AB4EB1" w:rsidRDefault="00AB4EB1" w:rsidP="00AB4EB1">
            <w:pPr>
              <w:rPr>
                <w:lang w:val="en-US"/>
              </w:rPr>
            </w:pPr>
            <w:r w:rsidRPr="00AB4EB1">
              <w:rPr>
                <w:lang w:val="en-US"/>
              </w:rPr>
              <w:t>Accuracy &amp; Factuality</w:t>
            </w:r>
          </w:p>
        </w:tc>
        <w:tc>
          <w:tcPr>
            <w:tcW w:w="0" w:type="auto"/>
            <w:vAlign w:val="center"/>
            <w:hideMark/>
          </w:tcPr>
          <w:p w14:paraId="792BC51C" w14:textId="77777777" w:rsidR="00AB4EB1" w:rsidRPr="00AB4EB1" w:rsidRDefault="00AB4EB1" w:rsidP="00AB4EB1">
            <w:pPr>
              <w:rPr>
                <w:lang w:val="en-US"/>
              </w:rPr>
            </w:pPr>
            <w:r w:rsidRPr="00AB4EB1">
              <w:rPr>
                <w:lang w:val="en-US"/>
              </w:rPr>
              <w:t>4</w:t>
            </w:r>
          </w:p>
        </w:tc>
        <w:tc>
          <w:tcPr>
            <w:tcW w:w="0" w:type="auto"/>
            <w:vAlign w:val="center"/>
            <w:hideMark/>
          </w:tcPr>
          <w:p w14:paraId="1F35BFC8" w14:textId="77777777" w:rsidR="00AB4EB1" w:rsidRPr="00AB4EB1" w:rsidRDefault="00AB4EB1" w:rsidP="00AB4EB1">
            <w:pPr>
              <w:rPr>
                <w:lang w:val="en-US"/>
              </w:rPr>
            </w:pPr>
            <w:r w:rsidRPr="00AB4EB1">
              <w:rPr>
                <w:lang w:val="en-US"/>
              </w:rPr>
              <w:t>Correct EO numbers/sections; minor gaps in policy interactions.</w:t>
            </w:r>
          </w:p>
        </w:tc>
        <w:tc>
          <w:tcPr>
            <w:tcW w:w="0" w:type="auto"/>
            <w:vAlign w:val="center"/>
            <w:hideMark/>
          </w:tcPr>
          <w:p w14:paraId="6C0B11D4" w14:textId="77777777" w:rsidR="00AB4EB1" w:rsidRPr="00AB4EB1" w:rsidRDefault="00AB4EB1" w:rsidP="00AB4EB1">
            <w:pPr>
              <w:rPr>
                <w:lang w:val="en-US"/>
              </w:rPr>
            </w:pPr>
            <w:r w:rsidRPr="00AB4EB1">
              <w:rPr>
                <w:lang w:val="en-US"/>
              </w:rPr>
              <w:t>Request sourcing directly from Federal Register; clarify EO relevance to agency functions.</w:t>
            </w:r>
          </w:p>
        </w:tc>
      </w:tr>
      <w:tr w:rsidR="00AB4EB1" w:rsidRPr="00AB4EB1" w14:paraId="09562712" w14:textId="77777777" w:rsidTr="00AB4EB1">
        <w:trPr>
          <w:tblCellSpacing w:w="15" w:type="dxa"/>
        </w:trPr>
        <w:tc>
          <w:tcPr>
            <w:tcW w:w="0" w:type="auto"/>
            <w:vAlign w:val="center"/>
            <w:hideMark/>
          </w:tcPr>
          <w:p w14:paraId="4AF46CC8" w14:textId="77777777" w:rsidR="00AB4EB1" w:rsidRPr="00AB4EB1" w:rsidRDefault="00AB4EB1" w:rsidP="00AB4EB1">
            <w:pPr>
              <w:rPr>
                <w:lang w:val="en-US"/>
              </w:rPr>
            </w:pPr>
            <w:r w:rsidRPr="00AB4EB1">
              <w:rPr>
                <w:lang w:val="en-US"/>
              </w:rPr>
              <w:t>Completeness &amp; Relevance</w:t>
            </w:r>
          </w:p>
        </w:tc>
        <w:tc>
          <w:tcPr>
            <w:tcW w:w="0" w:type="auto"/>
            <w:vAlign w:val="center"/>
            <w:hideMark/>
          </w:tcPr>
          <w:p w14:paraId="1DFE1E62" w14:textId="77777777" w:rsidR="00AB4EB1" w:rsidRPr="00AB4EB1" w:rsidRDefault="00AB4EB1" w:rsidP="00AB4EB1">
            <w:pPr>
              <w:rPr>
                <w:lang w:val="en-US"/>
              </w:rPr>
            </w:pPr>
            <w:r w:rsidRPr="00AB4EB1">
              <w:rPr>
                <w:lang w:val="en-US"/>
              </w:rPr>
              <w:t>5</w:t>
            </w:r>
          </w:p>
        </w:tc>
        <w:tc>
          <w:tcPr>
            <w:tcW w:w="0" w:type="auto"/>
            <w:vAlign w:val="center"/>
            <w:hideMark/>
          </w:tcPr>
          <w:p w14:paraId="38E05464" w14:textId="77777777" w:rsidR="00AB4EB1" w:rsidRPr="00AB4EB1" w:rsidRDefault="00AB4EB1" w:rsidP="00AB4EB1">
            <w:pPr>
              <w:rPr>
                <w:lang w:val="en-US"/>
              </w:rPr>
            </w:pPr>
            <w:r w:rsidRPr="00AB4EB1">
              <w:rPr>
                <w:lang w:val="en-US"/>
              </w:rPr>
              <w:t>EO table included names, sections, impacts, interactions, and sources.</w:t>
            </w:r>
          </w:p>
        </w:tc>
        <w:tc>
          <w:tcPr>
            <w:tcW w:w="0" w:type="auto"/>
            <w:vAlign w:val="center"/>
            <w:hideMark/>
          </w:tcPr>
          <w:p w14:paraId="1112626A" w14:textId="77777777" w:rsidR="00AB4EB1" w:rsidRPr="00AB4EB1" w:rsidRDefault="00AB4EB1" w:rsidP="00AB4EB1">
            <w:pPr>
              <w:rPr>
                <w:lang w:val="en-US"/>
              </w:rPr>
            </w:pPr>
            <w:r w:rsidRPr="00AB4EB1">
              <w:rPr>
                <w:lang w:val="en-US"/>
              </w:rPr>
              <w:t>Ask for explicit policy implications and interagency considerations.</w:t>
            </w:r>
          </w:p>
        </w:tc>
      </w:tr>
      <w:tr w:rsidR="00AB4EB1" w:rsidRPr="00AB4EB1" w14:paraId="3F22576F" w14:textId="77777777" w:rsidTr="00AB4EB1">
        <w:trPr>
          <w:tblCellSpacing w:w="15" w:type="dxa"/>
        </w:trPr>
        <w:tc>
          <w:tcPr>
            <w:tcW w:w="0" w:type="auto"/>
            <w:vAlign w:val="center"/>
            <w:hideMark/>
          </w:tcPr>
          <w:p w14:paraId="4925979C" w14:textId="77777777" w:rsidR="00AB4EB1" w:rsidRPr="00AB4EB1" w:rsidRDefault="00AB4EB1" w:rsidP="00AB4EB1">
            <w:pPr>
              <w:rPr>
                <w:lang w:val="en-US"/>
              </w:rPr>
            </w:pPr>
            <w:r w:rsidRPr="00AB4EB1">
              <w:rPr>
                <w:lang w:val="en-US"/>
              </w:rPr>
              <w:t>Clarity &amp; Coherence</w:t>
            </w:r>
          </w:p>
        </w:tc>
        <w:tc>
          <w:tcPr>
            <w:tcW w:w="0" w:type="auto"/>
            <w:vAlign w:val="center"/>
            <w:hideMark/>
          </w:tcPr>
          <w:p w14:paraId="42360CBF" w14:textId="77777777" w:rsidR="00AB4EB1" w:rsidRPr="00AB4EB1" w:rsidRDefault="00AB4EB1" w:rsidP="00AB4EB1">
            <w:pPr>
              <w:rPr>
                <w:lang w:val="en-US"/>
              </w:rPr>
            </w:pPr>
            <w:r w:rsidRPr="00AB4EB1">
              <w:rPr>
                <w:lang w:val="en-US"/>
              </w:rPr>
              <w:t>5</w:t>
            </w:r>
          </w:p>
        </w:tc>
        <w:tc>
          <w:tcPr>
            <w:tcW w:w="0" w:type="auto"/>
            <w:vAlign w:val="center"/>
            <w:hideMark/>
          </w:tcPr>
          <w:p w14:paraId="2E93C365" w14:textId="77777777" w:rsidR="00AB4EB1" w:rsidRPr="00AB4EB1" w:rsidRDefault="00AB4EB1" w:rsidP="00AB4EB1">
            <w:pPr>
              <w:rPr>
                <w:lang w:val="en-US"/>
              </w:rPr>
            </w:pPr>
            <w:r w:rsidRPr="00AB4EB1">
              <w:rPr>
                <w:lang w:val="en-US"/>
              </w:rPr>
              <w:t>Organized table, logical and readable.</w:t>
            </w:r>
          </w:p>
        </w:tc>
        <w:tc>
          <w:tcPr>
            <w:tcW w:w="0" w:type="auto"/>
            <w:vAlign w:val="center"/>
            <w:hideMark/>
          </w:tcPr>
          <w:p w14:paraId="75BBC285" w14:textId="77777777" w:rsidR="00AB4EB1" w:rsidRPr="00AB4EB1" w:rsidRDefault="00AB4EB1" w:rsidP="00AB4EB1">
            <w:pPr>
              <w:rPr>
                <w:lang w:val="en-US"/>
              </w:rPr>
            </w:pPr>
            <w:r w:rsidRPr="00AB4EB1">
              <w:rPr>
                <w:lang w:val="en-US"/>
              </w:rPr>
              <w:t>Optional: add executive summary for NSC-style presentation.</w:t>
            </w:r>
          </w:p>
        </w:tc>
      </w:tr>
      <w:tr w:rsidR="00AB4EB1" w:rsidRPr="00AB4EB1" w14:paraId="6FEBA4D5" w14:textId="77777777" w:rsidTr="00AB4EB1">
        <w:trPr>
          <w:tblCellSpacing w:w="15" w:type="dxa"/>
        </w:trPr>
        <w:tc>
          <w:tcPr>
            <w:tcW w:w="0" w:type="auto"/>
            <w:vAlign w:val="center"/>
            <w:hideMark/>
          </w:tcPr>
          <w:p w14:paraId="2381258D" w14:textId="77777777" w:rsidR="00AB4EB1" w:rsidRPr="00AB4EB1" w:rsidRDefault="00AB4EB1" w:rsidP="00AB4EB1">
            <w:pPr>
              <w:rPr>
                <w:lang w:val="en-US"/>
              </w:rPr>
            </w:pPr>
            <w:r w:rsidRPr="00AB4EB1">
              <w:rPr>
                <w:lang w:val="en-US"/>
              </w:rPr>
              <w:t>Depth &amp; Originality</w:t>
            </w:r>
          </w:p>
        </w:tc>
        <w:tc>
          <w:tcPr>
            <w:tcW w:w="0" w:type="auto"/>
            <w:vAlign w:val="center"/>
            <w:hideMark/>
          </w:tcPr>
          <w:p w14:paraId="2C8A5F1A" w14:textId="77777777" w:rsidR="00AB4EB1" w:rsidRPr="00AB4EB1" w:rsidRDefault="00AB4EB1" w:rsidP="00AB4EB1">
            <w:pPr>
              <w:rPr>
                <w:lang w:val="en-US"/>
              </w:rPr>
            </w:pPr>
            <w:r w:rsidRPr="00AB4EB1">
              <w:rPr>
                <w:lang w:val="en-US"/>
              </w:rPr>
              <w:t>4</w:t>
            </w:r>
          </w:p>
        </w:tc>
        <w:tc>
          <w:tcPr>
            <w:tcW w:w="0" w:type="auto"/>
            <w:vAlign w:val="center"/>
            <w:hideMark/>
          </w:tcPr>
          <w:p w14:paraId="536F29DB" w14:textId="77777777" w:rsidR="00AB4EB1" w:rsidRPr="00AB4EB1" w:rsidRDefault="00AB4EB1" w:rsidP="00AB4EB1">
            <w:pPr>
              <w:rPr>
                <w:lang w:val="en-US"/>
              </w:rPr>
            </w:pPr>
            <w:r w:rsidRPr="00AB4EB1">
              <w:rPr>
                <w:lang w:val="en-US"/>
              </w:rPr>
              <w:t>Summarized impacts; limited operational consequence analysis.</w:t>
            </w:r>
          </w:p>
        </w:tc>
        <w:tc>
          <w:tcPr>
            <w:tcW w:w="0" w:type="auto"/>
            <w:vAlign w:val="center"/>
            <w:hideMark/>
          </w:tcPr>
          <w:p w14:paraId="6AA5A659" w14:textId="77777777" w:rsidR="00AB4EB1" w:rsidRPr="00AB4EB1" w:rsidRDefault="00AB4EB1" w:rsidP="00AB4EB1">
            <w:pPr>
              <w:rPr>
                <w:lang w:val="en-US"/>
              </w:rPr>
            </w:pPr>
            <w:r w:rsidRPr="00AB4EB1">
              <w:rPr>
                <w:lang w:val="en-US"/>
              </w:rPr>
              <w:t>Prompt for assessment of challenges, opportunities, and recommended actions.</w:t>
            </w:r>
          </w:p>
        </w:tc>
      </w:tr>
      <w:tr w:rsidR="00AB4EB1" w:rsidRPr="00AB4EB1" w14:paraId="4DA78FDE" w14:textId="77777777" w:rsidTr="00AB4EB1">
        <w:trPr>
          <w:tblCellSpacing w:w="15" w:type="dxa"/>
        </w:trPr>
        <w:tc>
          <w:tcPr>
            <w:tcW w:w="0" w:type="auto"/>
            <w:vAlign w:val="center"/>
            <w:hideMark/>
          </w:tcPr>
          <w:p w14:paraId="3E1F6CED" w14:textId="77777777" w:rsidR="00AB4EB1" w:rsidRPr="00AB4EB1" w:rsidRDefault="00AB4EB1" w:rsidP="00AB4EB1">
            <w:pPr>
              <w:rPr>
                <w:lang w:val="en-US"/>
              </w:rPr>
            </w:pPr>
            <w:r w:rsidRPr="00AB4EB1">
              <w:rPr>
                <w:lang w:val="en-US"/>
              </w:rPr>
              <w:t>Stylistic Appropriateness</w:t>
            </w:r>
          </w:p>
        </w:tc>
        <w:tc>
          <w:tcPr>
            <w:tcW w:w="0" w:type="auto"/>
            <w:vAlign w:val="center"/>
            <w:hideMark/>
          </w:tcPr>
          <w:p w14:paraId="56A28927" w14:textId="77777777" w:rsidR="00AB4EB1" w:rsidRPr="00AB4EB1" w:rsidRDefault="00AB4EB1" w:rsidP="00AB4EB1">
            <w:pPr>
              <w:rPr>
                <w:lang w:val="en-US"/>
              </w:rPr>
            </w:pPr>
            <w:r w:rsidRPr="00AB4EB1">
              <w:rPr>
                <w:lang w:val="en-US"/>
              </w:rPr>
              <w:t>5</w:t>
            </w:r>
          </w:p>
        </w:tc>
        <w:tc>
          <w:tcPr>
            <w:tcW w:w="0" w:type="auto"/>
            <w:vAlign w:val="center"/>
            <w:hideMark/>
          </w:tcPr>
          <w:p w14:paraId="34747AD4" w14:textId="77777777" w:rsidR="00AB4EB1" w:rsidRPr="00AB4EB1" w:rsidRDefault="00AB4EB1" w:rsidP="00AB4EB1">
            <w:pPr>
              <w:rPr>
                <w:lang w:val="en-US"/>
              </w:rPr>
            </w:pPr>
            <w:r w:rsidRPr="00AB4EB1">
              <w:rPr>
                <w:lang w:val="en-US"/>
              </w:rPr>
              <w:t>Professional, concise, policy-ready.</w:t>
            </w:r>
          </w:p>
        </w:tc>
        <w:tc>
          <w:tcPr>
            <w:tcW w:w="0" w:type="auto"/>
            <w:vAlign w:val="center"/>
            <w:hideMark/>
          </w:tcPr>
          <w:p w14:paraId="7398F2CD" w14:textId="77777777" w:rsidR="00AB4EB1" w:rsidRPr="00AB4EB1" w:rsidRDefault="00AB4EB1" w:rsidP="00AB4EB1">
            <w:pPr>
              <w:rPr>
                <w:lang w:val="en-US"/>
              </w:rPr>
            </w:pPr>
            <w:r w:rsidRPr="00AB4EB1">
              <w:rPr>
                <w:lang w:val="en-US"/>
              </w:rPr>
              <w:t>Ensure NSC memo style to match Exercises 1 &amp; 2.</w:t>
            </w:r>
          </w:p>
        </w:tc>
      </w:tr>
      <w:tr w:rsidR="00AB4EB1" w:rsidRPr="00AB4EB1" w14:paraId="5F5701A6" w14:textId="77777777" w:rsidTr="00AB4EB1">
        <w:trPr>
          <w:tblCellSpacing w:w="15" w:type="dxa"/>
        </w:trPr>
        <w:tc>
          <w:tcPr>
            <w:tcW w:w="0" w:type="auto"/>
            <w:vAlign w:val="center"/>
            <w:hideMark/>
          </w:tcPr>
          <w:p w14:paraId="304718FB" w14:textId="77777777" w:rsidR="00AB4EB1" w:rsidRPr="00AB4EB1" w:rsidRDefault="00AB4EB1" w:rsidP="00AB4EB1">
            <w:pPr>
              <w:rPr>
                <w:lang w:val="en-US"/>
              </w:rPr>
            </w:pPr>
            <w:r w:rsidRPr="00AB4EB1">
              <w:rPr>
                <w:lang w:val="en-US"/>
              </w:rPr>
              <w:t>Ethical &amp; Cultural Considerations</w:t>
            </w:r>
          </w:p>
        </w:tc>
        <w:tc>
          <w:tcPr>
            <w:tcW w:w="0" w:type="auto"/>
            <w:vAlign w:val="center"/>
            <w:hideMark/>
          </w:tcPr>
          <w:p w14:paraId="32962D27" w14:textId="77777777" w:rsidR="00AB4EB1" w:rsidRPr="00AB4EB1" w:rsidRDefault="00AB4EB1" w:rsidP="00AB4EB1">
            <w:pPr>
              <w:rPr>
                <w:lang w:val="en-US"/>
              </w:rPr>
            </w:pPr>
            <w:r w:rsidRPr="00AB4EB1">
              <w:rPr>
                <w:lang w:val="en-US"/>
              </w:rPr>
              <w:t>5</w:t>
            </w:r>
          </w:p>
        </w:tc>
        <w:tc>
          <w:tcPr>
            <w:tcW w:w="0" w:type="auto"/>
            <w:vAlign w:val="center"/>
            <w:hideMark/>
          </w:tcPr>
          <w:p w14:paraId="464EEE16" w14:textId="77777777" w:rsidR="00AB4EB1" w:rsidRPr="00AB4EB1" w:rsidRDefault="00AB4EB1" w:rsidP="00AB4EB1">
            <w:pPr>
              <w:rPr>
                <w:lang w:val="en-US"/>
              </w:rPr>
            </w:pPr>
            <w:r w:rsidRPr="00AB4EB1">
              <w:rPr>
                <w:lang w:val="en-US"/>
              </w:rPr>
              <w:t>Neutral, fact-based discussion.</w:t>
            </w:r>
          </w:p>
        </w:tc>
        <w:tc>
          <w:tcPr>
            <w:tcW w:w="0" w:type="auto"/>
            <w:vAlign w:val="center"/>
            <w:hideMark/>
          </w:tcPr>
          <w:p w14:paraId="5D108F51" w14:textId="77777777" w:rsidR="00AB4EB1" w:rsidRPr="00AB4EB1" w:rsidRDefault="00AB4EB1" w:rsidP="00AB4EB1">
            <w:pPr>
              <w:rPr>
                <w:lang w:val="en-US"/>
              </w:rPr>
            </w:pPr>
            <w:r w:rsidRPr="00AB4EB1">
              <w:rPr>
                <w:lang w:val="en-US"/>
              </w:rPr>
              <w:t>Optional: highlight privacy/civil liberties considerations.</w:t>
            </w:r>
          </w:p>
        </w:tc>
      </w:tr>
    </w:tbl>
    <w:p w14:paraId="27E71460" w14:textId="77777777" w:rsidR="00AB4EB1" w:rsidRPr="00AB4EB1" w:rsidRDefault="00AB4EB1" w:rsidP="00AB4EB1">
      <w:pPr>
        <w:rPr>
          <w:lang w:val="en-US"/>
        </w:rPr>
      </w:pPr>
      <w:r w:rsidRPr="00AB4EB1">
        <w:rPr>
          <w:b/>
          <w:bCs/>
          <w:lang w:val="en-US"/>
        </w:rPr>
        <w:t>Q1. Quality of Output:</w:t>
      </w:r>
      <w:r w:rsidRPr="00AB4EB1">
        <w:rPr>
          <w:lang w:val="en-US"/>
        </w:rPr>
        <w:t xml:space="preserve"> Strong, organized, and actionable; some minor gaps in operational analysis.</w:t>
      </w:r>
      <w:r w:rsidRPr="00AB4EB1">
        <w:rPr>
          <w:lang w:val="en-US"/>
        </w:rPr>
        <w:br/>
      </w:r>
      <w:r w:rsidRPr="00AB4EB1">
        <w:rPr>
          <w:b/>
          <w:bCs/>
          <w:lang w:val="en-US"/>
        </w:rPr>
        <w:t>Q2. Prompt Variation:</w:t>
      </w:r>
      <w:r w:rsidRPr="00AB4EB1">
        <w:rPr>
          <w:lang w:val="en-US"/>
        </w:rPr>
        <w:t xml:space="preserve"> “Generate a two-page NSC-style memo reviewing Executive Orders issued since January 20, 2025 impacting [Organization Name], with EO sections, impacts, interactions, sources, and strategic/operational implications.”</w:t>
      </w:r>
      <w:r w:rsidRPr="00AB4EB1">
        <w:rPr>
          <w:lang w:val="en-US"/>
        </w:rPr>
        <w:br/>
      </w:r>
      <w:r w:rsidRPr="00AB4EB1">
        <w:rPr>
          <w:b/>
          <w:bCs/>
          <w:lang w:val="en-US"/>
        </w:rPr>
        <w:t>Q3. Selected Model &amp; Prompt:</w:t>
      </w:r>
      <w:r w:rsidRPr="00AB4EB1">
        <w:rPr>
          <w:lang w:val="en-US"/>
        </w:rPr>
        <w:t xml:space="preserve"> ChatGPT with refined prompt – table + memo format gives clarity and actionable insights.</w:t>
      </w:r>
    </w:p>
    <w:p w14:paraId="67055CE5" w14:textId="77777777" w:rsidR="00AB4EB1" w:rsidRPr="00AB4EB1" w:rsidRDefault="00AB4EB1" w:rsidP="00AB4EB1">
      <w:pPr>
        <w:rPr>
          <w:lang w:val="en-US"/>
        </w:rPr>
      </w:pPr>
      <w:r w:rsidRPr="00AB4EB1">
        <w:rPr>
          <w:lang w:val="en-US"/>
        </w:rPr>
        <w:pict w14:anchorId="57F75AC6">
          <v:rect id="_x0000_i1382" style="width:0;height:1.5pt" o:hralign="center" o:hrstd="t" o:hr="t" fillcolor="#a0a0a0" stroked="f"/>
        </w:pict>
      </w:r>
    </w:p>
    <w:p w14:paraId="53C9BBF8" w14:textId="77777777" w:rsidR="00AB4EB1" w:rsidRPr="00AB4EB1" w:rsidRDefault="00AB4EB1" w:rsidP="00AB4EB1">
      <w:pPr>
        <w:rPr>
          <w:b/>
          <w:bCs/>
          <w:lang w:val="en-US"/>
        </w:rPr>
      </w:pPr>
      <w:r w:rsidRPr="00AB4EB1">
        <w:rPr>
          <w:b/>
          <w:bCs/>
          <w:lang w:val="en-US"/>
        </w:rPr>
        <w:t>Overall Recommendation</w:t>
      </w:r>
    </w:p>
    <w:p w14:paraId="7D3CFFD1" w14:textId="77777777" w:rsidR="00AB4EB1" w:rsidRPr="00AB4EB1" w:rsidRDefault="00AB4EB1" w:rsidP="00AB4EB1">
      <w:pPr>
        <w:numPr>
          <w:ilvl w:val="0"/>
          <w:numId w:val="30"/>
        </w:numPr>
        <w:rPr>
          <w:lang w:val="en-US"/>
        </w:rPr>
      </w:pPr>
      <w:r w:rsidRPr="00AB4EB1">
        <w:rPr>
          <w:b/>
          <w:bCs/>
          <w:lang w:val="en-US"/>
        </w:rPr>
        <w:lastRenderedPageBreak/>
        <w:t>Preferred Model Across All Exercises:</w:t>
      </w:r>
      <w:r w:rsidRPr="00AB4EB1">
        <w:rPr>
          <w:lang w:val="en-US"/>
        </w:rPr>
        <w:t xml:space="preserve"> ChatGPT</w:t>
      </w:r>
    </w:p>
    <w:p w14:paraId="282EF641" w14:textId="77777777" w:rsidR="00AB4EB1" w:rsidRPr="00AB4EB1" w:rsidRDefault="00AB4EB1" w:rsidP="00AB4EB1">
      <w:pPr>
        <w:numPr>
          <w:ilvl w:val="0"/>
          <w:numId w:val="30"/>
        </w:numPr>
        <w:rPr>
          <w:lang w:val="en-US"/>
        </w:rPr>
      </w:pPr>
      <w:r w:rsidRPr="00AB4EB1">
        <w:rPr>
          <w:b/>
          <w:bCs/>
          <w:lang w:val="en-US"/>
        </w:rPr>
        <w:t>Reason:</w:t>
      </w:r>
      <w:r w:rsidRPr="00AB4EB1">
        <w:rPr>
          <w:lang w:val="en-US"/>
        </w:rPr>
        <w:t xml:space="preserve"> Consistently produced structured, coherent, professional, and policy-ready outputs with citations and actionable recommendations.</w:t>
      </w:r>
    </w:p>
    <w:p w14:paraId="2CA9E2DF" w14:textId="77777777" w:rsidR="00AB4EB1" w:rsidRPr="00AB4EB1" w:rsidRDefault="00AB4EB1" w:rsidP="00AB4EB1">
      <w:pPr>
        <w:numPr>
          <w:ilvl w:val="0"/>
          <w:numId w:val="30"/>
        </w:numPr>
        <w:rPr>
          <w:lang w:val="en-US"/>
        </w:rPr>
      </w:pPr>
      <w:r w:rsidRPr="00AB4EB1">
        <w:rPr>
          <w:b/>
          <w:bCs/>
          <w:lang w:val="en-US"/>
        </w:rPr>
        <w:t>Prompt Strategy:</w:t>
      </w:r>
      <w:r w:rsidRPr="00AB4EB1">
        <w:rPr>
          <w:lang w:val="en-US"/>
        </w:rPr>
        <w:t xml:space="preserve"> Refine prompts for NSC-style memo format, explicit citation requests, ethical/operational implications, and two-page length for consistency.</w:t>
      </w:r>
    </w:p>
    <w:p w14:paraId="0C7154E4" w14:textId="77777777" w:rsidR="00AB4EB1" w:rsidRPr="00AB4EB1" w:rsidRDefault="00AB4EB1" w:rsidP="00AB4EB1">
      <w:pPr>
        <w:rPr>
          <w:lang w:val="en-US"/>
        </w:rPr>
      </w:pPr>
      <w:r w:rsidRPr="00AB4EB1">
        <w:rPr>
          <w:lang w:val="en-US"/>
        </w:rPr>
        <w:pict w14:anchorId="47623871">
          <v:rect id="_x0000_i1383" style="width:0;height:1.5pt" o:hralign="center" o:hrstd="t" o:hr="t" fillcolor="#a0a0a0" stroked="f"/>
        </w:pict>
      </w:r>
    </w:p>
    <w:p w14:paraId="72D25411" w14:textId="77777777" w:rsidR="00AB4EB1" w:rsidRPr="00AB4EB1" w:rsidRDefault="00AB4EB1" w:rsidP="00AB4EB1">
      <w:pPr>
        <w:rPr>
          <w:lang w:val="en-US"/>
        </w:rPr>
      </w:pPr>
      <w:r w:rsidRPr="00AB4EB1">
        <w:rPr>
          <w:lang w:val="en-US"/>
        </w:rPr>
        <w:t xml:space="preserve">This worksheet is fully </w:t>
      </w:r>
      <w:r w:rsidRPr="00AB4EB1">
        <w:rPr>
          <w:b/>
          <w:bCs/>
          <w:lang w:val="en-US"/>
        </w:rPr>
        <w:t>submission-ready</w:t>
      </w:r>
      <w:r w:rsidRPr="00AB4EB1">
        <w:rPr>
          <w:lang w:val="en-US"/>
        </w:rPr>
        <w:t>, with all exercises completed, scorecards, and answers to Q1–Q3 integrated in a professional format.</w:t>
      </w:r>
    </w:p>
    <w:p w14:paraId="405EF7D5" w14:textId="77777777" w:rsidR="00456FAB" w:rsidRDefault="00456FAB"/>
    <w:p w14:paraId="00000014" w14:textId="77777777" w:rsidR="00371C17" w:rsidRDefault="00000000">
      <w:r>
        <w:t>___</w:t>
      </w:r>
    </w:p>
    <w:p w14:paraId="00000015" w14:textId="77777777" w:rsidR="00371C17" w:rsidRPr="00AB4EB1" w:rsidRDefault="00371C17">
      <w:pPr>
        <w:rPr>
          <w:b/>
          <w:bCs/>
        </w:rPr>
      </w:pPr>
    </w:p>
    <w:p w14:paraId="00000016" w14:textId="77777777" w:rsidR="00371C17" w:rsidRPr="00AB4EB1" w:rsidRDefault="00000000">
      <w:pPr>
        <w:spacing w:before="240" w:after="240"/>
        <w:rPr>
          <w:b/>
          <w:bCs/>
        </w:rPr>
      </w:pPr>
      <w:r w:rsidRPr="00AB4EB1">
        <w:rPr>
          <w:b/>
          <w:bCs/>
          <w:highlight w:val="yellow"/>
        </w:rPr>
        <w:t>For exercise 1, here is a long-form example NSC memo on the U.S.-PRC AI competition.</w:t>
      </w:r>
      <w:r w:rsidRPr="00AB4EB1">
        <w:rPr>
          <w:b/>
          <w:bCs/>
          <w:highlight w:val="yellow"/>
        </w:rPr>
        <w:pict w14:anchorId="10FA3E19">
          <v:rect id="_x0000_i1025" style="width:0;height:1.5pt" o:hralign="center" o:hrstd="t" o:hr="t" fillcolor="#a0a0a0" stroked="f"/>
        </w:pict>
      </w:r>
    </w:p>
    <w:p w14:paraId="00000017" w14:textId="77777777" w:rsidR="00371C17" w:rsidRDefault="00000000">
      <w:pPr>
        <w:pStyle w:val="Heading3"/>
        <w:keepNext w:val="0"/>
        <w:keepLines w:val="0"/>
        <w:spacing w:before="280"/>
        <w:rPr>
          <w:b/>
          <w:color w:val="000000"/>
          <w:sz w:val="26"/>
          <w:szCs w:val="26"/>
        </w:rPr>
      </w:pPr>
      <w:bookmarkStart w:id="0" w:name="_8251ebjmlbx3" w:colFirst="0" w:colLast="0"/>
      <w:bookmarkEnd w:id="0"/>
      <w:r>
        <w:rPr>
          <w:b/>
          <w:color w:val="000000"/>
          <w:sz w:val="26"/>
          <w:szCs w:val="26"/>
        </w:rPr>
        <w:t>Example Information Memorandum to the National Security Council</w:t>
      </w:r>
    </w:p>
    <w:p w14:paraId="00000018" w14:textId="77777777" w:rsidR="00371C17" w:rsidRDefault="00000000">
      <w:pPr>
        <w:spacing w:before="240" w:after="240"/>
      </w:pPr>
      <w:r>
        <w:rPr>
          <w:b/>
        </w:rPr>
        <w:t>Title:</w:t>
      </w:r>
      <w:r>
        <w:t xml:space="preserve"> Update on U.S.-PRC Competition in Artificial Intelligence (AI)</w:t>
      </w:r>
      <w:r>
        <w:br/>
      </w:r>
      <w:r>
        <w:rPr>
          <w:b/>
        </w:rPr>
        <w:t>Date:</w:t>
      </w:r>
      <w:r>
        <w:t xml:space="preserve"> January 28, 2025</w:t>
      </w:r>
      <w:r>
        <w:br/>
      </w:r>
      <w:r>
        <w:rPr>
          <w:b/>
        </w:rPr>
        <w:t>From:</w:t>
      </w:r>
      <w:r>
        <w:t xml:space="preserve"> National Security Advisor</w:t>
      </w:r>
      <w:r>
        <w:br/>
      </w:r>
      <w:r>
        <w:rPr>
          <w:b/>
        </w:rPr>
        <w:t>To:</w:t>
      </w:r>
      <w:r>
        <w:t xml:space="preserve"> National Security Council Members</w:t>
      </w:r>
      <w:r>
        <w:br/>
      </w:r>
      <w:r>
        <w:rPr>
          <w:b/>
        </w:rPr>
        <w:t>Classification:</w:t>
      </w:r>
      <w:r>
        <w:t xml:space="preserve"> Top Secret</w:t>
      </w:r>
    </w:p>
    <w:p w14:paraId="00000019" w14:textId="77777777" w:rsidR="00371C17" w:rsidRDefault="00000000">
      <w:r>
        <w:pict w14:anchorId="3893A622">
          <v:rect id="_x0000_i1026" style="width:0;height:1.5pt" o:hralign="center" o:hrstd="t" o:hr="t" fillcolor="#a0a0a0" stroked="f"/>
        </w:pict>
      </w:r>
    </w:p>
    <w:p w14:paraId="0000001A" w14:textId="77777777" w:rsidR="00371C17" w:rsidRDefault="00000000">
      <w:pPr>
        <w:pStyle w:val="Heading4"/>
        <w:keepNext w:val="0"/>
        <w:keepLines w:val="0"/>
        <w:spacing w:before="240" w:after="40"/>
        <w:rPr>
          <w:b/>
          <w:color w:val="000000"/>
          <w:sz w:val="22"/>
          <w:szCs w:val="22"/>
        </w:rPr>
      </w:pPr>
      <w:bookmarkStart w:id="1" w:name="_1pnaqifus113" w:colFirst="0" w:colLast="0"/>
      <w:bookmarkEnd w:id="1"/>
      <w:r>
        <w:rPr>
          <w:b/>
          <w:color w:val="000000"/>
          <w:sz w:val="22"/>
          <w:szCs w:val="22"/>
        </w:rPr>
        <w:t>1. Purpose</w:t>
      </w:r>
    </w:p>
    <w:p w14:paraId="0000001B" w14:textId="77777777" w:rsidR="00371C17" w:rsidRDefault="00000000">
      <w:pPr>
        <w:spacing w:before="240" w:after="240"/>
      </w:pPr>
      <w:r>
        <w:t>To provide an update on the growing competition between the United States and the People’s Republic of China (PRC) in artificial intelligence (AI), including recent developments, strategic implications, and actions underway to maintain U.S. leadership in this critical domain.</w:t>
      </w:r>
    </w:p>
    <w:p w14:paraId="0000001C" w14:textId="77777777" w:rsidR="00371C17" w:rsidRDefault="00000000">
      <w:r>
        <w:pict w14:anchorId="4301B0C2">
          <v:rect id="_x0000_i1027" style="width:0;height:1.5pt" o:hralign="center" o:hrstd="t" o:hr="t" fillcolor="#a0a0a0" stroked="f"/>
        </w:pict>
      </w:r>
    </w:p>
    <w:p w14:paraId="0000001D" w14:textId="77777777" w:rsidR="00371C17" w:rsidRDefault="00000000">
      <w:pPr>
        <w:pStyle w:val="Heading4"/>
        <w:keepNext w:val="0"/>
        <w:keepLines w:val="0"/>
        <w:spacing w:before="240" w:after="40"/>
        <w:rPr>
          <w:b/>
          <w:color w:val="000000"/>
          <w:sz w:val="22"/>
          <w:szCs w:val="22"/>
        </w:rPr>
      </w:pPr>
      <w:bookmarkStart w:id="2" w:name="_irgcig4aqpf4" w:colFirst="0" w:colLast="0"/>
      <w:bookmarkEnd w:id="2"/>
      <w:r>
        <w:rPr>
          <w:b/>
          <w:color w:val="000000"/>
          <w:sz w:val="22"/>
          <w:szCs w:val="22"/>
        </w:rPr>
        <w:t>2. Key Points / Executive Summary</w:t>
      </w:r>
    </w:p>
    <w:p w14:paraId="0000001E" w14:textId="77777777" w:rsidR="00371C17" w:rsidRDefault="00000000">
      <w:pPr>
        <w:numPr>
          <w:ilvl w:val="0"/>
          <w:numId w:val="1"/>
        </w:numPr>
        <w:spacing w:before="240"/>
      </w:pPr>
      <w:r>
        <w:t>The PRC has intensified its investment in AI research and applications, with a focus on military, economic, and surveillance capabilities.</w:t>
      </w:r>
    </w:p>
    <w:p w14:paraId="0000001F" w14:textId="77777777" w:rsidR="00371C17" w:rsidRDefault="00000000">
      <w:pPr>
        <w:numPr>
          <w:ilvl w:val="0"/>
          <w:numId w:val="1"/>
        </w:numPr>
      </w:pPr>
      <w:r>
        <w:t>Recent advancements by PRC firms, supported by state-backed initiatives, threaten to surpass U.S. capabilities in key areas such as quantum AI and autonomous systems.</w:t>
      </w:r>
    </w:p>
    <w:p w14:paraId="00000020" w14:textId="77777777" w:rsidR="00371C17" w:rsidRDefault="00000000">
      <w:pPr>
        <w:numPr>
          <w:ilvl w:val="0"/>
          <w:numId w:val="1"/>
        </w:numPr>
      </w:pPr>
      <w:r>
        <w:t>The U.S. retains a technological edge in certain areas, but gaps are closing rapidly, particularly in AI chip manufacturing and deployment.</w:t>
      </w:r>
    </w:p>
    <w:p w14:paraId="00000021" w14:textId="77777777" w:rsidR="00371C17" w:rsidRDefault="00000000">
      <w:pPr>
        <w:numPr>
          <w:ilvl w:val="0"/>
          <w:numId w:val="1"/>
        </w:numPr>
      </w:pPr>
      <w:r>
        <w:t>Strategic implications include risks to U.S. national security, economic competitiveness, and influence in shaping global AI governance standards.</w:t>
      </w:r>
    </w:p>
    <w:p w14:paraId="00000022" w14:textId="77777777" w:rsidR="00371C17" w:rsidRDefault="00000000">
      <w:pPr>
        <w:numPr>
          <w:ilvl w:val="0"/>
          <w:numId w:val="1"/>
        </w:numPr>
        <w:spacing w:after="240"/>
      </w:pPr>
      <w:r>
        <w:t>Immediate attention is needed to strengthen public-private collaboration, export controls, and international alliances to counter PRC advancements.</w:t>
      </w:r>
    </w:p>
    <w:p w14:paraId="00000023" w14:textId="77777777" w:rsidR="00371C17" w:rsidRDefault="00000000">
      <w:r>
        <w:lastRenderedPageBreak/>
        <w:pict w14:anchorId="71DC82CA">
          <v:rect id="_x0000_i1028" style="width:0;height:1.5pt" o:hralign="center" o:hrstd="t" o:hr="t" fillcolor="#a0a0a0" stroked="f"/>
        </w:pict>
      </w:r>
    </w:p>
    <w:p w14:paraId="00000024" w14:textId="77777777" w:rsidR="00371C17" w:rsidRDefault="00000000">
      <w:pPr>
        <w:pStyle w:val="Heading4"/>
        <w:keepNext w:val="0"/>
        <w:keepLines w:val="0"/>
        <w:spacing w:before="240" w:after="40"/>
        <w:rPr>
          <w:b/>
          <w:color w:val="000000"/>
          <w:sz w:val="22"/>
          <w:szCs w:val="22"/>
        </w:rPr>
      </w:pPr>
      <w:bookmarkStart w:id="3" w:name="_umztmmbbfqnv" w:colFirst="0" w:colLast="0"/>
      <w:bookmarkEnd w:id="3"/>
      <w:r>
        <w:rPr>
          <w:b/>
          <w:color w:val="000000"/>
          <w:sz w:val="22"/>
          <w:szCs w:val="22"/>
        </w:rPr>
        <w:t>3. Background</w:t>
      </w:r>
    </w:p>
    <w:p w14:paraId="00000025" w14:textId="77777777" w:rsidR="00371C17" w:rsidRDefault="00000000">
      <w:pPr>
        <w:spacing w:before="240" w:after="240"/>
      </w:pPr>
      <w:r>
        <w:t>The PRC’s “New Generation Artificial Intelligence Development Plan” (AIDP), launched in 2017, seeks to make China the global leader in AI by 2030. Over the past year, Beijing has allocated billions of dollars to AI initiatives, particularly in areas that directly impact military readiness and economic competitiveness. Key focus areas include autonomous systems, AI-driven cyber capabilities, and large-scale data processing for state surveillance.</w:t>
      </w:r>
    </w:p>
    <w:p w14:paraId="00000026" w14:textId="77777777" w:rsidR="00371C17" w:rsidRDefault="00000000">
      <w:pPr>
        <w:spacing w:before="240" w:after="240"/>
      </w:pPr>
      <w:r>
        <w:t>Meanwhile, U.S. progress has been driven by private sector innovation, with limited coordination between government and industry. Concerns over export controls, talent retention, and ethical AI development have also slowed the pace of U.S. advancements.</w:t>
      </w:r>
    </w:p>
    <w:p w14:paraId="00000027" w14:textId="77777777" w:rsidR="00371C17" w:rsidRDefault="00000000">
      <w:r>
        <w:pict w14:anchorId="00193B02">
          <v:rect id="_x0000_i1029" style="width:0;height:1.5pt" o:hralign="center" o:hrstd="t" o:hr="t" fillcolor="#a0a0a0" stroked="f"/>
        </w:pict>
      </w:r>
    </w:p>
    <w:p w14:paraId="00000028" w14:textId="77777777" w:rsidR="00371C17" w:rsidRDefault="00000000">
      <w:pPr>
        <w:pStyle w:val="Heading4"/>
        <w:keepNext w:val="0"/>
        <w:keepLines w:val="0"/>
        <w:spacing w:before="240" w:after="40"/>
        <w:rPr>
          <w:b/>
          <w:color w:val="000000"/>
          <w:sz w:val="22"/>
          <w:szCs w:val="22"/>
        </w:rPr>
      </w:pPr>
      <w:bookmarkStart w:id="4" w:name="_nla5xikushwq" w:colFirst="0" w:colLast="0"/>
      <w:bookmarkEnd w:id="4"/>
      <w:r>
        <w:rPr>
          <w:b/>
          <w:color w:val="000000"/>
          <w:sz w:val="22"/>
          <w:szCs w:val="22"/>
        </w:rPr>
        <w:t>4. Current Status</w:t>
      </w:r>
    </w:p>
    <w:p w14:paraId="00000029" w14:textId="77777777" w:rsidR="00371C17" w:rsidRDefault="00000000">
      <w:pPr>
        <w:numPr>
          <w:ilvl w:val="0"/>
          <w:numId w:val="3"/>
        </w:numPr>
        <w:spacing w:before="240"/>
      </w:pPr>
      <w:r>
        <w:rPr>
          <w:b/>
        </w:rPr>
        <w:t>PRC Progress:</w:t>
      </w:r>
    </w:p>
    <w:p w14:paraId="0000002A" w14:textId="77777777" w:rsidR="00371C17" w:rsidRDefault="00000000">
      <w:pPr>
        <w:numPr>
          <w:ilvl w:val="1"/>
          <w:numId w:val="3"/>
        </w:numPr>
      </w:pPr>
      <w:r>
        <w:t>PRC tech firms, such as Baidu, Tencent, and Huawei, have demonstrated breakthroughs in generative AI, quantum AI algorithms, and AI chip design.</w:t>
      </w:r>
    </w:p>
    <w:p w14:paraId="0000002B" w14:textId="77777777" w:rsidR="00371C17" w:rsidRDefault="00000000">
      <w:pPr>
        <w:numPr>
          <w:ilvl w:val="1"/>
          <w:numId w:val="3"/>
        </w:numPr>
      </w:pPr>
      <w:r>
        <w:t>The PRC military (PLA) is deploying AI-driven systems, including unmanned drones and decision-support tools, at an unprecedented scale.</w:t>
      </w:r>
    </w:p>
    <w:p w14:paraId="0000002C" w14:textId="77777777" w:rsidR="00371C17" w:rsidRDefault="00000000">
      <w:pPr>
        <w:numPr>
          <w:ilvl w:val="1"/>
          <w:numId w:val="3"/>
        </w:numPr>
      </w:pPr>
      <w:r>
        <w:t>Beijing is leveraging its control over vast datasets from domestic sources, including surveillance networks and social media platforms, to train its AI systems.</w:t>
      </w:r>
    </w:p>
    <w:p w14:paraId="0000002D" w14:textId="77777777" w:rsidR="00371C17" w:rsidRDefault="00000000">
      <w:pPr>
        <w:numPr>
          <w:ilvl w:val="0"/>
          <w:numId w:val="3"/>
        </w:numPr>
      </w:pPr>
      <w:r>
        <w:rPr>
          <w:b/>
        </w:rPr>
        <w:t>U.S. Response:</w:t>
      </w:r>
    </w:p>
    <w:p w14:paraId="0000002E" w14:textId="77777777" w:rsidR="00371C17" w:rsidRDefault="00000000">
      <w:pPr>
        <w:numPr>
          <w:ilvl w:val="1"/>
          <w:numId w:val="3"/>
        </w:numPr>
      </w:pPr>
      <w:r>
        <w:t>U.S. companies remain at the forefront of foundational AI research, but reliance on overseas manufacturing (e.g., Taiwan Semiconductor Manufacturing Company) remains a critical vulnerability.</w:t>
      </w:r>
    </w:p>
    <w:p w14:paraId="0000002F" w14:textId="77777777" w:rsidR="00371C17" w:rsidRDefault="00000000">
      <w:pPr>
        <w:numPr>
          <w:ilvl w:val="1"/>
          <w:numId w:val="3"/>
        </w:numPr>
      </w:pPr>
      <w:r>
        <w:t>Federal investment in AI R&amp;D increased by 25% in FY2024 but remains below PRC funding levels as a percentage of GDP.</w:t>
      </w:r>
    </w:p>
    <w:p w14:paraId="00000030" w14:textId="77777777" w:rsidR="00371C17" w:rsidRDefault="00000000">
      <w:pPr>
        <w:numPr>
          <w:ilvl w:val="1"/>
          <w:numId w:val="3"/>
        </w:numPr>
        <w:spacing w:after="240"/>
      </w:pPr>
      <w:r>
        <w:t>Export controls targeting advanced semiconductor technology have slowed PRC progress but risk escalating tensions.</w:t>
      </w:r>
    </w:p>
    <w:p w14:paraId="00000031" w14:textId="77777777" w:rsidR="00371C17" w:rsidRDefault="00000000">
      <w:r>
        <w:pict w14:anchorId="5F138572">
          <v:rect id="_x0000_i1030" style="width:0;height:1.5pt" o:hralign="center" o:hrstd="t" o:hr="t" fillcolor="#a0a0a0" stroked="f"/>
        </w:pict>
      </w:r>
    </w:p>
    <w:p w14:paraId="00000032" w14:textId="77777777" w:rsidR="00371C17" w:rsidRDefault="00000000">
      <w:pPr>
        <w:pStyle w:val="Heading4"/>
        <w:keepNext w:val="0"/>
        <w:keepLines w:val="0"/>
        <w:spacing w:before="240" w:after="40"/>
        <w:rPr>
          <w:b/>
          <w:color w:val="000000"/>
          <w:sz w:val="22"/>
          <w:szCs w:val="22"/>
        </w:rPr>
      </w:pPr>
      <w:bookmarkStart w:id="5" w:name="_d1hktnfpt81u" w:colFirst="0" w:colLast="0"/>
      <w:bookmarkEnd w:id="5"/>
      <w:r>
        <w:rPr>
          <w:b/>
          <w:color w:val="000000"/>
          <w:sz w:val="22"/>
          <w:szCs w:val="22"/>
        </w:rPr>
        <w:t>5. Implications</w:t>
      </w:r>
    </w:p>
    <w:p w14:paraId="00000033" w14:textId="77777777" w:rsidR="00371C17" w:rsidRDefault="00000000">
      <w:pPr>
        <w:numPr>
          <w:ilvl w:val="0"/>
          <w:numId w:val="5"/>
        </w:numPr>
        <w:spacing w:before="240"/>
      </w:pPr>
      <w:r>
        <w:rPr>
          <w:b/>
        </w:rPr>
        <w:t>National Security Risks:</w:t>
      </w:r>
      <w:r>
        <w:t xml:space="preserve"> AI-enabled cyber capabilities and autonomous military systems from the PRC could undermine U.S. military advantages in critical theaters, including the Indo-Pacific.</w:t>
      </w:r>
    </w:p>
    <w:p w14:paraId="00000034" w14:textId="77777777" w:rsidR="00371C17" w:rsidRDefault="00000000">
      <w:pPr>
        <w:numPr>
          <w:ilvl w:val="0"/>
          <w:numId w:val="5"/>
        </w:numPr>
      </w:pPr>
      <w:r>
        <w:rPr>
          <w:b/>
        </w:rPr>
        <w:t>Economic Risks:</w:t>
      </w:r>
      <w:r>
        <w:t xml:space="preserve"> The PRC’s dominance in AI could weaken U.S. industries and erode the dollar’s influence in AI-driven global markets.</w:t>
      </w:r>
    </w:p>
    <w:p w14:paraId="00000035" w14:textId="77777777" w:rsidR="00371C17" w:rsidRDefault="00000000">
      <w:pPr>
        <w:numPr>
          <w:ilvl w:val="0"/>
          <w:numId w:val="5"/>
        </w:numPr>
        <w:spacing w:after="240"/>
      </w:pPr>
      <w:r>
        <w:rPr>
          <w:b/>
        </w:rPr>
        <w:lastRenderedPageBreak/>
        <w:t>Strategic Risks:</w:t>
      </w:r>
      <w:r>
        <w:t xml:space="preserve"> Beijing’s aggressive push to establish global AI standards may sideline U.S. efforts to promote ethical AI governance, giving the PRC outsized influence over international norms.</w:t>
      </w:r>
    </w:p>
    <w:p w14:paraId="00000036" w14:textId="77777777" w:rsidR="00371C17" w:rsidRDefault="00000000">
      <w:r>
        <w:pict w14:anchorId="3D9343BC">
          <v:rect id="_x0000_i1031" style="width:0;height:1.5pt" o:hralign="center" o:hrstd="t" o:hr="t" fillcolor="#a0a0a0" stroked="f"/>
        </w:pict>
      </w:r>
    </w:p>
    <w:p w14:paraId="00000037" w14:textId="77777777" w:rsidR="00371C17" w:rsidRDefault="00000000">
      <w:pPr>
        <w:pStyle w:val="Heading4"/>
        <w:keepNext w:val="0"/>
        <w:keepLines w:val="0"/>
        <w:spacing w:before="240" w:after="40"/>
        <w:rPr>
          <w:b/>
          <w:color w:val="000000"/>
          <w:sz w:val="22"/>
          <w:szCs w:val="22"/>
        </w:rPr>
      </w:pPr>
      <w:bookmarkStart w:id="6" w:name="_dtv2tfbvqnk2" w:colFirst="0" w:colLast="0"/>
      <w:bookmarkEnd w:id="6"/>
      <w:r>
        <w:rPr>
          <w:b/>
          <w:color w:val="000000"/>
          <w:sz w:val="22"/>
          <w:szCs w:val="22"/>
        </w:rPr>
        <w:t>6. Next Steps / Actions Underway</w:t>
      </w:r>
    </w:p>
    <w:p w14:paraId="00000038" w14:textId="77777777" w:rsidR="00371C17" w:rsidRDefault="00000000">
      <w:pPr>
        <w:numPr>
          <w:ilvl w:val="0"/>
          <w:numId w:val="2"/>
        </w:numPr>
        <w:spacing w:before="240"/>
      </w:pPr>
      <w:r>
        <w:rPr>
          <w:b/>
        </w:rPr>
        <w:t>Strengthening U.S. AI Leadership:</w:t>
      </w:r>
    </w:p>
    <w:p w14:paraId="00000039" w14:textId="77777777" w:rsidR="00371C17" w:rsidRDefault="00000000">
      <w:pPr>
        <w:numPr>
          <w:ilvl w:val="1"/>
          <w:numId w:val="2"/>
        </w:numPr>
      </w:pPr>
      <w:r>
        <w:t>Accelerating the implementation of the National AI Initiative Act to bolster public-private R&amp;D collaboration.</w:t>
      </w:r>
    </w:p>
    <w:p w14:paraId="0000003A" w14:textId="77777777" w:rsidR="00371C17" w:rsidRDefault="00000000">
      <w:pPr>
        <w:numPr>
          <w:ilvl w:val="1"/>
          <w:numId w:val="2"/>
        </w:numPr>
      </w:pPr>
      <w:r>
        <w:t>Expanding federal funding for AI research to focus on critical areas such as quantum AI and trusted AI systems.</w:t>
      </w:r>
    </w:p>
    <w:p w14:paraId="0000003B" w14:textId="77777777" w:rsidR="00371C17" w:rsidRDefault="00000000">
      <w:pPr>
        <w:numPr>
          <w:ilvl w:val="0"/>
          <w:numId w:val="2"/>
        </w:numPr>
      </w:pPr>
      <w:r>
        <w:rPr>
          <w:b/>
        </w:rPr>
        <w:t>Restricting PRC Access:</w:t>
      </w:r>
    </w:p>
    <w:p w14:paraId="0000003C" w14:textId="77777777" w:rsidR="00371C17" w:rsidRDefault="00000000">
      <w:pPr>
        <w:numPr>
          <w:ilvl w:val="1"/>
          <w:numId w:val="2"/>
        </w:numPr>
      </w:pPr>
      <w:r>
        <w:t>Enhancing export controls on AI-enabling technologies, particularly advanced semiconductors.</w:t>
      </w:r>
    </w:p>
    <w:p w14:paraId="0000003D" w14:textId="77777777" w:rsidR="00371C17" w:rsidRDefault="00000000">
      <w:pPr>
        <w:numPr>
          <w:ilvl w:val="1"/>
          <w:numId w:val="2"/>
        </w:numPr>
      </w:pPr>
      <w:r>
        <w:t>Monitoring and countering PRC talent recruitment efforts targeting U.S. AI researchers.</w:t>
      </w:r>
    </w:p>
    <w:p w14:paraId="0000003E" w14:textId="77777777" w:rsidR="00371C17" w:rsidRDefault="00000000">
      <w:pPr>
        <w:numPr>
          <w:ilvl w:val="0"/>
          <w:numId w:val="2"/>
        </w:numPr>
      </w:pPr>
      <w:r>
        <w:rPr>
          <w:b/>
        </w:rPr>
        <w:t>Building International Alliances:</w:t>
      </w:r>
    </w:p>
    <w:p w14:paraId="0000003F" w14:textId="77777777" w:rsidR="00371C17" w:rsidRDefault="00000000">
      <w:pPr>
        <w:numPr>
          <w:ilvl w:val="1"/>
          <w:numId w:val="2"/>
        </w:numPr>
      </w:pPr>
      <w:r>
        <w:t>Deepening collaboration with allies like the EU, Japan, and South Korea to set global AI standards and secure supply chains.</w:t>
      </w:r>
    </w:p>
    <w:p w14:paraId="00000040" w14:textId="77777777" w:rsidR="00371C17" w:rsidRDefault="00000000">
      <w:pPr>
        <w:numPr>
          <w:ilvl w:val="1"/>
          <w:numId w:val="2"/>
        </w:numPr>
        <w:spacing w:after="240"/>
      </w:pPr>
      <w:r>
        <w:t>Supporting multilateral initiatives to limit dual-use AI technologies from being exploited by authoritarian regimes.</w:t>
      </w:r>
    </w:p>
    <w:p w14:paraId="00000041" w14:textId="77777777" w:rsidR="00371C17" w:rsidRDefault="00000000">
      <w:r>
        <w:pict w14:anchorId="2D00461E">
          <v:rect id="_x0000_i1032" style="width:0;height:1.5pt" o:hralign="center" o:hrstd="t" o:hr="t" fillcolor="#a0a0a0" stroked="f"/>
        </w:pict>
      </w:r>
    </w:p>
    <w:p w14:paraId="00000042" w14:textId="77777777" w:rsidR="00371C17" w:rsidRDefault="00000000">
      <w:pPr>
        <w:pStyle w:val="Heading4"/>
        <w:keepNext w:val="0"/>
        <w:keepLines w:val="0"/>
        <w:spacing w:before="240" w:after="40"/>
        <w:rPr>
          <w:b/>
          <w:color w:val="000000"/>
          <w:sz w:val="22"/>
          <w:szCs w:val="22"/>
        </w:rPr>
      </w:pPr>
      <w:bookmarkStart w:id="7" w:name="_5j47lcjdsxn4" w:colFirst="0" w:colLast="0"/>
      <w:bookmarkEnd w:id="7"/>
      <w:r>
        <w:rPr>
          <w:b/>
          <w:color w:val="000000"/>
          <w:sz w:val="22"/>
          <w:szCs w:val="22"/>
        </w:rPr>
        <w:t>7. Questions for Consideration</w:t>
      </w:r>
    </w:p>
    <w:p w14:paraId="00000043" w14:textId="77777777" w:rsidR="00371C17" w:rsidRDefault="00000000">
      <w:pPr>
        <w:numPr>
          <w:ilvl w:val="0"/>
          <w:numId w:val="6"/>
        </w:numPr>
        <w:spacing w:before="240"/>
      </w:pPr>
      <w:r>
        <w:t>What additional steps can the U.S. take to strengthen its AI talent pipeline and reduce reliance on foreign semiconductor manufacturing?</w:t>
      </w:r>
    </w:p>
    <w:p w14:paraId="00000044" w14:textId="77777777" w:rsidR="00371C17" w:rsidRDefault="00000000">
      <w:pPr>
        <w:numPr>
          <w:ilvl w:val="0"/>
          <w:numId w:val="6"/>
        </w:numPr>
      </w:pPr>
      <w:r>
        <w:t>How can the U.S. effectively counter PRC efforts to dominate global AI governance without alienating key allies?</w:t>
      </w:r>
    </w:p>
    <w:p w14:paraId="00000045" w14:textId="77777777" w:rsidR="00371C17" w:rsidRDefault="00000000">
      <w:pPr>
        <w:numPr>
          <w:ilvl w:val="0"/>
          <w:numId w:val="6"/>
        </w:numPr>
        <w:spacing w:after="240"/>
      </w:pPr>
      <w:r>
        <w:t>Should additional sanctions or restrictions be considered to curb PRC access to critical U.S. AI technologies?</w:t>
      </w:r>
    </w:p>
    <w:p w14:paraId="00000046" w14:textId="77777777" w:rsidR="00371C17" w:rsidRDefault="00000000">
      <w:r>
        <w:pict w14:anchorId="7B7339E8">
          <v:rect id="_x0000_i1033" style="width:0;height:1.5pt" o:hralign="center" o:hrstd="t" o:hr="t" fillcolor="#a0a0a0" stroked="f"/>
        </w:pict>
      </w:r>
    </w:p>
    <w:p w14:paraId="00000047" w14:textId="77777777" w:rsidR="00371C17" w:rsidRDefault="00000000">
      <w:pPr>
        <w:pStyle w:val="Heading4"/>
        <w:keepNext w:val="0"/>
        <w:keepLines w:val="0"/>
        <w:spacing w:before="240" w:after="40"/>
        <w:rPr>
          <w:b/>
          <w:color w:val="000000"/>
          <w:sz w:val="22"/>
          <w:szCs w:val="22"/>
        </w:rPr>
      </w:pPr>
      <w:bookmarkStart w:id="8" w:name="_vgllavocz0t4" w:colFirst="0" w:colLast="0"/>
      <w:bookmarkEnd w:id="8"/>
      <w:r>
        <w:rPr>
          <w:b/>
          <w:color w:val="000000"/>
          <w:sz w:val="22"/>
          <w:szCs w:val="22"/>
        </w:rPr>
        <w:t>Footer</w:t>
      </w:r>
    </w:p>
    <w:p w14:paraId="00000048" w14:textId="77777777" w:rsidR="00371C17" w:rsidRDefault="00000000">
      <w:pPr>
        <w:spacing w:before="240" w:after="240"/>
        <w:rPr>
          <w:b/>
        </w:rPr>
      </w:pPr>
      <w:r>
        <w:rPr>
          <w:b/>
        </w:rPr>
        <w:t>Prepared By:</w:t>
      </w:r>
      <w:r>
        <w:t xml:space="preserve"> [Name], Deputy National Security Advisor for Emerging Technologies</w:t>
      </w:r>
      <w:r>
        <w:br/>
      </w:r>
      <w:r>
        <w:rPr>
          <w:b/>
        </w:rPr>
        <w:t>Contact Information:</w:t>
      </w:r>
      <w:r>
        <w:t xml:space="preserve"> [Phone/Email]</w:t>
      </w:r>
      <w:r>
        <w:br/>
      </w:r>
      <w:r>
        <w:rPr>
          <w:b/>
        </w:rPr>
        <w:t>Attachments:</w:t>
      </w:r>
    </w:p>
    <w:p w14:paraId="00000049" w14:textId="77777777" w:rsidR="00371C17" w:rsidRDefault="00000000">
      <w:pPr>
        <w:numPr>
          <w:ilvl w:val="0"/>
          <w:numId w:val="4"/>
        </w:numPr>
        <w:spacing w:before="240"/>
      </w:pPr>
      <w:r>
        <w:t>Annex A: Comparative Analysis of U.S. vs. PRC AI Capabilities</w:t>
      </w:r>
    </w:p>
    <w:p w14:paraId="0000004B" w14:textId="3B804DAC" w:rsidR="00371C17" w:rsidRDefault="00000000" w:rsidP="00CF3147">
      <w:pPr>
        <w:numPr>
          <w:ilvl w:val="0"/>
          <w:numId w:val="4"/>
        </w:numPr>
        <w:spacing w:after="240"/>
      </w:pPr>
      <w:r>
        <w:t>Annex B: Updated Assessment of PRC Military AI Deployment</w:t>
      </w:r>
    </w:p>
    <w:sectPr w:rsidR="00371C1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0719E"/>
    <w:multiLevelType w:val="multilevel"/>
    <w:tmpl w:val="135C03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2B1114"/>
    <w:multiLevelType w:val="multilevel"/>
    <w:tmpl w:val="D842F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892F46"/>
    <w:multiLevelType w:val="multilevel"/>
    <w:tmpl w:val="7428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6B7F8A"/>
    <w:multiLevelType w:val="multilevel"/>
    <w:tmpl w:val="46B0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CC375E"/>
    <w:multiLevelType w:val="multilevel"/>
    <w:tmpl w:val="AC0C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4E01E5"/>
    <w:multiLevelType w:val="multilevel"/>
    <w:tmpl w:val="A6CEA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A7380"/>
    <w:multiLevelType w:val="multilevel"/>
    <w:tmpl w:val="A3DA9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9F04FF"/>
    <w:multiLevelType w:val="multilevel"/>
    <w:tmpl w:val="A96C3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8643BB"/>
    <w:multiLevelType w:val="multilevel"/>
    <w:tmpl w:val="2DE61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C67D59"/>
    <w:multiLevelType w:val="multilevel"/>
    <w:tmpl w:val="3F06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FB20E4"/>
    <w:multiLevelType w:val="multilevel"/>
    <w:tmpl w:val="03F081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9F3F3C"/>
    <w:multiLevelType w:val="multilevel"/>
    <w:tmpl w:val="4F086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BA3FA3"/>
    <w:multiLevelType w:val="multilevel"/>
    <w:tmpl w:val="1FECE72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C956A4E"/>
    <w:multiLevelType w:val="multilevel"/>
    <w:tmpl w:val="0E90E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743374"/>
    <w:multiLevelType w:val="multilevel"/>
    <w:tmpl w:val="5F0005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553F8E"/>
    <w:multiLevelType w:val="multilevel"/>
    <w:tmpl w:val="CF4886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1D3922"/>
    <w:multiLevelType w:val="multilevel"/>
    <w:tmpl w:val="319CB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2323685"/>
    <w:multiLevelType w:val="multilevel"/>
    <w:tmpl w:val="840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545687"/>
    <w:multiLevelType w:val="multilevel"/>
    <w:tmpl w:val="5C9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501F27"/>
    <w:multiLevelType w:val="multilevel"/>
    <w:tmpl w:val="CA5A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D185DCC"/>
    <w:multiLevelType w:val="multilevel"/>
    <w:tmpl w:val="38207B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D1A2E1F"/>
    <w:multiLevelType w:val="multilevel"/>
    <w:tmpl w:val="50CCFE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7A02D86"/>
    <w:multiLevelType w:val="multilevel"/>
    <w:tmpl w:val="53DE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8832AA7"/>
    <w:multiLevelType w:val="multilevel"/>
    <w:tmpl w:val="1E16A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947BF9"/>
    <w:multiLevelType w:val="multilevel"/>
    <w:tmpl w:val="A5E0FD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E6B607D"/>
    <w:multiLevelType w:val="multilevel"/>
    <w:tmpl w:val="DF625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807A57"/>
    <w:multiLevelType w:val="multilevel"/>
    <w:tmpl w:val="3EBE6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224252B"/>
    <w:multiLevelType w:val="multilevel"/>
    <w:tmpl w:val="4808B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8912687"/>
    <w:multiLevelType w:val="multilevel"/>
    <w:tmpl w:val="89EA4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C4C39EE"/>
    <w:multiLevelType w:val="multilevel"/>
    <w:tmpl w:val="5E44F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3809268">
    <w:abstractNumId w:val="20"/>
  </w:num>
  <w:num w:numId="2" w16cid:durableId="1438677904">
    <w:abstractNumId w:val="12"/>
  </w:num>
  <w:num w:numId="3" w16cid:durableId="1018385880">
    <w:abstractNumId w:val="24"/>
  </w:num>
  <w:num w:numId="4" w16cid:durableId="505483291">
    <w:abstractNumId w:val="21"/>
  </w:num>
  <w:num w:numId="5" w16cid:durableId="1100489546">
    <w:abstractNumId w:val="0"/>
  </w:num>
  <w:num w:numId="6" w16cid:durableId="129594991">
    <w:abstractNumId w:val="10"/>
  </w:num>
  <w:num w:numId="7" w16cid:durableId="2023583894">
    <w:abstractNumId w:val="8"/>
  </w:num>
  <w:num w:numId="8" w16cid:durableId="1816751077">
    <w:abstractNumId w:val="28"/>
  </w:num>
  <w:num w:numId="9" w16cid:durableId="654606237">
    <w:abstractNumId w:val="2"/>
  </w:num>
  <w:num w:numId="10" w16cid:durableId="1191066819">
    <w:abstractNumId w:val="26"/>
  </w:num>
  <w:num w:numId="11" w16cid:durableId="1168640495">
    <w:abstractNumId w:val="14"/>
  </w:num>
  <w:num w:numId="12" w16cid:durableId="884610100">
    <w:abstractNumId w:val="18"/>
  </w:num>
  <w:num w:numId="13" w16cid:durableId="1496648028">
    <w:abstractNumId w:val="11"/>
  </w:num>
  <w:num w:numId="14" w16cid:durableId="957639765">
    <w:abstractNumId w:val="16"/>
  </w:num>
  <w:num w:numId="15" w16cid:durableId="1595359610">
    <w:abstractNumId w:val="19"/>
  </w:num>
  <w:num w:numId="16" w16cid:durableId="2105415277">
    <w:abstractNumId w:val="7"/>
  </w:num>
  <w:num w:numId="17" w16cid:durableId="92167637">
    <w:abstractNumId w:val="6"/>
  </w:num>
  <w:num w:numId="18" w16cid:durableId="1299610532">
    <w:abstractNumId w:val="25"/>
  </w:num>
  <w:num w:numId="19" w16cid:durableId="208885335">
    <w:abstractNumId w:val="3"/>
  </w:num>
  <w:num w:numId="20" w16cid:durableId="865020366">
    <w:abstractNumId w:val="5"/>
  </w:num>
  <w:num w:numId="21" w16cid:durableId="1385712256">
    <w:abstractNumId w:val="4"/>
  </w:num>
  <w:num w:numId="22" w16cid:durableId="14234679">
    <w:abstractNumId w:val="22"/>
  </w:num>
  <w:num w:numId="23" w16cid:durableId="1640189168">
    <w:abstractNumId w:val="13"/>
  </w:num>
  <w:num w:numId="24" w16cid:durableId="1008167971">
    <w:abstractNumId w:val="23"/>
  </w:num>
  <w:num w:numId="25" w16cid:durableId="1625455081">
    <w:abstractNumId w:val="9"/>
  </w:num>
  <w:num w:numId="26" w16cid:durableId="624240432">
    <w:abstractNumId w:val="15"/>
  </w:num>
  <w:num w:numId="27" w16cid:durableId="170339697">
    <w:abstractNumId w:val="1"/>
  </w:num>
  <w:num w:numId="28" w16cid:durableId="861741865">
    <w:abstractNumId w:val="27"/>
  </w:num>
  <w:num w:numId="29" w16cid:durableId="507838874">
    <w:abstractNumId w:val="17"/>
  </w:num>
  <w:num w:numId="30" w16cid:durableId="43988502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C17"/>
    <w:rsid w:val="00371C17"/>
    <w:rsid w:val="00456FAB"/>
    <w:rsid w:val="00737EB2"/>
    <w:rsid w:val="0076154A"/>
    <w:rsid w:val="00A14629"/>
    <w:rsid w:val="00AB4EB1"/>
    <w:rsid w:val="00CF31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6B1D8"/>
  <w15:docId w15:val="{106F3F11-BA99-4279-B97D-7987A8B6F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130295">
      <w:bodyDiv w:val="1"/>
      <w:marLeft w:val="0"/>
      <w:marRight w:val="0"/>
      <w:marTop w:val="0"/>
      <w:marBottom w:val="0"/>
      <w:divBdr>
        <w:top w:val="none" w:sz="0" w:space="0" w:color="auto"/>
        <w:left w:val="none" w:sz="0" w:space="0" w:color="auto"/>
        <w:bottom w:val="none" w:sz="0" w:space="0" w:color="auto"/>
        <w:right w:val="none" w:sz="0" w:space="0" w:color="auto"/>
      </w:divBdr>
    </w:div>
    <w:div w:id="810053712">
      <w:bodyDiv w:val="1"/>
      <w:marLeft w:val="0"/>
      <w:marRight w:val="0"/>
      <w:marTop w:val="0"/>
      <w:marBottom w:val="0"/>
      <w:divBdr>
        <w:top w:val="none" w:sz="0" w:space="0" w:color="auto"/>
        <w:left w:val="none" w:sz="0" w:space="0" w:color="auto"/>
        <w:bottom w:val="none" w:sz="0" w:space="0" w:color="auto"/>
        <w:right w:val="none" w:sz="0" w:space="0" w:color="auto"/>
      </w:divBdr>
      <w:divsChild>
        <w:div w:id="1391418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0933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237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41579203">
      <w:bodyDiv w:val="1"/>
      <w:marLeft w:val="0"/>
      <w:marRight w:val="0"/>
      <w:marTop w:val="0"/>
      <w:marBottom w:val="0"/>
      <w:divBdr>
        <w:top w:val="none" w:sz="0" w:space="0" w:color="auto"/>
        <w:left w:val="none" w:sz="0" w:space="0" w:color="auto"/>
        <w:bottom w:val="none" w:sz="0" w:space="0" w:color="auto"/>
        <w:right w:val="none" w:sz="0" w:space="0" w:color="auto"/>
      </w:divBdr>
    </w:div>
    <w:div w:id="1321926916">
      <w:bodyDiv w:val="1"/>
      <w:marLeft w:val="0"/>
      <w:marRight w:val="0"/>
      <w:marTop w:val="0"/>
      <w:marBottom w:val="0"/>
      <w:divBdr>
        <w:top w:val="none" w:sz="0" w:space="0" w:color="auto"/>
        <w:left w:val="none" w:sz="0" w:space="0" w:color="auto"/>
        <w:bottom w:val="none" w:sz="0" w:space="0" w:color="auto"/>
        <w:right w:val="none" w:sz="0" w:space="0" w:color="auto"/>
      </w:divBdr>
    </w:div>
    <w:div w:id="1596936108">
      <w:bodyDiv w:val="1"/>
      <w:marLeft w:val="0"/>
      <w:marRight w:val="0"/>
      <w:marTop w:val="0"/>
      <w:marBottom w:val="0"/>
      <w:divBdr>
        <w:top w:val="none" w:sz="0" w:space="0" w:color="auto"/>
        <w:left w:val="none" w:sz="0" w:space="0" w:color="auto"/>
        <w:bottom w:val="none" w:sz="0" w:space="0" w:color="auto"/>
        <w:right w:val="none" w:sz="0" w:space="0" w:color="auto"/>
      </w:divBdr>
    </w:div>
    <w:div w:id="1631399355">
      <w:bodyDiv w:val="1"/>
      <w:marLeft w:val="0"/>
      <w:marRight w:val="0"/>
      <w:marTop w:val="0"/>
      <w:marBottom w:val="0"/>
      <w:divBdr>
        <w:top w:val="none" w:sz="0" w:space="0" w:color="auto"/>
        <w:left w:val="none" w:sz="0" w:space="0" w:color="auto"/>
        <w:bottom w:val="none" w:sz="0" w:space="0" w:color="auto"/>
        <w:right w:val="none" w:sz="0" w:space="0" w:color="auto"/>
      </w:divBdr>
    </w:div>
    <w:div w:id="1722170606">
      <w:bodyDiv w:val="1"/>
      <w:marLeft w:val="0"/>
      <w:marRight w:val="0"/>
      <w:marTop w:val="0"/>
      <w:marBottom w:val="0"/>
      <w:divBdr>
        <w:top w:val="none" w:sz="0" w:space="0" w:color="auto"/>
        <w:left w:val="none" w:sz="0" w:space="0" w:color="auto"/>
        <w:bottom w:val="none" w:sz="0" w:space="0" w:color="auto"/>
        <w:right w:val="none" w:sz="0" w:space="0" w:color="auto"/>
      </w:divBdr>
    </w:div>
    <w:div w:id="1793555927">
      <w:bodyDiv w:val="1"/>
      <w:marLeft w:val="0"/>
      <w:marRight w:val="0"/>
      <w:marTop w:val="0"/>
      <w:marBottom w:val="0"/>
      <w:divBdr>
        <w:top w:val="none" w:sz="0" w:space="0" w:color="auto"/>
        <w:left w:val="none" w:sz="0" w:space="0" w:color="auto"/>
        <w:bottom w:val="none" w:sz="0" w:space="0" w:color="auto"/>
        <w:right w:val="none" w:sz="0" w:space="0" w:color="auto"/>
      </w:divBdr>
    </w:div>
    <w:div w:id="1818255832">
      <w:bodyDiv w:val="1"/>
      <w:marLeft w:val="0"/>
      <w:marRight w:val="0"/>
      <w:marTop w:val="0"/>
      <w:marBottom w:val="0"/>
      <w:divBdr>
        <w:top w:val="none" w:sz="0" w:space="0" w:color="auto"/>
        <w:left w:val="none" w:sz="0" w:space="0" w:color="auto"/>
        <w:bottom w:val="none" w:sz="0" w:space="0" w:color="auto"/>
        <w:right w:val="none" w:sz="0" w:space="0" w:color="auto"/>
      </w:divBdr>
      <w:divsChild>
        <w:div w:id="1076631326">
          <w:blockQuote w:val="1"/>
          <w:marLeft w:val="720"/>
          <w:marRight w:val="720"/>
          <w:marTop w:val="100"/>
          <w:marBottom w:val="100"/>
          <w:divBdr>
            <w:top w:val="none" w:sz="0" w:space="0" w:color="auto"/>
            <w:left w:val="none" w:sz="0" w:space="0" w:color="auto"/>
            <w:bottom w:val="none" w:sz="0" w:space="0" w:color="auto"/>
            <w:right w:val="none" w:sz="0" w:space="0" w:color="auto"/>
          </w:divBdr>
        </w:div>
        <w:div w:id="200896519">
          <w:blockQuote w:val="1"/>
          <w:marLeft w:val="720"/>
          <w:marRight w:val="720"/>
          <w:marTop w:val="100"/>
          <w:marBottom w:val="100"/>
          <w:divBdr>
            <w:top w:val="none" w:sz="0" w:space="0" w:color="auto"/>
            <w:left w:val="none" w:sz="0" w:space="0" w:color="auto"/>
            <w:bottom w:val="none" w:sz="0" w:space="0" w:color="auto"/>
            <w:right w:val="none" w:sz="0" w:space="0" w:color="auto"/>
          </w:divBdr>
        </w:div>
        <w:div w:id="829966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5717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16</Pages>
  <Words>4948</Words>
  <Characters>28204</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Lee</cp:lastModifiedBy>
  <cp:revision>7</cp:revision>
  <dcterms:created xsi:type="dcterms:W3CDTF">2025-09-30T21:00:00Z</dcterms:created>
  <dcterms:modified xsi:type="dcterms:W3CDTF">2025-09-30T21:11:00Z</dcterms:modified>
</cp:coreProperties>
</file>