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7E2" w:rsidRPr="00771229" w:rsidRDefault="00EF47E2" w:rsidP="00EF47E2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bookmarkStart w:id="0" w:name="_GoBack"/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EF47E2" w:rsidRPr="00771229" w:rsidRDefault="00615006" w:rsidP="00615006">
      <w:pPr>
        <w:tabs>
          <w:tab w:val="left" w:pos="1145"/>
        </w:tabs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  <w:tab/>
      </w: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6C6B96A7" wp14:editId="767F6D57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EF47E2" w:rsidRPr="00771229" w:rsidRDefault="00EF47E2" w:rsidP="00EF47E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EF47E2" w:rsidRPr="00771229" w:rsidRDefault="00EF47E2" w:rsidP="00EF47E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EF47E2" w:rsidRPr="00771229" w:rsidRDefault="00EF47E2" w:rsidP="00EF47E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EF47E2" w:rsidRPr="00771229" w:rsidRDefault="00EF47E2" w:rsidP="00EF47E2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EF47E2" w:rsidRPr="00771229" w:rsidRDefault="00B726E4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№8</w:t>
      </w: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EF47E2" w:rsidRPr="00771229" w:rsidRDefault="00EF47E2" w:rsidP="00EF47E2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EF47E2" w:rsidRPr="00771229" w:rsidRDefault="00EF47E2" w:rsidP="00EF47E2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1" w:name="_30j0zll" w:colFirst="0" w:colLast="0"/>
      <w:bookmarkEnd w:id="1"/>
    </w:p>
    <w:p w:rsidR="00EF47E2" w:rsidRPr="00771229" w:rsidRDefault="00EF47E2" w:rsidP="00EF47E2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EF47E2" w:rsidRPr="00771229" w:rsidRDefault="00EF47E2" w:rsidP="00EF47E2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EF47E2" w:rsidRPr="00771229" w:rsidRDefault="00EF47E2" w:rsidP="00EF47E2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EF47E2" w:rsidRPr="00771229" w:rsidRDefault="00EF47E2" w:rsidP="00EF47E2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EF47E2" w:rsidRPr="00771229" w:rsidRDefault="00EF47E2" w:rsidP="00EF47E2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EF47E2" w:rsidRPr="00771229" w:rsidRDefault="00EF47E2" w:rsidP="00EF47E2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EF47E2" w:rsidRPr="00771229" w:rsidRDefault="00EF47E2" w:rsidP="00EF47E2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Pr="00771229" w:rsidRDefault="00EF47E2" w:rsidP="00EF47E2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EF47E2" w:rsidRDefault="00EF47E2" w:rsidP="00EF47E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EF47E2" w:rsidRPr="00F74CD7" w:rsidRDefault="00EF47E2" w:rsidP="00EF47E2">
      <w:pPr>
        <w:spacing w:after="160" w:line="259" w:lineRule="auto"/>
        <w:rPr>
          <w:lang w:val="uk-UA"/>
        </w:rPr>
      </w:pPr>
      <w:r w:rsidRPr="00F74CD7">
        <w:rPr>
          <w:lang w:val="uk-UA"/>
        </w:rPr>
        <w:br w:type="page"/>
      </w:r>
    </w:p>
    <w:p w:rsidR="00EF47E2" w:rsidRPr="00CB06D1" w:rsidRDefault="00EF47E2" w:rsidP="00CB06D1">
      <w:pPr>
        <w:pStyle w:val="a3"/>
        <w:spacing w:line="360" w:lineRule="auto"/>
        <w:ind w:firstLine="1008"/>
        <w:jc w:val="both"/>
        <w:rPr>
          <w:color w:val="000000" w:themeColor="text1"/>
        </w:rPr>
      </w:pPr>
      <w:r w:rsidRPr="00CB06D1">
        <w:rPr>
          <w:b/>
          <w:color w:val="000000" w:themeColor="text1"/>
        </w:rPr>
        <w:lastRenderedPageBreak/>
        <w:t xml:space="preserve">Тема: </w:t>
      </w:r>
      <w:r w:rsidRPr="00CB06D1">
        <w:rPr>
          <w:color w:val="000000" w:themeColor="text1"/>
        </w:rPr>
        <w:t xml:space="preserve">Односпрямовані хеш-функції. </w:t>
      </w:r>
    </w:p>
    <w:p w:rsidR="00EF47E2" w:rsidRPr="00CB06D1" w:rsidRDefault="00EF47E2" w:rsidP="00CB06D1">
      <w:pPr>
        <w:tabs>
          <w:tab w:val="left" w:pos="8080"/>
        </w:tabs>
        <w:spacing w:line="360" w:lineRule="auto"/>
        <w:ind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Мета: </w:t>
      </w: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Ознайомитися з різними алгоритмами формування хеш-функцій. Вивчити їх сфери застосування та основні властивості. Розглянути класи атак, спрямованих на аналіз хеш-функцій. Розглянути прості хеш-функції.</w:t>
      </w:r>
    </w:p>
    <w:p w:rsidR="00EF47E2" w:rsidRPr="00CB06D1" w:rsidRDefault="00EF47E2" w:rsidP="00CB06D1">
      <w:pPr>
        <w:pStyle w:val="a3"/>
        <w:spacing w:line="360" w:lineRule="auto"/>
        <w:ind w:firstLine="1008"/>
        <w:jc w:val="both"/>
        <w:rPr>
          <w:b/>
          <w:color w:val="000000" w:themeColor="text1"/>
        </w:rPr>
      </w:pPr>
      <w:r w:rsidRPr="00CB06D1">
        <w:rPr>
          <w:b/>
          <w:color w:val="000000" w:themeColor="text1"/>
        </w:rPr>
        <w:t>Завдання:</w:t>
      </w:r>
    </w:p>
    <w:bookmarkEnd w:id="0"/>
    <w:p w:rsidR="00EF47E2" w:rsidRPr="00CB06D1" w:rsidRDefault="00EF47E2" w:rsidP="00CB06D1">
      <w:pPr>
        <w:numPr>
          <w:ilvl w:val="0"/>
          <w:numId w:val="1"/>
        </w:numPr>
        <w:tabs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Вивчити основні теоретичні положення стосовно використання і формування односпрямованих хеш-</w:t>
      </w:r>
      <w:proofErr w:type="spellStart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функциій</w:t>
      </w:r>
      <w:proofErr w:type="spellEnd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EF47E2" w:rsidRPr="00CB06D1" w:rsidRDefault="00EF47E2" w:rsidP="00CB06D1">
      <w:pPr>
        <w:numPr>
          <w:ilvl w:val="0"/>
          <w:numId w:val="1"/>
        </w:numPr>
        <w:tabs>
          <w:tab w:val="clear" w:pos="1770"/>
          <w:tab w:val="num" w:pos="360"/>
          <w:tab w:val="left" w:pos="840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Реалізувати програмно просту функцію хешування, основану на</w:t>
      </w:r>
      <w:r w:rsidR="00414B1E"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використанні операції XOR із застосуванням </w:t>
      </w:r>
      <w:proofErr w:type="spellStart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рандомізації</w:t>
      </w:r>
      <w:proofErr w:type="spellEnd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EF47E2" w:rsidRPr="00CB06D1" w:rsidRDefault="00EF47E2" w:rsidP="00CB06D1">
      <w:pPr>
        <w:numPr>
          <w:ilvl w:val="1"/>
          <w:numId w:val="2"/>
        </w:numPr>
        <w:tabs>
          <w:tab w:val="clear" w:pos="1724"/>
          <w:tab w:val="left" w:pos="480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початкове повідомлення </w:t>
      </w:r>
      <w:r w:rsidRPr="00CB06D1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М</w:t>
      </w: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береться з текстового файлу "text.txt";</w:t>
      </w:r>
    </w:p>
    <w:p w:rsidR="00EF47E2" w:rsidRPr="00CB06D1" w:rsidRDefault="00EF47E2" w:rsidP="00CB06D1">
      <w:pPr>
        <w:numPr>
          <w:ilvl w:val="1"/>
          <w:numId w:val="2"/>
        </w:numPr>
        <w:tabs>
          <w:tab w:val="clear" w:pos="1724"/>
          <w:tab w:val="left" w:pos="480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розрядність </w:t>
      </w:r>
      <w:proofErr w:type="spellStart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хеша</w:t>
      </w:r>
      <w:proofErr w:type="spellEnd"/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вибрати рівною 16-ти бітам;</w:t>
      </w:r>
    </w:p>
    <w:p w:rsidR="00EF47E2" w:rsidRPr="00094CB1" w:rsidRDefault="00EF47E2" w:rsidP="00094CB1">
      <w:pPr>
        <w:numPr>
          <w:ilvl w:val="1"/>
          <w:numId w:val="2"/>
        </w:numPr>
        <w:tabs>
          <w:tab w:val="clear" w:pos="1724"/>
          <w:tab w:val="left" w:pos="480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значення хеш-функції зберегти у файлі "hash.txt".</w:t>
      </w:r>
    </w:p>
    <w:p w:rsidR="00EF47E2" w:rsidRPr="00CB06D1" w:rsidRDefault="00EF47E2" w:rsidP="00CB06D1">
      <w:pPr>
        <w:tabs>
          <w:tab w:val="left" w:pos="480"/>
        </w:tabs>
        <w:spacing w:line="360" w:lineRule="auto"/>
        <w:ind w:firstLine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роботи:</w:t>
      </w:r>
    </w:p>
    <w:p w:rsidR="00EF47E2" w:rsidRPr="00CB06D1" w:rsidRDefault="00414B1E" w:rsidP="00CB06D1">
      <w:pPr>
        <w:pStyle w:val="a3"/>
        <w:spacing w:line="360" w:lineRule="auto"/>
        <w:ind w:firstLine="1008"/>
        <w:jc w:val="both"/>
        <w:rPr>
          <w:color w:val="000000" w:themeColor="text1"/>
        </w:rPr>
      </w:pPr>
      <w:r w:rsidRPr="00CB06D1">
        <w:rPr>
          <w:color w:val="000000" w:themeColor="text1"/>
        </w:rPr>
        <w:t xml:space="preserve">Створимо  мовою С# програму, що буде реалізовувати функцію хешування, засновану на операції </w:t>
      </w:r>
      <w:proofErr w:type="spellStart"/>
      <w:r w:rsidRPr="00CB06D1">
        <w:rPr>
          <w:color w:val="000000" w:themeColor="text1"/>
        </w:rPr>
        <w:t>Ксор</w:t>
      </w:r>
      <w:proofErr w:type="spellEnd"/>
      <w:r w:rsidRPr="00CB06D1">
        <w:rPr>
          <w:color w:val="000000" w:themeColor="text1"/>
        </w:rPr>
        <w:t xml:space="preserve"> та </w:t>
      </w:r>
      <w:proofErr w:type="spellStart"/>
      <w:r w:rsidRPr="00CB06D1">
        <w:rPr>
          <w:color w:val="000000" w:themeColor="text1"/>
        </w:rPr>
        <w:t>рандомізацї</w:t>
      </w:r>
      <w:proofErr w:type="spellEnd"/>
      <w:r w:rsidRPr="00CB06D1">
        <w:rPr>
          <w:color w:val="000000" w:themeColor="text1"/>
        </w:rPr>
        <w:t>.</w:t>
      </w:r>
    </w:p>
    <w:p w:rsidR="00414B1E" w:rsidRPr="00CB06D1" w:rsidRDefault="00094CB1" w:rsidP="00CB06D1">
      <w:pPr>
        <w:pStyle w:val="a3"/>
        <w:spacing w:line="360" w:lineRule="auto"/>
        <w:ind w:firstLine="1008"/>
        <w:jc w:val="both"/>
        <w:rPr>
          <w:color w:val="000000" w:themeColor="text1"/>
        </w:rPr>
      </w:pPr>
      <w:r w:rsidRPr="00CB06D1">
        <w:rPr>
          <w:noProof/>
          <w:color w:val="000000" w:themeColor="text1"/>
          <w:lang w:val="ru-RU"/>
        </w:rPr>
        <w:drawing>
          <wp:anchor distT="0" distB="0" distL="114300" distR="114300" simplePos="0" relativeHeight="251659264" behindDoc="0" locked="0" layoutInCell="1" allowOverlap="1" wp14:anchorId="6A085529" wp14:editId="5CB7F490">
            <wp:simplePos x="0" y="0"/>
            <wp:positionH relativeFrom="margin">
              <wp:align>center</wp:align>
            </wp:positionH>
            <wp:positionV relativeFrom="paragraph">
              <wp:posOffset>307282</wp:posOffset>
            </wp:positionV>
            <wp:extent cx="3276600" cy="3717682"/>
            <wp:effectExtent l="152400" t="152400" r="361950" b="3594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1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B1E" w:rsidRPr="00CB06D1">
        <w:rPr>
          <w:color w:val="000000" w:themeColor="text1"/>
        </w:rPr>
        <w:t>Ось так виглядає код програми:</w:t>
      </w:r>
    </w:p>
    <w:p w:rsidR="00414B1E" w:rsidRPr="00CB06D1" w:rsidRDefault="00414B1E" w:rsidP="00CB06D1">
      <w:pPr>
        <w:pStyle w:val="a3"/>
        <w:spacing w:line="360" w:lineRule="auto"/>
        <w:ind w:firstLine="1008"/>
        <w:jc w:val="both"/>
        <w:rPr>
          <w:color w:val="000000" w:themeColor="text1"/>
        </w:rPr>
      </w:pPr>
    </w:p>
    <w:p w:rsidR="00414B1E" w:rsidRPr="00CB06D1" w:rsidRDefault="00414B1E" w:rsidP="00094CB1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6D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0E32B9E" wp14:editId="060D397F">
            <wp:extent cx="3588327" cy="3254012"/>
            <wp:effectExtent l="152400" t="152400" r="355600" b="3657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894" cy="3267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F44" w:rsidRPr="00CB06D1" w:rsidRDefault="00414B1E" w:rsidP="00CB06D1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Результат роботи програми:</w:t>
      </w:r>
    </w:p>
    <w:p w:rsidR="00A80B2B" w:rsidRPr="00CB06D1" w:rsidRDefault="00A80B2B" w:rsidP="00094CB1">
      <w:pPr>
        <w:spacing w:line="360" w:lineRule="auto"/>
        <w:ind w:hanging="5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44638298" wp14:editId="3895E9AB">
            <wp:simplePos x="0" y="0"/>
            <wp:positionH relativeFrom="column">
              <wp:posOffset>2382404</wp:posOffset>
            </wp:positionH>
            <wp:positionV relativeFrom="paragraph">
              <wp:posOffset>211166</wp:posOffset>
            </wp:positionV>
            <wp:extent cx="3650672" cy="3249508"/>
            <wp:effectExtent l="152400" t="152400" r="368935" b="3702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72" cy="3249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B1E" w:rsidRPr="00CB06D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A3226E6" wp14:editId="210B4755">
            <wp:extent cx="2424545" cy="1419794"/>
            <wp:effectExtent l="152400" t="152400" r="356870" b="3714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465" b="33913"/>
                    <a:stretch/>
                  </pic:blipFill>
                  <pic:spPr bwMode="auto">
                    <a:xfrm>
                      <a:off x="0" y="0"/>
                      <a:ext cx="2453406" cy="1436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B2B" w:rsidRPr="00CB06D1" w:rsidRDefault="00A80B2B" w:rsidP="00CB06D1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A80B2B" w:rsidRPr="00CB06D1" w:rsidRDefault="00A80B2B" w:rsidP="00CB06D1">
      <w:pPr>
        <w:spacing w:after="160" w:line="360" w:lineRule="auto"/>
        <w:ind w:firstLine="10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B06D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A26718" w:rsidRPr="00CB06D1" w:rsidRDefault="00A80B2B" w:rsidP="00CB06D1">
      <w:pPr>
        <w:pStyle w:val="a5"/>
        <w:spacing w:line="360" w:lineRule="auto"/>
        <w:ind w:firstLine="1008"/>
        <w:jc w:val="both"/>
        <w:rPr>
          <w:color w:val="000000" w:themeColor="text1"/>
          <w:sz w:val="28"/>
          <w:szCs w:val="28"/>
          <w:lang w:val="uk-UA"/>
        </w:rPr>
      </w:pPr>
      <w:r w:rsidRPr="00CB06D1">
        <w:rPr>
          <w:b/>
          <w:color w:val="000000" w:themeColor="text1"/>
          <w:sz w:val="28"/>
          <w:szCs w:val="28"/>
          <w:lang w:val="uk-UA"/>
        </w:rPr>
        <w:lastRenderedPageBreak/>
        <w:t xml:space="preserve">Висновок: </w:t>
      </w:r>
      <w:r w:rsidRPr="00CB06D1">
        <w:rPr>
          <w:color w:val="000000" w:themeColor="text1"/>
          <w:sz w:val="28"/>
          <w:szCs w:val="28"/>
          <w:lang w:val="uk-UA"/>
        </w:rPr>
        <w:t>у ході даної лабораторної роботи я о</w:t>
      </w:r>
      <w:r w:rsidRPr="00CB06D1">
        <w:rPr>
          <w:color w:val="000000" w:themeColor="text1"/>
          <w:sz w:val="28"/>
          <w:szCs w:val="28"/>
          <w:lang w:val="uk-UA"/>
        </w:rPr>
        <w:t>знайоми</w:t>
      </w:r>
      <w:r w:rsidRPr="00CB06D1">
        <w:rPr>
          <w:color w:val="000000" w:themeColor="text1"/>
          <w:sz w:val="28"/>
          <w:szCs w:val="28"/>
          <w:lang w:val="uk-UA"/>
        </w:rPr>
        <w:t>лася</w:t>
      </w:r>
      <w:r w:rsidRPr="00CB06D1">
        <w:rPr>
          <w:color w:val="000000" w:themeColor="text1"/>
          <w:sz w:val="28"/>
          <w:szCs w:val="28"/>
          <w:lang w:val="uk-UA"/>
        </w:rPr>
        <w:t xml:space="preserve"> з різними алгоритмами формування хеш-функцій</w:t>
      </w:r>
      <w:r w:rsidRPr="00CB06D1">
        <w:rPr>
          <w:color w:val="000000" w:themeColor="text1"/>
          <w:sz w:val="28"/>
          <w:szCs w:val="28"/>
          <w:lang w:val="uk-UA"/>
        </w:rPr>
        <w:t xml:space="preserve"> та</w:t>
      </w:r>
      <w:r w:rsidRPr="00CB06D1">
        <w:rPr>
          <w:color w:val="000000" w:themeColor="text1"/>
          <w:sz w:val="28"/>
          <w:szCs w:val="28"/>
          <w:lang w:val="uk-UA"/>
        </w:rPr>
        <w:t xml:space="preserve"> прост</w:t>
      </w:r>
      <w:r w:rsidR="00A26718" w:rsidRPr="00CB06D1">
        <w:rPr>
          <w:color w:val="000000" w:themeColor="text1"/>
          <w:sz w:val="28"/>
          <w:szCs w:val="28"/>
          <w:lang w:val="uk-UA"/>
        </w:rPr>
        <w:t>ими</w:t>
      </w:r>
      <w:r w:rsidRPr="00CB06D1">
        <w:rPr>
          <w:color w:val="000000" w:themeColor="text1"/>
          <w:sz w:val="28"/>
          <w:szCs w:val="28"/>
          <w:lang w:val="uk-UA"/>
        </w:rPr>
        <w:t xml:space="preserve"> хеш-функці</w:t>
      </w:r>
      <w:r w:rsidR="00A26718" w:rsidRPr="00CB06D1">
        <w:rPr>
          <w:color w:val="000000" w:themeColor="text1"/>
          <w:sz w:val="28"/>
          <w:szCs w:val="28"/>
          <w:lang w:val="uk-UA"/>
        </w:rPr>
        <w:t>ями</w:t>
      </w:r>
      <w:r w:rsidRPr="00CB06D1">
        <w:rPr>
          <w:color w:val="000000" w:themeColor="text1"/>
          <w:sz w:val="28"/>
          <w:szCs w:val="28"/>
          <w:lang w:val="uk-UA"/>
        </w:rPr>
        <w:t>.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Хеш-функція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— </w:t>
      </w:r>
      <w:hyperlink r:id="rId12" w:tooltip="Підпрограма" w:history="1">
        <w:r w:rsidR="00A26718" w:rsidRPr="00CB06D1">
          <w:rPr>
            <w:rStyle w:val="a6"/>
            <w:color w:val="000000" w:themeColor="text1"/>
            <w:sz w:val="28"/>
            <w:szCs w:val="28"/>
            <w:u w:val="none"/>
            <w:lang w:val="uk-UA"/>
          </w:rPr>
          <w:t>функція</w:t>
        </w:r>
      </w:hyperlink>
      <w:r w:rsidR="00A26718" w:rsidRPr="00CB06D1">
        <w:rPr>
          <w:color w:val="000000" w:themeColor="text1"/>
          <w:sz w:val="28"/>
          <w:szCs w:val="28"/>
          <w:lang w:val="uk-UA"/>
        </w:rPr>
        <w:t xml:space="preserve">, що перетворює вхідні дані будь-якого (як правило великого) розміру в дані фіксованого розміру.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Хешування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— перетворення вхідного масиву даних довільної довжини у вихідний бітовий рядок фіксованої довжини. Такі перетворення також називаються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хеш-функціями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, або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функціями згортання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, а їхні результати називають хешем,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хеш-кодом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,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хеш-сумою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, або </w:t>
      </w:r>
      <w:r w:rsidR="00A26718" w:rsidRPr="00CB06D1">
        <w:rPr>
          <w:bCs/>
          <w:color w:val="000000" w:themeColor="text1"/>
          <w:sz w:val="28"/>
          <w:szCs w:val="28"/>
          <w:lang w:val="uk-UA"/>
        </w:rPr>
        <w:t>дайджестом повідомлення</w:t>
      </w:r>
      <w:r w:rsidR="00A26718" w:rsidRPr="00CB06D1">
        <w:rPr>
          <w:color w:val="000000" w:themeColor="text1"/>
          <w:sz w:val="28"/>
          <w:szCs w:val="28"/>
          <w:lang w:val="uk-UA"/>
        </w:rPr>
        <w:t xml:space="preserve"> Хеш-функція використовується зокрема у структурах даних — </w:t>
      </w:r>
      <w:hyperlink r:id="rId13" w:tooltip="Хеш-таблиця" w:history="1">
        <w:r w:rsidR="00A26718" w:rsidRPr="00CB06D1">
          <w:rPr>
            <w:rStyle w:val="a6"/>
            <w:color w:val="000000" w:themeColor="text1"/>
            <w:sz w:val="28"/>
            <w:szCs w:val="28"/>
            <w:u w:val="none"/>
            <w:lang w:val="uk-UA"/>
          </w:rPr>
          <w:t>хеш-таблицях</w:t>
        </w:r>
      </w:hyperlink>
      <w:r w:rsidR="00A26718" w:rsidRPr="00CB06D1">
        <w:rPr>
          <w:color w:val="000000" w:themeColor="text1"/>
          <w:sz w:val="28"/>
          <w:szCs w:val="28"/>
          <w:lang w:val="uk-UA"/>
        </w:rPr>
        <w:t>, широко вживаних у програмному забезпеченні для швидкого пошуку даних. Хеш-функції використовуються для оптимізації таблиць та баз даних користуючись з того, що в однакових записів однакові значення хеш-функції.</w:t>
      </w:r>
    </w:p>
    <w:p w:rsidR="00A80B2B" w:rsidRPr="00CB06D1" w:rsidRDefault="000A0EF5" w:rsidP="00CB06D1">
      <w:pPr>
        <w:tabs>
          <w:tab w:val="left" w:pos="8080"/>
        </w:tabs>
        <w:spacing w:line="360" w:lineRule="auto"/>
        <w:ind w:firstLine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Контрольні</w:t>
      </w:r>
      <w:proofErr w:type="spellEnd"/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питання</w:t>
      </w:r>
      <w:proofErr w:type="spellEnd"/>
      <w:r w:rsidRPr="00CB06D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:</w:t>
      </w:r>
    </w:p>
    <w:p w:rsidR="000A0EF5" w:rsidRPr="00094CB1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Що таке хеш-функція? Для чого вона призначена?</w:t>
      </w:r>
    </w:p>
    <w:p w:rsidR="000A0EF5" w:rsidRPr="00094CB1" w:rsidRDefault="000A0EF5" w:rsidP="00094CB1">
      <w:pPr>
        <w:widowControl w:val="0"/>
        <w:autoSpaceDE w:val="0"/>
        <w:autoSpaceDN w:val="0"/>
        <w:spacing w:line="360" w:lineRule="auto"/>
        <w:ind w:firstLine="1008"/>
        <w:jc w:val="both"/>
        <w:rPr>
          <w:rStyle w:val="FontStyle171"/>
          <w:rFonts w:ascii="Times New Roman" w:eastAsia="SimSun" w:hAnsi="Times New Roman" w:cs="Times New Roman"/>
          <w:color w:val="C45911" w:themeColor="accent2" w:themeShade="BF"/>
          <w:sz w:val="28"/>
          <w:szCs w:val="28"/>
          <w:lang w:eastAsia="zh-CN"/>
        </w:rPr>
      </w:pPr>
      <w:hyperlink r:id="rId14" w:tooltip="Підпрограма" w:history="1">
        <w:r w:rsidRPr="00094CB1">
          <w:rPr>
            <w:rFonts w:ascii="Times New Roman" w:eastAsia="sans-serif" w:hAnsi="Times New Roman" w:cs="Times New Roman"/>
            <w:color w:val="C45911" w:themeColor="accent2" w:themeShade="BF"/>
            <w:sz w:val="28"/>
            <w:szCs w:val="28"/>
            <w:shd w:val="clear" w:color="auto" w:fill="FFFFFF"/>
            <w:lang w:val="uk-UA"/>
          </w:rPr>
          <w:t>Ф</w:t>
        </w:r>
        <w:proofErr w:type="spellStart"/>
        <w:r w:rsidRPr="00094CB1">
          <w:rPr>
            <w:rStyle w:val="a6"/>
            <w:rFonts w:ascii="Times New Roman" w:eastAsia="sans-serif" w:hAnsi="Times New Roman" w:cs="Times New Roman"/>
            <w:color w:val="C45911" w:themeColor="accent2" w:themeShade="BF"/>
            <w:sz w:val="28"/>
            <w:szCs w:val="28"/>
            <w:shd w:val="clear" w:color="auto" w:fill="FFFFFF"/>
          </w:rPr>
          <w:t>ункція</w:t>
        </w:r>
        <w:proofErr w:type="spellEnd"/>
      </w:hyperlink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,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що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перетворює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вхідні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дані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будь-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якого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(як правило великого)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розміру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в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дані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фіксованого</w:t>
      </w:r>
      <w:proofErr w:type="spellEnd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94CB1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</w:rPr>
        <w:t>розміру</w:t>
      </w:r>
      <w:proofErr w:type="spellEnd"/>
      <w:r w:rsidRPr="00094CB1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.</w:t>
      </w:r>
    </w:p>
    <w:p w:rsidR="000A0EF5" w:rsidRPr="00094CB1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proofErr w:type="spellStart"/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Яки</w:t>
      </w:r>
      <w:proofErr w:type="spellEnd"/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 вимоги висуваються до хеш-функцій?</w:t>
      </w:r>
    </w:p>
    <w:p w:rsidR="000A0EF5" w:rsidRPr="00094CB1" w:rsidRDefault="000A0EF5" w:rsidP="00CB06D1">
      <w:pPr>
        <w:pStyle w:val="Style8"/>
        <w:widowControl/>
        <w:tabs>
          <w:tab w:val="left" w:pos="851"/>
        </w:tabs>
        <w:spacing w:line="360" w:lineRule="auto"/>
        <w:ind w:firstLine="1008"/>
        <w:rPr>
          <w:rStyle w:val="FontStyle171"/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094CB1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Швидкість обчислення, мінімізація колізій</w:t>
      </w:r>
    </w:p>
    <w:p w:rsidR="000A0EF5" w:rsidRPr="00094CB1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Що таке </w:t>
      </w:r>
      <w:proofErr w:type="spellStart"/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односпямованість</w:t>
      </w:r>
      <w:proofErr w:type="spellEnd"/>
      <w:r w:rsidRPr="00094CB1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?</w:t>
      </w:r>
    </w:p>
    <w:p w:rsidR="000A0EF5" w:rsidRPr="00B726E4" w:rsidRDefault="000A0EF5" w:rsidP="00CB06D1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eastAsia="zh-CN"/>
        </w:rPr>
      </w:pP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Односпрямована функція - це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F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ru-RU" w:eastAsia="zh-CN"/>
        </w:rPr>
        <w:t>(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x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ru-RU" w:eastAsia="zh-CN"/>
        </w:rPr>
        <w:t xml:space="preserve">),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де:</w:t>
      </w:r>
    </w:p>
    <w:p w:rsidR="000A0EF5" w:rsidRPr="00B726E4" w:rsidRDefault="000A0EF5" w:rsidP="00B726E4">
      <w:pPr>
        <w:spacing w:line="360" w:lineRule="auto"/>
        <w:ind w:firstLine="1008"/>
        <w:jc w:val="both"/>
        <w:rPr>
          <w:rStyle w:val="FontStyle171"/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Існує поліноміальний алгоритм для обчислення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F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(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x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), але не існує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поліноміального алгоритму для інвертування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F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(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x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) = 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en-US" w:eastAsia="zh-CN"/>
        </w:rPr>
        <w:t>y</w:t>
      </w:r>
    </w:p>
    <w:p w:rsidR="000A0EF5" w:rsidRPr="00B726E4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Що таке сильна та слабка стійкість до колізій?</w:t>
      </w:r>
    </w:p>
    <w:p w:rsidR="000A0EF5" w:rsidRPr="00B726E4" w:rsidRDefault="000A0EF5" w:rsidP="00CB06D1">
      <w:pPr>
        <w:pStyle w:val="a7"/>
        <w:widowControl w:val="0"/>
        <w:autoSpaceDE w:val="0"/>
        <w:autoSpaceDN w:val="0"/>
        <w:spacing w:line="360" w:lineRule="auto"/>
        <w:ind w:left="0"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Хеш функція – це деяка функція h(K), яка бере ключ K і повертає адресу, по якому проводиться пошук в хеш-таблиці, щоб отримати інформацію, пов'язану з K. Колізія — це ситуація, коли h(K1) = h(K2)</w:t>
      </w:r>
    </w:p>
    <w:p w:rsidR="000A0EF5" w:rsidRDefault="000A0EF5" w:rsidP="00CB06D1">
      <w:pPr>
        <w:pStyle w:val="Style8"/>
        <w:widowControl/>
        <w:tabs>
          <w:tab w:val="left" w:pos="851"/>
        </w:tabs>
        <w:spacing w:line="360" w:lineRule="auto"/>
        <w:ind w:firstLine="1008"/>
        <w:rPr>
          <w:rStyle w:val="FontStyle171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726E4" w:rsidRPr="00CB06D1" w:rsidRDefault="00B726E4" w:rsidP="00CB06D1">
      <w:pPr>
        <w:pStyle w:val="Style8"/>
        <w:widowControl/>
        <w:tabs>
          <w:tab w:val="left" w:pos="851"/>
        </w:tabs>
        <w:spacing w:line="360" w:lineRule="auto"/>
        <w:ind w:firstLine="1008"/>
        <w:rPr>
          <w:rStyle w:val="FontStyle171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A0EF5" w:rsidRPr="00B726E4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lastRenderedPageBreak/>
        <w:t xml:space="preserve">Опишіть принцип формування хеш-коду зо допомогою операції ХOR. В чому недолік та </w:t>
      </w:r>
      <w:proofErr w:type="spellStart"/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перваги</w:t>
      </w:r>
      <w:proofErr w:type="spellEnd"/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 цього підходу?</w:t>
      </w:r>
    </w:p>
    <w:p w:rsidR="00CB06D1" w:rsidRPr="00B726E4" w:rsidRDefault="00CB06D1" w:rsidP="00CB06D1">
      <w:pPr>
        <w:pStyle w:val="a5"/>
        <w:shd w:val="clear" w:color="auto" w:fill="FFFFFF"/>
        <w:spacing w:before="105" w:beforeAutospacing="0" w:after="105" w:afterAutospacing="0" w:line="360" w:lineRule="auto"/>
        <w:ind w:firstLine="1008"/>
        <w:jc w:val="both"/>
        <w:rPr>
          <w:rFonts w:eastAsia="sans-serif"/>
          <w:color w:val="C45911" w:themeColor="accent2" w:themeShade="BF"/>
          <w:sz w:val="28"/>
          <w:szCs w:val="28"/>
        </w:rPr>
      </w:pP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uk-UA"/>
        </w:rPr>
        <w:t xml:space="preserve">На вхід функція отримує слово 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en-US"/>
        </w:rPr>
        <w:t>W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uk-UA"/>
        </w:rPr>
        <w:t xml:space="preserve"> 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 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uk-UA"/>
        </w:rPr>
        <w:t xml:space="preserve">що складається з 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en-US"/>
        </w:rPr>
        <w:t>n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  <w:lang w:val="uk-UA"/>
        </w:rPr>
        <w:t xml:space="preserve"> символів, кожен розміром 1 байт, і повертає значення в діапазоні від 0 до 255. </w:t>
      </w:r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При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цьому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значення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геш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-коду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залежить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від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 кожного символу </w:t>
      </w:r>
      <w:proofErr w:type="spellStart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>вхідного</w:t>
      </w:r>
      <w:proofErr w:type="spellEnd"/>
      <w:r w:rsidRPr="00B726E4">
        <w:rPr>
          <w:rFonts w:eastAsia="sans-serif"/>
          <w:color w:val="C45911" w:themeColor="accent2" w:themeShade="BF"/>
          <w:sz w:val="28"/>
          <w:szCs w:val="28"/>
          <w:shd w:val="clear" w:color="auto" w:fill="FFFFFF"/>
        </w:rPr>
        <w:t xml:space="preserve"> слова.</w:t>
      </w:r>
    </w:p>
    <w:p w:rsidR="000A0EF5" w:rsidRPr="00B726E4" w:rsidRDefault="00CB06D1" w:rsidP="00CB06D1">
      <w:pPr>
        <w:pStyle w:val="a7"/>
        <w:spacing w:line="360" w:lineRule="auto"/>
        <w:ind w:left="0" w:firstLine="1008"/>
        <w:jc w:val="both"/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uk-UA"/>
        </w:rPr>
      </w:pPr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>можна</w:t>
      </w:r>
      <w:proofErr w:type="spellEnd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>описати</w:t>
      </w:r>
      <w:proofErr w:type="spellEnd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таким псевдокодом, </w:t>
      </w:r>
      <w:proofErr w:type="spellStart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>який</w:t>
      </w:r>
      <w:proofErr w:type="spellEnd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>отримує</w:t>
      </w:r>
      <w:proofErr w:type="spellEnd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>вхід</w:t>
      </w:r>
      <w:proofErr w:type="spellEnd"/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рядок </w:t>
      </w:r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en-US"/>
        </w:rPr>
        <w:t>W</w:t>
      </w:r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ru-RU"/>
        </w:rPr>
        <w:t xml:space="preserve"> </w:t>
      </w:r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uk-UA"/>
        </w:rPr>
        <w:t xml:space="preserve">та </w:t>
      </w:r>
      <w:r w:rsidRP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uk-UA"/>
        </w:rPr>
        <w:tab/>
        <w:t>використовує таблицю перестановок Т</w:t>
      </w:r>
      <w:r w:rsidR="00B726E4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uk-UA"/>
        </w:rPr>
        <w:t>.</w:t>
      </w:r>
    </w:p>
    <w:p w:rsidR="000A0EF5" w:rsidRPr="00B726E4" w:rsidRDefault="00CB06D1" w:rsidP="00B726E4">
      <w:pPr>
        <w:spacing w:line="360" w:lineRule="auto"/>
        <w:ind w:firstLine="1008"/>
        <w:jc w:val="both"/>
        <w:rPr>
          <w:rStyle w:val="FontStyle171"/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Переваги - простота обчислення; не існує таких вхідних даних, для яких імовірність колізії найбільша; можливість модифікації в ідеальну </w:t>
      </w:r>
      <w:proofErr w:type="spellStart"/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геш</w:t>
      </w:r>
      <w:proofErr w:type="spellEnd"/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-функцію, але </w:t>
      </w:r>
      <w:r w:rsidRPr="00B726E4">
        <w:rPr>
          <w:rStyle w:val="FontStyle171"/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вона неефективна для захисту даних, коли з відкритим повідомленням передається шифрований хеш-код. Маючи деяке повідомлення, зовсім неважко створити нове повідомлення, якому відповідатиме той же самий хеш-код: просто підготуйте будь-яке необхідне альтернативне повідомлення і приєднаєте до нього відповідний </w:t>
      </w:r>
      <w:r w:rsidRPr="00B726E4">
        <w:rPr>
          <w:rStyle w:val="FontStyle171"/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object w:dxaOrig="19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6pt;height:11.4pt" o:ole="">
            <v:imagedata r:id="rId15" o:title=""/>
          </v:shape>
          <o:OLEObject Type="Embed" ProgID="Equation.3" ShapeID="_x0000_i1025" DrawAspect="Content" ObjectID="_1714833124" r:id="rId16"/>
        </w:object>
      </w:r>
      <w:r w:rsidRPr="00B726E4">
        <w:rPr>
          <w:rStyle w:val="FontStyle171"/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-бітовий блок, який разом з новим повідомленням сформує бажаний хеш-код</w:t>
      </w:r>
      <w:r w:rsidRPr="00B726E4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.</w:t>
      </w:r>
    </w:p>
    <w:p w:rsidR="000A0EF5" w:rsidRPr="00B726E4" w:rsidRDefault="000A0EF5" w:rsidP="00CB06D1">
      <w:pPr>
        <w:pStyle w:val="Style8"/>
        <w:widowControl/>
        <w:numPr>
          <w:ilvl w:val="0"/>
          <w:numId w:val="3"/>
        </w:numPr>
        <w:tabs>
          <w:tab w:val="left" w:pos="851"/>
        </w:tabs>
        <w:spacing w:line="360" w:lineRule="auto"/>
        <w:ind w:left="0" w:firstLine="1008"/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 xml:space="preserve">Опишіть алгоритм формування хеш-коду з використанням операції ХOR з ефектом </w:t>
      </w:r>
      <w:proofErr w:type="spellStart"/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рандомізації</w:t>
      </w:r>
      <w:proofErr w:type="spellEnd"/>
      <w:r w:rsidRPr="00B726E4">
        <w:rPr>
          <w:rStyle w:val="FontStyle171"/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.</w:t>
      </w:r>
    </w:p>
    <w:p w:rsidR="00CB06D1" w:rsidRPr="00B726E4" w:rsidRDefault="00CB06D1" w:rsidP="00B726E4">
      <w:pPr>
        <w:pStyle w:val="Style8"/>
        <w:widowControl/>
        <w:spacing w:line="360" w:lineRule="auto"/>
        <w:ind w:firstLine="1008"/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Початкова ініціалізація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object w:dxaOrig="195" w:dyaOrig="225">
          <v:shape id="_x0000_i1026" type="#_x0000_t75" style="width:9.6pt;height:11.4pt" o:ole="">
            <v:imagedata r:id="rId15" o:title=""/>
          </v:shape>
          <o:OLEObject Type="Embed" ProgID="Equation.3" ShapeID="_x0000_i1026" DrawAspect="Content" ObjectID="_1714833125" r:id="rId17"/>
        </w:objec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>-бітового знач</w:t>
      </w:r>
      <w:r w:rsid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ення функції хешування нульовим значенням.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Послідовна обробка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object w:dxaOrig="195" w:dyaOrig="225">
          <v:shape id="_x0000_i1027" type="#_x0000_t75" style="width:9.6pt;height:11.4pt" o:ole="">
            <v:imagedata r:id="rId15" o:title=""/>
          </v:shape>
          <o:OLEObject Type="Embed" ProgID="Equation.3" ShapeID="_x0000_i1027" DrawAspect="Content" ObjectID="_1714833126" r:id="rId18"/>
        </w:objec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>-бітових блоків даних за наступним правилом:</w:t>
      </w:r>
    </w:p>
    <w:p w:rsidR="00CB06D1" w:rsidRPr="00B726E4" w:rsidRDefault="00CB06D1" w:rsidP="00CB06D1">
      <w:pPr>
        <w:pStyle w:val="Style50"/>
        <w:widowControl/>
        <w:tabs>
          <w:tab w:val="left" w:pos="840"/>
        </w:tabs>
        <w:spacing w:line="360" w:lineRule="auto"/>
        <w:ind w:firstLine="1008"/>
        <w:jc w:val="both"/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 w:eastAsia="uk-UA"/>
        </w:rPr>
      </w:pP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ab/>
      </w:r>
      <w:r w:rsid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виконання циклічного зсуву поточного значення функції хешування вліво на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ab/>
        <w:t>один біт;</w:t>
      </w:r>
    </w:p>
    <w:p w:rsidR="00CB06D1" w:rsidRPr="00B726E4" w:rsidRDefault="00CB06D1" w:rsidP="00CB06D1">
      <w:pPr>
        <w:pStyle w:val="Style50"/>
        <w:widowControl/>
        <w:tabs>
          <w:tab w:val="left" w:pos="840"/>
        </w:tabs>
        <w:spacing w:line="360" w:lineRule="auto"/>
        <w:ind w:firstLine="1008"/>
        <w:jc w:val="both"/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 w:eastAsia="uk-UA"/>
        </w:rPr>
      </w:pP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ab/>
      </w:r>
      <w:r w:rsid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 xml:space="preserve">додавання поточного блоку до значення функції хешування з допомогою </w:t>
      </w:r>
      <w:r w:rsidRPr="00B726E4">
        <w:rPr>
          <w:rStyle w:val="FontStyle171"/>
          <w:rFonts w:ascii="Times New Roman" w:eastAsia="Arial" w:hAnsi="Times New Roman" w:cs="Times New Roman"/>
          <w:color w:val="C45911" w:themeColor="accent2" w:themeShade="BF"/>
          <w:sz w:val="28"/>
          <w:szCs w:val="28"/>
          <w:lang w:val="uk-UA"/>
        </w:rPr>
        <w:tab/>
        <w:t>операції XOR.</w:t>
      </w:r>
    </w:p>
    <w:p w:rsidR="00CB06D1" w:rsidRPr="002C4933" w:rsidRDefault="00CB06D1" w:rsidP="00CB06D1">
      <w:pPr>
        <w:pStyle w:val="Style8"/>
        <w:widowControl/>
        <w:tabs>
          <w:tab w:val="left" w:pos="851"/>
        </w:tabs>
        <w:spacing w:line="276" w:lineRule="auto"/>
        <w:ind w:left="567" w:firstLine="0"/>
        <w:rPr>
          <w:rStyle w:val="FontStyle171"/>
          <w:rFonts w:ascii="Times New Roman" w:hAnsi="Times New Roman" w:cs="Times New Roman"/>
          <w:sz w:val="28"/>
          <w:szCs w:val="28"/>
          <w:lang w:val="uk-UA"/>
        </w:rPr>
      </w:pPr>
    </w:p>
    <w:p w:rsidR="000A0EF5" w:rsidRPr="000A0EF5" w:rsidRDefault="000A0EF5" w:rsidP="000A0EF5">
      <w:pPr>
        <w:rPr>
          <w:lang w:val="uk-UA"/>
        </w:rPr>
      </w:pPr>
    </w:p>
    <w:p w:rsidR="000A0EF5" w:rsidRPr="000A0EF5" w:rsidRDefault="000A0EF5" w:rsidP="00A80B2B">
      <w:pPr>
        <w:tabs>
          <w:tab w:val="left" w:pos="8080"/>
        </w:tabs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4B1E" w:rsidRPr="00A80B2B" w:rsidRDefault="00414B1E" w:rsidP="00A80B2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414B1E" w:rsidRPr="00A80B2B" w:rsidSect="00CB06D1">
      <w:footerReference w:type="default" r:id="rId19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C94" w:rsidRDefault="00EE0C94" w:rsidP="00CB06D1">
      <w:pPr>
        <w:spacing w:line="240" w:lineRule="auto"/>
      </w:pPr>
      <w:r>
        <w:separator/>
      </w:r>
    </w:p>
  </w:endnote>
  <w:endnote w:type="continuationSeparator" w:id="0">
    <w:p w:rsidR="00EE0C94" w:rsidRDefault="00EE0C94" w:rsidP="00CB06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115836"/>
      <w:docPartObj>
        <w:docPartGallery w:val="Page Numbers (Bottom of Page)"/>
        <w:docPartUnique/>
      </w:docPartObj>
    </w:sdtPr>
    <w:sdtContent>
      <w:p w:rsidR="00CB06D1" w:rsidRDefault="00CB06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006" w:rsidRPr="00615006">
          <w:rPr>
            <w:noProof/>
            <w:lang w:val="ru-RU"/>
          </w:rPr>
          <w:t>5</w:t>
        </w:r>
        <w:r>
          <w:fldChar w:fldCharType="end"/>
        </w:r>
      </w:p>
    </w:sdtContent>
  </w:sdt>
  <w:p w:rsidR="00CB06D1" w:rsidRDefault="00CB06D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C94" w:rsidRDefault="00EE0C94" w:rsidP="00CB06D1">
      <w:pPr>
        <w:spacing w:line="240" w:lineRule="auto"/>
      </w:pPr>
      <w:r>
        <w:separator/>
      </w:r>
    </w:p>
  </w:footnote>
  <w:footnote w:type="continuationSeparator" w:id="0">
    <w:p w:rsidR="00EE0C94" w:rsidRDefault="00EE0C94" w:rsidP="00CB06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1263F9"/>
    <w:multiLevelType w:val="singleLevel"/>
    <w:tmpl w:val="371263F9"/>
    <w:lvl w:ilvl="0">
      <w:start w:val="1"/>
      <w:numFmt w:val="decimal"/>
      <w:suff w:val="space"/>
      <w:lvlText w:val="%1."/>
      <w:lvlJc w:val="left"/>
    </w:lvl>
  </w:abstractNum>
  <w:abstractNum w:abstractNumId="1">
    <w:nsid w:val="42C83F84"/>
    <w:multiLevelType w:val="hybridMultilevel"/>
    <w:tmpl w:val="DDAA6AC0"/>
    <w:lvl w:ilvl="0" w:tplc="5B984C78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62A63886"/>
    <w:multiLevelType w:val="hybridMultilevel"/>
    <w:tmpl w:val="2ABE30E6"/>
    <w:lvl w:ilvl="0" w:tplc="01DA5BEE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3">
    <w:nsid w:val="756622D5"/>
    <w:multiLevelType w:val="hybridMultilevel"/>
    <w:tmpl w:val="18864CAA"/>
    <w:lvl w:ilvl="0" w:tplc="5B984C78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cs="Times New Roman" w:hint="default"/>
      </w:rPr>
    </w:lvl>
    <w:lvl w:ilvl="1" w:tplc="D8606FC6">
      <w:start w:val="1"/>
      <w:numFmt w:val="bullet"/>
      <w:lvlText w:val="-"/>
      <w:lvlJc w:val="left"/>
      <w:pPr>
        <w:tabs>
          <w:tab w:val="num" w:pos="1724"/>
        </w:tabs>
        <w:ind w:left="873" w:firstLine="567"/>
      </w:pPr>
      <w:rPr>
        <w:rFonts w:ascii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18E"/>
    <w:rsid w:val="00094CB1"/>
    <w:rsid w:val="000A0EF5"/>
    <w:rsid w:val="00414B1E"/>
    <w:rsid w:val="00574F44"/>
    <w:rsid w:val="00615006"/>
    <w:rsid w:val="0099318E"/>
    <w:rsid w:val="00A26718"/>
    <w:rsid w:val="00A80B2B"/>
    <w:rsid w:val="00B726E4"/>
    <w:rsid w:val="00CB06D1"/>
    <w:rsid w:val="00EE0C94"/>
    <w:rsid w:val="00EF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339C3-F886-48E9-87CA-3208169F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F47E2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F47E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a4">
    <w:name w:val="Основной текст Знак"/>
    <w:basedOn w:val="a0"/>
    <w:link w:val="a3"/>
    <w:uiPriority w:val="1"/>
    <w:rsid w:val="00EF47E2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Normal (Web)"/>
    <w:basedOn w:val="a"/>
    <w:unhideWhenUsed/>
    <w:rsid w:val="00A2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semiHidden/>
    <w:unhideWhenUsed/>
    <w:rsid w:val="00A26718"/>
    <w:rPr>
      <w:color w:val="0000FF"/>
      <w:u w:val="single"/>
    </w:rPr>
  </w:style>
  <w:style w:type="paragraph" w:customStyle="1" w:styleId="Style8">
    <w:name w:val="Style8"/>
    <w:basedOn w:val="a"/>
    <w:qFormat/>
    <w:rsid w:val="000A0EF5"/>
    <w:pPr>
      <w:widowControl w:val="0"/>
      <w:autoSpaceDE w:val="0"/>
      <w:autoSpaceDN w:val="0"/>
      <w:adjustRightInd w:val="0"/>
      <w:spacing w:line="230" w:lineRule="exact"/>
      <w:ind w:firstLine="269"/>
      <w:jc w:val="both"/>
    </w:pPr>
    <w:rPr>
      <w:rFonts w:ascii="Century Schoolbook" w:eastAsia="Times New Roman" w:hAnsi="Century Schoolbook" w:cs="Century Schoolbook"/>
      <w:sz w:val="24"/>
      <w:szCs w:val="24"/>
      <w:lang w:val="ru-RU"/>
    </w:rPr>
  </w:style>
  <w:style w:type="character" w:customStyle="1" w:styleId="FontStyle171">
    <w:name w:val="Font Style171"/>
    <w:basedOn w:val="a0"/>
    <w:rsid w:val="000A0EF5"/>
    <w:rPr>
      <w:rFonts w:ascii="Century Schoolbook" w:hAnsi="Century Schoolbook" w:cs="Century Schoolbook"/>
      <w:sz w:val="14"/>
      <w:szCs w:val="14"/>
    </w:rPr>
  </w:style>
  <w:style w:type="paragraph" w:styleId="a7">
    <w:name w:val="List Paragraph"/>
    <w:basedOn w:val="a"/>
    <w:uiPriority w:val="34"/>
    <w:qFormat/>
    <w:rsid w:val="000A0EF5"/>
    <w:pPr>
      <w:ind w:left="720"/>
      <w:contextualSpacing/>
    </w:pPr>
  </w:style>
  <w:style w:type="paragraph" w:customStyle="1" w:styleId="Style50">
    <w:name w:val="Style50"/>
    <w:basedOn w:val="a"/>
    <w:rsid w:val="00CB06D1"/>
    <w:pPr>
      <w:widowControl w:val="0"/>
      <w:autoSpaceDE w:val="0"/>
      <w:autoSpaceDN w:val="0"/>
      <w:adjustRightInd w:val="0"/>
      <w:spacing w:line="230" w:lineRule="exact"/>
    </w:pPr>
    <w:rPr>
      <w:rFonts w:eastAsia="Times New Roman" w:cs="Times New Roman"/>
      <w:sz w:val="24"/>
      <w:lang w:val="ru-RU" w:bidi="uk-UA"/>
    </w:rPr>
  </w:style>
  <w:style w:type="paragraph" w:styleId="a8">
    <w:name w:val="header"/>
    <w:basedOn w:val="a"/>
    <w:link w:val="a9"/>
    <w:uiPriority w:val="99"/>
    <w:unhideWhenUsed/>
    <w:rsid w:val="00CB06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06D1"/>
    <w:rPr>
      <w:rFonts w:ascii="Arial" w:eastAsia="Arial" w:hAnsi="Arial" w:cs="Arial"/>
      <w:lang w:val="ru" w:eastAsia="ru-RU"/>
    </w:rPr>
  </w:style>
  <w:style w:type="paragraph" w:styleId="aa">
    <w:name w:val="footer"/>
    <w:basedOn w:val="a"/>
    <w:link w:val="ab"/>
    <w:uiPriority w:val="99"/>
    <w:unhideWhenUsed/>
    <w:rsid w:val="00CB06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06D1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4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k.wikipedia.org/wiki/%D0%A5%D0%B5%D1%88-%D1%82%D0%B0%D0%B1%D0%BB%D0%B8%D1%86%D1%8F" TargetMode="External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uk.wikipedia.org/wiki/%D0%9F%D1%96%D0%B4%D0%BF%D1%80%D0%BE%D0%B3%D1%80%D0%B0%D0%BC%D0%B0" TargetMode="External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uk.wikipedia.org/wiki/%D0%9F%D1%96%D0%B4%D0%BF%D1%80%D0%BE%D0%B3%D1%80%D0%B0%D0%BC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cp:lastPrinted>2022-05-23T14:39:00Z</cp:lastPrinted>
  <dcterms:created xsi:type="dcterms:W3CDTF">2022-05-23T14:12:00Z</dcterms:created>
  <dcterms:modified xsi:type="dcterms:W3CDTF">2022-05-23T14:43:00Z</dcterms:modified>
</cp:coreProperties>
</file>