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E25" w:rsidRDefault="00A023A2">
      <w:r>
        <w:t>(</w:t>
      </w:r>
      <w:bookmarkStart w:id="0" w:name="_GoBack"/>
      <w:bookmarkEnd w:id="0"/>
      <w:r>
        <w:t>Vulnerability)</w:t>
      </w:r>
    </w:p>
    <w:p w:rsidR="00A023A2" w:rsidRDefault="00A023A2" w:rsidP="00A023A2">
      <w:pPr>
        <w:spacing w:after="0"/>
        <w:rPr>
          <w:b/>
          <w:sz w:val="32"/>
          <w:szCs w:val="32"/>
        </w:rPr>
      </w:pPr>
    </w:p>
    <w:p w:rsidR="004D3D8D" w:rsidRPr="00AE16DE" w:rsidRDefault="00AE16DE" w:rsidP="00A023A2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</w:t>
      </w:r>
      <w:r w:rsidRPr="00AE16DE">
        <w:rPr>
          <w:b/>
          <w:sz w:val="32"/>
          <w:szCs w:val="32"/>
        </w:rPr>
        <w:t>limate change</w:t>
      </w:r>
      <w:r w:rsidRPr="00AE16D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v</w:t>
      </w:r>
      <w:r w:rsidR="004D3D8D" w:rsidRPr="00AE16DE">
        <w:rPr>
          <w:b/>
          <w:sz w:val="32"/>
          <w:szCs w:val="32"/>
        </w:rPr>
        <w:t xml:space="preserve">ulnerability of </w:t>
      </w:r>
      <w:r w:rsidR="00541CDA" w:rsidRPr="00AE16DE">
        <w:rPr>
          <w:b/>
          <w:sz w:val="32"/>
          <w:szCs w:val="32"/>
        </w:rPr>
        <w:t>reservoir fish habitats</w:t>
      </w:r>
      <w:r>
        <w:rPr>
          <w:b/>
          <w:sz w:val="32"/>
          <w:szCs w:val="32"/>
        </w:rPr>
        <w:t>: an assessment</w:t>
      </w:r>
      <w:r w:rsidR="00541CDA" w:rsidRPr="00AE16DE">
        <w:rPr>
          <w:b/>
          <w:sz w:val="32"/>
          <w:szCs w:val="32"/>
        </w:rPr>
        <w:t xml:space="preserve"> </w:t>
      </w:r>
    </w:p>
    <w:p w:rsidR="003D40F8" w:rsidRDefault="003D40F8" w:rsidP="00A023A2">
      <w:pPr>
        <w:spacing w:after="0"/>
      </w:pPr>
    </w:p>
    <w:p w:rsidR="00AE16DE" w:rsidRDefault="003D40F8" w:rsidP="00A02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220">
        <w:rPr>
          <w:rFonts w:ascii="Times New Roman" w:hAnsi="Times New Roman" w:cs="Times New Roman"/>
          <w:sz w:val="24"/>
          <w:szCs w:val="24"/>
        </w:rPr>
        <w:t>O</w:t>
      </w:r>
      <w:r w:rsidRPr="00566220">
        <w:rPr>
          <w:rFonts w:ascii="Times New Roman" w:hAnsi="Times New Roman" w:cs="Times New Roman"/>
          <w:sz w:val="24"/>
          <w:szCs w:val="24"/>
        </w:rPr>
        <w:t>bjectives</w:t>
      </w:r>
      <w:r w:rsidR="00A023A2">
        <w:rPr>
          <w:rFonts w:ascii="Times New Roman" w:hAnsi="Times New Roman" w:cs="Times New Roman"/>
          <w:sz w:val="24"/>
          <w:szCs w:val="24"/>
        </w:rPr>
        <w:t>:</w:t>
      </w:r>
    </w:p>
    <w:p w:rsidR="00A023A2" w:rsidRPr="00566220" w:rsidRDefault="00A023A2" w:rsidP="00A023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16DE" w:rsidRDefault="00022F88" w:rsidP="00A023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6220">
        <w:rPr>
          <w:rFonts w:ascii="Times New Roman" w:hAnsi="Times New Roman" w:cs="Times New Roman"/>
          <w:sz w:val="24"/>
          <w:szCs w:val="24"/>
        </w:rPr>
        <w:t>construct</w:t>
      </w:r>
      <w:r w:rsidR="003D40F8" w:rsidRPr="00566220">
        <w:rPr>
          <w:rFonts w:ascii="Times New Roman" w:hAnsi="Times New Roman" w:cs="Times New Roman"/>
          <w:sz w:val="24"/>
          <w:szCs w:val="24"/>
        </w:rPr>
        <w:t xml:space="preserve"> a methodological framework</w:t>
      </w:r>
      <w:r w:rsidR="00AE16DE" w:rsidRPr="00566220">
        <w:rPr>
          <w:rFonts w:ascii="Times New Roman" w:hAnsi="Times New Roman" w:cs="Times New Roman"/>
          <w:sz w:val="24"/>
          <w:szCs w:val="24"/>
        </w:rPr>
        <w:t xml:space="preserve"> </w:t>
      </w:r>
      <w:r w:rsidR="003D40F8" w:rsidRPr="00566220">
        <w:rPr>
          <w:rFonts w:ascii="Times New Roman" w:hAnsi="Times New Roman" w:cs="Times New Roman"/>
          <w:sz w:val="24"/>
          <w:szCs w:val="24"/>
        </w:rPr>
        <w:t xml:space="preserve">for evaluating potential effects of climate change on </w:t>
      </w:r>
      <w:r w:rsidR="00AE16DE" w:rsidRPr="00566220">
        <w:rPr>
          <w:rFonts w:ascii="Times New Roman" w:hAnsi="Times New Roman" w:cs="Times New Roman"/>
          <w:sz w:val="24"/>
          <w:szCs w:val="24"/>
        </w:rPr>
        <w:t>reservoir</w:t>
      </w:r>
      <w:r w:rsidR="003D40F8" w:rsidRPr="00566220">
        <w:rPr>
          <w:rFonts w:ascii="Times New Roman" w:hAnsi="Times New Roman" w:cs="Times New Roman"/>
          <w:sz w:val="24"/>
          <w:szCs w:val="24"/>
        </w:rPr>
        <w:t xml:space="preserve"> fish</w:t>
      </w:r>
      <w:r w:rsidR="00AE16DE" w:rsidRPr="00566220">
        <w:rPr>
          <w:rFonts w:ascii="Times New Roman" w:hAnsi="Times New Roman" w:cs="Times New Roman"/>
          <w:sz w:val="24"/>
          <w:szCs w:val="24"/>
        </w:rPr>
        <w:t xml:space="preserve"> habitats</w:t>
      </w:r>
    </w:p>
    <w:p w:rsidR="00A023A2" w:rsidRPr="00566220" w:rsidRDefault="00A023A2" w:rsidP="00A023A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023A2" w:rsidRDefault="003D40F8" w:rsidP="00A023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6220">
        <w:rPr>
          <w:rFonts w:ascii="Times New Roman" w:hAnsi="Times New Roman" w:cs="Times New Roman"/>
          <w:sz w:val="24"/>
          <w:szCs w:val="24"/>
        </w:rPr>
        <w:t xml:space="preserve">apply the method to assess vulnerability of </w:t>
      </w:r>
      <w:r w:rsidR="00AE16DE" w:rsidRPr="00566220">
        <w:rPr>
          <w:rFonts w:ascii="Times New Roman" w:hAnsi="Times New Roman" w:cs="Times New Roman"/>
          <w:sz w:val="24"/>
          <w:szCs w:val="24"/>
        </w:rPr>
        <w:t>U.S. reservoir &gt;100 h</w:t>
      </w:r>
      <w:r w:rsidR="00A023A2">
        <w:rPr>
          <w:rFonts w:ascii="Times New Roman" w:hAnsi="Times New Roman" w:cs="Times New Roman"/>
          <w:sz w:val="24"/>
          <w:szCs w:val="24"/>
        </w:rPr>
        <w:t>a</w:t>
      </w:r>
    </w:p>
    <w:p w:rsidR="00A023A2" w:rsidRPr="00A023A2" w:rsidRDefault="00A023A2" w:rsidP="00A023A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023A2" w:rsidRPr="00A023A2" w:rsidRDefault="00A023A2" w:rsidP="00A023A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41CDA" w:rsidRPr="00566220" w:rsidRDefault="00AE16DE" w:rsidP="00A023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6220">
        <w:rPr>
          <w:rFonts w:ascii="Times New Roman" w:hAnsi="Times New Roman" w:cs="Times New Roman"/>
          <w:sz w:val="24"/>
          <w:szCs w:val="24"/>
        </w:rPr>
        <w:t xml:space="preserve">assess patterns of vulnerability </w:t>
      </w:r>
      <w:r w:rsidR="00022F88" w:rsidRPr="00566220">
        <w:rPr>
          <w:rFonts w:ascii="Times New Roman" w:hAnsi="Times New Roman" w:cs="Times New Roman"/>
          <w:sz w:val="24"/>
          <w:szCs w:val="24"/>
        </w:rPr>
        <w:t xml:space="preserve">scores and vulnerability aspects </w:t>
      </w:r>
      <w:r w:rsidRPr="00566220">
        <w:rPr>
          <w:rFonts w:ascii="Times New Roman" w:hAnsi="Times New Roman" w:cs="Times New Roman"/>
          <w:sz w:val="24"/>
          <w:szCs w:val="24"/>
        </w:rPr>
        <w:t xml:space="preserve">relative to </w:t>
      </w:r>
      <w:r w:rsidR="00022F88" w:rsidRPr="00566220">
        <w:rPr>
          <w:rFonts w:ascii="Times New Roman" w:hAnsi="Times New Roman" w:cs="Times New Roman"/>
          <w:sz w:val="24"/>
          <w:szCs w:val="24"/>
        </w:rPr>
        <w:t xml:space="preserve">geographical </w:t>
      </w:r>
      <w:r w:rsidRPr="00566220">
        <w:rPr>
          <w:rFonts w:ascii="Times New Roman" w:hAnsi="Times New Roman" w:cs="Times New Roman"/>
          <w:sz w:val="24"/>
          <w:szCs w:val="24"/>
        </w:rPr>
        <w:t>region</w:t>
      </w:r>
    </w:p>
    <w:p w:rsidR="00541CDA" w:rsidRDefault="00541CDA" w:rsidP="00A023A2">
      <w:pPr>
        <w:spacing w:after="0"/>
      </w:pPr>
    </w:p>
    <w:sectPr w:rsidR="00541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4357C7"/>
    <w:multiLevelType w:val="hybridMultilevel"/>
    <w:tmpl w:val="8CAE88C0"/>
    <w:lvl w:ilvl="0" w:tplc="5FD277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8D"/>
    <w:rsid w:val="00022F88"/>
    <w:rsid w:val="003D40F8"/>
    <w:rsid w:val="004B1E25"/>
    <w:rsid w:val="004D3D8D"/>
    <w:rsid w:val="00541CDA"/>
    <w:rsid w:val="00566220"/>
    <w:rsid w:val="00A023A2"/>
    <w:rsid w:val="00AE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5DB5C"/>
  <w15:chartTrackingRefBased/>
  <w15:docId w15:val="{2DC5E0BD-4374-4522-9971-FC61C9A93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</dc:creator>
  <cp:keywords/>
  <dc:description/>
  <cp:lastModifiedBy>SM</cp:lastModifiedBy>
  <cp:revision>2</cp:revision>
  <dcterms:created xsi:type="dcterms:W3CDTF">2020-01-14T15:24:00Z</dcterms:created>
  <dcterms:modified xsi:type="dcterms:W3CDTF">2020-01-14T16:30:00Z</dcterms:modified>
</cp:coreProperties>
</file>