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BDDA9" w14:textId="1B99CE6A" w:rsidR="00D46D95" w:rsidRPr="00186AC1" w:rsidRDefault="0063516B" w:rsidP="009F706E">
      <w:pPr>
        <w:spacing w:after="0"/>
        <w:rPr>
          <w:rFonts w:ascii="Arial" w:hAnsi="Arial" w:cs="Arial"/>
          <w:b/>
          <w:sz w:val="28"/>
          <w:szCs w:val="28"/>
        </w:rPr>
      </w:pPr>
      <w:r w:rsidRPr="00186AC1">
        <w:rPr>
          <w:rFonts w:ascii="Arial" w:hAnsi="Arial" w:cs="Arial"/>
          <w:b/>
          <w:sz w:val="28"/>
          <w:szCs w:val="28"/>
        </w:rPr>
        <w:t xml:space="preserve">Reservoir </w:t>
      </w:r>
      <w:r w:rsidR="0075458C">
        <w:rPr>
          <w:rFonts w:ascii="Arial" w:hAnsi="Arial" w:cs="Arial"/>
          <w:b/>
          <w:sz w:val="28"/>
          <w:szCs w:val="28"/>
        </w:rPr>
        <w:t>f</w:t>
      </w:r>
      <w:r w:rsidRPr="00186AC1">
        <w:rPr>
          <w:rFonts w:ascii="Arial" w:hAnsi="Arial" w:cs="Arial"/>
          <w:b/>
          <w:sz w:val="28"/>
          <w:szCs w:val="28"/>
        </w:rPr>
        <w:t xml:space="preserve">ish </w:t>
      </w:r>
      <w:r w:rsidR="0075458C">
        <w:rPr>
          <w:rFonts w:ascii="Arial" w:hAnsi="Arial" w:cs="Arial"/>
          <w:b/>
          <w:sz w:val="28"/>
          <w:szCs w:val="28"/>
        </w:rPr>
        <w:t>h</w:t>
      </w:r>
      <w:r w:rsidRPr="00186AC1">
        <w:rPr>
          <w:rFonts w:ascii="Arial" w:hAnsi="Arial" w:cs="Arial"/>
          <w:b/>
          <w:sz w:val="28"/>
          <w:szCs w:val="28"/>
        </w:rPr>
        <w:t>abitat</w:t>
      </w:r>
      <w:r w:rsidR="00EE7410">
        <w:rPr>
          <w:rFonts w:ascii="Arial" w:hAnsi="Arial" w:cs="Arial"/>
          <w:b/>
          <w:sz w:val="28"/>
          <w:szCs w:val="28"/>
        </w:rPr>
        <w:t>s</w:t>
      </w:r>
      <w:r w:rsidR="00977EB2" w:rsidRPr="00186AC1">
        <w:rPr>
          <w:rFonts w:ascii="Arial" w:hAnsi="Arial" w:cs="Arial"/>
          <w:b/>
          <w:sz w:val="28"/>
          <w:szCs w:val="28"/>
        </w:rPr>
        <w:t xml:space="preserve">: </w:t>
      </w:r>
      <w:r w:rsidR="004B5456">
        <w:rPr>
          <w:rFonts w:ascii="Arial" w:hAnsi="Arial" w:cs="Arial"/>
          <w:b/>
          <w:sz w:val="28"/>
          <w:szCs w:val="28"/>
        </w:rPr>
        <w:t>a</w:t>
      </w:r>
      <w:r w:rsidR="00D85743">
        <w:rPr>
          <w:rFonts w:ascii="Arial" w:hAnsi="Arial" w:cs="Arial"/>
          <w:b/>
          <w:sz w:val="28"/>
          <w:szCs w:val="28"/>
        </w:rPr>
        <w:t xml:space="preserve"> perspective on c</w:t>
      </w:r>
      <w:r w:rsidR="00977EB2" w:rsidRPr="00186AC1">
        <w:rPr>
          <w:rFonts w:ascii="Arial" w:hAnsi="Arial" w:cs="Arial"/>
          <w:b/>
          <w:sz w:val="28"/>
          <w:szCs w:val="28"/>
        </w:rPr>
        <w:t xml:space="preserve">oping with </w:t>
      </w:r>
      <w:r w:rsidR="0075458C">
        <w:rPr>
          <w:rFonts w:ascii="Arial" w:hAnsi="Arial" w:cs="Arial"/>
          <w:b/>
          <w:sz w:val="28"/>
          <w:szCs w:val="28"/>
        </w:rPr>
        <w:t>c</w:t>
      </w:r>
      <w:r w:rsidR="00977EB2" w:rsidRPr="00186AC1">
        <w:rPr>
          <w:rFonts w:ascii="Arial" w:hAnsi="Arial" w:cs="Arial"/>
          <w:b/>
          <w:sz w:val="28"/>
          <w:szCs w:val="28"/>
        </w:rPr>
        <w:t>limate</w:t>
      </w:r>
      <w:r w:rsidR="00C16859" w:rsidRPr="00186AC1">
        <w:rPr>
          <w:rFonts w:ascii="Arial" w:hAnsi="Arial" w:cs="Arial"/>
          <w:b/>
          <w:sz w:val="28"/>
          <w:szCs w:val="28"/>
        </w:rPr>
        <w:t xml:space="preserve"> </w:t>
      </w:r>
      <w:r w:rsidR="0075458C">
        <w:rPr>
          <w:rFonts w:ascii="Arial" w:hAnsi="Arial" w:cs="Arial"/>
          <w:b/>
          <w:sz w:val="28"/>
          <w:szCs w:val="28"/>
        </w:rPr>
        <w:t>c</w:t>
      </w:r>
      <w:r w:rsidR="00C16859" w:rsidRPr="00186AC1">
        <w:rPr>
          <w:rFonts w:ascii="Arial" w:hAnsi="Arial" w:cs="Arial"/>
          <w:b/>
          <w:sz w:val="28"/>
          <w:szCs w:val="28"/>
        </w:rPr>
        <w:t>hange</w:t>
      </w:r>
    </w:p>
    <w:p w14:paraId="663A4494" w14:textId="77777777" w:rsidR="009F706E" w:rsidRDefault="009F706E" w:rsidP="009F706E">
      <w:pPr>
        <w:spacing w:after="0"/>
        <w:rPr>
          <w:rFonts w:ascii="Times New Roman" w:hAnsi="Times New Roman" w:cs="Times New Roman"/>
          <w:sz w:val="24"/>
          <w:szCs w:val="24"/>
        </w:rPr>
      </w:pPr>
      <w:bookmarkStart w:id="0" w:name="_Hlk23269790"/>
    </w:p>
    <w:p w14:paraId="503B38AD" w14:textId="2ECF6AA0" w:rsidR="00186AC1" w:rsidRPr="00186AC1" w:rsidRDefault="001F02B4" w:rsidP="009F706E">
      <w:pPr>
        <w:spacing w:after="0"/>
        <w:rPr>
          <w:rFonts w:ascii="Times New Roman" w:hAnsi="Times New Roman" w:cs="Times New Roman"/>
          <w:sz w:val="24"/>
          <w:szCs w:val="24"/>
          <w:vertAlign w:val="superscript"/>
        </w:rPr>
      </w:pPr>
      <w:r w:rsidRPr="001F02B4">
        <w:rPr>
          <w:rFonts w:ascii="Times New Roman" w:hAnsi="Times New Roman" w:cs="Times New Roman"/>
          <w:sz w:val="24"/>
          <w:szCs w:val="24"/>
        </w:rPr>
        <w:t>L.E. Miranda</w:t>
      </w:r>
      <w:r w:rsidR="00186AC1">
        <w:rPr>
          <w:rFonts w:ascii="Times New Roman" w:hAnsi="Times New Roman" w:cs="Times New Roman"/>
          <w:sz w:val="24"/>
          <w:szCs w:val="24"/>
          <w:vertAlign w:val="superscript"/>
        </w:rPr>
        <w:t>1</w:t>
      </w:r>
      <w:r w:rsidRPr="001F02B4">
        <w:rPr>
          <w:rFonts w:ascii="Times New Roman" w:hAnsi="Times New Roman" w:cs="Times New Roman"/>
          <w:sz w:val="24"/>
          <w:szCs w:val="24"/>
        </w:rPr>
        <w:t xml:space="preserve">, </w:t>
      </w:r>
      <w:r w:rsidR="00186AC1" w:rsidRPr="00186AC1">
        <w:rPr>
          <w:rFonts w:ascii="Times New Roman" w:hAnsi="Times New Roman" w:cs="Times New Roman"/>
          <w:sz w:val="24"/>
          <w:szCs w:val="24"/>
        </w:rPr>
        <w:t>Giancarlo Coppola</w:t>
      </w:r>
      <w:r w:rsidR="00186AC1">
        <w:rPr>
          <w:rFonts w:ascii="Times New Roman" w:hAnsi="Times New Roman" w:cs="Times New Roman"/>
          <w:sz w:val="24"/>
          <w:szCs w:val="24"/>
          <w:vertAlign w:val="superscript"/>
        </w:rPr>
        <w:t>2</w:t>
      </w:r>
      <w:r w:rsidR="00186AC1">
        <w:rPr>
          <w:rFonts w:ascii="Times New Roman" w:hAnsi="Times New Roman" w:cs="Times New Roman"/>
          <w:sz w:val="24"/>
          <w:szCs w:val="24"/>
        </w:rPr>
        <w:t>,</w:t>
      </w:r>
      <w:r w:rsidR="00186AC1" w:rsidRPr="00186AC1">
        <w:rPr>
          <w:rFonts w:ascii="Times New Roman" w:hAnsi="Times New Roman" w:cs="Times New Roman"/>
          <w:sz w:val="24"/>
          <w:szCs w:val="24"/>
        </w:rPr>
        <w:t xml:space="preserve"> </w:t>
      </w:r>
      <w:r w:rsidR="00186AC1" w:rsidRPr="001F02B4">
        <w:rPr>
          <w:rFonts w:ascii="Times New Roman" w:hAnsi="Times New Roman" w:cs="Times New Roman"/>
          <w:sz w:val="24"/>
          <w:szCs w:val="24"/>
        </w:rPr>
        <w:t>Jeff Boxrucker</w:t>
      </w:r>
      <w:r w:rsidR="00186AC1">
        <w:rPr>
          <w:rFonts w:ascii="Times New Roman" w:hAnsi="Times New Roman" w:cs="Times New Roman"/>
          <w:sz w:val="24"/>
          <w:szCs w:val="24"/>
          <w:vertAlign w:val="superscript"/>
        </w:rPr>
        <w:t>3</w:t>
      </w:r>
    </w:p>
    <w:p w14:paraId="36A38CB1" w14:textId="0FE7238C" w:rsidR="00186AC1" w:rsidRDefault="00186AC1" w:rsidP="009F706E">
      <w:pPr>
        <w:spacing w:after="0"/>
        <w:rPr>
          <w:rFonts w:ascii="Times New Roman" w:hAnsi="Times New Roman" w:cs="Times New Roman"/>
          <w:sz w:val="24"/>
          <w:szCs w:val="24"/>
        </w:rPr>
      </w:pPr>
    </w:p>
    <w:p w14:paraId="71088721" w14:textId="2D8EF787" w:rsidR="001F02B4" w:rsidRDefault="00186AC1" w:rsidP="009F706E">
      <w:pPr>
        <w:spacing w:after="0"/>
        <w:rPr>
          <w:rFonts w:ascii="Times New Roman" w:hAnsi="Times New Roman" w:cs="Times New Roman"/>
          <w:sz w:val="24"/>
          <w:szCs w:val="24"/>
        </w:rPr>
      </w:pPr>
      <w:r>
        <w:rPr>
          <w:rFonts w:ascii="Times New Roman" w:hAnsi="Times New Roman" w:cs="Times New Roman"/>
          <w:sz w:val="24"/>
          <w:szCs w:val="24"/>
          <w:vertAlign w:val="superscript"/>
        </w:rPr>
        <w:t>1</w:t>
      </w:r>
      <w:r w:rsidR="001F02B4" w:rsidRPr="001F02B4">
        <w:rPr>
          <w:rFonts w:ascii="Times New Roman" w:hAnsi="Times New Roman" w:cs="Times New Roman"/>
          <w:i/>
          <w:sz w:val="24"/>
          <w:szCs w:val="24"/>
        </w:rPr>
        <w:t>U.S. Geological Survey, Mississippi Cooperative Fish and Wildlife Research Unit, Mississippi State, MS</w:t>
      </w:r>
      <w:bookmarkEnd w:id="0"/>
      <w:r w:rsidR="001F02B4" w:rsidRPr="001F02B4">
        <w:rPr>
          <w:rFonts w:ascii="Times New Roman" w:hAnsi="Times New Roman" w:cs="Times New Roman"/>
          <w:sz w:val="24"/>
          <w:szCs w:val="24"/>
        </w:rPr>
        <w:t xml:space="preserve"> </w:t>
      </w:r>
    </w:p>
    <w:p w14:paraId="6F34F2A0" w14:textId="651AAB9A" w:rsidR="001F02B4" w:rsidRDefault="00186AC1" w:rsidP="009F706E">
      <w:pPr>
        <w:spacing w:after="0"/>
        <w:rPr>
          <w:rFonts w:ascii="Times New Roman" w:hAnsi="Times New Roman" w:cs="Times New Roman"/>
          <w:i/>
          <w:sz w:val="24"/>
          <w:szCs w:val="24"/>
        </w:rPr>
      </w:pPr>
      <w:r>
        <w:rPr>
          <w:rFonts w:ascii="Times New Roman" w:hAnsi="Times New Roman" w:cs="Times New Roman"/>
          <w:sz w:val="24"/>
          <w:szCs w:val="24"/>
          <w:vertAlign w:val="superscript"/>
        </w:rPr>
        <w:t>2</w:t>
      </w:r>
      <w:r w:rsidR="001F02B4" w:rsidRPr="001F02B4">
        <w:rPr>
          <w:rFonts w:ascii="Times New Roman" w:hAnsi="Times New Roman" w:cs="Times New Roman"/>
          <w:i/>
          <w:sz w:val="24"/>
          <w:szCs w:val="24"/>
        </w:rPr>
        <w:t>Mississippi Cooperative Fish and Wildlife Research Unit, Mississippi State, MS</w:t>
      </w:r>
    </w:p>
    <w:p w14:paraId="36ECFB4C" w14:textId="77777777" w:rsidR="0044004E" w:rsidRDefault="00186AC1" w:rsidP="009F706E">
      <w:pPr>
        <w:spacing w:after="0"/>
        <w:rPr>
          <w:rFonts w:ascii="Times New Roman" w:hAnsi="Times New Roman" w:cs="Times New Roman"/>
          <w:i/>
          <w:sz w:val="24"/>
          <w:szCs w:val="24"/>
        </w:rPr>
      </w:pPr>
      <w:r w:rsidRPr="00186AC1">
        <w:rPr>
          <w:rFonts w:ascii="Times New Roman" w:hAnsi="Times New Roman" w:cs="Times New Roman"/>
          <w:sz w:val="24"/>
          <w:szCs w:val="24"/>
          <w:vertAlign w:val="superscript"/>
        </w:rPr>
        <w:t>3</w:t>
      </w:r>
      <w:r w:rsidR="001F02B4">
        <w:rPr>
          <w:rFonts w:ascii="Times New Roman" w:hAnsi="Times New Roman" w:cs="Times New Roman"/>
          <w:i/>
          <w:sz w:val="24"/>
          <w:szCs w:val="24"/>
        </w:rPr>
        <w:t xml:space="preserve">Reservoir Fisheries </w:t>
      </w:r>
      <w:r w:rsidR="00C23C1A">
        <w:rPr>
          <w:rFonts w:ascii="Times New Roman" w:hAnsi="Times New Roman" w:cs="Times New Roman"/>
          <w:i/>
          <w:sz w:val="24"/>
          <w:szCs w:val="24"/>
        </w:rPr>
        <w:t>H</w:t>
      </w:r>
      <w:r w:rsidR="001F02B4">
        <w:rPr>
          <w:rFonts w:ascii="Times New Roman" w:hAnsi="Times New Roman" w:cs="Times New Roman"/>
          <w:i/>
          <w:sz w:val="24"/>
          <w:szCs w:val="24"/>
        </w:rPr>
        <w:t>abitat Partnership, Norman, OK</w:t>
      </w:r>
    </w:p>
    <w:p w14:paraId="62B9D338" w14:textId="77777777" w:rsidR="0044004E" w:rsidRDefault="0044004E" w:rsidP="009F706E">
      <w:pPr>
        <w:spacing w:after="0"/>
        <w:rPr>
          <w:rFonts w:ascii="Times New Roman" w:hAnsi="Times New Roman" w:cs="Times New Roman"/>
          <w:i/>
          <w:sz w:val="24"/>
          <w:szCs w:val="24"/>
        </w:rPr>
      </w:pPr>
    </w:p>
    <w:p w14:paraId="2C5A8683" w14:textId="77777777" w:rsidR="00C77CC1" w:rsidRDefault="00C77CC1" w:rsidP="009F706E">
      <w:pPr>
        <w:spacing w:after="0"/>
        <w:rPr>
          <w:rFonts w:ascii="Arial" w:hAnsi="Arial" w:cs="Arial"/>
          <w:b/>
          <w:sz w:val="24"/>
          <w:szCs w:val="24"/>
        </w:rPr>
      </w:pPr>
    </w:p>
    <w:p w14:paraId="4C7AC67B" w14:textId="77777777" w:rsidR="0075458C" w:rsidRDefault="0075458C" w:rsidP="009F706E">
      <w:pPr>
        <w:spacing w:after="0"/>
        <w:rPr>
          <w:rFonts w:ascii="Arial" w:hAnsi="Arial" w:cs="Arial"/>
          <w:sz w:val="24"/>
          <w:szCs w:val="24"/>
        </w:rPr>
      </w:pPr>
    </w:p>
    <w:p w14:paraId="16151D3B" w14:textId="77777777" w:rsidR="006E0ECD" w:rsidRDefault="006E0ECD" w:rsidP="006E0ECD">
      <w:pPr>
        <w:spacing w:after="0"/>
        <w:rPr>
          <w:rFonts w:ascii="Times New Roman" w:hAnsi="Times New Roman" w:cs="Times New Roman"/>
          <w:i/>
          <w:sz w:val="24"/>
          <w:szCs w:val="24"/>
        </w:rPr>
      </w:pPr>
    </w:p>
    <w:p w14:paraId="53FBFAB2" w14:textId="77777777" w:rsidR="006E0ECD" w:rsidRDefault="006E0ECD" w:rsidP="006E0ECD">
      <w:pPr>
        <w:spacing w:after="0"/>
        <w:rPr>
          <w:rFonts w:ascii="Times New Roman" w:hAnsi="Times New Roman" w:cs="Times New Roman"/>
          <w:i/>
          <w:sz w:val="24"/>
          <w:szCs w:val="24"/>
        </w:rPr>
      </w:pPr>
    </w:p>
    <w:p w14:paraId="57F749A6" w14:textId="77777777" w:rsidR="006E0ECD" w:rsidRDefault="006E0ECD" w:rsidP="006E0ECD">
      <w:pPr>
        <w:spacing w:after="0"/>
        <w:rPr>
          <w:rFonts w:ascii="Times New Roman" w:hAnsi="Times New Roman" w:cs="Times New Roman"/>
          <w:i/>
          <w:sz w:val="24"/>
          <w:szCs w:val="24"/>
        </w:rPr>
      </w:pPr>
    </w:p>
    <w:p w14:paraId="6E1E37D1" w14:textId="77777777" w:rsidR="006E0ECD" w:rsidRDefault="006E0ECD" w:rsidP="006E0ECD">
      <w:pPr>
        <w:spacing w:after="0"/>
        <w:rPr>
          <w:rFonts w:ascii="Times New Roman" w:hAnsi="Times New Roman" w:cs="Times New Roman"/>
          <w:i/>
          <w:sz w:val="24"/>
          <w:szCs w:val="24"/>
        </w:rPr>
      </w:pPr>
    </w:p>
    <w:p w14:paraId="1FC6CEB6" w14:textId="77777777" w:rsidR="006E0ECD" w:rsidRDefault="006E0ECD" w:rsidP="006E0ECD">
      <w:pPr>
        <w:spacing w:after="0"/>
        <w:rPr>
          <w:rFonts w:ascii="Times New Roman" w:hAnsi="Times New Roman" w:cs="Times New Roman"/>
          <w:i/>
          <w:sz w:val="24"/>
          <w:szCs w:val="24"/>
        </w:rPr>
      </w:pPr>
    </w:p>
    <w:p w14:paraId="2A4F2FC5" w14:textId="77777777" w:rsidR="006E0ECD" w:rsidRDefault="006E0ECD" w:rsidP="006E0ECD">
      <w:pPr>
        <w:spacing w:after="0"/>
        <w:rPr>
          <w:rFonts w:ascii="Times New Roman" w:hAnsi="Times New Roman" w:cs="Times New Roman"/>
          <w:i/>
          <w:sz w:val="24"/>
          <w:szCs w:val="24"/>
        </w:rPr>
      </w:pPr>
    </w:p>
    <w:p w14:paraId="5A0E6515" w14:textId="77777777" w:rsidR="006E0ECD" w:rsidRDefault="006E0ECD" w:rsidP="006E0ECD">
      <w:pPr>
        <w:spacing w:after="0"/>
        <w:rPr>
          <w:rFonts w:ascii="Times New Roman" w:hAnsi="Times New Roman" w:cs="Times New Roman"/>
          <w:i/>
          <w:sz w:val="24"/>
          <w:szCs w:val="24"/>
        </w:rPr>
      </w:pPr>
    </w:p>
    <w:p w14:paraId="47CC436E" w14:textId="77777777" w:rsidR="006E0ECD" w:rsidRDefault="006E0ECD" w:rsidP="006E0ECD">
      <w:pPr>
        <w:spacing w:after="0"/>
        <w:rPr>
          <w:rFonts w:ascii="Times New Roman" w:hAnsi="Times New Roman" w:cs="Times New Roman"/>
          <w:i/>
          <w:sz w:val="24"/>
          <w:szCs w:val="24"/>
        </w:rPr>
      </w:pPr>
    </w:p>
    <w:p w14:paraId="657304B7" w14:textId="77777777" w:rsidR="006E0ECD" w:rsidRDefault="006E0ECD" w:rsidP="006E0ECD">
      <w:pPr>
        <w:spacing w:after="0"/>
        <w:rPr>
          <w:rFonts w:ascii="Times New Roman" w:hAnsi="Times New Roman" w:cs="Times New Roman"/>
          <w:i/>
          <w:sz w:val="24"/>
          <w:szCs w:val="24"/>
        </w:rPr>
      </w:pPr>
    </w:p>
    <w:p w14:paraId="144D8083" w14:textId="77777777" w:rsidR="006E0ECD" w:rsidRDefault="006E0ECD" w:rsidP="006E0ECD">
      <w:pPr>
        <w:spacing w:after="0"/>
        <w:rPr>
          <w:rFonts w:ascii="Times New Roman" w:hAnsi="Times New Roman" w:cs="Times New Roman"/>
          <w:i/>
          <w:sz w:val="24"/>
          <w:szCs w:val="24"/>
        </w:rPr>
      </w:pPr>
    </w:p>
    <w:p w14:paraId="75BA6A65" w14:textId="77777777" w:rsidR="006E0ECD" w:rsidRDefault="006E0ECD" w:rsidP="006E0ECD">
      <w:pPr>
        <w:spacing w:after="0"/>
        <w:rPr>
          <w:rFonts w:ascii="Times New Roman" w:hAnsi="Times New Roman" w:cs="Times New Roman"/>
          <w:i/>
          <w:sz w:val="24"/>
          <w:szCs w:val="24"/>
        </w:rPr>
      </w:pPr>
    </w:p>
    <w:p w14:paraId="4EE4232E" w14:textId="77777777" w:rsidR="006E0ECD" w:rsidRDefault="006E0ECD" w:rsidP="006E0ECD">
      <w:pPr>
        <w:spacing w:after="0"/>
        <w:rPr>
          <w:rFonts w:ascii="Times New Roman" w:hAnsi="Times New Roman" w:cs="Times New Roman"/>
          <w:i/>
          <w:sz w:val="24"/>
          <w:szCs w:val="24"/>
        </w:rPr>
      </w:pPr>
    </w:p>
    <w:p w14:paraId="738A157D" w14:textId="77777777" w:rsidR="006E0ECD" w:rsidRDefault="006E0ECD" w:rsidP="006E0ECD">
      <w:pPr>
        <w:spacing w:after="0"/>
        <w:rPr>
          <w:rFonts w:ascii="Times New Roman" w:hAnsi="Times New Roman" w:cs="Times New Roman"/>
          <w:i/>
          <w:sz w:val="24"/>
          <w:szCs w:val="24"/>
        </w:rPr>
      </w:pPr>
    </w:p>
    <w:p w14:paraId="104B5019" w14:textId="77777777" w:rsidR="006E0ECD" w:rsidRDefault="006E0ECD" w:rsidP="006E0ECD">
      <w:pPr>
        <w:spacing w:after="0"/>
        <w:rPr>
          <w:rFonts w:ascii="Times New Roman" w:hAnsi="Times New Roman" w:cs="Times New Roman"/>
          <w:i/>
          <w:sz w:val="24"/>
          <w:szCs w:val="24"/>
        </w:rPr>
      </w:pPr>
    </w:p>
    <w:p w14:paraId="6039B5CE" w14:textId="77777777" w:rsidR="006E0ECD" w:rsidRDefault="006E0ECD" w:rsidP="006E0ECD">
      <w:pPr>
        <w:spacing w:after="0"/>
        <w:rPr>
          <w:rFonts w:ascii="Times New Roman" w:hAnsi="Times New Roman" w:cs="Times New Roman"/>
          <w:i/>
          <w:sz w:val="24"/>
          <w:szCs w:val="24"/>
        </w:rPr>
      </w:pPr>
    </w:p>
    <w:p w14:paraId="776862EA" w14:textId="77777777" w:rsidR="006E0ECD" w:rsidRDefault="006E0ECD" w:rsidP="006E0ECD">
      <w:pPr>
        <w:spacing w:after="0"/>
        <w:rPr>
          <w:rFonts w:ascii="Times New Roman" w:hAnsi="Times New Roman" w:cs="Times New Roman"/>
          <w:i/>
          <w:sz w:val="24"/>
          <w:szCs w:val="24"/>
        </w:rPr>
      </w:pPr>
    </w:p>
    <w:p w14:paraId="4A3B52DD" w14:textId="77777777" w:rsidR="006E0ECD" w:rsidRDefault="006E0ECD" w:rsidP="006E0ECD">
      <w:pPr>
        <w:spacing w:after="0"/>
        <w:rPr>
          <w:rFonts w:ascii="Times New Roman" w:hAnsi="Times New Roman" w:cs="Times New Roman"/>
          <w:i/>
          <w:sz w:val="24"/>
          <w:szCs w:val="24"/>
        </w:rPr>
      </w:pPr>
    </w:p>
    <w:p w14:paraId="153A5BF2" w14:textId="77777777" w:rsidR="006E0ECD" w:rsidRDefault="006E0ECD" w:rsidP="006E0ECD">
      <w:pPr>
        <w:spacing w:after="0"/>
        <w:rPr>
          <w:rFonts w:ascii="Times New Roman" w:hAnsi="Times New Roman" w:cs="Times New Roman"/>
          <w:i/>
          <w:sz w:val="24"/>
          <w:szCs w:val="24"/>
        </w:rPr>
      </w:pPr>
    </w:p>
    <w:p w14:paraId="1BED529E" w14:textId="77777777" w:rsidR="006E0ECD" w:rsidRDefault="006E0ECD" w:rsidP="006E0ECD">
      <w:pPr>
        <w:spacing w:after="0"/>
        <w:rPr>
          <w:rFonts w:ascii="Times New Roman" w:hAnsi="Times New Roman" w:cs="Times New Roman"/>
          <w:i/>
          <w:sz w:val="24"/>
          <w:szCs w:val="24"/>
        </w:rPr>
      </w:pPr>
    </w:p>
    <w:p w14:paraId="450F79D1" w14:textId="77777777" w:rsidR="006E0ECD" w:rsidRDefault="006E0ECD" w:rsidP="006E0ECD">
      <w:pPr>
        <w:spacing w:after="0"/>
        <w:rPr>
          <w:rFonts w:ascii="Times New Roman" w:hAnsi="Times New Roman" w:cs="Times New Roman"/>
          <w:i/>
          <w:sz w:val="24"/>
          <w:szCs w:val="24"/>
        </w:rPr>
      </w:pPr>
    </w:p>
    <w:p w14:paraId="6E7612AB" w14:textId="77777777" w:rsidR="006E0ECD" w:rsidRDefault="006E0ECD" w:rsidP="006E0ECD">
      <w:pPr>
        <w:spacing w:after="0"/>
        <w:rPr>
          <w:rFonts w:ascii="Times New Roman" w:hAnsi="Times New Roman" w:cs="Times New Roman"/>
          <w:i/>
          <w:sz w:val="24"/>
          <w:szCs w:val="24"/>
        </w:rPr>
      </w:pPr>
    </w:p>
    <w:p w14:paraId="6524BD20" w14:textId="77777777" w:rsidR="006E0ECD" w:rsidRDefault="006E0ECD" w:rsidP="006E0ECD">
      <w:pPr>
        <w:spacing w:after="0"/>
        <w:rPr>
          <w:rFonts w:ascii="Times New Roman" w:hAnsi="Times New Roman" w:cs="Times New Roman"/>
          <w:i/>
          <w:sz w:val="24"/>
          <w:szCs w:val="24"/>
        </w:rPr>
      </w:pPr>
    </w:p>
    <w:p w14:paraId="26608BA0" w14:textId="77777777" w:rsidR="006E0ECD" w:rsidRDefault="006E0ECD" w:rsidP="006E0ECD">
      <w:pPr>
        <w:spacing w:after="0"/>
        <w:rPr>
          <w:rFonts w:ascii="Times New Roman" w:hAnsi="Times New Roman" w:cs="Times New Roman"/>
          <w:i/>
          <w:sz w:val="24"/>
          <w:szCs w:val="24"/>
        </w:rPr>
      </w:pPr>
    </w:p>
    <w:p w14:paraId="1F01DCF6" w14:textId="77777777" w:rsidR="006E0ECD" w:rsidRDefault="006E0ECD" w:rsidP="006E0ECD">
      <w:pPr>
        <w:spacing w:after="0"/>
        <w:rPr>
          <w:rFonts w:ascii="Times New Roman" w:hAnsi="Times New Roman" w:cs="Times New Roman"/>
          <w:i/>
          <w:sz w:val="24"/>
          <w:szCs w:val="24"/>
        </w:rPr>
      </w:pPr>
    </w:p>
    <w:p w14:paraId="223A6BA7" w14:textId="77777777" w:rsidR="006E0ECD" w:rsidRDefault="006E0ECD" w:rsidP="006E0ECD">
      <w:pPr>
        <w:spacing w:after="0"/>
        <w:rPr>
          <w:rFonts w:ascii="Times New Roman" w:hAnsi="Times New Roman" w:cs="Times New Roman"/>
          <w:i/>
          <w:sz w:val="24"/>
          <w:szCs w:val="24"/>
        </w:rPr>
      </w:pPr>
    </w:p>
    <w:p w14:paraId="19C55E19" w14:textId="77777777" w:rsidR="006E0ECD" w:rsidRDefault="006E0ECD" w:rsidP="006E0ECD">
      <w:pPr>
        <w:spacing w:after="0"/>
        <w:rPr>
          <w:rFonts w:ascii="Times New Roman" w:hAnsi="Times New Roman" w:cs="Times New Roman"/>
          <w:i/>
          <w:sz w:val="24"/>
          <w:szCs w:val="24"/>
        </w:rPr>
      </w:pPr>
    </w:p>
    <w:p w14:paraId="34025FA2" w14:textId="09624388" w:rsidR="006E0ECD" w:rsidRPr="006E0ECD" w:rsidRDefault="006E0ECD" w:rsidP="006E0ECD">
      <w:pPr>
        <w:spacing w:after="0"/>
        <w:rPr>
          <w:rFonts w:ascii="Arial" w:hAnsi="Arial" w:cs="Arial"/>
          <w:sz w:val="24"/>
          <w:szCs w:val="24"/>
        </w:rPr>
      </w:pPr>
      <w:r w:rsidRPr="005F633D">
        <w:rPr>
          <w:rFonts w:ascii="Times New Roman" w:hAnsi="Times New Roman" w:cs="Times New Roman"/>
          <w:i/>
          <w:sz w:val="24"/>
          <w:szCs w:val="24"/>
        </w:rPr>
        <w:t xml:space="preserve">This draft manuscript is distributed solely for purposes of scientific peer review. Its content is deliberative and </w:t>
      </w:r>
      <w:proofErr w:type="spellStart"/>
      <w:r w:rsidRPr="005F633D">
        <w:rPr>
          <w:rFonts w:ascii="Times New Roman" w:hAnsi="Times New Roman" w:cs="Times New Roman"/>
          <w:i/>
          <w:sz w:val="24"/>
          <w:szCs w:val="24"/>
        </w:rPr>
        <w:t>predecisional</w:t>
      </w:r>
      <w:proofErr w:type="spellEnd"/>
      <w:r w:rsidRPr="005F633D">
        <w:rPr>
          <w:rFonts w:ascii="Times New Roman" w:hAnsi="Times New Roman" w:cs="Times New Roman"/>
          <w:i/>
          <w:sz w:val="24"/>
          <w:szCs w:val="24"/>
        </w:rPr>
        <w:t>, so it must not be disclosed or released by reviewers. Because the manuscript has not yet been approved for publication by the U.S. Geological Survey (USGS), it does not represent any official USGS finding or policy.</w:t>
      </w:r>
      <w:r>
        <w:rPr>
          <w:rFonts w:ascii="Arial" w:hAnsi="Arial" w:cs="Arial"/>
          <w:b/>
          <w:sz w:val="24"/>
          <w:szCs w:val="24"/>
        </w:rPr>
        <w:br w:type="page"/>
      </w:r>
    </w:p>
    <w:p w14:paraId="4DDEC05A" w14:textId="5FAE6099" w:rsidR="001648B1" w:rsidRPr="00893115" w:rsidRDefault="00AE58CB" w:rsidP="006E0ECD">
      <w:pPr>
        <w:spacing w:after="0"/>
        <w:rPr>
          <w:rFonts w:ascii="Times New Roman" w:hAnsi="Times New Roman" w:cs="Times New Roman"/>
          <w:sz w:val="24"/>
          <w:szCs w:val="24"/>
        </w:rPr>
      </w:pPr>
      <w:proofErr w:type="gramStart"/>
      <w:r w:rsidRPr="00C23C1A">
        <w:rPr>
          <w:rFonts w:ascii="Arial" w:hAnsi="Arial" w:cs="Arial"/>
          <w:b/>
          <w:sz w:val="24"/>
          <w:szCs w:val="24"/>
        </w:rPr>
        <w:lastRenderedPageBreak/>
        <w:t>Abstract</w:t>
      </w:r>
      <w:r w:rsidRPr="00702B6B">
        <w:rPr>
          <w:rFonts w:ascii="Arial" w:hAnsi="Arial" w:cs="Arial"/>
          <w:sz w:val="24"/>
          <w:szCs w:val="24"/>
        </w:rPr>
        <w:t>.--</w:t>
      </w:r>
      <w:proofErr w:type="gramEnd"/>
      <w:r w:rsidRPr="00702B6B">
        <w:rPr>
          <w:rFonts w:ascii="Arial" w:hAnsi="Arial" w:cs="Arial"/>
          <w:sz w:val="24"/>
          <w:szCs w:val="24"/>
        </w:rPr>
        <w:t xml:space="preserve"> </w:t>
      </w:r>
      <w:r w:rsidRPr="00702B6B">
        <w:rPr>
          <w:rFonts w:ascii="Times New Roman" w:hAnsi="Times New Roman" w:cs="Times New Roman"/>
          <w:sz w:val="24"/>
          <w:szCs w:val="24"/>
        </w:rPr>
        <w:t xml:space="preserve">Climate change is </w:t>
      </w:r>
      <w:r w:rsidR="00702B6B">
        <w:rPr>
          <w:rFonts w:ascii="Times New Roman" w:hAnsi="Times New Roman" w:cs="Times New Roman"/>
          <w:sz w:val="24"/>
          <w:szCs w:val="24"/>
        </w:rPr>
        <w:t>the</w:t>
      </w:r>
      <w:r w:rsidRPr="00702B6B">
        <w:rPr>
          <w:rFonts w:ascii="Times New Roman" w:hAnsi="Times New Roman" w:cs="Times New Roman"/>
          <w:sz w:val="24"/>
          <w:szCs w:val="24"/>
        </w:rPr>
        <w:t xml:space="preserve"> defining environmental </w:t>
      </w:r>
      <w:r w:rsidR="00C23C1A">
        <w:rPr>
          <w:rFonts w:ascii="Times New Roman" w:hAnsi="Times New Roman" w:cs="Times New Roman"/>
          <w:sz w:val="24"/>
          <w:szCs w:val="24"/>
        </w:rPr>
        <w:t>problem</w:t>
      </w:r>
      <w:r w:rsidR="00C23C1A" w:rsidRPr="00702B6B">
        <w:rPr>
          <w:rFonts w:ascii="Times New Roman" w:hAnsi="Times New Roman" w:cs="Times New Roman"/>
          <w:sz w:val="24"/>
          <w:szCs w:val="24"/>
        </w:rPr>
        <w:t xml:space="preserve"> </w:t>
      </w:r>
      <w:r w:rsidRPr="00702B6B">
        <w:rPr>
          <w:rFonts w:ascii="Times New Roman" w:hAnsi="Times New Roman" w:cs="Times New Roman"/>
          <w:sz w:val="24"/>
          <w:szCs w:val="24"/>
        </w:rPr>
        <w:t xml:space="preserve">for our generation. The effects of climate change are increasingly evident and </w:t>
      </w:r>
      <w:r w:rsidR="009F706E">
        <w:rPr>
          <w:rFonts w:ascii="Times New Roman" w:hAnsi="Times New Roman" w:cs="Times New Roman"/>
          <w:sz w:val="24"/>
          <w:szCs w:val="24"/>
        </w:rPr>
        <w:t xml:space="preserve">are </w:t>
      </w:r>
      <w:r w:rsidRPr="00702B6B">
        <w:rPr>
          <w:rFonts w:ascii="Times New Roman" w:hAnsi="Times New Roman" w:cs="Times New Roman"/>
          <w:sz w:val="24"/>
          <w:szCs w:val="24"/>
        </w:rPr>
        <w:t xml:space="preserve">anticipated to profoundly affect our ability to conserve fish habitats and fish assemblages as we know them. </w:t>
      </w:r>
      <w:r w:rsidR="0003288F" w:rsidRPr="00702B6B">
        <w:rPr>
          <w:rFonts w:ascii="Times New Roman" w:hAnsi="Times New Roman" w:cs="Times New Roman"/>
          <w:sz w:val="24"/>
          <w:szCs w:val="24"/>
        </w:rPr>
        <w:t xml:space="preserve">Preparing to cope with the effects of climate change is </w:t>
      </w:r>
      <w:r w:rsidR="00512C1D">
        <w:rPr>
          <w:rFonts w:ascii="Times New Roman" w:hAnsi="Times New Roman" w:cs="Times New Roman"/>
          <w:sz w:val="24"/>
          <w:szCs w:val="24"/>
        </w:rPr>
        <w:t>developing</w:t>
      </w:r>
      <w:r w:rsidR="00512C1D" w:rsidRPr="00702B6B">
        <w:rPr>
          <w:rFonts w:ascii="Times New Roman" w:hAnsi="Times New Roman" w:cs="Times New Roman"/>
          <w:sz w:val="24"/>
          <w:szCs w:val="24"/>
        </w:rPr>
        <w:t xml:space="preserve"> </w:t>
      </w:r>
      <w:r w:rsidR="0003288F" w:rsidRPr="00702B6B">
        <w:rPr>
          <w:rFonts w:ascii="Times New Roman" w:hAnsi="Times New Roman" w:cs="Times New Roman"/>
          <w:sz w:val="24"/>
          <w:szCs w:val="24"/>
        </w:rPr>
        <w:t xml:space="preserve">as the </w:t>
      </w:r>
      <w:r w:rsidR="008A633D">
        <w:rPr>
          <w:rFonts w:ascii="Times New Roman" w:hAnsi="Times New Roman" w:cs="Times New Roman"/>
          <w:sz w:val="24"/>
          <w:szCs w:val="24"/>
        </w:rPr>
        <w:t>central</w:t>
      </w:r>
      <w:r w:rsidR="008A633D" w:rsidRPr="00702B6B">
        <w:rPr>
          <w:rFonts w:ascii="Times New Roman" w:hAnsi="Times New Roman" w:cs="Times New Roman"/>
          <w:sz w:val="24"/>
          <w:szCs w:val="24"/>
        </w:rPr>
        <w:t xml:space="preserve"> </w:t>
      </w:r>
      <w:r w:rsidR="0003288F" w:rsidRPr="00702B6B">
        <w:rPr>
          <w:rFonts w:ascii="Times New Roman" w:hAnsi="Times New Roman" w:cs="Times New Roman"/>
          <w:sz w:val="24"/>
          <w:szCs w:val="24"/>
        </w:rPr>
        <w:t xml:space="preserve">concern of aquatic resources conservation and management. Reservoirs are important structures for coping with projected shifts in water supply, but they also provide refuge for riverine fishes and </w:t>
      </w:r>
      <w:r w:rsidR="00C23C1A">
        <w:rPr>
          <w:rFonts w:ascii="Times New Roman" w:hAnsi="Times New Roman" w:cs="Times New Roman"/>
          <w:sz w:val="24"/>
          <w:szCs w:val="24"/>
        </w:rPr>
        <w:t xml:space="preserve">retain </w:t>
      </w:r>
      <w:r w:rsidR="0003288F" w:rsidRPr="00702B6B">
        <w:rPr>
          <w:rFonts w:ascii="Times New Roman" w:hAnsi="Times New Roman" w:cs="Times New Roman"/>
          <w:sz w:val="24"/>
          <w:szCs w:val="24"/>
        </w:rPr>
        <w:t xml:space="preserve">distinct fish assemblages that support diverse fisheries. The effects of climate change on reservoirs are unique among aquatic systems because reservoirs have </w:t>
      </w:r>
      <w:r w:rsidR="00C23C1A">
        <w:rPr>
          <w:rFonts w:ascii="Times New Roman" w:hAnsi="Times New Roman" w:cs="Times New Roman"/>
          <w:sz w:val="24"/>
          <w:szCs w:val="24"/>
        </w:rPr>
        <w:t>distinctive</w:t>
      </w:r>
      <w:r w:rsidR="0003288F" w:rsidRPr="00702B6B">
        <w:rPr>
          <w:rFonts w:ascii="Times New Roman" w:hAnsi="Times New Roman" w:cs="Times New Roman"/>
          <w:sz w:val="24"/>
          <w:szCs w:val="24"/>
        </w:rPr>
        <w:t xml:space="preserve"> habitat characteristics due to their terrestrial origin and strong linkage to catchments. We review (1) the projected effects of </w:t>
      </w:r>
      <w:r w:rsidR="001648B1" w:rsidRPr="00702B6B">
        <w:rPr>
          <w:rFonts w:ascii="Times New Roman" w:hAnsi="Times New Roman" w:cs="Times New Roman"/>
          <w:sz w:val="24"/>
          <w:szCs w:val="24"/>
        </w:rPr>
        <w:t>rising temperature and shifting precipitation</w:t>
      </w:r>
      <w:r w:rsidR="0003288F" w:rsidRPr="00702B6B">
        <w:rPr>
          <w:rFonts w:ascii="Times New Roman" w:hAnsi="Times New Roman" w:cs="Times New Roman"/>
          <w:sz w:val="24"/>
          <w:szCs w:val="24"/>
        </w:rPr>
        <w:t xml:space="preserve"> on reservoir fish habitats</w:t>
      </w:r>
      <w:r w:rsidR="00C23C1A">
        <w:rPr>
          <w:rFonts w:ascii="Times New Roman" w:hAnsi="Times New Roman" w:cs="Times New Roman"/>
          <w:sz w:val="24"/>
          <w:szCs w:val="24"/>
        </w:rPr>
        <w:t>,</w:t>
      </w:r>
      <w:r w:rsidR="0003288F" w:rsidRPr="00702B6B">
        <w:rPr>
          <w:rFonts w:ascii="Times New Roman" w:hAnsi="Times New Roman" w:cs="Times New Roman"/>
          <w:sz w:val="24"/>
          <w:szCs w:val="24"/>
        </w:rPr>
        <w:t xml:space="preserve"> and (2) adaptation strategies </w:t>
      </w:r>
      <w:r w:rsidR="001648B1" w:rsidRPr="00702B6B">
        <w:rPr>
          <w:rFonts w:ascii="Times New Roman" w:hAnsi="Times New Roman" w:cs="Times New Roman"/>
          <w:sz w:val="24"/>
          <w:szCs w:val="24"/>
        </w:rPr>
        <w:t>to</w:t>
      </w:r>
      <w:r w:rsidR="0003288F" w:rsidRPr="00702B6B">
        <w:rPr>
          <w:rFonts w:ascii="Times New Roman" w:hAnsi="Times New Roman" w:cs="Times New Roman"/>
          <w:sz w:val="24"/>
          <w:szCs w:val="24"/>
        </w:rPr>
        <w:t xml:space="preserve"> cope with the anticipated effects. </w:t>
      </w:r>
      <w:r w:rsidR="006E3918" w:rsidRPr="00702B6B">
        <w:rPr>
          <w:rFonts w:ascii="Times New Roman" w:hAnsi="Times New Roman" w:cs="Times New Roman"/>
          <w:sz w:val="24"/>
          <w:szCs w:val="24"/>
        </w:rPr>
        <w:t xml:space="preserve">Climate warming impacts to reservoirs include higher water temperatures and shifts in hydrology that can result in reduced water levels in summer and fall, altered water residence cycles, </w:t>
      </w:r>
      <w:r w:rsidR="00EE5297">
        <w:rPr>
          <w:rFonts w:ascii="Times New Roman" w:hAnsi="Times New Roman" w:cs="Times New Roman"/>
          <w:sz w:val="24"/>
          <w:szCs w:val="24"/>
        </w:rPr>
        <w:t>disconnection</w:t>
      </w:r>
      <w:r w:rsidR="00EE5297" w:rsidRPr="00702B6B">
        <w:rPr>
          <w:rFonts w:ascii="Times New Roman" w:hAnsi="Times New Roman" w:cs="Times New Roman"/>
          <w:sz w:val="24"/>
          <w:szCs w:val="24"/>
        </w:rPr>
        <w:t xml:space="preserve"> </w:t>
      </w:r>
      <w:r w:rsidR="006E3918" w:rsidRPr="00702B6B">
        <w:rPr>
          <w:rFonts w:ascii="Times New Roman" w:hAnsi="Times New Roman" w:cs="Times New Roman"/>
          <w:sz w:val="24"/>
          <w:szCs w:val="24"/>
        </w:rPr>
        <w:t xml:space="preserve">from upstream riverine habitats and backwaters, </w:t>
      </w:r>
      <w:r w:rsidR="00702B6B" w:rsidRPr="00702B6B">
        <w:rPr>
          <w:rFonts w:ascii="Times New Roman" w:hAnsi="Times New Roman" w:cs="Times New Roman"/>
          <w:sz w:val="24"/>
          <w:szCs w:val="24"/>
        </w:rPr>
        <w:t>increased stratification, eutrophication, anoxia, and a general shift in biotic assemblages including plants, invertebrates, and fishes.</w:t>
      </w:r>
      <w:r w:rsidR="00702B6B" w:rsidRPr="00702B6B">
        <w:t xml:space="preserve"> </w:t>
      </w:r>
      <w:r w:rsidR="00702B6B" w:rsidRPr="00702B6B">
        <w:rPr>
          <w:rFonts w:ascii="Times New Roman" w:hAnsi="Times New Roman" w:cs="Times New Roman"/>
          <w:sz w:val="24"/>
          <w:szCs w:val="24"/>
        </w:rPr>
        <w:t xml:space="preserve">We suggest that what is needed to cope </w:t>
      </w:r>
      <w:r w:rsidR="00C23C1A">
        <w:rPr>
          <w:rFonts w:ascii="Times New Roman" w:hAnsi="Times New Roman" w:cs="Times New Roman"/>
          <w:sz w:val="24"/>
          <w:szCs w:val="24"/>
        </w:rPr>
        <w:t xml:space="preserve">with </w:t>
      </w:r>
      <w:r w:rsidR="001E1344">
        <w:rPr>
          <w:rFonts w:ascii="Times New Roman" w:hAnsi="Times New Roman" w:cs="Times New Roman"/>
          <w:sz w:val="24"/>
          <w:szCs w:val="24"/>
        </w:rPr>
        <w:t>these changes</w:t>
      </w:r>
      <w:r w:rsidR="00C23C1A">
        <w:rPr>
          <w:rFonts w:ascii="Times New Roman" w:hAnsi="Times New Roman" w:cs="Times New Roman"/>
          <w:sz w:val="24"/>
          <w:szCs w:val="24"/>
        </w:rPr>
        <w:t xml:space="preserve"> </w:t>
      </w:r>
      <w:r w:rsidR="00702B6B" w:rsidRPr="00702B6B">
        <w:rPr>
          <w:rFonts w:ascii="Times New Roman" w:hAnsi="Times New Roman" w:cs="Times New Roman"/>
          <w:sz w:val="24"/>
          <w:szCs w:val="24"/>
        </w:rPr>
        <w:t xml:space="preserve">is a perspective </w:t>
      </w:r>
      <w:r w:rsidR="009F706E">
        <w:rPr>
          <w:rFonts w:ascii="Times New Roman" w:hAnsi="Times New Roman" w:cs="Times New Roman"/>
          <w:sz w:val="24"/>
          <w:szCs w:val="24"/>
        </w:rPr>
        <w:t>that f</w:t>
      </w:r>
      <w:r w:rsidR="00702B6B" w:rsidRPr="00702B6B">
        <w:rPr>
          <w:rFonts w:ascii="Times New Roman" w:hAnsi="Times New Roman" w:cs="Times New Roman"/>
          <w:sz w:val="24"/>
          <w:szCs w:val="24"/>
        </w:rPr>
        <w:t>ocus</w:t>
      </w:r>
      <w:r w:rsidR="009F706E">
        <w:rPr>
          <w:rFonts w:ascii="Times New Roman" w:hAnsi="Times New Roman" w:cs="Times New Roman"/>
          <w:sz w:val="24"/>
          <w:szCs w:val="24"/>
        </w:rPr>
        <w:t>es</w:t>
      </w:r>
      <w:r w:rsidR="00702B6B" w:rsidRPr="00702B6B">
        <w:rPr>
          <w:rFonts w:ascii="Times New Roman" w:hAnsi="Times New Roman" w:cs="Times New Roman"/>
          <w:sz w:val="24"/>
          <w:szCs w:val="24"/>
        </w:rPr>
        <w:t xml:space="preserve"> on maintaining ecosystem functionality rather than on retaining a</w:t>
      </w:r>
      <w:r w:rsidR="000F47D1">
        <w:rPr>
          <w:rFonts w:ascii="Times New Roman" w:hAnsi="Times New Roman" w:cs="Times New Roman"/>
          <w:sz w:val="24"/>
          <w:szCs w:val="24"/>
        </w:rPr>
        <w:t xml:space="preserve"> </w:t>
      </w:r>
      <w:r w:rsidR="009F706E">
        <w:rPr>
          <w:rFonts w:ascii="Times New Roman" w:hAnsi="Times New Roman" w:cs="Times New Roman"/>
          <w:sz w:val="24"/>
          <w:szCs w:val="24"/>
        </w:rPr>
        <w:t>certain</w:t>
      </w:r>
      <w:r w:rsidR="00702B6B" w:rsidRPr="00702B6B">
        <w:rPr>
          <w:rFonts w:ascii="Times New Roman" w:hAnsi="Times New Roman" w:cs="Times New Roman"/>
          <w:sz w:val="24"/>
          <w:szCs w:val="24"/>
        </w:rPr>
        <w:t xml:space="preserve"> species</w:t>
      </w:r>
      <w:r w:rsidR="009F706E">
        <w:rPr>
          <w:rFonts w:ascii="Times New Roman" w:hAnsi="Times New Roman" w:cs="Times New Roman"/>
          <w:sz w:val="24"/>
          <w:szCs w:val="24"/>
        </w:rPr>
        <w:t xml:space="preserve"> </w:t>
      </w:r>
      <w:r w:rsidR="00702B6B" w:rsidRPr="00702B6B">
        <w:rPr>
          <w:rFonts w:ascii="Times New Roman" w:hAnsi="Times New Roman" w:cs="Times New Roman"/>
          <w:sz w:val="24"/>
          <w:szCs w:val="24"/>
        </w:rPr>
        <w:t xml:space="preserve">composition. </w:t>
      </w:r>
      <w:bookmarkStart w:id="1" w:name="_Hlk30165425"/>
      <w:r w:rsidR="00702B6B" w:rsidRPr="00702B6B">
        <w:rPr>
          <w:rFonts w:ascii="Times New Roman" w:hAnsi="Times New Roman" w:cs="Times New Roman"/>
          <w:sz w:val="24"/>
          <w:szCs w:val="24"/>
        </w:rPr>
        <w:t xml:space="preserve">To that end, we </w:t>
      </w:r>
      <w:r w:rsidR="009F706E">
        <w:rPr>
          <w:rFonts w:ascii="Times New Roman" w:hAnsi="Times New Roman" w:cs="Times New Roman"/>
          <w:sz w:val="24"/>
          <w:szCs w:val="24"/>
        </w:rPr>
        <w:t>identify various strategies organized into</w:t>
      </w:r>
      <w:r w:rsidR="00702B6B" w:rsidRPr="00702B6B">
        <w:rPr>
          <w:rFonts w:ascii="Times New Roman" w:hAnsi="Times New Roman" w:cs="Times New Roman"/>
          <w:sz w:val="24"/>
          <w:szCs w:val="24"/>
        </w:rPr>
        <w:t xml:space="preserve"> planning, monitoring, and managing compartments. </w:t>
      </w:r>
      <w:r w:rsidR="0003288F" w:rsidRPr="00702B6B">
        <w:rPr>
          <w:rFonts w:ascii="Times New Roman" w:hAnsi="Times New Roman" w:cs="Times New Roman"/>
          <w:sz w:val="24"/>
          <w:szCs w:val="24"/>
        </w:rPr>
        <w:t xml:space="preserve">The </w:t>
      </w:r>
      <w:r w:rsidR="00702B6B" w:rsidRPr="00702B6B">
        <w:rPr>
          <w:rFonts w:ascii="Times New Roman" w:hAnsi="Times New Roman" w:cs="Times New Roman"/>
          <w:sz w:val="24"/>
          <w:szCs w:val="24"/>
        </w:rPr>
        <w:t xml:space="preserve">coping </w:t>
      </w:r>
      <w:r w:rsidR="0003288F" w:rsidRPr="00702B6B">
        <w:rPr>
          <w:rFonts w:ascii="Times New Roman" w:hAnsi="Times New Roman" w:cs="Times New Roman"/>
          <w:sz w:val="24"/>
          <w:szCs w:val="24"/>
        </w:rPr>
        <w:t xml:space="preserve">strategies we </w:t>
      </w:r>
      <w:r w:rsidR="00702B6B" w:rsidRPr="00702B6B">
        <w:rPr>
          <w:rFonts w:ascii="Times New Roman" w:hAnsi="Times New Roman" w:cs="Times New Roman"/>
          <w:sz w:val="24"/>
          <w:szCs w:val="24"/>
        </w:rPr>
        <w:t>identify</w:t>
      </w:r>
      <w:r w:rsidR="0003288F" w:rsidRPr="00702B6B">
        <w:rPr>
          <w:rFonts w:ascii="Times New Roman" w:hAnsi="Times New Roman" w:cs="Times New Roman"/>
          <w:sz w:val="24"/>
          <w:szCs w:val="24"/>
        </w:rPr>
        <w:t xml:space="preserve"> are broad and general and represent a starting line applicable for developing creative alternatives relevant to local conditions.</w:t>
      </w:r>
      <w:r w:rsidR="0003288F">
        <w:rPr>
          <w:rFonts w:ascii="Times New Roman" w:hAnsi="Times New Roman" w:cs="Times New Roman"/>
          <w:sz w:val="24"/>
          <w:szCs w:val="24"/>
        </w:rPr>
        <w:t xml:space="preserve"> </w:t>
      </w:r>
      <w:bookmarkEnd w:id="1"/>
      <w:r w:rsidRPr="00AE58CB">
        <w:rPr>
          <w:rFonts w:ascii="Arial" w:hAnsi="Arial" w:cs="Arial"/>
          <w:sz w:val="24"/>
          <w:szCs w:val="24"/>
        </w:rPr>
        <w:br w:type="page"/>
      </w:r>
    </w:p>
    <w:p w14:paraId="3482D2C9" w14:textId="77777777" w:rsidR="00886998" w:rsidRPr="00DA70FE" w:rsidRDefault="00340F1E" w:rsidP="00AA7532">
      <w:pPr>
        <w:pStyle w:val="ListParagraph"/>
        <w:numPr>
          <w:ilvl w:val="0"/>
          <w:numId w:val="21"/>
        </w:numPr>
        <w:tabs>
          <w:tab w:val="left" w:pos="270"/>
        </w:tabs>
        <w:spacing w:after="0"/>
        <w:ind w:hanging="720"/>
        <w:rPr>
          <w:rFonts w:ascii="Times New Roman" w:hAnsi="Times New Roman" w:cs="Times New Roman"/>
          <w:sz w:val="24"/>
          <w:szCs w:val="24"/>
        </w:rPr>
      </w:pPr>
      <w:r w:rsidRPr="00DA70FE">
        <w:rPr>
          <w:rFonts w:ascii="Times New Roman" w:hAnsi="Times New Roman" w:cs="Times New Roman"/>
          <w:sz w:val="32"/>
          <w:szCs w:val="32"/>
        </w:rPr>
        <w:lastRenderedPageBreak/>
        <w:t xml:space="preserve">  </w:t>
      </w:r>
      <w:r w:rsidR="00C472CE" w:rsidRPr="00DA70FE">
        <w:rPr>
          <w:rFonts w:ascii="Times New Roman" w:hAnsi="Times New Roman" w:cs="Times New Roman"/>
          <w:sz w:val="32"/>
          <w:szCs w:val="32"/>
        </w:rPr>
        <w:t>Introduction</w:t>
      </w:r>
      <w:r w:rsidR="005E4BC1" w:rsidRPr="00DA70FE">
        <w:rPr>
          <w:rFonts w:ascii="Times New Roman" w:hAnsi="Times New Roman" w:cs="Times New Roman"/>
          <w:sz w:val="24"/>
          <w:szCs w:val="24"/>
        </w:rPr>
        <w:t xml:space="preserve"> </w:t>
      </w:r>
    </w:p>
    <w:p w14:paraId="19DD47A8" w14:textId="77777777" w:rsidR="00E24EB9" w:rsidRDefault="00E24EB9" w:rsidP="00AA7532">
      <w:pPr>
        <w:spacing w:after="0"/>
        <w:ind w:firstLine="720"/>
        <w:rPr>
          <w:rFonts w:ascii="Times New Roman" w:hAnsi="Times New Roman" w:cs="Times New Roman"/>
          <w:sz w:val="24"/>
          <w:szCs w:val="24"/>
        </w:rPr>
      </w:pPr>
    </w:p>
    <w:p w14:paraId="5912BB51" w14:textId="07E2B6EF" w:rsidR="00780B09" w:rsidRDefault="00A508F0" w:rsidP="00DA70FE">
      <w:pPr>
        <w:spacing w:after="0"/>
        <w:rPr>
          <w:rFonts w:ascii="Times New Roman" w:hAnsi="Times New Roman" w:cs="Times New Roman"/>
          <w:sz w:val="24"/>
          <w:szCs w:val="24"/>
        </w:rPr>
      </w:pPr>
      <w:bookmarkStart w:id="2" w:name="_Hlk23307345"/>
      <w:r>
        <w:rPr>
          <w:rFonts w:ascii="Times New Roman" w:hAnsi="Times New Roman" w:cs="Times New Roman"/>
          <w:sz w:val="24"/>
          <w:szCs w:val="24"/>
        </w:rPr>
        <w:t>C</w:t>
      </w:r>
      <w:r w:rsidR="00780B09" w:rsidRPr="00D66933">
        <w:rPr>
          <w:rFonts w:ascii="Times New Roman" w:hAnsi="Times New Roman" w:cs="Times New Roman"/>
          <w:sz w:val="24"/>
          <w:szCs w:val="24"/>
        </w:rPr>
        <w:t xml:space="preserve">limate change </w:t>
      </w:r>
      <w:r w:rsidR="000F45A4">
        <w:rPr>
          <w:rFonts w:ascii="Times New Roman" w:hAnsi="Times New Roman" w:cs="Times New Roman"/>
          <w:sz w:val="24"/>
          <w:szCs w:val="24"/>
        </w:rPr>
        <w:t xml:space="preserve">is </w:t>
      </w:r>
      <w:r w:rsidR="00F35553">
        <w:rPr>
          <w:rFonts w:ascii="Times New Roman" w:hAnsi="Times New Roman" w:cs="Times New Roman"/>
          <w:sz w:val="24"/>
          <w:szCs w:val="24"/>
        </w:rPr>
        <w:t>the</w:t>
      </w:r>
      <w:r w:rsidR="00181A93" w:rsidRPr="00D66933">
        <w:rPr>
          <w:rFonts w:ascii="Times New Roman" w:hAnsi="Times New Roman" w:cs="Times New Roman"/>
          <w:sz w:val="24"/>
          <w:szCs w:val="24"/>
        </w:rPr>
        <w:t xml:space="preserve"> </w:t>
      </w:r>
      <w:r w:rsidR="00780B09" w:rsidRPr="00D66933">
        <w:rPr>
          <w:rFonts w:ascii="Times New Roman" w:hAnsi="Times New Roman" w:cs="Times New Roman"/>
          <w:sz w:val="24"/>
          <w:szCs w:val="24"/>
        </w:rPr>
        <w:t xml:space="preserve">defining </w:t>
      </w:r>
      <w:r w:rsidR="00181A93" w:rsidRPr="00D66933">
        <w:rPr>
          <w:rFonts w:ascii="Times New Roman" w:hAnsi="Times New Roman" w:cs="Times New Roman"/>
          <w:sz w:val="24"/>
          <w:szCs w:val="24"/>
        </w:rPr>
        <w:t>environmental</w:t>
      </w:r>
      <w:r w:rsidR="00780B09" w:rsidRPr="00D66933">
        <w:rPr>
          <w:rFonts w:ascii="Times New Roman" w:hAnsi="Times New Roman" w:cs="Times New Roman"/>
          <w:sz w:val="24"/>
          <w:szCs w:val="24"/>
        </w:rPr>
        <w:t xml:space="preserve"> issue of</w:t>
      </w:r>
      <w:r w:rsidR="00181A93" w:rsidRPr="00D66933">
        <w:rPr>
          <w:rFonts w:ascii="Times New Roman" w:hAnsi="Times New Roman" w:cs="Times New Roman"/>
          <w:sz w:val="24"/>
          <w:szCs w:val="24"/>
        </w:rPr>
        <w:t xml:space="preserve"> this</w:t>
      </w:r>
      <w:r w:rsidR="00780B09" w:rsidRPr="00D66933">
        <w:rPr>
          <w:rFonts w:ascii="Times New Roman" w:hAnsi="Times New Roman" w:cs="Times New Roman"/>
          <w:sz w:val="24"/>
          <w:szCs w:val="24"/>
        </w:rPr>
        <w:t xml:space="preserve"> generation. The effects of</w:t>
      </w:r>
      <w:r w:rsidR="00181A93" w:rsidRPr="00D66933">
        <w:rPr>
          <w:rFonts w:ascii="Times New Roman" w:hAnsi="Times New Roman" w:cs="Times New Roman"/>
          <w:sz w:val="24"/>
          <w:szCs w:val="24"/>
        </w:rPr>
        <w:t xml:space="preserve"> </w:t>
      </w:r>
      <w:r w:rsidR="00780B09" w:rsidRPr="00D66933">
        <w:rPr>
          <w:rFonts w:ascii="Times New Roman" w:hAnsi="Times New Roman" w:cs="Times New Roman"/>
          <w:sz w:val="24"/>
          <w:szCs w:val="24"/>
        </w:rPr>
        <w:t xml:space="preserve">climate change are increasingly </w:t>
      </w:r>
      <w:r w:rsidR="003F428F" w:rsidRPr="00D66933">
        <w:rPr>
          <w:rFonts w:ascii="Times New Roman" w:hAnsi="Times New Roman" w:cs="Times New Roman"/>
          <w:sz w:val="24"/>
          <w:szCs w:val="24"/>
        </w:rPr>
        <w:t>evid</w:t>
      </w:r>
      <w:r w:rsidR="00780B09" w:rsidRPr="00D66933">
        <w:rPr>
          <w:rFonts w:ascii="Times New Roman" w:hAnsi="Times New Roman" w:cs="Times New Roman"/>
          <w:sz w:val="24"/>
          <w:szCs w:val="24"/>
        </w:rPr>
        <w:t>ent,</w:t>
      </w:r>
      <w:r w:rsidR="00181A93" w:rsidRPr="00D66933">
        <w:rPr>
          <w:rFonts w:ascii="Times New Roman" w:hAnsi="Times New Roman" w:cs="Times New Roman"/>
          <w:sz w:val="24"/>
          <w:szCs w:val="24"/>
        </w:rPr>
        <w:t xml:space="preserve"> </w:t>
      </w:r>
      <w:bookmarkEnd w:id="2"/>
      <w:r w:rsidR="00780B09" w:rsidRPr="00D66933">
        <w:rPr>
          <w:rFonts w:ascii="Times New Roman" w:hAnsi="Times New Roman" w:cs="Times New Roman"/>
          <w:sz w:val="24"/>
          <w:szCs w:val="24"/>
        </w:rPr>
        <w:t xml:space="preserve">from </w:t>
      </w:r>
      <w:r w:rsidR="00181A93" w:rsidRPr="00D66933">
        <w:rPr>
          <w:rFonts w:ascii="Times New Roman" w:hAnsi="Times New Roman" w:cs="Times New Roman"/>
          <w:sz w:val="24"/>
          <w:szCs w:val="24"/>
        </w:rPr>
        <w:t>melting glaciers and coastal flooding to drying lakes</w:t>
      </w:r>
      <w:r w:rsidR="00EE5297">
        <w:rPr>
          <w:rFonts w:ascii="Times New Roman" w:hAnsi="Times New Roman" w:cs="Times New Roman"/>
          <w:sz w:val="24"/>
          <w:szCs w:val="24"/>
        </w:rPr>
        <w:t>,</w:t>
      </w:r>
      <w:r w:rsidR="00181A93" w:rsidRPr="00D66933">
        <w:rPr>
          <w:rFonts w:ascii="Times New Roman" w:hAnsi="Times New Roman" w:cs="Times New Roman"/>
          <w:sz w:val="24"/>
          <w:szCs w:val="24"/>
        </w:rPr>
        <w:t xml:space="preserve"> torrential downpours</w:t>
      </w:r>
      <w:r w:rsidR="004030A8" w:rsidRPr="00D66933">
        <w:rPr>
          <w:rFonts w:ascii="Times New Roman" w:hAnsi="Times New Roman" w:cs="Times New Roman"/>
          <w:sz w:val="24"/>
          <w:szCs w:val="24"/>
        </w:rPr>
        <w:t>, and expansions</w:t>
      </w:r>
      <w:r w:rsidR="00866F6B" w:rsidRPr="00D66933">
        <w:rPr>
          <w:rFonts w:ascii="Times New Roman" w:hAnsi="Times New Roman" w:cs="Times New Roman"/>
          <w:sz w:val="24"/>
          <w:szCs w:val="24"/>
        </w:rPr>
        <w:t xml:space="preserve"> and contractions</w:t>
      </w:r>
      <w:r w:rsidR="007D5004">
        <w:rPr>
          <w:rFonts w:ascii="Times New Roman" w:hAnsi="Times New Roman" w:cs="Times New Roman"/>
          <w:sz w:val="24"/>
          <w:szCs w:val="24"/>
        </w:rPr>
        <w:t xml:space="preserve"> of species’ distributions</w:t>
      </w:r>
      <w:r w:rsidR="00AF38E0" w:rsidRPr="00D66933">
        <w:rPr>
          <w:rFonts w:ascii="Times New Roman" w:hAnsi="Times New Roman" w:cs="Times New Roman"/>
          <w:sz w:val="24"/>
          <w:szCs w:val="24"/>
        </w:rPr>
        <w:t xml:space="preserve"> (</w:t>
      </w:r>
      <w:r w:rsidR="00DF745D" w:rsidRPr="00D66933">
        <w:rPr>
          <w:rFonts w:ascii="Times New Roman" w:hAnsi="Times New Roman" w:cs="Times New Roman"/>
          <w:sz w:val="24"/>
          <w:szCs w:val="24"/>
        </w:rPr>
        <w:t>Melil</w:t>
      </w:r>
      <w:r w:rsidR="00DF5297" w:rsidRPr="00D66933">
        <w:rPr>
          <w:rFonts w:ascii="Times New Roman" w:hAnsi="Times New Roman" w:cs="Times New Roman"/>
          <w:sz w:val="24"/>
          <w:szCs w:val="24"/>
        </w:rPr>
        <w:t>l</w:t>
      </w:r>
      <w:r w:rsidR="00DF745D" w:rsidRPr="00D66933">
        <w:rPr>
          <w:rFonts w:ascii="Times New Roman" w:hAnsi="Times New Roman" w:cs="Times New Roman"/>
          <w:sz w:val="24"/>
          <w:szCs w:val="24"/>
        </w:rPr>
        <w:t>o et al.</w:t>
      </w:r>
      <w:r w:rsidR="0075458C">
        <w:rPr>
          <w:rFonts w:ascii="Times New Roman" w:hAnsi="Times New Roman" w:cs="Times New Roman"/>
          <w:sz w:val="24"/>
          <w:szCs w:val="24"/>
        </w:rPr>
        <w:t>,</w:t>
      </w:r>
      <w:r w:rsidR="00DF745D" w:rsidRPr="00D66933">
        <w:rPr>
          <w:rFonts w:ascii="Times New Roman" w:hAnsi="Times New Roman" w:cs="Times New Roman"/>
          <w:sz w:val="24"/>
          <w:szCs w:val="24"/>
        </w:rPr>
        <w:t xml:space="preserve"> 2014</w:t>
      </w:r>
      <w:r w:rsidR="00AF38E0" w:rsidRPr="00D66933">
        <w:rPr>
          <w:rFonts w:ascii="Times New Roman" w:hAnsi="Times New Roman" w:cs="Times New Roman"/>
          <w:sz w:val="24"/>
          <w:szCs w:val="24"/>
        </w:rPr>
        <w:t>)</w:t>
      </w:r>
      <w:r w:rsidR="00181A93" w:rsidRPr="00D66933">
        <w:rPr>
          <w:rFonts w:ascii="Times New Roman" w:hAnsi="Times New Roman" w:cs="Times New Roman"/>
          <w:sz w:val="24"/>
          <w:szCs w:val="24"/>
        </w:rPr>
        <w:t xml:space="preserve">. </w:t>
      </w:r>
      <w:r w:rsidR="004030A8" w:rsidRPr="00D66933">
        <w:rPr>
          <w:rFonts w:ascii="Times New Roman" w:hAnsi="Times New Roman" w:cs="Times New Roman"/>
          <w:sz w:val="24"/>
          <w:szCs w:val="24"/>
        </w:rPr>
        <w:t xml:space="preserve">These and other changes are bellwethers for what </w:t>
      </w:r>
      <w:r w:rsidR="00866F6B" w:rsidRPr="00D66933">
        <w:rPr>
          <w:rFonts w:ascii="Times New Roman" w:hAnsi="Times New Roman" w:cs="Times New Roman"/>
          <w:sz w:val="24"/>
          <w:szCs w:val="24"/>
        </w:rPr>
        <w:t xml:space="preserve">climate </w:t>
      </w:r>
      <w:r w:rsidR="004030A8" w:rsidRPr="00D66933">
        <w:rPr>
          <w:rFonts w:ascii="Times New Roman" w:hAnsi="Times New Roman" w:cs="Times New Roman"/>
          <w:sz w:val="24"/>
          <w:szCs w:val="24"/>
        </w:rPr>
        <w:t>scientists anticipate will be dramatic impacts in decades to come</w:t>
      </w:r>
      <w:r w:rsidR="00AF38E0" w:rsidRPr="00D66933">
        <w:rPr>
          <w:rFonts w:ascii="Times New Roman" w:hAnsi="Times New Roman" w:cs="Times New Roman"/>
          <w:sz w:val="24"/>
          <w:szCs w:val="24"/>
        </w:rPr>
        <w:t xml:space="preserve"> (</w:t>
      </w:r>
      <w:r w:rsidR="00202C3F" w:rsidRPr="00D66933">
        <w:rPr>
          <w:rFonts w:ascii="Times New Roman" w:hAnsi="Times New Roman" w:cs="Times New Roman"/>
          <w:sz w:val="24"/>
          <w:szCs w:val="24"/>
        </w:rPr>
        <w:t>Maclean and Wilson</w:t>
      </w:r>
      <w:r w:rsidR="0075458C">
        <w:rPr>
          <w:rFonts w:ascii="Times New Roman" w:hAnsi="Times New Roman" w:cs="Times New Roman"/>
          <w:sz w:val="24"/>
          <w:szCs w:val="24"/>
        </w:rPr>
        <w:t>,</w:t>
      </w:r>
      <w:r w:rsidR="00202C3F" w:rsidRPr="00D66933">
        <w:rPr>
          <w:rFonts w:ascii="Times New Roman" w:hAnsi="Times New Roman" w:cs="Times New Roman"/>
          <w:sz w:val="24"/>
          <w:szCs w:val="24"/>
        </w:rPr>
        <w:t xml:space="preserve"> 2011</w:t>
      </w:r>
      <w:r w:rsidR="00AF38E0" w:rsidRPr="00D66933">
        <w:rPr>
          <w:rFonts w:ascii="Times New Roman" w:hAnsi="Times New Roman" w:cs="Times New Roman"/>
          <w:sz w:val="24"/>
          <w:szCs w:val="24"/>
        </w:rPr>
        <w:t>)</w:t>
      </w:r>
      <w:r w:rsidR="004030A8" w:rsidRPr="00D66933">
        <w:rPr>
          <w:rFonts w:ascii="Times New Roman" w:hAnsi="Times New Roman" w:cs="Times New Roman"/>
          <w:sz w:val="24"/>
          <w:szCs w:val="24"/>
        </w:rPr>
        <w:t xml:space="preserve">. </w:t>
      </w:r>
      <w:r w:rsidR="00780B09" w:rsidRPr="00D66933">
        <w:rPr>
          <w:rFonts w:ascii="Times New Roman" w:hAnsi="Times New Roman" w:cs="Times New Roman"/>
          <w:sz w:val="24"/>
          <w:szCs w:val="24"/>
        </w:rPr>
        <w:t>The</w:t>
      </w:r>
      <w:r w:rsidR="00674F8C">
        <w:rPr>
          <w:rFonts w:ascii="Times New Roman" w:hAnsi="Times New Roman" w:cs="Times New Roman"/>
          <w:sz w:val="24"/>
          <w:szCs w:val="24"/>
        </w:rPr>
        <w:t xml:space="preserve"> projected climate</w:t>
      </w:r>
      <w:r w:rsidR="00780B09" w:rsidRPr="00D66933">
        <w:rPr>
          <w:rFonts w:ascii="Times New Roman" w:hAnsi="Times New Roman" w:cs="Times New Roman"/>
          <w:sz w:val="24"/>
          <w:szCs w:val="24"/>
        </w:rPr>
        <w:t xml:space="preserve"> will profoundly</w:t>
      </w:r>
      <w:r w:rsidR="00E25791" w:rsidRPr="00D66933">
        <w:rPr>
          <w:rFonts w:ascii="Times New Roman" w:hAnsi="Times New Roman" w:cs="Times New Roman"/>
          <w:sz w:val="24"/>
          <w:szCs w:val="24"/>
        </w:rPr>
        <w:t xml:space="preserve"> </w:t>
      </w:r>
      <w:r w:rsidR="00780B09" w:rsidRPr="00D66933">
        <w:rPr>
          <w:rFonts w:ascii="Times New Roman" w:hAnsi="Times New Roman" w:cs="Times New Roman"/>
          <w:sz w:val="24"/>
          <w:szCs w:val="24"/>
        </w:rPr>
        <w:t xml:space="preserve">affect our ability to conserve fish </w:t>
      </w:r>
      <w:r w:rsidR="00181A93" w:rsidRPr="00D66933">
        <w:rPr>
          <w:rFonts w:ascii="Times New Roman" w:hAnsi="Times New Roman" w:cs="Times New Roman"/>
          <w:sz w:val="24"/>
          <w:szCs w:val="24"/>
        </w:rPr>
        <w:t xml:space="preserve">habitats and fish assemblages as we know them. </w:t>
      </w:r>
    </w:p>
    <w:p w14:paraId="1C5778F0" w14:textId="77777777" w:rsidR="00DA70FE" w:rsidRDefault="00DA70FE" w:rsidP="00DA70FE">
      <w:pPr>
        <w:spacing w:after="0"/>
        <w:rPr>
          <w:rFonts w:ascii="Times New Roman" w:hAnsi="Times New Roman" w:cs="Times New Roman"/>
          <w:sz w:val="24"/>
          <w:szCs w:val="24"/>
        </w:rPr>
      </w:pPr>
      <w:bookmarkStart w:id="3" w:name="_Hlk23307622"/>
    </w:p>
    <w:p w14:paraId="722376DF" w14:textId="115C2864" w:rsidR="00995B37" w:rsidRDefault="00E25791" w:rsidP="00DA70FE">
      <w:pPr>
        <w:spacing w:after="0"/>
        <w:rPr>
          <w:rFonts w:ascii="Times New Roman" w:hAnsi="Times New Roman" w:cs="Times New Roman"/>
          <w:sz w:val="24"/>
          <w:szCs w:val="24"/>
        </w:rPr>
      </w:pPr>
      <w:r w:rsidRPr="00C472CE">
        <w:rPr>
          <w:rFonts w:ascii="Times New Roman" w:hAnsi="Times New Roman" w:cs="Times New Roman"/>
          <w:sz w:val="24"/>
          <w:szCs w:val="24"/>
        </w:rPr>
        <w:t xml:space="preserve">Reservoirs are </w:t>
      </w:r>
      <w:r w:rsidR="008264BE" w:rsidRPr="00C472CE">
        <w:rPr>
          <w:rFonts w:ascii="Times New Roman" w:hAnsi="Times New Roman" w:cs="Times New Roman"/>
          <w:sz w:val="24"/>
          <w:szCs w:val="24"/>
        </w:rPr>
        <w:t xml:space="preserve">important artificial structures for coping with anticipated temporal </w:t>
      </w:r>
      <w:r w:rsidR="00866F6B">
        <w:rPr>
          <w:rFonts w:ascii="Times New Roman" w:hAnsi="Times New Roman" w:cs="Times New Roman"/>
          <w:sz w:val="24"/>
          <w:szCs w:val="24"/>
        </w:rPr>
        <w:t>shifts</w:t>
      </w:r>
      <w:r w:rsidR="008264BE" w:rsidRPr="00C472CE">
        <w:rPr>
          <w:rFonts w:ascii="Times New Roman" w:hAnsi="Times New Roman" w:cs="Times New Roman"/>
          <w:sz w:val="24"/>
          <w:szCs w:val="24"/>
        </w:rPr>
        <w:t xml:space="preserve"> in water supply</w:t>
      </w:r>
      <w:r w:rsidR="00AF38E0">
        <w:rPr>
          <w:rFonts w:ascii="Times New Roman" w:hAnsi="Times New Roman" w:cs="Times New Roman"/>
          <w:sz w:val="24"/>
          <w:szCs w:val="24"/>
        </w:rPr>
        <w:t xml:space="preserve"> (</w:t>
      </w:r>
      <w:r w:rsidR="00982780">
        <w:rPr>
          <w:rFonts w:ascii="Times New Roman" w:hAnsi="Times New Roman" w:cs="Times New Roman"/>
          <w:sz w:val="24"/>
          <w:szCs w:val="24"/>
        </w:rPr>
        <w:t>Christensen et al.</w:t>
      </w:r>
      <w:r w:rsidR="0075458C">
        <w:rPr>
          <w:rFonts w:ascii="Times New Roman" w:hAnsi="Times New Roman" w:cs="Times New Roman"/>
          <w:sz w:val="24"/>
          <w:szCs w:val="24"/>
        </w:rPr>
        <w:t>,</w:t>
      </w:r>
      <w:r w:rsidR="00982780">
        <w:rPr>
          <w:rFonts w:ascii="Times New Roman" w:hAnsi="Times New Roman" w:cs="Times New Roman"/>
          <w:sz w:val="24"/>
          <w:szCs w:val="24"/>
        </w:rPr>
        <w:t xml:space="preserve"> 2004</w:t>
      </w:r>
      <w:r w:rsidR="00AF38E0">
        <w:rPr>
          <w:rFonts w:ascii="Times New Roman" w:hAnsi="Times New Roman" w:cs="Times New Roman"/>
          <w:sz w:val="24"/>
          <w:szCs w:val="24"/>
        </w:rPr>
        <w:t>)</w:t>
      </w:r>
      <w:r w:rsidR="008264BE" w:rsidRPr="00C472CE">
        <w:rPr>
          <w:rFonts w:ascii="Times New Roman" w:hAnsi="Times New Roman" w:cs="Times New Roman"/>
          <w:sz w:val="24"/>
          <w:szCs w:val="24"/>
        </w:rPr>
        <w:t xml:space="preserve">. Next to water storage, reservoirs </w:t>
      </w:r>
      <w:r w:rsidR="00866F6B">
        <w:rPr>
          <w:rFonts w:ascii="Times New Roman" w:hAnsi="Times New Roman" w:cs="Times New Roman"/>
          <w:sz w:val="24"/>
          <w:szCs w:val="24"/>
        </w:rPr>
        <w:t xml:space="preserve">provide </w:t>
      </w:r>
      <w:r w:rsidR="00AF38E0">
        <w:rPr>
          <w:rFonts w:ascii="Times New Roman" w:hAnsi="Times New Roman" w:cs="Times New Roman"/>
          <w:sz w:val="24"/>
          <w:szCs w:val="24"/>
        </w:rPr>
        <w:t xml:space="preserve">seasonal </w:t>
      </w:r>
      <w:r w:rsidR="00866F6B">
        <w:rPr>
          <w:rFonts w:ascii="Times New Roman" w:hAnsi="Times New Roman" w:cs="Times New Roman"/>
          <w:sz w:val="24"/>
          <w:szCs w:val="24"/>
        </w:rPr>
        <w:t xml:space="preserve">refuge for </w:t>
      </w:r>
      <w:r w:rsidR="000D58E4">
        <w:rPr>
          <w:rFonts w:ascii="Times New Roman" w:hAnsi="Times New Roman" w:cs="Times New Roman"/>
          <w:sz w:val="24"/>
          <w:szCs w:val="24"/>
        </w:rPr>
        <w:t xml:space="preserve">selected </w:t>
      </w:r>
      <w:r w:rsidR="00866F6B">
        <w:rPr>
          <w:rFonts w:ascii="Times New Roman" w:hAnsi="Times New Roman" w:cs="Times New Roman"/>
          <w:sz w:val="24"/>
          <w:szCs w:val="24"/>
        </w:rPr>
        <w:t xml:space="preserve">riverine </w:t>
      </w:r>
      <w:r w:rsidR="004B4DC7">
        <w:rPr>
          <w:rFonts w:ascii="Times New Roman" w:hAnsi="Times New Roman" w:cs="Times New Roman"/>
          <w:sz w:val="24"/>
          <w:szCs w:val="24"/>
        </w:rPr>
        <w:t>fish</w:t>
      </w:r>
      <w:r w:rsidR="00866F6B">
        <w:rPr>
          <w:rFonts w:ascii="Times New Roman" w:hAnsi="Times New Roman" w:cs="Times New Roman"/>
          <w:sz w:val="24"/>
          <w:szCs w:val="24"/>
        </w:rPr>
        <w:t xml:space="preserve">es and </w:t>
      </w:r>
      <w:r w:rsidR="008264BE" w:rsidRPr="00C472CE">
        <w:rPr>
          <w:rFonts w:ascii="Times New Roman" w:hAnsi="Times New Roman" w:cs="Times New Roman"/>
          <w:sz w:val="24"/>
          <w:szCs w:val="24"/>
        </w:rPr>
        <w:t xml:space="preserve">support </w:t>
      </w:r>
      <w:r w:rsidR="00AF38E0">
        <w:rPr>
          <w:rFonts w:ascii="Times New Roman" w:hAnsi="Times New Roman" w:cs="Times New Roman"/>
          <w:sz w:val="24"/>
          <w:szCs w:val="24"/>
        </w:rPr>
        <w:t>distinct</w:t>
      </w:r>
      <w:r w:rsidR="00AF38E0" w:rsidRPr="00C472CE">
        <w:rPr>
          <w:rFonts w:ascii="Times New Roman" w:hAnsi="Times New Roman" w:cs="Times New Roman"/>
          <w:sz w:val="24"/>
          <w:szCs w:val="24"/>
        </w:rPr>
        <w:t xml:space="preserve"> </w:t>
      </w:r>
      <w:r w:rsidR="008264BE" w:rsidRPr="00C472CE">
        <w:rPr>
          <w:rFonts w:ascii="Times New Roman" w:hAnsi="Times New Roman" w:cs="Times New Roman"/>
          <w:sz w:val="24"/>
          <w:szCs w:val="24"/>
        </w:rPr>
        <w:t>fish assemblages that provide diverse fisheries</w:t>
      </w:r>
      <w:r w:rsidR="00F318E5" w:rsidRPr="00C472CE">
        <w:rPr>
          <w:rFonts w:ascii="Times New Roman" w:hAnsi="Times New Roman" w:cs="Times New Roman"/>
          <w:sz w:val="24"/>
          <w:szCs w:val="24"/>
        </w:rPr>
        <w:t>.</w:t>
      </w:r>
      <w:r w:rsidR="00995B37" w:rsidRPr="00C472CE">
        <w:rPr>
          <w:rFonts w:ascii="Times New Roman" w:hAnsi="Times New Roman" w:cs="Times New Roman"/>
          <w:sz w:val="24"/>
          <w:szCs w:val="24"/>
        </w:rPr>
        <w:t xml:space="preserve"> The effects of climate change on reservoirs are </w:t>
      </w:r>
      <w:r w:rsidR="000F1C94">
        <w:rPr>
          <w:rFonts w:ascii="Times New Roman" w:hAnsi="Times New Roman" w:cs="Times New Roman"/>
          <w:sz w:val="24"/>
          <w:szCs w:val="24"/>
        </w:rPr>
        <w:t>peculiar</w:t>
      </w:r>
      <w:r w:rsidR="00995B37" w:rsidRPr="00C472CE">
        <w:rPr>
          <w:rFonts w:ascii="Times New Roman" w:hAnsi="Times New Roman" w:cs="Times New Roman"/>
          <w:sz w:val="24"/>
          <w:szCs w:val="24"/>
        </w:rPr>
        <w:t xml:space="preserve"> among aquatic systems because reservoirs have </w:t>
      </w:r>
      <w:r w:rsidR="000F1C94">
        <w:rPr>
          <w:rFonts w:ascii="Times New Roman" w:hAnsi="Times New Roman" w:cs="Times New Roman"/>
          <w:sz w:val="24"/>
          <w:szCs w:val="24"/>
        </w:rPr>
        <w:t>unique</w:t>
      </w:r>
      <w:r w:rsidR="00E24EB9" w:rsidRPr="00C472CE">
        <w:rPr>
          <w:rFonts w:ascii="Times New Roman" w:hAnsi="Times New Roman" w:cs="Times New Roman"/>
          <w:sz w:val="24"/>
          <w:szCs w:val="24"/>
        </w:rPr>
        <w:t xml:space="preserve"> </w:t>
      </w:r>
      <w:r w:rsidR="00995B37" w:rsidRPr="00C472CE">
        <w:rPr>
          <w:rFonts w:ascii="Times New Roman" w:hAnsi="Times New Roman" w:cs="Times New Roman"/>
          <w:sz w:val="24"/>
          <w:szCs w:val="24"/>
        </w:rPr>
        <w:t xml:space="preserve">habitat characteristics due to their terrestrial origin and strong linkage to </w:t>
      </w:r>
      <w:r w:rsidR="00866F6B">
        <w:rPr>
          <w:rFonts w:ascii="Times New Roman" w:hAnsi="Times New Roman" w:cs="Times New Roman"/>
          <w:sz w:val="24"/>
          <w:szCs w:val="24"/>
        </w:rPr>
        <w:t>catchment</w:t>
      </w:r>
      <w:r w:rsidR="00995B37" w:rsidRPr="00C472CE">
        <w:rPr>
          <w:rFonts w:ascii="Times New Roman" w:hAnsi="Times New Roman" w:cs="Times New Roman"/>
          <w:sz w:val="24"/>
          <w:szCs w:val="24"/>
        </w:rPr>
        <w:t>s</w:t>
      </w:r>
      <w:r w:rsidR="00E24EB9">
        <w:rPr>
          <w:rFonts w:ascii="Times New Roman" w:hAnsi="Times New Roman" w:cs="Times New Roman"/>
          <w:sz w:val="24"/>
          <w:szCs w:val="24"/>
        </w:rPr>
        <w:t xml:space="preserve"> (</w:t>
      </w:r>
      <w:r w:rsidR="00982780">
        <w:rPr>
          <w:rFonts w:ascii="Times New Roman" w:hAnsi="Times New Roman" w:cs="Times New Roman"/>
          <w:sz w:val="24"/>
          <w:szCs w:val="24"/>
        </w:rPr>
        <w:t>Knoll et al.</w:t>
      </w:r>
      <w:r w:rsidR="0075458C">
        <w:rPr>
          <w:rFonts w:ascii="Times New Roman" w:hAnsi="Times New Roman" w:cs="Times New Roman"/>
          <w:sz w:val="24"/>
          <w:szCs w:val="24"/>
        </w:rPr>
        <w:t>,</w:t>
      </w:r>
      <w:r w:rsidR="00982780">
        <w:rPr>
          <w:rFonts w:ascii="Times New Roman" w:hAnsi="Times New Roman" w:cs="Times New Roman"/>
          <w:sz w:val="24"/>
          <w:szCs w:val="24"/>
        </w:rPr>
        <w:t xml:space="preserve"> 2003</w:t>
      </w:r>
      <w:r w:rsidR="00E24EB9">
        <w:rPr>
          <w:rFonts w:ascii="Times New Roman" w:hAnsi="Times New Roman" w:cs="Times New Roman"/>
          <w:sz w:val="24"/>
          <w:szCs w:val="24"/>
        </w:rPr>
        <w:t>)</w:t>
      </w:r>
      <w:r w:rsidR="00995B37" w:rsidRPr="00C472CE">
        <w:rPr>
          <w:rFonts w:ascii="Times New Roman" w:hAnsi="Times New Roman" w:cs="Times New Roman"/>
          <w:sz w:val="24"/>
          <w:szCs w:val="24"/>
        </w:rPr>
        <w:t xml:space="preserve">. </w:t>
      </w:r>
      <w:r w:rsidR="00B91028">
        <w:rPr>
          <w:rFonts w:ascii="Times New Roman" w:hAnsi="Times New Roman" w:cs="Times New Roman"/>
          <w:sz w:val="24"/>
          <w:szCs w:val="24"/>
        </w:rPr>
        <w:t>Because</w:t>
      </w:r>
      <w:r w:rsidR="00995B37" w:rsidRPr="00C472CE">
        <w:rPr>
          <w:rFonts w:ascii="Times New Roman" w:hAnsi="Times New Roman" w:cs="Times New Roman"/>
          <w:sz w:val="24"/>
          <w:szCs w:val="24"/>
        </w:rPr>
        <w:t xml:space="preserve"> reservoirs </w:t>
      </w:r>
      <w:r w:rsidR="00B91028" w:rsidRPr="00B91028">
        <w:rPr>
          <w:rFonts w:ascii="Times New Roman" w:hAnsi="Times New Roman" w:cs="Times New Roman"/>
          <w:sz w:val="24"/>
          <w:szCs w:val="24"/>
        </w:rPr>
        <w:t xml:space="preserve">were engineered to capture large </w:t>
      </w:r>
      <w:proofErr w:type="gramStart"/>
      <w:r w:rsidR="00B91028" w:rsidRPr="00B91028">
        <w:rPr>
          <w:rFonts w:ascii="Times New Roman" w:hAnsi="Times New Roman" w:cs="Times New Roman"/>
          <w:sz w:val="24"/>
          <w:szCs w:val="24"/>
        </w:rPr>
        <w:t>volumes</w:t>
      </w:r>
      <w:proofErr w:type="gramEnd"/>
      <w:r w:rsidR="00B91028" w:rsidRPr="00B91028">
        <w:rPr>
          <w:rFonts w:ascii="Times New Roman" w:hAnsi="Times New Roman" w:cs="Times New Roman"/>
          <w:sz w:val="24"/>
          <w:szCs w:val="24"/>
        </w:rPr>
        <w:t xml:space="preserve"> </w:t>
      </w:r>
      <w:r w:rsidR="00987860">
        <w:rPr>
          <w:rFonts w:ascii="Times New Roman" w:hAnsi="Times New Roman" w:cs="Times New Roman"/>
          <w:sz w:val="24"/>
          <w:szCs w:val="24"/>
        </w:rPr>
        <w:t xml:space="preserve">they </w:t>
      </w:r>
      <w:r w:rsidR="00995B37" w:rsidRPr="00C472CE">
        <w:rPr>
          <w:rFonts w:ascii="Times New Roman" w:hAnsi="Times New Roman" w:cs="Times New Roman"/>
          <w:sz w:val="24"/>
          <w:szCs w:val="24"/>
        </w:rPr>
        <w:t xml:space="preserve">tend to have large </w:t>
      </w:r>
      <w:r w:rsidR="005E4BC1">
        <w:rPr>
          <w:rFonts w:ascii="Times New Roman" w:hAnsi="Times New Roman" w:cs="Times New Roman"/>
          <w:sz w:val="24"/>
          <w:szCs w:val="24"/>
        </w:rPr>
        <w:t>catchment</w:t>
      </w:r>
      <w:r w:rsidR="00995B37" w:rsidRPr="00C472CE">
        <w:rPr>
          <w:rFonts w:ascii="Times New Roman" w:hAnsi="Times New Roman" w:cs="Times New Roman"/>
          <w:sz w:val="24"/>
          <w:szCs w:val="24"/>
        </w:rPr>
        <w:t>s</w:t>
      </w:r>
      <w:r w:rsidR="00B91028">
        <w:rPr>
          <w:rFonts w:ascii="Times New Roman" w:hAnsi="Times New Roman" w:cs="Times New Roman"/>
          <w:sz w:val="24"/>
          <w:szCs w:val="24"/>
        </w:rPr>
        <w:t xml:space="preserve"> th</w:t>
      </w:r>
      <w:r w:rsidR="00987860">
        <w:rPr>
          <w:rFonts w:ascii="Times New Roman" w:hAnsi="Times New Roman" w:cs="Times New Roman"/>
          <w:sz w:val="24"/>
          <w:szCs w:val="24"/>
        </w:rPr>
        <w:t>at</w:t>
      </w:r>
      <w:r w:rsidR="00B91028">
        <w:rPr>
          <w:rFonts w:ascii="Times New Roman" w:hAnsi="Times New Roman" w:cs="Times New Roman"/>
          <w:sz w:val="24"/>
          <w:szCs w:val="24"/>
        </w:rPr>
        <w:t xml:space="preserve"> receive</w:t>
      </w:r>
      <w:r w:rsidR="00995B37" w:rsidRPr="00C472CE">
        <w:rPr>
          <w:rFonts w:ascii="Times New Roman" w:hAnsi="Times New Roman" w:cs="Times New Roman"/>
          <w:sz w:val="24"/>
          <w:szCs w:val="24"/>
        </w:rPr>
        <w:t xml:space="preserve"> large inputs of inorganic and organic loads. Depositional filling effectively results in relatively rapid surface area and volume reductions, habitat fragmentation, loss of depth, and associated changes in water quality</w:t>
      </w:r>
      <w:r w:rsidR="00E24EB9">
        <w:rPr>
          <w:rFonts w:ascii="Times New Roman" w:hAnsi="Times New Roman" w:cs="Times New Roman"/>
          <w:sz w:val="24"/>
          <w:szCs w:val="24"/>
        </w:rPr>
        <w:t xml:space="preserve"> </w:t>
      </w:r>
      <w:r w:rsidR="00E24EB9" w:rsidRPr="00F537BF">
        <w:rPr>
          <w:rFonts w:ascii="Times New Roman" w:hAnsi="Times New Roman" w:cs="Times New Roman"/>
          <w:sz w:val="24"/>
          <w:szCs w:val="24"/>
        </w:rPr>
        <w:t>(</w:t>
      </w:r>
      <w:r w:rsidR="00F537BF" w:rsidRPr="00F537BF">
        <w:rPr>
          <w:rFonts w:ascii="Times New Roman" w:hAnsi="Times New Roman" w:cs="Times New Roman"/>
          <w:sz w:val="24"/>
          <w:szCs w:val="24"/>
        </w:rPr>
        <w:t xml:space="preserve">Patton and </w:t>
      </w:r>
      <w:proofErr w:type="spellStart"/>
      <w:r w:rsidR="00F537BF" w:rsidRPr="00F537BF">
        <w:rPr>
          <w:rFonts w:ascii="Times New Roman" w:hAnsi="Times New Roman" w:cs="Times New Roman"/>
          <w:sz w:val="24"/>
          <w:szCs w:val="24"/>
        </w:rPr>
        <w:t>Lyday</w:t>
      </w:r>
      <w:proofErr w:type="spellEnd"/>
      <w:r w:rsidR="0075458C">
        <w:rPr>
          <w:rFonts w:ascii="Times New Roman" w:hAnsi="Times New Roman" w:cs="Times New Roman"/>
          <w:sz w:val="24"/>
          <w:szCs w:val="24"/>
        </w:rPr>
        <w:t>,</w:t>
      </w:r>
      <w:r w:rsidR="00F537BF" w:rsidRPr="00F537BF">
        <w:rPr>
          <w:rFonts w:ascii="Times New Roman" w:hAnsi="Times New Roman" w:cs="Times New Roman"/>
          <w:sz w:val="24"/>
          <w:szCs w:val="24"/>
        </w:rPr>
        <w:t xml:space="preserve"> 2008</w:t>
      </w:r>
      <w:r w:rsidR="003C1BA4">
        <w:rPr>
          <w:rFonts w:ascii="Times New Roman" w:hAnsi="Times New Roman" w:cs="Times New Roman"/>
          <w:sz w:val="24"/>
          <w:szCs w:val="24"/>
        </w:rPr>
        <w:t xml:space="preserve">; Miranda and </w:t>
      </w:r>
      <w:proofErr w:type="spellStart"/>
      <w:r w:rsidR="003C1BA4">
        <w:rPr>
          <w:rFonts w:ascii="Times New Roman" w:hAnsi="Times New Roman" w:cs="Times New Roman"/>
          <w:sz w:val="24"/>
          <w:szCs w:val="24"/>
        </w:rPr>
        <w:t>Krogman</w:t>
      </w:r>
      <w:proofErr w:type="spellEnd"/>
      <w:r w:rsidR="0075458C">
        <w:rPr>
          <w:rFonts w:ascii="Times New Roman" w:hAnsi="Times New Roman" w:cs="Times New Roman"/>
          <w:sz w:val="24"/>
          <w:szCs w:val="24"/>
        </w:rPr>
        <w:t>,</w:t>
      </w:r>
      <w:r w:rsidR="003C1BA4">
        <w:rPr>
          <w:rFonts w:ascii="Times New Roman" w:hAnsi="Times New Roman" w:cs="Times New Roman"/>
          <w:sz w:val="24"/>
          <w:szCs w:val="24"/>
        </w:rPr>
        <w:t xml:space="preserve"> 2015</w:t>
      </w:r>
      <w:r w:rsidR="00E24EB9" w:rsidRPr="00F537BF">
        <w:rPr>
          <w:rFonts w:ascii="Times New Roman" w:hAnsi="Times New Roman" w:cs="Times New Roman"/>
          <w:sz w:val="24"/>
          <w:szCs w:val="24"/>
        </w:rPr>
        <w:t>)</w:t>
      </w:r>
      <w:r w:rsidR="00995B37" w:rsidRPr="00F537BF">
        <w:rPr>
          <w:rFonts w:ascii="Times New Roman" w:hAnsi="Times New Roman" w:cs="Times New Roman"/>
          <w:sz w:val="24"/>
          <w:szCs w:val="24"/>
        </w:rPr>
        <w:t>.</w:t>
      </w:r>
      <w:r w:rsidR="00995B37" w:rsidRPr="00C472CE">
        <w:rPr>
          <w:rFonts w:ascii="Times New Roman" w:hAnsi="Times New Roman" w:cs="Times New Roman"/>
          <w:sz w:val="24"/>
          <w:szCs w:val="24"/>
        </w:rPr>
        <w:t xml:space="preserve"> Unnatural water‐level fluctuations degrade shorelines that were once uplands</w:t>
      </w:r>
      <w:r w:rsidR="005E4BC1">
        <w:rPr>
          <w:rFonts w:ascii="Times New Roman" w:hAnsi="Times New Roman" w:cs="Times New Roman"/>
          <w:sz w:val="24"/>
          <w:szCs w:val="24"/>
        </w:rPr>
        <w:t xml:space="preserve"> and </w:t>
      </w:r>
      <w:r w:rsidR="00B91028">
        <w:rPr>
          <w:rFonts w:ascii="Times New Roman" w:hAnsi="Times New Roman" w:cs="Times New Roman"/>
          <w:sz w:val="24"/>
          <w:szCs w:val="24"/>
        </w:rPr>
        <w:t>a</w:t>
      </w:r>
      <w:r w:rsidR="005E4BC1">
        <w:rPr>
          <w:rFonts w:ascii="Times New Roman" w:hAnsi="Times New Roman" w:cs="Times New Roman"/>
          <w:sz w:val="24"/>
          <w:szCs w:val="24"/>
        </w:rPr>
        <w:t>re maladapted to regular flooding</w:t>
      </w:r>
      <w:r w:rsidR="00995B37" w:rsidRPr="00C472CE">
        <w:rPr>
          <w:rFonts w:ascii="Times New Roman" w:hAnsi="Times New Roman" w:cs="Times New Roman"/>
          <w:sz w:val="24"/>
          <w:szCs w:val="24"/>
        </w:rPr>
        <w:t xml:space="preserve">, </w:t>
      </w:r>
      <w:r w:rsidR="00995B37" w:rsidRPr="00F537BF">
        <w:rPr>
          <w:rFonts w:ascii="Times New Roman" w:hAnsi="Times New Roman" w:cs="Times New Roman"/>
          <w:sz w:val="24"/>
          <w:szCs w:val="24"/>
        </w:rPr>
        <w:t xml:space="preserve">promoting erosion and ultimately homogenization of once diverse </w:t>
      </w:r>
      <w:r w:rsidR="005E4BC1" w:rsidRPr="00F537BF">
        <w:rPr>
          <w:rFonts w:ascii="Times New Roman" w:hAnsi="Times New Roman" w:cs="Times New Roman"/>
          <w:sz w:val="24"/>
          <w:szCs w:val="24"/>
        </w:rPr>
        <w:t>nearshore</w:t>
      </w:r>
      <w:r w:rsidR="00995B37" w:rsidRPr="00F537BF">
        <w:rPr>
          <w:rFonts w:ascii="Times New Roman" w:hAnsi="Times New Roman" w:cs="Times New Roman"/>
          <w:sz w:val="24"/>
          <w:szCs w:val="24"/>
        </w:rPr>
        <w:t xml:space="preserve"> habitats</w:t>
      </w:r>
      <w:r w:rsidR="00E24EB9" w:rsidRPr="00F537BF">
        <w:rPr>
          <w:rFonts w:ascii="Times New Roman" w:hAnsi="Times New Roman" w:cs="Times New Roman"/>
          <w:sz w:val="24"/>
          <w:szCs w:val="24"/>
        </w:rPr>
        <w:t xml:space="preserve"> (Miranda</w:t>
      </w:r>
      <w:r w:rsidR="0075458C">
        <w:rPr>
          <w:rFonts w:ascii="Times New Roman" w:hAnsi="Times New Roman" w:cs="Times New Roman"/>
          <w:sz w:val="24"/>
          <w:szCs w:val="24"/>
        </w:rPr>
        <w:t>,</w:t>
      </w:r>
      <w:r w:rsidR="00E24EB9" w:rsidRPr="00F537BF">
        <w:rPr>
          <w:rFonts w:ascii="Times New Roman" w:hAnsi="Times New Roman" w:cs="Times New Roman"/>
          <w:sz w:val="24"/>
          <w:szCs w:val="24"/>
        </w:rPr>
        <w:t xml:space="preserve"> 2017)</w:t>
      </w:r>
      <w:r w:rsidR="00995B37" w:rsidRPr="00F537BF">
        <w:rPr>
          <w:rFonts w:ascii="Times New Roman" w:hAnsi="Times New Roman" w:cs="Times New Roman"/>
          <w:sz w:val="24"/>
          <w:szCs w:val="24"/>
        </w:rPr>
        <w:t>.</w:t>
      </w:r>
      <w:r w:rsidR="00995B37" w:rsidRPr="00C472CE">
        <w:rPr>
          <w:rFonts w:ascii="Times New Roman" w:hAnsi="Times New Roman" w:cs="Times New Roman"/>
          <w:sz w:val="24"/>
          <w:szCs w:val="24"/>
        </w:rPr>
        <w:t xml:space="preserve"> Well‐established riparian zones and floodplain wetlands that provide key ecological services to natural lakes and the original river are mostly missing in upland reservoirs. Lack of woody debris deposition, limited access to backwaters, and lack of seed banks and stable water levels </w:t>
      </w:r>
      <w:r w:rsidR="007D5004">
        <w:rPr>
          <w:rFonts w:ascii="Times New Roman" w:hAnsi="Times New Roman" w:cs="Times New Roman"/>
          <w:sz w:val="24"/>
          <w:szCs w:val="24"/>
        </w:rPr>
        <w:t>that discourage</w:t>
      </w:r>
      <w:r w:rsidR="00995B37" w:rsidRPr="00C472CE">
        <w:rPr>
          <w:rFonts w:ascii="Times New Roman" w:hAnsi="Times New Roman" w:cs="Times New Roman"/>
          <w:sz w:val="24"/>
          <w:szCs w:val="24"/>
        </w:rPr>
        <w:t xml:space="preserve"> native aquatic vegetation </w:t>
      </w:r>
      <w:r w:rsidR="00C472CE" w:rsidRPr="00C472CE">
        <w:rPr>
          <w:rFonts w:ascii="Times New Roman" w:hAnsi="Times New Roman" w:cs="Times New Roman"/>
          <w:sz w:val="24"/>
          <w:szCs w:val="24"/>
        </w:rPr>
        <w:t>often produce</w:t>
      </w:r>
      <w:r w:rsidR="00995B37" w:rsidRPr="00C472CE">
        <w:rPr>
          <w:rFonts w:ascii="Times New Roman" w:hAnsi="Times New Roman" w:cs="Times New Roman"/>
          <w:sz w:val="24"/>
          <w:szCs w:val="24"/>
        </w:rPr>
        <w:t xml:space="preserve"> barren littoral habitats. Because of their artificial origin</w:t>
      </w:r>
      <w:r w:rsidR="007D5004">
        <w:rPr>
          <w:rFonts w:ascii="Times New Roman" w:hAnsi="Times New Roman" w:cs="Times New Roman"/>
          <w:sz w:val="24"/>
          <w:szCs w:val="24"/>
        </w:rPr>
        <w:t>,</w:t>
      </w:r>
      <w:r w:rsidR="00995B37" w:rsidRPr="00C472CE">
        <w:rPr>
          <w:rFonts w:ascii="Times New Roman" w:hAnsi="Times New Roman" w:cs="Times New Roman"/>
          <w:sz w:val="24"/>
          <w:szCs w:val="24"/>
        </w:rPr>
        <w:t xml:space="preserve"> reservoirs reveal unique fish habitat problems</w:t>
      </w:r>
      <w:r w:rsidR="006A6F86">
        <w:rPr>
          <w:rFonts w:ascii="Times New Roman" w:hAnsi="Times New Roman" w:cs="Times New Roman"/>
          <w:sz w:val="24"/>
          <w:szCs w:val="24"/>
        </w:rPr>
        <w:t xml:space="preserve"> that</w:t>
      </w:r>
      <w:r w:rsidR="00C472CE" w:rsidRPr="00C472CE">
        <w:rPr>
          <w:rFonts w:ascii="Times New Roman" w:hAnsi="Times New Roman" w:cs="Times New Roman"/>
          <w:sz w:val="24"/>
          <w:szCs w:val="24"/>
        </w:rPr>
        <w:t xml:space="preserve"> </w:t>
      </w:r>
      <w:r w:rsidR="00E24EB9">
        <w:rPr>
          <w:rFonts w:ascii="Times New Roman" w:hAnsi="Times New Roman" w:cs="Times New Roman"/>
          <w:sz w:val="24"/>
          <w:szCs w:val="24"/>
        </w:rPr>
        <w:t>stand to</w:t>
      </w:r>
      <w:r w:rsidR="00C472CE" w:rsidRPr="00C472CE">
        <w:rPr>
          <w:rFonts w:ascii="Times New Roman" w:hAnsi="Times New Roman" w:cs="Times New Roman"/>
          <w:sz w:val="24"/>
          <w:szCs w:val="24"/>
        </w:rPr>
        <w:t xml:space="preserve"> be </w:t>
      </w:r>
      <w:r w:rsidR="006A6F86">
        <w:rPr>
          <w:rFonts w:ascii="Times New Roman" w:hAnsi="Times New Roman" w:cs="Times New Roman"/>
          <w:sz w:val="24"/>
          <w:szCs w:val="24"/>
        </w:rPr>
        <w:t>compounded</w:t>
      </w:r>
      <w:r w:rsidR="00C472CE" w:rsidRPr="00C472CE">
        <w:rPr>
          <w:rFonts w:ascii="Times New Roman" w:hAnsi="Times New Roman" w:cs="Times New Roman"/>
          <w:sz w:val="24"/>
          <w:szCs w:val="24"/>
        </w:rPr>
        <w:t xml:space="preserve"> by anticipated shifts in climate</w:t>
      </w:r>
      <w:r w:rsidR="00995B37" w:rsidRPr="00C472CE">
        <w:rPr>
          <w:rFonts w:ascii="Times New Roman" w:hAnsi="Times New Roman" w:cs="Times New Roman"/>
          <w:sz w:val="24"/>
          <w:szCs w:val="24"/>
        </w:rPr>
        <w:t>.</w:t>
      </w:r>
    </w:p>
    <w:bookmarkEnd w:id="3"/>
    <w:p w14:paraId="13BC69C2" w14:textId="77777777" w:rsidR="00DA70FE" w:rsidRDefault="00DA70FE" w:rsidP="00DA70FE">
      <w:pPr>
        <w:autoSpaceDE w:val="0"/>
        <w:autoSpaceDN w:val="0"/>
        <w:adjustRightInd w:val="0"/>
        <w:spacing w:after="0" w:line="240" w:lineRule="auto"/>
        <w:rPr>
          <w:rFonts w:ascii="Times New Roman" w:hAnsi="Times New Roman" w:cs="Times New Roman"/>
          <w:sz w:val="24"/>
          <w:szCs w:val="24"/>
        </w:rPr>
      </w:pPr>
    </w:p>
    <w:p w14:paraId="6804D1E3" w14:textId="2E0244EB" w:rsidR="004A3D68" w:rsidRDefault="00AE58CB" w:rsidP="00DA70FE">
      <w:pPr>
        <w:autoSpaceDE w:val="0"/>
        <w:autoSpaceDN w:val="0"/>
        <w:adjustRightInd w:val="0"/>
        <w:spacing w:after="0" w:line="240" w:lineRule="auto"/>
        <w:rPr>
          <w:rFonts w:ascii="Times New Roman" w:hAnsi="Times New Roman" w:cs="Times New Roman"/>
          <w:sz w:val="24"/>
          <w:szCs w:val="24"/>
        </w:rPr>
      </w:pPr>
      <w:r w:rsidRPr="00D66933">
        <w:rPr>
          <w:rFonts w:ascii="Times New Roman" w:hAnsi="Times New Roman" w:cs="Times New Roman"/>
          <w:sz w:val="24"/>
          <w:szCs w:val="24"/>
        </w:rPr>
        <w:t>We</w:t>
      </w:r>
      <w:r w:rsidR="006F0398" w:rsidRPr="00D66933">
        <w:rPr>
          <w:rFonts w:ascii="Times New Roman" w:hAnsi="Times New Roman" w:cs="Times New Roman"/>
          <w:sz w:val="24"/>
          <w:szCs w:val="24"/>
        </w:rPr>
        <w:t xml:space="preserve"> review </w:t>
      </w:r>
      <w:r w:rsidRPr="00D66933">
        <w:rPr>
          <w:rFonts w:ascii="Times New Roman" w:hAnsi="Times New Roman" w:cs="Times New Roman"/>
          <w:sz w:val="24"/>
          <w:szCs w:val="24"/>
        </w:rPr>
        <w:t xml:space="preserve">(1) </w:t>
      </w:r>
      <w:r w:rsidR="00816D88" w:rsidRPr="00D66933">
        <w:rPr>
          <w:rFonts w:ascii="Times New Roman" w:hAnsi="Times New Roman" w:cs="Times New Roman"/>
          <w:sz w:val="24"/>
          <w:szCs w:val="24"/>
        </w:rPr>
        <w:t>the pr</w:t>
      </w:r>
      <w:r w:rsidR="00834726" w:rsidRPr="00D66933">
        <w:rPr>
          <w:rFonts w:ascii="Times New Roman" w:hAnsi="Times New Roman" w:cs="Times New Roman"/>
          <w:sz w:val="24"/>
          <w:szCs w:val="24"/>
        </w:rPr>
        <w:t>ojected effects of climate change on reservoir fish habitats</w:t>
      </w:r>
      <w:r w:rsidR="002F26A0">
        <w:rPr>
          <w:rFonts w:ascii="Times New Roman" w:hAnsi="Times New Roman" w:cs="Times New Roman"/>
          <w:sz w:val="24"/>
          <w:szCs w:val="24"/>
        </w:rPr>
        <w:t>,</w:t>
      </w:r>
      <w:r w:rsidRPr="00D66933">
        <w:rPr>
          <w:rFonts w:ascii="Times New Roman" w:hAnsi="Times New Roman" w:cs="Times New Roman"/>
          <w:sz w:val="24"/>
          <w:szCs w:val="24"/>
        </w:rPr>
        <w:t xml:space="preserve"> and</w:t>
      </w:r>
      <w:r w:rsidR="00834726" w:rsidRPr="00D66933">
        <w:rPr>
          <w:rFonts w:ascii="Times New Roman" w:hAnsi="Times New Roman" w:cs="Times New Roman"/>
          <w:sz w:val="24"/>
          <w:szCs w:val="24"/>
        </w:rPr>
        <w:t xml:space="preserve"> </w:t>
      </w:r>
      <w:r w:rsidRPr="00D66933">
        <w:rPr>
          <w:rFonts w:ascii="Times New Roman" w:hAnsi="Times New Roman" w:cs="Times New Roman"/>
          <w:sz w:val="24"/>
          <w:szCs w:val="24"/>
        </w:rPr>
        <w:t xml:space="preserve">(2) </w:t>
      </w:r>
      <w:r w:rsidR="00816D88" w:rsidRPr="00D66933">
        <w:rPr>
          <w:rFonts w:ascii="Times New Roman" w:hAnsi="Times New Roman" w:cs="Times New Roman"/>
          <w:sz w:val="24"/>
          <w:szCs w:val="24"/>
        </w:rPr>
        <w:t>adaptation strategies</w:t>
      </w:r>
      <w:r w:rsidR="00557CC9" w:rsidRPr="00D66933">
        <w:rPr>
          <w:rFonts w:ascii="Times New Roman" w:hAnsi="Times New Roman" w:cs="Times New Roman"/>
          <w:sz w:val="24"/>
          <w:szCs w:val="24"/>
        </w:rPr>
        <w:t xml:space="preserve"> </w:t>
      </w:r>
      <w:r w:rsidR="002F26A0">
        <w:rPr>
          <w:rFonts w:ascii="Times New Roman" w:hAnsi="Times New Roman" w:cs="Times New Roman"/>
          <w:sz w:val="24"/>
          <w:szCs w:val="24"/>
        </w:rPr>
        <w:t>to</w:t>
      </w:r>
      <w:r w:rsidR="00557CC9" w:rsidRPr="00D66933">
        <w:rPr>
          <w:rFonts w:ascii="Times New Roman" w:hAnsi="Times New Roman" w:cs="Times New Roman"/>
          <w:sz w:val="24"/>
          <w:szCs w:val="24"/>
        </w:rPr>
        <w:t xml:space="preserve"> cope with the anticipated</w:t>
      </w:r>
      <w:r w:rsidR="00CB6093" w:rsidRPr="00D66933">
        <w:rPr>
          <w:rFonts w:ascii="Times New Roman" w:hAnsi="Times New Roman" w:cs="Times New Roman"/>
          <w:sz w:val="24"/>
          <w:szCs w:val="24"/>
        </w:rPr>
        <w:t xml:space="preserve"> effects of climate change on reservoir fish habitat</w:t>
      </w:r>
      <w:r w:rsidR="00B2349E" w:rsidRPr="00D66933">
        <w:rPr>
          <w:rFonts w:ascii="Times New Roman" w:hAnsi="Times New Roman" w:cs="Times New Roman"/>
          <w:sz w:val="24"/>
          <w:szCs w:val="24"/>
        </w:rPr>
        <w:t>s</w:t>
      </w:r>
      <w:r w:rsidR="00816D88" w:rsidRPr="00D66933">
        <w:rPr>
          <w:rFonts w:ascii="Times New Roman" w:hAnsi="Times New Roman" w:cs="Times New Roman"/>
          <w:sz w:val="24"/>
          <w:szCs w:val="24"/>
        </w:rPr>
        <w:t xml:space="preserve">. </w:t>
      </w:r>
      <w:r w:rsidR="00CB6093" w:rsidRPr="00D66933">
        <w:rPr>
          <w:rFonts w:ascii="Times New Roman" w:hAnsi="Times New Roman" w:cs="Times New Roman"/>
          <w:sz w:val="24"/>
          <w:szCs w:val="24"/>
        </w:rPr>
        <w:t xml:space="preserve">We have </w:t>
      </w:r>
      <w:r w:rsidR="00034568" w:rsidRPr="00D66933">
        <w:rPr>
          <w:rFonts w:ascii="Times New Roman" w:hAnsi="Times New Roman" w:cs="Times New Roman"/>
          <w:sz w:val="24"/>
          <w:szCs w:val="24"/>
        </w:rPr>
        <w:t xml:space="preserve">not </w:t>
      </w:r>
      <w:r w:rsidR="00CB6093" w:rsidRPr="00D66933">
        <w:rPr>
          <w:rFonts w:ascii="Times New Roman" w:hAnsi="Times New Roman" w:cs="Times New Roman"/>
          <w:sz w:val="24"/>
          <w:szCs w:val="24"/>
        </w:rPr>
        <w:t>assembled an exhaustive inventory</w:t>
      </w:r>
      <w:r w:rsidR="00AA7532">
        <w:rPr>
          <w:rFonts w:ascii="Times New Roman" w:hAnsi="Times New Roman" w:cs="Times New Roman"/>
          <w:sz w:val="24"/>
          <w:szCs w:val="24"/>
        </w:rPr>
        <w:t xml:space="preserve"> of</w:t>
      </w:r>
      <w:r w:rsidR="00CB6093" w:rsidRPr="00D66933">
        <w:rPr>
          <w:rFonts w:ascii="Times New Roman" w:hAnsi="Times New Roman" w:cs="Times New Roman"/>
          <w:sz w:val="24"/>
          <w:szCs w:val="24"/>
        </w:rPr>
        <w:t xml:space="preserve"> effects</w:t>
      </w:r>
      <w:r w:rsidR="00AA7532">
        <w:rPr>
          <w:rFonts w:ascii="Times New Roman" w:hAnsi="Times New Roman" w:cs="Times New Roman"/>
          <w:sz w:val="24"/>
          <w:szCs w:val="24"/>
        </w:rPr>
        <w:t>; instead</w:t>
      </w:r>
      <w:r w:rsidR="00CB6093" w:rsidRPr="00D66933">
        <w:rPr>
          <w:rFonts w:ascii="Times New Roman" w:hAnsi="Times New Roman" w:cs="Times New Roman"/>
          <w:sz w:val="24"/>
          <w:szCs w:val="24"/>
        </w:rPr>
        <w:t xml:space="preserve"> we </w:t>
      </w:r>
      <w:r w:rsidR="00AA7532">
        <w:rPr>
          <w:rFonts w:ascii="Times New Roman" w:hAnsi="Times New Roman" w:cs="Times New Roman"/>
          <w:sz w:val="24"/>
          <w:szCs w:val="24"/>
        </w:rPr>
        <w:t xml:space="preserve">focus on </w:t>
      </w:r>
      <w:r w:rsidR="00034568" w:rsidRPr="00D66933">
        <w:rPr>
          <w:rFonts w:ascii="Times New Roman" w:hAnsi="Times New Roman" w:cs="Times New Roman"/>
          <w:sz w:val="24"/>
          <w:szCs w:val="24"/>
        </w:rPr>
        <w:t>the most likely ones</w:t>
      </w:r>
      <w:r w:rsidR="00B2349E" w:rsidRPr="00D66933">
        <w:rPr>
          <w:rFonts w:ascii="Times New Roman" w:hAnsi="Times New Roman" w:cs="Times New Roman"/>
          <w:sz w:val="24"/>
          <w:szCs w:val="24"/>
        </w:rPr>
        <w:t>. T</w:t>
      </w:r>
      <w:r w:rsidR="00034568" w:rsidRPr="00D66933">
        <w:rPr>
          <w:rFonts w:ascii="Times New Roman" w:hAnsi="Times New Roman" w:cs="Times New Roman"/>
          <w:sz w:val="24"/>
          <w:szCs w:val="24"/>
        </w:rPr>
        <w:t xml:space="preserve">he strategies </w:t>
      </w:r>
      <w:r w:rsidR="00B2349E" w:rsidRPr="00D66933">
        <w:rPr>
          <w:rFonts w:ascii="Times New Roman" w:hAnsi="Times New Roman" w:cs="Times New Roman"/>
          <w:sz w:val="24"/>
          <w:szCs w:val="24"/>
        </w:rPr>
        <w:t>we list</w:t>
      </w:r>
      <w:r w:rsidR="00C21C06" w:rsidRPr="00D66933">
        <w:rPr>
          <w:rFonts w:ascii="Times New Roman" w:hAnsi="Times New Roman" w:cs="Times New Roman"/>
          <w:sz w:val="24"/>
          <w:szCs w:val="24"/>
        </w:rPr>
        <w:t xml:space="preserve"> are broad and general and</w:t>
      </w:r>
      <w:r w:rsidR="00B2349E" w:rsidRPr="00D66933">
        <w:rPr>
          <w:rFonts w:ascii="Times New Roman" w:hAnsi="Times New Roman" w:cs="Times New Roman"/>
          <w:sz w:val="24"/>
          <w:szCs w:val="24"/>
        </w:rPr>
        <w:t xml:space="preserve"> </w:t>
      </w:r>
      <w:r w:rsidR="00034568" w:rsidRPr="00D66933">
        <w:rPr>
          <w:rFonts w:ascii="Times New Roman" w:hAnsi="Times New Roman" w:cs="Times New Roman"/>
          <w:sz w:val="24"/>
          <w:szCs w:val="24"/>
        </w:rPr>
        <w:t>represent</w:t>
      </w:r>
      <w:r w:rsidR="00CB6093" w:rsidRPr="00D66933">
        <w:rPr>
          <w:rFonts w:ascii="Times New Roman" w:hAnsi="Times New Roman" w:cs="Times New Roman"/>
          <w:sz w:val="24"/>
          <w:szCs w:val="24"/>
        </w:rPr>
        <w:t xml:space="preserve"> a starting line </w:t>
      </w:r>
      <w:r w:rsidR="00B2349E" w:rsidRPr="00D66933">
        <w:rPr>
          <w:rFonts w:ascii="Times New Roman" w:hAnsi="Times New Roman" w:cs="Times New Roman"/>
          <w:sz w:val="24"/>
          <w:szCs w:val="24"/>
        </w:rPr>
        <w:t xml:space="preserve">applicable at the agency or regional level </w:t>
      </w:r>
      <w:r w:rsidR="00CB6093" w:rsidRPr="00D66933">
        <w:rPr>
          <w:rFonts w:ascii="Times New Roman" w:hAnsi="Times New Roman" w:cs="Times New Roman"/>
          <w:sz w:val="24"/>
          <w:szCs w:val="24"/>
        </w:rPr>
        <w:t xml:space="preserve">for developing creative alternatives </w:t>
      </w:r>
      <w:r w:rsidR="00B2349E" w:rsidRPr="00D66933">
        <w:rPr>
          <w:rFonts w:ascii="Times New Roman" w:hAnsi="Times New Roman" w:cs="Times New Roman"/>
          <w:sz w:val="24"/>
          <w:szCs w:val="24"/>
        </w:rPr>
        <w:t xml:space="preserve">relevant </w:t>
      </w:r>
      <w:r w:rsidR="00CB6093" w:rsidRPr="00D66933">
        <w:rPr>
          <w:rFonts w:ascii="Times New Roman" w:hAnsi="Times New Roman" w:cs="Times New Roman"/>
          <w:sz w:val="24"/>
          <w:szCs w:val="24"/>
        </w:rPr>
        <w:t>to local reservoir</w:t>
      </w:r>
      <w:r w:rsidRPr="00D66933">
        <w:rPr>
          <w:rFonts w:ascii="Times New Roman" w:hAnsi="Times New Roman" w:cs="Times New Roman"/>
          <w:sz w:val="24"/>
          <w:szCs w:val="24"/>
        </w:rPr>
        <w:t>s</w:t>
      </w:r>
      <w:r w:rsidR="00CB6093" w:rsidRPr="00D66933">
        <w:rPr>
          <w:rFonts w:ascii="Times New Roman" w:hAnsi="Times New Roman" w:cs="Times New Roman"/>
          <w:sz w:val="24"/>
          <w:szCs w:val="24"/>
        </w:rPr>
        <w:t xml:space="preserve"> and climate conditions.</w:t>
      </w:r>
      <w:r w:rsidR="00034568">
        <w:rPr>
          <w:rFonts w:ascii="Times New Roman" w:hAnsi="Times New Roman" w:cs="Times New Roman"/>
          <w:sz w:val="24"/>
          <w:szCs w:val="24"/>
        </w:rPr>
        <w:t xml:space="preserve"> </w:t>
      </w:r>
    </w:p>
    <w:p w14:paraId="4A40397C" w14:textId="77777777" w:rsidR="00C21C06" w:rsidRPr="00834726" w:rsidRDefault="00C21C06" w:rsidP="00AA7532">
      <w:pPr>
        <w:autoSpaceDE w:val="0"/>
        <w:autoSpaceDN w:val="0"/>
        <w:adjustRightInd w:val="0"/>
        <w:spacing w:after="0" w:line="240" w:lineRule="auto"/>
        <w:ind w:firstLine="720"/>
        <w:rPr>
          <w:rFonts w:ascii="Times New Roman" w:hAnsi="Times New Roman" w:cs="Times New Roman"/>
          <w:sz w:val="24"/>
          <w:szCs w:val="24"/>
        </w:rPr>
      </w:pPr>
    </w:p>
    <w:p w14:paraId="1CEA326D" w14:textId="5A9C557E" w:rsidR="00780B09" w:rsidRPr="00DA70FE" w:rsidRDefault="00340F1E" w:rsidP="00AA7532">
      <w:pPr>
        <w:pStyle w:val="ListParagraph"/>
        <w:numPr>
          <w:ilvl w:val="0"/>
          <w:numId w:val="21"/>
        </w:numPr>
        <w:spacing w:after="0"/>
        <w:ind w:left="270" w:hanging="270"/>
        <w:rPr>
          <w:rFonts w:ascii="Times New Roman" w:hAnsi="Times New Roman" w:cs="Times New Roman"/>
          <w:sz w:val="32"/>
          <w:szCs w:val="32"/>
        </w:rPr>
      </w:pPr>
      <w:r w:rsidRPr="00DA70FE">
        <w:rPr>
          <w:rFonts w:ascii="Times New Roman" w:hAnsi="Times New Roman" w:cs="Times New Roman"/>
          <w:sz w:val="32"/>
          <w:szCs w:val="32"/>
        </w:rPr>
        <w:t xml:space="preserve">  </w:t>
      </w:r>
      <w:r w:rsidR="00C472CE" w:rsidRPr="00DA70FE">
        <w:rPr>
          <w:rFonts w:ascii="Times New Roman" w:hAnsi="Times New Roman" w:cs="Times New Roman"/>
          <w:sz w:val="32"/>
          <w:szCs w:val="32"/>
        </w:rPr>
        <w:t xml:space="preserve">The </w:t>
      </w:r>
      <w:r w:rsidR="00DA70FE">
        <w:rPr>
          <w:rFonts w:ascii="Times New Roman" w:hAnsi="Times New Roman" w:cs="Times New Roman"/>
          <w:sz w:val="32"/>
          <w:szCs w:val="32"/>
        </w:rPr>
        <w:t>s</w:t>
      </w:r>
      <w:r w:rsidR="00977EB2" w:rsidRPr="00DA70FE">
        <w:rPr>
          <w:rFonts w:ascii="Times New Roman" w:hAnsi="Times New Roman" w:cs="Times New Roman"/>
          <w:sz w:val="32"/>
          <w:szCs w:val="32"/>
        </w:rPr>
        <w:t>hift</w:t>
      </w:r>
      <w:r w:rsidR="00C472CE" w:rsidRPr="00DA70FE">
        <w:rPr>
          <w:rFonts w:ascii="Times New Roman" w:hAnsi="Times New Roman" w:cs="Times New Roman"/>
          <w:sz w:val="32"/>
          <w:szCs w:val="32"/>
        </w:rPr>
        <w:t xml:space="preserve">ing </w:t>
      </w:r>
      <w:r w:rsidR="00DA70FE">
        <w:rPr>
          <w:rFonts w:ascii="Times New Roman" w:hAnsi="Times New Roman" w:cs="Times New Roman"/>
          <w:sz w:val="32"/>
          <w:szCs w:val="32"/>
        </w:rPr>
        <w:t>c</w:t>
      </w:r>
      <w:r w:rsidR="00C472CE" w:rsidRPr="00DA70FE">
        <w:rPr>
          <w:rFonts w:ascii="Times New Roman" w:hAnsi="Times New Roman" w:cs="Times New Roman"/>
          <w:sz w:val="32"/>
          <w:szCs w:val="32"/>
        </w:rPr>
        <w:t>limate</w:t>
      </w:r>
    </w:p>
    <w:p w14:paraId="5F9D340C" w14:textId="77777777" w:rsidR="00E24EB9" w:rsidRDefault="00F834B7" w:rsidP="00AA7532">
      <w:pPr>
        <w:spacing w:after="0"/>
        <w:rPr>
          <w:rFonts w:ascii="Times New Roman" w:hAnsi="Times New Roman" w:cs="Times New Roman"/>
          <w:sz w:val="24"/>
          <w:szCs w:val="24"/>
        </w:rPr>
      </w:pPr>
      <w:r w:rsidRPr="00F834B7">
        <w:rPr>
          <w:rFonts w:ascii="Times New Roman" w:hAnsi="Times New Roman" w:cs="Times New Roman"/>
          <w:sz w:val="24"/>
          <w:szCs w:val="24"/>
        </w:rPr>
        <w:tab/>
      </w:r>
    </w:p>
    <w:p w14:paraId="18E6E2D7" w14:textId="31F1B347" w:rsidR="0044651E" w:rsidRDefault="00F834B7" w:rsidP="00DA70FE">
      <w:pPr>
        <w:spacing w:after="0"/>
        <w:rPr>
          <w:rFonts w:ascii="Times New Roman" w:hAnsi="Times New Roman" w:cs="Times New Roman"/>
          <w:sz w:val="24"/>
          <w:szCs w:val="24"/>
        </w:rPr>
      </w:pPr>
      <w:r w:rsidRPr="00F834B7">
        <w:rPr>
          <w:rFonts w:ascii="Times New Roman" w:hAnsi="Times New Roman" w:cs="Times New Roman"/>
          <w:sz w:val="24"/>
          <w:szCs w:val="24"/>
        </w:rPr>
        <w:t>Global mean surface temperatures have been rising over the last two centuries (Hartmann et al.</w:t>
      </w:r>
      <w:r w:rsidR="0075458C">
        <w:rPr>
          <w:rFonts w:ascii="Times New Roman" w:hAnsi="Times New Roman" w:cs="Times New Roman"/>
          <w:sz w:val="24"/>
          <w:szCs w:val="24"/>
        </w:rPr>
        <w:t>,</w:t>
      </w:r>
      <w:r w:rsidRPr="00F834B7">
        <w:rPr>
          <w:rFonts w:ascii="Times New Roman" w:hAnsi="Times New Roman" w:cs="Times New Roman"/>
          <w:sz w:val="24"/>
          <w:szCs w:val="24"/>
        </w:rPr>
        <w:t xml:space="preserve"> 2013). </w:t>
      </w:r>
      <w:r w:rsidRPr="004E74FD">
        <w:rPr>
          <w:rFonts w:ascii="Times New Roman" w:hAnsi="Times New Roman" w:cs="Times New Roman"/>
          <w:sz w:val="24"/>
          <w:szCs w:val="24"/>
        </w:rPr>
        <w:t xml:space="preserve">Temperatures are predicted to continue to rise </w:t>
      </w:r>
      <w:r w:rsidR="00E74B29">
        <w:rPr>
          <w:rFonts w:ascii="Times New Roman" w:hAnsi="Times New Roman" w:cs="Times New Roman"/>
          <w:sz w:val="24"/>
          <w:szCs w:val="24"/>
        </w:rPr>
        <w:t>in the 21</w:t>
      </w:r>
      <w:r w:rsidR="00E74B29" w:rsidRPr="00E74B29">
        <w:rPr>
          <w:rFonts w:ascii="Times New Roman" w:hAnsi="Times New Roman" w:cs="Times New Roman"/>
          <w:sz w:val="24"/>
          <w:szCs w:val="24"/>
          <w:vertAlign w:val="superscript"/>
        </w:rPr>
        <w:t>st</w:t>
      </w:r>
      <w:r w:rsidR="00A41C77" w:rsidRPr="004E74FD">
        <w:rPr>
          <w:rFonts w:ascii="Times New Roman" w:hAnsi="Times New Roman" w:cs="Times New Roman"/>
          <w:sz w:val="24"/>
          <w:szCs w:val="24"/>
        </w:rPr>
        <w:t xml:space="preserve"> century</w:t>
      </w:r>
      <w:r w:rsidR="00E74B29">
        <w:rPr>
          <w:rFonts w:ascii="Times New Roman" w:hAnsi="Times New Roman" w:cs="Times New Roman"/>
          <w:sz w:val="24"/>
          <w:szCs w:val="24"/>
        </w:rPr>
        <w:t>, although b</w:t>
      </w:r>
      <w:r w:rsidR="007F3BD5" w:rsidRPr="007F3BD5">
        <w:rPr>
          <w:rFonts w:ascii="Times New Roman" w:hAnsi="Times New Roman" w:cs="Times New Roman"/>
          <w:sz w:val="24"/>
          <w:szCs w:val="24"/>
        </w:rPr>
        <w:t>y 2020 the climate change signal may not be clearly distingui</w:t>
      </w:r>
      <w:r w:rsidR="007F3BD5" w:rsidRPr="00D650C0">
        <w:rPr>
          <w:rFonts w:ascii="Times New Roman" w:hAnsi="Times New Roman" w:cs="Times New Roman"/>
          <w:sz w:val="24"/>
          <w:szCs w:val="24"/>
        </w:rPr>
        <w:t xml:space="preserve">shable from the effect of natural long-term climatic variability. </w:t>
      </w:r>
      <w:r w:rsidR="00D650C0" w:rsidRPr="00D650C0">
        <w:rPr>
          <w:rFonts w:ascii="Times New Roman" w:hAnsi="Times New Roman" w:cs="Times New Roman"/>
          <w:sz w:val="24"/>
          <w:szCs w:val="24"/>
        </w:rPr>
        <w:t>Representa</w:t>
      </w:r>
      <w:r w:rsidR="00D650C0" w:rsidRPr="00532E8A">
        <w:rPr>
          <w:rFonts w:ascii="Times New Roman" w:hAnsi="Times New Roman" w:cs="Times New Roman"/>
          <w:sz w:val="24"/>
          <w:szCs w:val="24"/>
        </w:rPr>
        <w:t>tive Concentration Pathway (RCP) a</w:t>
      </w:r>
      <w:r w:rsidRPr="00532E8A">
        <w:rPr>
          <w:rFonts w:ascii="Times New Roman" w:hAnsi="Times New Roman" w:cs="Times New Roman"/>
          <w:sz w:val="24"/>
          <w:szCs w:val="24"/>
        </w:rPr>
        <w:t xml:space="preserve">ssessment </w:t>
      </w:r>
      <w:r w:rsidR="00C03A72" w:rsidRPr="00532E8A">
        <w:rPr>
          <w:rFonts w:ascii="Times New Roman" w:hAnsi="Times New Roman" w:cs="Times New Roman"/>
          <w:sz w:val="24"/>
          <w:szCs w:val="24"/>
        </w:rPr>
        <w:t xml:space="preserve">models </w:t>
      </w:r>
      <w:r w:rsidRPr="00532E8A">
        <w:rPr>
          <w:rFonts w:ascii="Times New Roman" w:hAnsi="Times New Roman" w:cs="Times New Roman"/>
          <w:sz w:val="24"/>
          <w:szCs w:val="24"/>
        </w:rPr>
        <w:t xml:space="preserve">of climate change </w:t>
      </w:r>
      <w:r w:rsidR="00C03A72" w:rsidRPr="00532E8A">
        <w:rPr>
          <w:rFonts w:ascii="Times New Roman" w:hAnsi="Times New Roman" w:cs="Times New Roman"/>
          <w:sz w:val="24"/>
          <w:szCs w:val="24"/>
        </w:rPr>
        <w:t>adopted by the IPCC (201</w:t>
      </w:r>
      <w:r w:rsidR="00B16F01">
        <w:rPr>
          <w:rFonts w:ascii="Times New Roman" w:hAnsi="Times New Roman" w:cs="Times New Roman"/>
          <w:sz w:val="24"/>
          <w:szCs w:val="24"/>
        </w:rPr>
        <w:t>9</w:t>
      </w:r>
      <w:r w:rsidR="00C03A72" w:rsidRPr="00532E8A">
        <w:rPr>
          <w:rFonts w:ascii="Times New Roman" w:hAnsi="Times New Roman" w:cs="Times New Roman"/>
          <w:sz w:val="24"/>
          <w:szCs w:val="24"/>
        </w:rPr>
        <w:t xml:space="preserve">) </w:t>
      </w:r>
      <w:r w:rsidR="00E74B29" w:rsidRPr="00532E8A">
        <w:rPr>
          <w:rFonts w:ascii="Times New Roman" w:hAnsi="Times New Roman" w:cs="Times New Roman"/>
          <w:sz w:val="24"/>
          <w:szCs w:val="24"/>
        </w:rPr>
        <w:t xml:space="preserve">anticipate </w:t>
      </w:r>
      <w:r w:rsidRPr="00532E8A">
        <w:rPr>
          <w:rFonts w:ascii="Times New Roman" w:hAnsi="Times New Roman" w:cs="Times New Roman"/>
          <w:sz w:val="24"/>
          <w:szCs w:val="24"/>
        </w:rPr>
        <w:t>global temperatures to increase</w:t>
      </w:r>
      <w:r w:rsidR="00D650C0" w:rsidRPr="00532E8A">
        <w:rPr>
          <w:rFonts w:ascii="Times New Roman" w:hAnsi="Times New Roman" w:cs="Times New Roman"/>
          <w:sz w:val="24"/>
          <w:szCs w:val="24"/>
        </w:rPr>
        <w:t xml:space="preserve"> by an average 1.1-2.6</w:t>
      </w:r>
      <w:r w:rsidR="00D650C0" w:rsidRPr="00532E8A">
        <w:rPr>
          <w:rFonts w:ascii="Times New Roman" w:hAnsi="Times New Roman" w:cs="Times New Roman"/>
          <w:sz w:val="24"/>
          <w:szCs w:val="24"/>
          <w:vertAlign w:val="superscript"/>
        </w:rPr>
        <w:t>o</w:t>
      </w:r>
      <w:r w:rsidR="00D650C0" w:rsidRPr="00532E8A">
        <w:rPr>
          <w:rFonts w:ascii="Times New Roman" w:hAnsi="Times New Roman" w:cs="Times New Roman"/>
          <w:sz w:val="24"/>
          <w:szCs w:val="24"/>
        </w:rPr>
        <w:t>C</w:t>
      </w:r>
      <w:r w:rsidRPr="00532E8A">
        <w:rPr>
          <w:rFonts w:ascii="Times New Roman" w:hAnsi="Times New Roman" w:cs="Times New Roman"/>
          <w:sz w:val="24"/>
          <w:szCs w:val="24"/>
        </w:rPr>
        <w:t xml:space="preserve"> </w:t>
      </w:r>
      <w:r w:rsidR="00D650C0" w:rsidRPr="00532E8A">
        <w:rPr>
          <w:rFonts w:ascii="Times New Roman" w:hAnsi="Times New Roman" w:cs="Times New Roman"/>
          <w:sz w:val="24"/>
          <w:szCs w:val="24"/>
        </w:rPr>
        <w:t>by late-century under the RCP4.5 model, and by 2.6-4.8</w:t>
      </w:r>
      <w:r w:rsidR="00532E8A" w:rsidRPr="00532E8A">
        <w:rPr>
          <w:rFonts w:ascii="Times New Roman" w:hAnsi="Times New Roman" w:cs="Times New Roman"/>
          <w:sz w:val="24"/>
          <w:szCs w:val="24"/>
          <w:vertAlign w:val="superscript"/>
        </w:rPr>
        <w:t>o</w:t>
      </w:r>
      <w:r w:rsidR="00532E8A" w:rsidRPr="00532E8A">
        <w:rPr>
          <w:rFonts w:ascii="Times New Roman" w:hAnsi="Times New Roman" w:cs="Times New Roman"/>
          <w:sz w:val="24"/>
          <w:szCs w:val="24"/>
        </w:rPr>
        <w:t xml:space="preserve">C </w:t>
      </w:r>
      <w:r w:rsidR="00D650C0" w:rsidRPr="00532E8A">
        <w:rPr>
          <w:rFonts w:ascii="Times New Roman" w:hAnsi="Times New Roman" w:cs="Times New Roman"/>
          <w:sz w:val="24"/>
          <w:szCs w:val="24"/>
        </w:rPr>
        <w:t xml:space="preserve">under </w:t>
      </w:r>
      <w:r w:rsidR="00532E8A">
        <w:rPr>
          <w:rFonts w:ascii="Times New Roman" w:hAnsi="Times New Roman" w:cs="Times New Roman"/>
          <w:sz w:val="24"/>
          <w:szCs w:val="24"/>
        </w:rPr>
        <w:t xml:space="preserve">the </w:t>
      </w:r>
      <w:r w:rsidR="00D650C0" w:rsidRPr="00532E8A">
        <w:rPr>
          <w:rFonts w:ascii="Times New Roman" w:hAnsi="Times New Roman" w:cs="Times New Roman"/>
          <w:sz w:val="24"/>
          <w:szCs w:val="24"/>
        </w:rPr>
        <w:t>RCP8.5</w:t>
      </w:r>
      <w:r w:rsidR="00532E8A">
        <w:rPr>
          <w:rFonts w:ascii="Times New Roman" w:hAnsi="Times New Roman" w:cs="Times New Roman"/>
          <w:sz w:val="24"/>
          <w:szCs w:val="24"/>
        </w:rPr>
        <w:t xml:space="preserve"> model</w:t>
      </w:r>
      <w:r w:rsidR="00D650C0" w:rsidRPr="00532E8A">
        <w:rPr>
          <w:rFonts w:ascii="Times New Roman" w:hAnsi="Times New Roman" w:cs="Times New Roman"/>
          <w:sz w:val="24"/>
          <w:szCs w:val="24"/>
        </w:rPr>
        <w:t xml:space="preserve">. </w:t>
      </w:r>
      <w:r w:rsidR="005D0475" w:rsidRPr="005D0475">
        <w:rPr>
          <w:rFonts w:ascii="Times New Roman" w:hAnsi="Times New Roman" w:cs="Times New Roman"/>
          <w:sz w:val="24"/>
          <w:szCs w:val="24"/>
        </w:rPr>
        <w:t xml:space="preserve">A </w:t>
      </w:r>
      <w:r w:rsidR="005D0475" w:rsidRPr="005D0475">
        <w:rPr>
          <w:rFonts w:ascii="Times New Roman" w:hAnsi="Times New Roman" w:cs="Times New Roman"/>
          <w:sz w:val="24"/>
          <w:szCs w:val="24"/>
        </w:rPr>
        <w:lastRenderedPageBreak/>
        <w:t xml:space="preserve">warmer climate increases evaporation of water from land and </w:t>
      </w:r>
      <w:r w:rsidR="00381FDF" w:rsidRPr="005D0475">
        <w:rPr>
          <w:rFonts w:ascii="Times New Roman" w:hAnsi="Times New Roman" w:cs="Times New Roman"/>
          <w:sz w:val="24"/>
          <w:szCs w:val="24"/>
        </w:rPr>
        <w:t>sea and</w:t>
      </w:r>
      <w:r w:rsidR="005D0475" w:rsidRPr="005D0475">
        <w:rPr>
          <w:rFonts w:ascii="Times New Roman" w:hAnsi="Times New Roman" w:cs="Times New Roman"/>
          <w:sz w:val="24"/>
          <w:szCs w:val="24"/>
        </w:rPr>
        <w:t xml:space="preserve"> allows more moisture in the atmosphere</w:t>
      </w:r>
      <w:r w:rsidR="00405B1C">
        <w:rPr>
          <w:rFonts w:ascii="Times New Roman" w:hAnsi="Times New Roman" w:cs="Times New Roman"/>
          <w:sz w:val="24"/>
          <w:szCs w:val="24"/>
        </w:rPr>
        <w:t xml:space="preserve"> and shifts in</w:t>
      </w:r>
      <w:r w:rsidRPr="00F834B7">
        <w:rPr>
          <w:rFonts w:ascii="Times New Roman" w:hAnsi="Times New Roman" w:cs="Times New Roman"/>
          <w:sz w:val="24"/>
          <w:szCs w:val="24"/>
        </w:rPr>
        <w:t xml:space="preserve"> the timing and quantity of </w:t>
      </w:r>
      <w:r w:rsidR="00A41C77">
        <w:rPr>
          <w:rFonts w:ascii="Times New Roman" w:hAnsi="Times New Roman" w:cs="Times New Roman"/>
          <w:sz w:val="24"/>
          <w:szCs w:val="24"/>
        </w:rPr>
        <w:t xml:space="preserve">global </w:t>
      </w:r>
      <w:r w:rsidRPr="00F834B7">
        <w:rPr>
          <w:rFonts w:ascii="Times New Roman" w:hAnsi="Times New Roman" w:cs="Times New Roman"/>
          <w:sz w:val="24"/>
          <w:szCs w:val="24"/>
        </w:rPr>
        <w:t xml:space="preserve">precipitation. </w:t>
      </w:r>
      <w:r w:rsidR="00B95E16">
        <w:rPr>
          <w:rFonts w:ascii="Times New Roman" w:hAnsi="Times New Roman" w:cs="Times New Roman"/>
          <w:sz w:val="24"/>
          <w:szCs w:val="24"/>
        </w:rPr>
        <w:t>C</w:t>
      </w:r>
      <w:r w:rsidRPr="00F834B7">
        <w:rPr>
          <w:rFonts w:ascii="Times New Roman" w:hAnsi="Times New Roman" w:cs="Times New Roman"/>
          <w:sz w:val="24"/>
          <w:szCs w:val="24"/>
        </w:rPr>
        <w:t xml:space="preserve">limate change </w:t>
      </w:r>
      <w:r w:rsidR="00B95E16">
        <w:rPr>
          <w:rFonts w:ascii="Times New Roman" w:hAnsi="Times New Roman" w:cs="Times New Roman"/>
          <w:sz w:val="24"/>
          <w:szCs w:val="24"/>
        </w:rPr>
        <w:t>is predicted to</w:t>
      </w:r>
      <w:r w:rsidRPr="00F834B7">
        <w:rPr>
          <w:rFonts w:ascii="Times New Roman" w:hAnsi="Times New Roman" w:cs="Times New Roman"/>
          <w:sz w:val="24"/>
          <w:szCs w:val="24"/>
        </w:rPr>
        <w:t xml:space="preserve"> increase global precipitation</w:t>
      </w:r>
      <w:r w:rsidR="00B95E16">
        <w:rPr>
          <w:rFonts w:ascii="Times New Roman" w:hAnsi="Times New Roman" w:cs="Times New Roman"/>
          <w:sz w:val="24"/>
          <w:szCs w:val="24"/>
        </w:rPr>
        <w:t xml:space="preserve">, but precipitation </w:t>
      </w:r>
      <w:r w:rsidR="00E74B29">
        <w:rPr>
          <w:rFonts w:ascii="Times New Roman" w:hAnsi="Times New Roman" w:cs="Times New Roman"/>
          <w:sz w:val="24"/>
          <w:szCs w:val="24"/>
        </w:rPr>
        <w:t>will</w:t>
      </w:r>
      <w:r w:rsidR="00B95E16">
        <w:rPr>
          <w:rFonts w:ascii="Times New Roman" w:hAnsi="Times New Roman" w:cs="Times New Roman"/>
          <w:sz w:val="24"/>
          <w:szCs w:val="24"/>
        </w:rPr>
        <w:t xml:space="preserve"> be c</w:t>
      </w:r>
      <w:r w:rsidRPr="00F834B7">
        <w:rPr>
          <w:rFonts w:ascii="Times New Roman" w:hAnsi="Times New Roman" w:cs="Times New Roman"/>
          <w:sz w:val="24"/>
          <w:szCs w:val="24"/>
        </w:rPr>
        <w:t xml:space="preserve">oncentrated over </w:t>
      </w:r>
      <w:r w:rsidR="00624134">
        <w:rPr>
          <w:rFonts w:ascii="Times New Roman" w:hAnsi="Times New Roman" w:cs="Times New Roman"/>
          <w:sz w:val="24"/>
          <w:szCs w:val="24"/>
        </w:rPr>
        <w:t>short</w:t>
      </w:r>
      <w:r w:rsidRPr="00F834B7">
        <w:rPr>
          <w:rFonts w:ascii="Times New Roman" w:hAnsi="Times New Roman" w:cs="Times New Roman"/>
          <w:sz w:val="24"/>
          <w:szCs w:val="24"/>
        </w:rPr>
        <w:t>er periods (Collins et al.</w:t>
      </w:r>
      <w:r w:rsidR="0075458C">
        <w:rPr>
          <w:rFonts w:ascii="Times New Roman" w:hAnsi="Times New Roman" w:cs="Times New Roman"/>
          <w:sz w:val="24"/>
          <w:szCs w:val="24"/>
        </w:rPr>
        <w:t>,</w:t>
      </w:r>
      <w:r w:rsidRPr="00F834B7">
        <w:rPr>
          <w:rFonts w:ascii="Times New Roman" w:hAnsi="Times New Roman" w:cs="Times New Roman"/>
          <w:sz w:val="24"/>
          <w:szCs w:val="24"/>
        </w:rPr>
        <w:t xml:space="preserve"> 2013). </w:t>
      </w:r>
      <w:r w:rsidR="00577F8E">
        <w:rPr>
          <w:rFonts w:ascii="Times New Roman" w:hAnsi="Times New Roman" w:cs="Times New Roman"/>
          <w:sz w:val="24"/>
          <w:szCs w:val="24"/>
        </w:rPr>
        <w:t>The outcome</w:t>
      </w:r>
      <w:r w:rsidR="00C94DD1">
        <w:rPr>
          <w:rFonts w:ascii="Times New Roman" w:hAnsi="Times New Roman" w:cs="Times New Roman"/>
          <w:sz w:val="24"/>
          <w:szCs w:val="24"/>
        </w:rPr>
        <w:t xml:space="preserve"> of these shifts</w:t>
      </w:r>
      <w:r w:rsidRPr="00F834B7">
        <w:rPr>
          <w:rFonts w:ascii="Times New Roman" w:hAnsi="Times New Roman" w:cs="Times New Roman"/>
          <w:sz w:val="24"/>
          <w:szCs w:val="24"/>
        </w:rPr>
        <w:t xml:space="preserve"> will be an intensified hydrologic cycle of high</w:t>
      </w:r>
      <w:r w:rsidR="00E74B29">
        <w:rPr>
          <w:rFonts w:ascii="Times New Roman" w:hAnsi="Times New Roman" w:cs="Times New Roman"/>
          <w:sz w:val="24"/>
          <w:szCs w:val="24"/>
        </w:rPr>
        <w:t>-</w:t>
      </w:r>
      <w:r w:rsidRPr="00F834B7">
        <w:rPr>
          <w:rFonts w:ascii="Times New Roman" w:hAnsi="Times New Roman" w:cs="Times New Roman"/>
          <w:sz w:val="24"/>
          <w:szCs w:val="24"/>
        </w:rPr>
        <w:t>flow events and flooding interspersed with drought</w:t>
      </w:r>
      <w:r w:rsidR="00AA141F">
        <w:rPr>
          <w:rFonts w:ascii="Times New Roman" w:hAnsi="Times New Roman" w:cs="Times New Roman"/>
          <w:sz w:val="24"/>
          <w:szCs w:val="24"/>
        </w:rPr>
        <w:t xml:space="preserve"> (</w:t>
      </w:r>
      <w:r w:rsidR="00AA141F" w:rsidRPr="00E3730B">
        <w:rPr>
          <w:rFonts w:ascii="Times New Roman" w:hAnsi="Times New Roman" w:cs="Times New Roman"/>
          <w:sz w:val="24"/>
          <w:szCs w:val="24"/>
        </w:rPr>
        <w:t>Kirtman et al.</w:t>
      </w:r>
      <w:r w:rsidR="0075458C">
        <w:rPr>
          <w:rFonts w:ascii="Times New Roman" w:hAnsi="Times New Roman" w:cs="Times New Roman"/>
          <w:sz w:val="24"/>
          <w:szCs w:val="24"/>
        </w:rPr>
        <w:t>,</w:t>
      </w:r>
      <w:r w:rsidR="00AA141F" w:rsidRPr="00E3730B">
        <w:rPr>
          <w:rFonts w:ascii="Times New Roman" w:hAnsi="Times New Roman" w:cs="Times New Roman"/>
          <w:sz w:val="24"/>
          <w:szCs w:val="24"/>
        </w:rPr>
        <w:t xml:space="preserve"> 2013)</w:t>
      </w:r>
      <w:r w:rsidRPr="00F834B7">
        <w:rPr>
          <w:rFonts w:ascii="Times New Roman" w:hAnsi="Times New Roman" w:cs="Times New Roman"/>
          <w:sz w:val="24"/>
          <w:szCs w:val="24"/>
        </w:rPr>
        <w:t xml:space="preserve">. </w:t>
      </w:r>
      <w:r w:rsidR="00577F8E">
        <w:rPr>
          <w:rFonts w:ascii="Times New Roman" w:hAnsi="Times New Roman" w:cs="Times New Roman"/>
          <w:sz w:val="24"/>
          <w:szCs w:val="24"/>
        </w:rPr>
        <w:t>Nevertheless,</w:t>
      </w:r>
      <w:r w:rsidR="00443CAE">
        <w:rPr>
          <w:rFonts w:ascii="Times New Roman" w:hAnsi="Times New Roman" w:cs="Times New Roman"/>
          <w:sz w:val="24"/>
          <w:szCs w:val="24"/>
        </w:rPr>
        <w:t xml:space="preserve"> c</w:t>
      </w:r>
      <w:r w:rsidR="00001AFC" w:rsidRPr="008F5946">
        <w:rPr>
          <w:rFonts w:ascii="Times New Roman" w:hAnsi="Times New Roman" w:cs="Times New Roman"/>
          <w:sz w:val="24"/>
          <w:szCs w:val="24"/>
        </w:rPr>
        <w:t>limate predictions</w:t>
      </w:r>
      <w:r w:rsidR="00383458" w:rsidRPr="008F5946">
        <w:rPr>
          <w:rFonts w:ascii="Times New Roman" w:hAnsi="Times New Roman" w:cs="Times New Roman"/>
          <w:sz w:val="24"/>
          <w:szCs w:val="24"/>
        </w:rPr>
        <w:t xml:space="preserve"> have</w:t>
      </w:r>
      <w:r w:rsidR="00001AFC" w:rsidRPr="008F5946">
        <w:rPr>
          <w:rFonts w:ascii="Times New Roman" w:hAnsi="Times New Roman" w:cs="Times New Roman"/>
          <w:sz w:val="24"/>
          <w:szCs w:val="24"/>
        </w:rPr>
        <w:t xml:space="preserve"> </w:t>
      </w:r>
      <w:r w:rsidR="00383458" w:rsidRPr="008F5946">
        <w:rPr>
          <w:rFonts w:ascii="Times New Roman" w:hAnsi="Times New Roman" w:cs="Times New Roman"/>
          <w:sz w:val="24"/>
          <w:szCs w:val="24"/>
        </w:rPr>
        <w:t>large</w:t>
      </w:r>
      <w:r w:rsidR="00001AFC" w:rsidRPr="008F5946">
        <w:rPr>
          <w:rFonts w:ascii="Times New Roman" w:hAnsi="Times New Roman" w:cs="Times New Roman"/>
          <w:sz w:val="24"/>
          <w:szCs w:val="24"/>
        </w:rPr>
        <w:t xml:space="preserve"> uncertaint</w:t>
      </w:r>
      <w:r w:rsidR="00577F8E">
        <w:rPr>
          <w:rFonts w:ascii="Times New Roman" w:hAnsi="Times New Roman" w:cs="Times New Roman"/>
          <w:sz w:val="24"/>
          <w:szCs w:val="24"/>
        </w:rPr>
        <w:t>ies</w:t>
      </w:r>
      <w:r w:rsidR="00001AFC" w:rsidRPr="008F5946">
        <w:rPr>
          <w:rFonts w:ascii="Times New Roman" w:hAnsi="Times New Roman" w:cs="Times New Roman"/>
          <w:sz w:val="24"/>
          <w:szCs w:val="24"/>
        </w:rPr>
        <w:t xml:space="preserve"> </w:t>
      </w:r>
      <w:r w:rsidR="00405B1C">
        <w:rPr>
          <w:rFonts w:ascii="Times New Roman" w:hAnsi="Times New Roman" w:cs="Times New Roman"/>
          <w:sz w:val="24"/>
          <w:szCs w:val="24"/>
        </w:rPr>
        <w:t xml:space="preserve">and </w:t>
      </w:r>
      <w:r w:rsidR="00577F8E">
        <w:rPr>
          <w:rFonts w:ascii="Times New Roman" w:hAnsi="Times New Roman" w:cs="Times New Roman"/>
          <w:sz w:val="24"/>
          <w:szCs w:val="24"/>
        </w:rPr>
        <w:t>generally</w:t>
      </w:r>
      <w:r w:rsidR="0044651E" w:rsidRPr="003F1E13">
        <w:rPr>
          <w:rFonts w:ascii="Times New Roman" w:hAnsi="Times New Roman" w:cs="Times New Roman"/>
          <w:sz w:val="24"/>
          <w:szCs w:val="24"/>
        </w:rPr>
        <w:t xml:space="preserve"> </w:t>
      </w:r>
      <w:r w:rsidR="00405B1C">
        <w:rPr>
          <w:rFonts w:ascii="Times New Roman" w:hAnsi="Times New Roman" w:cs="Times New Roman"/>
          <w:sz w:val="24"/>
          <w:szCs w:val="24"/>
        </w:rPr>
        <w:t>p</w:t>
      </w:r>
      <w:r w:rsidR="0044651E" w:rsidRPr="003F1E13">
        <w:rPr>
          <w:rFonts w:ascii="Times New Roman" w:hAnsi="Times New Roman" w:cs="Times New Roman"/>
          <w:sz w:val="24"/>
          <w:szCs w:val="24"/>
        </w:rPr>
        <w:t>rojected</w:t>
      </w:r>
      <w:r w:rsidR="0044651E">
        <w:rPr>
          <w:rFonts w:ascii="Times New Roman" w:hAnsi="Times New Roman" w:cs="Times New Roman"/>
          <w:sz w:val="24"/>
          <w:szCs w:val="24"/>
        </w:rPr>
        <w:t xml:space="preserve"> </w:t>
      </w:r>
      <w:r w:rsidR="0044651E" w:rsidRPr="003F1E13">
        <w:rPr>
          <w:rFonts w:ascii="Times New Roman" w:hAnsi="Times New Roman" w:cs="Times New Roman"/>
          <w:sz w:val="24"/>
          <w:szCs w:val="24"/>
        </w:rPr>
        <w:t>changes in precipitation are less certain than those for</w:t>
      </w:r>
      <w:r w:rsidR="0044651E">
        <w:rPr>
          <w:rFonts w:ascii="Times New Roman" w:hAnsi="Times New Roman" w:cs="Times New Roman"/>
          <w:sz w:val="24"/>
          <w:szCs w:val="24"/>
        </w:rPr>
        <w:t xml:space="preserve"> </w:t>
      </w:r>
      <w:r w:rsidR="0044651E" w:rsidRPr="003F1E13">
        <w:rPr>
          <w:rFonts w:ascii="Times New Roman" w:hAnsi="Times New Roman" w:cs="Times New Roman"/>
          <w:sz w:val="24"/>
          <w:szCs w:val="24"/>
        </w:rPr>
        <w:t>temperature</w:t>
      </w:r>
      <w:r w:rsidR="00577F8E">
        <w:rPr>
          <w:rFonts w:ascii="Times New Roman" w:hAnsi="Times New Roman" w:cs="Times New Roman"/>
          <w:sz w:val="24"/>
          <w:szCs w:val="24"/>
        </w:rPr>
        <w:t xml:space="preserve"> </w:t>
      </w:r>
      <w:r w:rsidR="00577F8E" w:rsidRPr="00577F8E">
        <w:rPr>
          <w:rFonts w:ascii="Times New Roman" w:hAnsi="Times New Roman" w:cs="Times New Roman"/>
          <w:sz w:val="24"/>
          <w:szCs w:val="24"/>
        </w:rPr>
        <w:t>(Kirtman et al., 2013)</w:t>
      </w:r>
      <w:r w:rsidR="0044651E" w:rsidRPr="003F1E13">
        <w:rPr>
          <w:rFonts w:ascii="Times New Roman" w:hAnsi="Times New Roman" w:cs="Times New Roman"/>
          <w:sz w:val="24"/>
          <w:szCs w:val="24"/>
        </w:rPr>
        <w:t>.</w:t>
      </w:r>
      <w:r w:rsidR="0044651E">
        <w:rPr>
          <w:rFonts w:ascii="Times New Roman" w:hAnsi="Times New Roman" w:cs="Times New Roman"/>
          <w:sz w:val="24"/>
          <w:szCs w:val="24"/>
        </w:rPr>
        <w:t xml:space="preserve">  </w:t>
      </w:r>
    </w:p>
    <w:p w14:paraId="212A128C" w14:textId="77777777" w:rsidR="00DA70FE" w:rsidRDefault="00DA70FE" w:rsidP="00DA70FE">
      <w:pPr>
        <w:spacing w:after="0"/>
        <w:rPr>
          <w:rFonts w:ascii="Times New Roman" w:hAnsi="Times New Roman" w:cs="Times New Roman"/>
          <w:sz w:val="24"/>
          <w:szCs w:val="24"/>
        </w:rPr>
      </w:pPr>
    </w:p>
    <w:p w14:paraId="379C0995" w14:textId="7375EA3E" w:rsidR="00284A8C" w:rsidRDefault="00655E9C" w:rsidP="00DA70FE">
      <w:pPr>
        <w:spacing w:after="0"/>
        <w:rPr>
          <w:rFonts w:ascii="Times New Roman" w:hAnsi="Times New Roman" w:cs="Times New Roman"/>
          <w:sz w:val="24"/>
          <w:szCs w:val="24"/>
        </w:rPr>
      </w:pPr>
      <w:r>
        <w:rPr>
          <w:rFonts w:ascii="Times New Roman" w:hAnsi="Times New Roman" w:cs="Times New Roman"/>
          <w:sz w:val="24"/>
          <w:szCs w:val="24"/>
        </w:rPr>
        <w:t xml:space="preserve">Shifts in temperature and precipitation are projected to show regional differences. </w:t>
      </w:r>
      <w:r w:rsidR="00592FBD" w:rsidRPr="00592FBD">
        <w:rPr>
          <w:rFonts w:ascii="Times New Roman" w:hAnsi="Times New Roman" w:cs="Times New Roman"/>
          <w:sz w:val="24"/>
          <w:szCs w:val="24"/>
        </w:rPr>
        <w:t>Increases</w:t>
      </w:r>
      <w:r w:rsidR="00592FBD">
        <w:rPr>
          <w:rFonts w:ascii="Times New Roman" w:hAnsi="Times New Roman" w:cs="Times New Roman"/>
          <w:sz w:val="24"/>
          <w:szCs w:val="24"/>
        </w:rPr>
        <w:t xml:space="preserve"> in temperature </w:t>
      </w:r>
      <w:r w:rsidR="00592FBD" w:rsidRPr="00592FBD">
        <w:rPr>
          <w:rFonts w:ascii="Times New Roman" w:hAnsi="Times New Roman" w:cs="Times New Roman"/>
          <w:sz w:val="24"/>
          <w:szCs w:val="24"/>
        </w:rPr>
        <w:t xml:space="preserve">are </w:t>
      </w:r>
      <w:r w:rsidR="009A7AF5">
        <w:rPr>
          <w:rFonts w:ascii="Times New Roman" w:hAnsi="Times New Roman" w:cs="Times New Roman"/>
          <w:sz w:val="24"/>
          <w:szCs w:val="24"/>
        </w:rPr>
        <w:t>likely</w:t>
      </w:r>
      <w:r w:rsidR="00592FBD" w:rsidRPr="00592FBD">
        <w:rPr>
          <w:rFonts w:ascii="Times New Roman" w:hAnsi="Times New Roman" w:cs="Times New Roman"/>
          <w:sz w:val="24"/>
          <w:szCs w:val="24"/>
        </w:rPr>
        <w:t xml:space="preserve"> to be strongest inland and at higher latitudes,</w:t>
      </w:r>
      <w:r w:rsidR="00592FBD">
        <w:rPr>
          <w:rFonts w:ascii="Times New Roman" w:hAnsi="Times New Roman" w:cs="Times New Roman"/>
          <w:sz w:val="24"/>
          <w:szCs w:val="24"/>
        </w:rPr>
        <w:t xml:space="preserve"> </w:t>
      </w:r>
      <w:r w:rsidR="00592FBD" w:rsidRPr="00592FBD">
        <w:rPr>
          <w:rFonts w:ascii="Times New Roman" w:hAnsi="Times New Roman" w:cs="Times New Roman"/>
          <w:sz w:val="24"/>
          <w:szCs w:val="24"/>
        </w:rPr>
        <w:t xml:space="preserve">with lesser warming </w:t>
      </w:r>
      <w:r w:rsidR="00BE186C">
        <w:rPr>
          <w:rFonts w:ascii="Times New Roman" w:hAnsi="Times New Roman" w:cs="Times New Roman"/>
          <w:sz w:val="24"/>
          <w:szCs w:val="24"/>
        </w:rPr>
        <w:t>near</w:t>
      </w:r>
      <w:r w:rsidR="00592FBD" w:rsidRPr="00592FBD">
        <w:rPr>
          <w:rFonts w:ascii="Times New Roman" w:hAnsi="Times New Roman" w:cs="Times New Roman"/>
          <w:sz w:val="24"/>
          <w:szCs w:val="24"/>
        </w:rPr>
        <w:t xml:space="preserve"> the coasts. Warming is</w:t>
      </w:r>
      <w:r w:rsidR="00592FBD">
        <w:rPr>
          <w:rFonts w:ascii="Times New Roman" w:hAnsi="Times New Roman" w:cs="Times New Roman"/>
          <w:sz w:val="24"/>
          <w:szCs w:val="24"/>
        </w:rPr>
        <w:t xml:space="preserve"> </w:t>
      </w:r>
      <w:r w:rsidR="00592FBD" w:rsidRPr="00592FBD">
        <w:rPr>
          <w:rFonts w:ascii="Times New Roman" w:hAnsi="Times New Roman" w:cs="Times New Roman"/>
          <w:sz w:val="24"/>
          <w:szCs w:val="24"/>
        </w:rPr>
        <w:t xml:space="preserve">likely to be especially pronounced </w:t>
      </w:r>
      <w:r w:rsidR="009A7AF5">
        <w:rPr>
          <w:rFonts w:ascii="Times New Roman" w:hAnsi="Times New Roman" w:cs="Times New Roman"/>
          <w:sz w:val="24"/>
          <w:szCs w:val="24"/>
        </w:rPr>
        <w:t>at</w:t>
      </w:r>
      <w:r w:rsidR="00592FBD" w:rsidRPr="00592FBD">
        <w:rPr>
          <w:rFonts w:ascii="Times New Roman" w:hAnsi="Times New Roman" w:cs="Times New Roman"/>
          <w:sz w:val="24"/>
          <w:szCs w:val="24"/>
        </w:rPr>
        <w:t xml:space="preserve"> high</w:t>
      </w:r>
      <w:r w:rsidR="004A684E">
        <w:rPr>
          <w:rFonts w:ascii="Times New Roman" w:hAnsi="Times New Roman" w:cs="Times New Roman"/>
          <w:sz w:val="24"/>
          <w:szCs w:val="24"/>
        </w:rPr>
        <w:t>er</w:t>
      </w:r>
      <w:r w:rsidR="00592FBD" w:rsidRPr="00592FBD">
        <w:rPr>
          <w:rFonts w:ascii="Times New Roman" w:hAnsi="Times New Roman" w:cs="Times New Roman"/>
          <w:sz w:val="24"/>
          <w:szCs w:val="24"/>
        </w:rPr>
        <w:t xml:space="preserve"> latitudes in winter.</w:t>
      </w:r>
      <w:r w:rsidR="00592FBD">
        <w:rPr>
          <w:rFonts w:ascii="Times New Roman" w:hAnsi="Times New Roman" w:cs="Times New Roman"/>
          <w:sz w:val="24"/>
          <w:szCs w:val="24"/>
        </w:rPr>
        <w:t xml:space="preserve"> </w:t>
      </w:r>
      <w:r w:rsidR="0080043A" w:rsidRPr="0080043A">
        <w:rPr>
          <w:rFonts w:ascii="Times New Roman" w:hAnsi="Times New Roman" w:cs="Times New Roman"/>
          <w:sz w:val="24"/>
          <w:szCs w:val="24"/>
        </w:rPr>
        <w:t>Changes from snow to rain are expected primarily at the lowest extent of current snow lines (Knowles et al.</w:t>
      </w:r>
      <w:r w:rsidR="0075458C">
        <w:rPr>
          <w:rFonts w:ascii="Times New Roman" w:hAnsi="Times New Roman" w:cs="Times New Roman"/>
          <w:sz w:val="24"/>
          <w:szCs w:val="24"/>
        </w:rPr>
        <w:t>,</w:t>
      </w:r>
      <w:r w:rsidR="0080043A" w:rsidRPr="0080043A">
        <w:rPr>
          <w:rFonts w:ascii="Times New Roman" w:hAnsi="Times New Roman" w:cs="Times New Roman"/>
          <w:sz w:val="24"/>
          <w:szCs w:val="24"/>
        </w:rPr>
        <w:t xml:space="preserve"> 2006).</w:t>
      </w:r>
      <w:r w:rsidR="0080043A">
        <w:rPr>
          <w:rFonts w:ascii="Times New Roman" w:hAnsi="Times New Roman" w:cs="Times New Roman"/>
          <w:sz w:val="24"/>
          <w:szCs w:val="24"/>
        </w:rPr>
        <w:t xml:space="preserve"> </w:t>
      </w:r>
      <w:r w:rsidR="0080043A" w:rsidRPr="0080043A">
        <w:rPr>
          <w:rFonts w:ascii="Times New Roman" w:hAnsi="Times New Roman" w:cs="Times New Roman"/>
          <w:sz w:val="24"/>
          <w:szCs w:val="24"/>
        </w:rPr>
        <w:t>More precipitation is projected to come in heavy downpours rather than soaking events (Furniss et al.</w:t>
      </w:r>
      <w:r w:rsidR="0075458C">
        <w:rPr>
          <w:rFonts w:ascii="Times New Roman" w:hAnsi="Times New Roman" w:cs="Times New Roman"/>
          <w:sz w:val="24"/>
          <w:szCs w:val="24"/>
        </w:rPr>
        <w:t>,</w:t>
      </w:r>
      <w:r w:rsidR="0080043A" w:rsidRPr="0080043A">
        <w:rPr>
          <w:rFonts w:ascii="Times New Roman" w:hAnsi="Times New Roman" w:cs="Times New Roman"/>
          <w:sz w:val="24"/>
          <w:szCs w:val="24"/>
        </w:rPr>
        <w:t xml:space="preserve"> 2010).</w:t>
      </w:r>
      <w:r w:rsidR="0080043A">
        <w:rPr>
          <w:rFonts w:ascii="Times New Roman" w:hAnsi="Times New Roman" w:cs="Times New Roman"/>
          <w:sz w:val="24"/>
          <w:szCs w:val="24"/>
        </w:rPr>
        <w:t xml:space="preserve"> </w:t>
      </w:r>
      <w:r w:rsidR="005D0475">
        <w:rPr>
          <w:rFonts w:ascii="Times New Roman" w:hAnsi="Times New Roman" w:cs="Times New Roman"/>
          <w:sz w:val="24"/>
          <w:szCs w:val="24"/>
        </w:rPr>
        <w:t>C</w:t>
      </w:r>
      <w:r w:rsidR="005D0475" w:rsidRPr="005D0475">
        <w:rPr>
          <w:rFonts w:ascii="Times New Roman" w:hAnsi="Times New Roman" w:cs="Times New Roman"/>
          <w:sz w:val="24"/>
          <w:szCs w:val="24"/>
        </w:rPr>
        <w:t xml:space="preserve">hanges in atmospheric circulation will tend to move storm tracks </w:t>
      </w:r>
      <w:r w:rsidR="0080043A">
        <w:rPr>
          <w:rFonts w:ascii="Times New Roman" w:hAnsi="Times New Roman" w:cs="Times New Roman"/>
          <w:sz w:val="24"/>
          <w:szCs w:val="24"/>
        </w:rPr>
        <w:t xml:space="preserve">possibly </w:t>
      </w:r>
      <w:r w:rsidR="0060689E">
        <w:rPr>
          <w:rFonts w:ascii="Times New Roman" w:hAnsi="Times New Roman" w:cs="Times New Roman"/>
          <w:sz w:val="24"/>
          <w:szCs w:val="24"/>
        </w:rPr>
        <w:t>causing</w:t>
      </w:r>
      <w:r w:rsidR="005D0475" w:rsidRPr="005D0475">
        <w:rPr>
          <w:rFonts w:ascii="Times New Roman" w:hAnsi="Times New Roman" w:cs="Times New Roman"/>
          <w:sz w:val="24"/>
          <w:szCs w:val="24"/>
        </w:rPr>
        <w:t xml:space="preserve"> dry</w:t>
      </w:r>
      <w:r w:rsidR="005D0475">
        <w:rPr>
          <w:rFonts w:ascii="Times New Roman" w:hAnsi="Times New Roman" w:cs="Times New Roman"/>
          <w:sz w:val="24"/>
          <w:szCs w:val="24"/>
        </w:rPr>
        <w:t xml:space="preserve"> </w:t>
      </w:r>
      <w:r w:rsidR="0044651E">
        <w:rPr>
          <w:rFonts w:ascii="Times New Roman" w:hAnsi="Times New Roman" w:cs="Times New Roman"/>
          <w:sz w:val="24"/>
          <w:szCs w:val="24"/>
        </w:rPr>
        <w:t>regions</w:t>
      </w:r>
      <w:r w:rsidR="005D0475" w:rsidRPr="005D0475">
        <w:rPr>
          <w:rFonts w:ascii="Times New Roman" w:hAnsi="Times New Roman" w:cs="Times New Roman"/>
          <w:sz w:val="24"/>
          <w:szCs w:val="24"/>
        </w:rPr>
        <w:t xml:space="preserve"> </w:t>
      </w:r>
      <w:r w:rsidR="0060689E">
        <w:rPr>
          <w:rFonts w:ascii="Times New Roman" w:hAnsi="Times New Roman" w:cs="Times New Roman"/>
          <w:sz w:val="24"/>
          <w:szCs w:val="24"/>
        </w:rPr>
        <w:t>to</w:t>
      </w:r>
      <w:r w:rsidR="0060689E" w:rsidRPr="005D0475">
        <w:rPr>
          <w:rFonts w:ascii="Times New Roman" w:hAnsi="Times New Roman" w:cs="Times New Roman"/>
          <w:sz w:val="24"/>
          <w:szCs w:val="24"/>
        </w:rPr>
        <w:t xml:space="preserve"> </w:t>
      </w:r>
      <w:r w:rsidR="005D0475" w:rsidRPr="005D0475">
        <w:rPr>
          <w:rFonts w:ascii="Times New Roman" w:hAnsi="Times New Roman" w:cs="Times New Roman"/>
          <w:sz w:val="24"/>
          <w:szCs w:val="24"/>
        </w:rPr>
        <w:t xml:space="preserve">become drier and wet </w:t>
      </w:r>
      <w:r w:rsidR="0044651E">
        <w:rPr>
          <w:rFonts w:ascii="Times New Roman" w:hAnsi="Times New Roman" w:cs="Times New Roman"/>
          <w:sz w:val="24"/>
          <w:szCs w:val="24"/>
        </w:rPr>
        <w:t>region</w:t>
      </w:r>
      <w:r w:rsidR="005D0475" w:rsidRPr="005D0475">
        <w:rPr>
          <w:rFonts w:ascii="Times New Roman" w:hAnsi="Times New Roman" w:cs="Times New Roman"/>
          <w:sz w:val="24"/>
          <w:szCs w:val="24"/>
        </w:rPr>
        <w:t xml:space="preserve">s </w:t>
      </w:r>
      <w:r w:rsidR="0060689E">
        <w:rPr>
          <w:rFonts w:ascii="Times New Roman" w:hAnsi="Times New Roman" w:cs="Times New Roman"/>
          <w:sz w:val="24"/>
          <w:szCs w:val="24"/>
        </w:rPr>
        <w:t xml:space="preserve">to become </w:t>
      </w:r>
      <w:r w:rsidR="005D0475" w:rsidRPr="005D0475">
        <w:rPr>
          <w:rFonts w:ascii="Times New Roman" w:hAnsi="Times New Roman" w:cs="Times New Roman"/>
          <w:sz w:val="24"/>
          <w:szCs w:val="24"/>
        </w:rPr>
        <w:t>wetter</w:t>
      </w:r>
      <w:r w:rsidR="00592FBD">
        <w:rPr>
          <w:rFonts w:ascii="Times New Roman" w:hAnsi="Times New Roman" w:cs="Times New Roman"/>
          <w:sz w:val="24"/>
          <w:szCs w:val="24"/>
        </w:rPr>
        <w:t xml:space="preserve"> </w:t>
      </w:r>
      <w:r w:rsidR="00592FBD" w:rsidRPr="00592FBD">
        <w:rPr>
          <w:rFonts w:ascii="Times New Roman" w:hAnsi="Times New Roman" w:cs="Times New Roman"/>
          <w:sz w:val="24"/>
          <w:szCs w:val="24"/>
        </w:rPr>
        <w:t>(Jain et al. 2005</w:t>
      </w:r>
      <w:r w:rsidR="00255247">
        <w:rPr>
          <w:rFonts w:ascii="Times New Roman" w:hAnsi="Times New Roman" w:cs="Times New Roman"/>
          <w:sz w:val="24"/>
          <w:szCs w:val="24"/>
        </w:rPr>
        <w:t>;</w:t>
      </w:r>
      <w:r w:rsidR="00592FBD" w:rsidRPr="00592FBD">
        <w:rPr>
          <w:rFonts w:ascii="Times New Roman" w:hAnsi="Times New Roman" w:cs="Times New Roman"/>
          <w:sz w:val="24"/>
          <w:szCs w:val="24"/>
        </w:rPr>
        <w:t xml:space="preserve"> Pagano and </w:t>
      </w:r>
      <w:proofErr w:type="spellStart"/>
      <w:r w:rsidR="00592FBD" w:rsidRPr="00592FBD">
        <w:rPr>
          <w:rFonts w:ascii="Times New Roman" w:hAnsi="Times New Roman" w:cs="Times New Roman"/>
          <w:sz w:val="24"/>
          <w:szCs w:val="24"/>
        </w:rPr>
        <w:t>Garen</w:t>
      </w:r>
      <w:proofErr w:type="spellEnd"/>
      <w:r w:rsidR="0075458C">
        <w:rPr>
          <w:rFonts w:ascii="Times New Roman" w:hAnsi="Times New Roman" w:cs="Times New Roman"/>
          <w:sz w:val="24"/>
          <w:szCs w:val="24"/>
        </w:rPr>
        <w:t>,</w:t>
      </w:r>
      <w:r w:rsidR="00592FBD" w:rsidRPr="00592FBD">
        <w:rPr>
          <w:rFonts w:ascii="Times New Roman" w:hAnsi="Times New Roman" w:cs="Times New Roman"/>
          <w:sz w:val="24"/>
          <w:szCs w:val="24"/>
        </w:rPr>
        <w:t xml:space="preserve"> 2005</w:t>
      </w:r>
      <w:r w:rsidR="00995090">
        <w:rPr>
          <w:rFonts w:ascii="Times New Roman" w:hAnsi="Times New Roman" w:cs="Times New Roman"/>
          <w:sz w:val="24"/>
          <w:szCs w:val="24"/>
        </w:rPr>
        <w:t xml:space="preserve">; </w:t>
      </w:r>
      <w:r w:rsidR="00995090" w:rsidRPr="00995090">
        <w:rPr>
          <w:rFonts w:ascii="Times New Roman" w:hAnsi="Times New Roman" w:cs="Times New Roman"/>
          <w:sz w:val="24"/>
          <w:szCs w:val="24"/>
        </w:rPr>
        <w:t xml:space="preserve">Hamlet and </w:t>
      </w:r>
      <w:proofErr w:type="spellStart"/>
      <w:r w:rsidR="00995090" w:rsidRPr="00995090">
        <w:rPr>
          <w:rFonts w:ascii="Times New Roman" w:hAnsi="Times New Roman" w:cs="Times New Roman"/>
          <w:sz w:val="24"/>
          <w:szCs w:val="24"/>
        </w:rPr>
        <w:t>Lettenmaier</w:t>
      </w:r>
      <w:proofErr w:type="spellEnd"/>
      <w:r w:rsidR="0075458C">
        <w:rPr>
          <w:rFonts w:ascii="Times New Roman" w:hAnsi="Times New Roman" w:cs="Times New Roman"/>
          <w:sz w:val="24"/>
          <w:szCs w:val="24"/>
        </w:rPr>
        <w:t>,</w:t>
      </w:r>
      <w:r w:rsidR="00995090" w:rsidRPr="00995090">
        <w:rPr>
          <w:rFonts w:ascii="Times New Roman" w:hAnsi="Times New Roman" w:cs="Times New Roman"/>
          <w:sz w:val="24"/>
          <w:szCs w:val="24"/>
        </w:rPr>
        <w:t xml:space="preserve"> 2007</w:t>
      </w:r>
      <w:r w:rsidR="00592FBD" w:rsidRPr="00592FBD">
        <w:rPr>
          <w:rFonts w:ascii="Times New Roman" w:hAnsi="Times New Roman" w:cs="Times New Roman"/>
          <w:sz w:val="24"/>
          <w:szCs w:val="24"/>
        </w:rPr>
        <w:t>)</w:t>
      </w:r>
      <w:r w:rsidR="005D0475" w:rsidRPr="005D0475">
        <w:rPr>
          <w:rFonts w:ascii="Times New Roman" w:hAnsi="Times New Roman" w:cs="Times New Roman"/>
          <w:sz w:val="24"/>
          <w:szCs w:val="24"/>
        </w:rPr>
        <w:t>.</w:t>
      </w:r>
      <w:r w:rsidR="0080043A" w:rsidRPr="0080043A">
        <w:rPr>
          <w:rFonts w:ascii="Times New Roman" w:hAnsi="Times New Roman" w:cs="Times New Roman"/>
          <w:sz w:val="24"/>
          <w:szCs w:val="24"/>
        </w:rPr>
        <w:t xml:space="preserve"> Some regions </w:t>
      </w:r>
      <w:r w:rsidR="0080043A">
        <w:rPr>
          <w:rFonts w:ascii="Times New Roman" w:hAnsi="Times New Roman" w:cs="Times New Roman"/>
          <w:sz w:val="24"/>
          <w:szCs w:val="24"/>
        </w:rPr>
        <w:t>may</w:t>
      </w:r>
      <w:r w:rsidR="0080043A" w:rsidRPr="0080043A">
        <w:rPr>
          <w:rFonts w:ascii="Times New Roman" w:hAnsi="Times New Roman" w:cs="Times New Roman"/>
          <w:sz w:val="24"/>
          <w:szCs w:val="24"/>
        </w:rPr>
        <w:t xml:space="preserve"> be subject to all these conditions during different times of the year. Despite increased precipitation in some regions, annual water availability in reservoirs may decline under most climate scenarios due to the increase in evapotranspiration (</w:t>
      </w:r>
      <w:proofErr w:type="spellStart"/>
      <w:r w:rsidR="0080043A" w:rsidRPr="0080043A">
        <w:rPr>
          <w:rFonts w:ascii="Times New Roman" w:hAnsi="Times New Roman" w:cs="Times New Roman"/>
          <w:sz w:val="24"/>
          <w:szCs w:val="24"/>
        </w:rPr>
        <w:t>Ehsani</w:t>
      </w:r>
      <w:proofErr w:type="spellEnd"/>
      <w:r w:rsidR="0080043A" w:rsidRPr="0080043A">
        <w:rPr>
          <w:rFonts w:ascii="Times New Roman" w:hAnsi="Times New Roman" w:cs="Times New Roman"/>
          <w:sz w:val="24"/>
          <w:szCs w:val="24"/>
        </w:rPr>
        <w:t xml:space="preserve"> et al.</w:t>
      </w:r>
      <w:r w:rsidR="0075458C">
        <w:rPr>
          <w:rFonts w:ascii="Times New Roman" w:hAnsi="Times New Roman" w:cs="Times New Roman"/>
          <w:sz w:val="24"/>
          <w:szCs w:val="24"/>
        </w:rPr>
        <w:t>,</w:t>
      </w:r>
      <w:r w:rsidR="0080043A" w:rsidRPr="0080043A">
        <w:rPr>
          <w:rFonts w:ascii="Times New Roman" w:hAnsi="Times New Roman" w:cs="Times New Roman"/>
          <w:sz w:val="24"/>
          <w:szCs w:val="24"/>
        </w:rPr>
        <w:t xml:space="preserve"> 2017).</w:t>
      </w:r>
      <w:r w:rsidR="0044651E">
        <w:rPr>
          <w:rFonts w:ascii="Times New Roman" w:hAnsi="Times New Roman" w:cs="Times New Roman"/>
          <w:sz w:val="24"/>
          <w:szCs w:val="24"/>
        </w:rPr>
        <w:t xml:space="preserve"> </w:t>
      </w:r>
    </w:p>
    <w:p w14:paraId="636089D7" w14:textId="0EE80790" w:rsidR="00D46D95" w:rsidRPr="007F41F2" w:rsidRDefault="00D46D95" w:rsidP="00AA7532">
      <w:pPr>
        <w:spacing w:after="0"/>
        <w:rPr>
          <w:rFonts w:ascii="Times New Roman" w:hAnsi="Times New Roman" w:cs="Times New Roman"/>
          <w:sz w:val="24"/>
          <w:szCs w:val="24"/>
        </w:rPr>
      </w:pPr>
    </w:p>
    <w:p w14:paraId="0994E689" w14:textId="19251CD7" w:rsidR="00C84E4A" w:rsidRPr="00DA70FE" w:rsidRDefault="00340F1E" w:rsidP="00AA7532">
      <w:pPr>
        <w:pStyle w:val="ListParagraph"/>
        <w:numPr>
          <w:ilvl w:val="0"/>
          <w:numId w:val="21"/>
        </w:numPr>
        <w:tabs>
          <w:tab w:val="left" w:pos="270"/>
        </w:tabs>
        <w:spacing w:after="0"/>
        <w:ind w:left="360"/>
        <w:rPr>
          <w:rFonts w:ascii="Times New Roman" w:hAnsi="Times New Roman" w:cs="Times New Roman"/>
          <w:sz w:val="32"/>
          <w:szCs w:val="32"/>
        </w:rPr>
      </w:pPr>
      <w:bookmarkStart w:id="4" w:name="_Hlk10182343"/>
      <w:r w:rsidRPr="00DA70FE">
        <w:rPr>
          <w:rFonts w:ascii="Times New Roman" w:hAnsi="Times New Roman" w:cs="Times New Roman"/>
          <w:sz w:val="32"/>
          <w:szCs w:val="32"/>
        </w:rPr>
        <w:t xml:space="preserve">  </w:t>
      </w:r>
      <w:r w:rsidR="009668B0" w:rsidRPr="00DA70FE">
        <w:rPr>
          <w:rFonts w:ascii="Times New Roman" w:hAnsi="Times New Roman" w:cs="Times New Roman"/>
          <w:sz w:val="32"/>
          <w:szCs w:val="32"/>
        </w:rPr>
        <w:t>E</w:t>
      </w:r>
      <w:r w:rsidR="00C84E4A" w:rsidRPr="00DA70FE">
        <w:rPr>
          <w:rFonts w:ascii="Times New Roman" w:hAnsi="Times New Roman" w:cs="Times New Roman"/>
          <w:sz w:val="32"/>
          <w:szCs w:val="32"/>
        </w:rPr>
        <w:t xml:space="preserve">ffects on </w:t>
      </w:r>
      <w:r w:rsidR="00DA70FE">
        <w:rPr>
          <w:rFonts w:ascii="Times New Roman" w:hAnsi="Times New Roman" w:cs="Times New Roman"/>
          <w:sz w:val="32"/>
          <w:szCs w:val="32"/>
        </w:rPr>
        <w:t>i</w:t>
      </w:r>
      <w:r w:rsidR="00C905DD" w:rsidRPr="00DA70FE">
        <w:rPr>
          <w:rFonts w:ascii="Times New Roman" w:hAnsi="Times New Roman" w:cs="Times New Roman"/>
          <w:sz w:val="32"/>
          <w:szCs w:val="32"/>
        </w:rPr>
        <w:t xml:space="preserve">ntegrity of </w:t>
      </w:r>
      <w:r w:rsidR="00DA70FE">
        <w:rPr>
          <w:rFonts w:ascii="Times New Roman" w:hAnsi="Times New Roman" w:cs="Times New Roman"/>
          <w:sz w:val="32"/>
          <w:szCs w:val="32"/>
        </w:rPr>
        <w:t>r</w:t>
      </w:r>
      <w:r w:rsidR="00886998" w:rsidRPr="00DA70FE">
        <w:rPr>
          <w:rFonts w:ascii="Times New Roman" w:hAnsi="Times New Roman" w:cs="Times New Roman"/>
          <w:sz w:val="32"/>
          <w:szCs w:val="32"/>
        </w:rPr>
        <w:t xml:space="preserve">eservoir </w:t>
      </w:r>
      <w:r w:rsidR="00DA70FE">
        <w:rPr>
          <w:rFonts w:ascii="Times New Roman" w:hAnsi="Times New Roman" w:cs="Times New Roman"/>
          <w:sz w:val="32"/>
          <w:szCs w:val="32"/>
        </w:rPr>
        <w:t>e</w:t>
      </w:r>
      <w:r w:rsidR="008F49A5" w:rsidRPr="00DA70FE">
        <w:rPr>
          <w:rFonts w:ascii="Times New Roman" w:hAnsi="Times New Roman" w:cs="Times New Roman"/>
          <w:sz w:val="32"/>
          <w:szCs w:val="32"/>
        </w:rPr>
        <w:t>nvironments</w:t>
      </w:r>
    </w:p>
    <w:bookmarkEnd w:id="4"/>
    <w:p w14:paraId="305CB8B0" w14:textId="77777777" w:rsidR="004A684E" w:rsidRPr="00CB5AAE" w:rsidRDefault="004A684E" w:rsidP="00AA7532">
      <w:pPr>
        <w:spacing w:after="0"/>
        <w:ind w:firstLine="720"/>
        <w:rPr>
          <w:rFonts w:ascii="Times New Roman" w:hAnsi="Times New Roman" w:cs="Times New Roman"/>
          <w:sz w:val="24"/>
          <w:szCs w:val="24"/>
        </w:rPr>
      </w:pPr>
    </w:p>
    <w:p w14:paraId="7D79A880" w14:textId="3C572EE4" w:rsidR="00A40A46" w:rsidRPr="00B61830" w:rsidRDefault="00990564" w:rsidP="0075458C">
      <w:pPr>
        <w:spacing w:after="0"/>
        <w:rPr>
          <w:rFonts w:ascii="Times New Roman" w:hAnsi="Times New Roman" w:cs="Times New Roman"/>
          <w:sz w:val="24"/>
          <w:szCs w:val="24"/>
        </w:rPr>
      </w:pPr>
      <w:r w:rsidRPr="00990564">
        <w:rPr>
          <w:rFonts w:ascii="Times New Roman" w:hAnsi="Times New Roman" w:cs="Times New Roman"/>
          <w:sz w:val="24"/>
          <w:szCs w:val="24"/>
        </w:rPr>
        <w:t>Climate warming impacts to reservoirs include higher water temperatures, more evapotranspiration, and shifts in hydrology (</w:t>
      </w:r>
      <w:proofErr w:type="spellStart"/>
      <w:r w:rsidRPr="00990564">
        <w:rPr>
          <w:rFonts w:ascii="Times New Roman" w:hAnsi="Times New Roman" w:cs="Times New Roman"/>
          <w:sz w:val="24"/>
          <w:szCs w:val="24"/>
        </w:rPr>
        <w:t>Ehsani</w:t>
      </w:r>
      <w:proofErr w:type="spellEnd"/>
      <w:r w:rsidRPr="00990564">
        <w:rPr>
          <w:rFonts w:ascii="Times New Roman" w:hAnsi="Times New Roman" w:cs="Times New Roman"/>
          <w:sz w:val="24"/>
          <w:szCs w:val="24"/>
        </w:rPr>
        <w:t xml:space="preserve"> et al.</w:t>
      </w:r>
      <w:r w:rsidR="0075458C">
        <w:rPr>
          <w:rFonts w:ascii="Times New Roman" w:hAnsi="Times New Roman" w:cs="Times New Roman"/>
          <w:sz w:val="24"/>
          <w:szCs w:val="24"/>
        </w:rPr>
        <w:t>,</w:t>
      </w:r>
      <w:r w:rsidRPr="00990564">
        <w:rPr>
          <w:rFonts w:ascii="Times New Roman" w:hAnsi="Times New Roman" w:cs="Times New Roman"/>
          <w:sz w:val="24"/>
          <w:szCs w:val="24"/>
        </w:rPr>
        <w:t xml:space="preserve"> 2017) that can result in lower dissolved oxygen and less water, thus shifting biological assemblages and causing fish kills (Figure 2). Impacts also include reduced reservoir levels during dry seasons, loss of habitat, disconnectedness from upstream riverine habitats and adjacent backwaters, and loss of recreational access. Reductions in the frequency and intensity of cold winter temperatures can allow tropical and subtropical fishes to move and replace some temperate species. Where climatic thresholds are crossed, certain ecosystem and landscapes may be transformed by warming winter temperatures. </w:t>
      </w:r>
      <w:r w:rsidR="000D30C5" w:rsidRPr="00CB5AAE">
        <w:rPr>
          <w:rFonts w:ascii="Times New Roman" w:hAnsi="Times New Roman" w:cs="Times New Roman"/>
          <w:sz w:val="24"/>
          <w:szCs w:val="24"/>
        </w:rPr>
        <w:t>For convenience</w:t>
      </w:r>
      <w:r w:rsidR="003856DD">
        <w:rPr>
          <w:rFonts w:ascii="Times New Roman" w:hAnsi="Times New Roman" w:cs="Times New Roman"/>
          <w:sz w:val="24"/>
          <w:szCs w:val="24"/>
        </w:rPr>
        <w:t>,</w:t>
      </w:r>
      <w:r w:rsidR="000D30C5" w:rsidRPr="00CB5AAE">
        <w:rPr>
          <w:rFonts w:ascii="Times New Roman" w:hAnsi="Times New Roman" w:cs="Times New Roman"/>
          <w:sz w:val="24"/>
          <w:szCs w:val="24"/>
        </w:rPr>
        <w:t xml:space="preserve"> </w:t>
      </w:r>
      <w:r w:rsidR="006E3918" w:rsidRPr="00CB5AAE">
        <w:rPr>
          <w:rFonts w:ascii="Times New Roman" w:hAnsi="Times New Roman" w:cs="Times New Roman"/>
          <w:sz w:val="24"/>
          <w:szCs w:val="24"/>
        </w:rPr>
        <w:t xml:space="preserve">we categorize </w:t>
      </w:r>
      <w:r w:rsidR="000D30C5" w:rsidRPr="00CB5AAE">
        <w:rPr>
          <w:rFonts w:ascii="Times New Roman" w:hAnsi="Times New Roman" w:cs="Times New Roman"/>
          <w:sz w:val="24"/>
          <w:szCs w:val="24"/>
        </w:rPr>
        <w:t>t</w:t>
      </w:r>
      <w:r w:rsidR="00571A54" w:rsidRPr="00CB5AAE">
        <w:rPr>
          <w:rFonts w:ascii="Times New Roman" w:hAnsi="Times New Roman" w:cs="Times New Roman"/>
          <w:sz w:val="24"/>
          <w:szCs w:val="24"/>
        </w:rPr>
        <w:t xml:space="preserve">he </w:t>
      </w:r>
      <w:r w:rsidR="00E31317" w:rsidRPr="00CB5AAE">
        <w:rPr>
          <w:rFonts w:ascii="Times New Roman" w:hAnsi="Times New Roman" w:cs="Times New Roman"/>
          <w:sz w:val="24"/>
          <w:szCs w:val="24"/>
        </w:rPr>
        <w:t>projected transformations</w:t>
      </w:r>
      <w:r w:rsidR="00571A54" w:rsidRPr="00CB5AAE">
        <w:rPr>
          <w:rFonts w:ascii="Times New Roman" w:hAnsi="Times New Roman" w:cs="Times New Roman"/>
          <w:sz w:val="24"/>
          <w:szCs w:val="24"/>
        </w:rPr>
        <w:t xml:space="preserve"> </w:t>
      </w:r>
      <w:r w:rsidR="00D52859" w:rsidRPr="00CB5AAE">
        <w:rPr>
          <w:rFonts w:ascii="Times New Roman" w:hAnsi="Times New Roman" w:cs="Times New Roman"/>
          <w:sz w:val="24"/>
          <w:szCs w:val="24"/>
        </w:rPr>
        <w:t xml:space="preserve">as </w:t>
      </w:r>
      <w:r w:rsidR="004A684E" w:rsidRPr="00CB5AAE">
        <w:rPr>
          <w:rFonts w:ascii="Times New Roman" w:hAnsi="Times New Roman" w:cs="Times New Roman"/>
          <w:sz w:val="24"/>
          <w:szCs w:val="24"/>
        </w:rPr>
        <w:t>change</w:t>
      </w:r>
      <w:r w:rsidR="00D52859" w:rsidRPr="00CB5AAE">
        <w:rPr>
          <w:rFonts w:ascii="Times New Roman" w:hAnsi="Times New Roman" w:cs="Times New Roman"/>
          <w:sz w:val="24"/>
          <w:szCs w:val="24"/>
        </w:rPr>
        <w:t xml:space="preserve">s </w:t>
      </w:r>
      <w:r w:rsidR="003D7813">
        <w:rPr>
          <w:rFonts w:ascii="Times New Roman" w:hAnsi="Times New Roman" w:cs="Times New Roman"/>
          <w:sz w:val="24"/>
          <w:szCs w:val="24"/>
        </w:rPr>
        <w:t xml:space="preserve">to the </w:t>
      </w:r>
      <w:r w:rsidR="0075458C">
        <w:rPr>
          <w:rFonts w:ascii="Times New Roman" w:hAnsi="Times New Roman" w:cs="Times New Roman"/>
          <w:sz w:val="24"/>
          <w:szCs w:val="24"/>
        </w:rPr>
        <w:t xml:space="preserve">integrity of </w:t>
      </w:r>
      <w:r w:rsidR="003D7813">
        <w:rPr>
          <w:rFonts w:ascii="Times New Roman" w:hAnsi="Times New Roman" w:cs="Times New Roman"/>
          <w:sz w:val="24"/>
          <w:szCs w:val="24"/>
        </w:rPr>
        <w:t xml:space="preserve">physical, </w:t>
      </w:r>
      <w:r w:rsidR="00FE1F65">
        <w:rPr>
          <w:rFonts w:ascii="Times New Roman" w:hAnsi="Times New Roman" w:cs="Times New Roman"/>
          <w:sz w:val="24"/>
          <w:szCs w:val="24"/>
        </w:rPr>
        <w:t>geochemical</w:t>
      </w:r>
      <w:r w:rsidR="003D7813">
        <w:rPr>
          <w:rFonts w:ascii="Times New Roman" w:hAnsi="Times New Roman" w:cs="Times New Roman"/>
          <w:sz w:val="24"/>
          <w:szCs w:val="24"/>
        </w:rPr>
        <w:t>, and biological environments</w:t>
      </w:r>
      <w:r w:rsidR="00284A8C">
        <w:rPr>
          <w:rFonts w:ascii="Times New Roman" w:hAnsi="Times New Roman" w:cs="Times New Roman"/>
          <w:sz w:val="24"/>
          <w:szCs w:val="24"/>
        </w:rPr>
        <w:t xml:space="preserve"> (Table 1)</w:t>
      </w:r>
      <w:r w:rsidR="003D7813">
        <w:rPr>
          <w:rFonts w:ascii="Times New Roman" w:hAnsi="Times New Roman" w:cs="Times New Roman"/>
          <w:sz w:val="24"/>
          <w:szCs w:val="24"/>
        </w:rPr>
        <w:t>, although thes</w:t>
      </w:r>
      <w:r w:rsidR="003D7813" w:rsidRPr="00B61830">
        <w:rPr>
          <w:rFonts w:ascii="Times New Roman" w:hAnsi="Times New Roman" w:cs="Times New Roman"/>
          <w:sz w:val="24"/>
          <w:szCs w:val="24"/>
        </w:rPr>
        <w:t xml:space="preserve">e categories are </w:t>
      </w:r>
      <w:r w:rsidR="000E7A2E">
        <w:rPr>
          <w:rFonts w:ascii="Times New Roman" w:hAnsi="Times New Roman" w:cs="Times New Roman"/>
          <w:sz w:val="24"/>
          <w:szCs w:val="24"/>
        </w:rPr>
        <w:t xml:space="preserve">often </w:t>
      </w:r>
      <w:r w:rsidR="003D7813" w:rsidRPr="00B61830">
        <w:rPr>
          <w:rFonts w:ascii="Times New Roman" w:hAnsi="Times New Roman" w:cs="Times New Roman"/>
          <w:sz w:val="24"/>
          <w:szCs w:val="24"/>
        </w:rPr>
        <w:t>inter</w:t>
      </w:r>
      <w:r w:rsidR="00186AC1" w:rsidRPr="00B61830">
        <w:rPr>
          <w:rFonts w:ascii="Times New Roman" w:hAnsi="Times New Roman" w:cs="Times New Roman"/>
          <w:sz w:val="24"/>
          <w:szCs w:val="24"/>
        </w:rPr>
        <w:t xml:space="preserve">twined. </w:t>
      </w:r>
    </w:p>
    <w:p w14:paraId="2AEA782F" w14:textId="77777777" w:rsidR="00284A8C" w:rsidRPr="00B61830" w:rsidRDefault="00284A8C" w:rsidP="00AA7532">
      <w:pPr>
        <w:spacing w:after="0"/>
        <w:rPr>
          <w:rFonts w:ascii="Arial" w:hAnsi="Arial" w:cs="Arial"/>
          <w:b/>
          <w:bCs/>
          <w:sz w:val="24"/>
          <w:szCs w:val="24"/>
        </w:rPr>
      </w:pPr>
    </w:p>
    <w:p w14:paraId="3F422505" w14:textId="77C064DD" w:rsidR="00001AFC" w:rsidRPr="00B61830" w:rsidRDefault="00340F1E" w:rsidP="00AA7532">
      <w:pPr>
        <w:spacing w:after="0"/>
        <w:rPr>
          <w:rFonts w:ascii="Times New Roman" w:hAnsi="Times New Roman" w:cs="Times New Roman"/>
          <w:bCs/>
          <w:sz w:val="24"/>
          <w:szCs w:val="24"/>
        </w:rPr>
      </w:pPr>
      <w:proofErr w:type="gramStart"/>
      <w:r w:rsidRPr="00B61830">
        <w:rPr>
          <w:rFonts w:ascii="Times New Roman" w:hAnsi="Times New Roman" w:cs="Times New Roman"/>
          <w:bCs/>
          <w:sz w:val="24"/>
          <w:szCs w:val="24"/>
        </w:rPr>
        <w:t>3.1</w:t>
      </w:r>
      <w:r w:rsidR="00EC4A5E" w:rsidRPr="00B61830">
        <w:rPr>
          <w:rFonts w:ascii="Times New Roman" w:hAnsi="Times New Roman" w:cs="Times New Roman"/>
          <w:bCs/>
          <w:sz w:val="24"/>
          <w:szCs w:val="24"/>
        </w:rPr>
        <w:t xml:space="preserve"> </w:t>
      </w:r>
      <w:r w:rsidR="0085211D" w:rsidRPr="00B61830">
        <w:rPr>
          <w:rFonts w:ascii="Times New Roman" w:hAnsi="Times New Roman" w:cs="Times New Roman"/>
          <w:bCs/>
          <w:sz w:val="24"/>
          <w:szCs w:val="24"/>
        </w:rPr>
        <w:t xml:space="preserve"> </w:t>
      </w:r>
      <w:r w:rsidR="000D30C5" w:rsidRPr="00B61830">
        <w:rPr>
          <w:rFonts w:ascii="Times New Roman" w:hAnsi="Times New Roman" w:cs="Times New Roman"/>
          <w:bCs/>
          <w:sz w:val="24"/>
          <w:szCs w:val="24"/>
        </w:rPr>
        <w:t>Physical</w:t>
      </w:r>
      <w:proofErr w:type="gramEnd"/>
      <w:r w:rsidR="008F49A5" w:rsidRPr="00B61830">
        <w:rPr>
          <w:rFonts w:ascii="Times New Roman" w:hAnsi="Times New Roman" w:cs="Times New Roman"/>
          <w:bCs/>
          <w:sz w:val="24"/>
          <w:szCs w:val="24"/>
        </w:rPr>
        <w:t xml:space="preserve"> </w:t>
      </w:r>
      <w:r w:rsidR="008049CA" w:rsidRPr="00B61830">
        <w:rPr>
          <w:rFonts w:ascii="Times New Roman" w:hAnsi="Times New Roman" w:cs="Times New Roman"/>
          <w:bCs/>
          <w:sz w:val="24"/>
          <w:szCs w:val="24"/>
        </w:rPr>
        <w:t>integrity</w:t>
      </w:r>
    </w:p>
    <w:p w14:paraId="679307A8" w14:textId="77777777" w:rsidR="004A684E" w:rsidRPr="00B61830" w:rsidRDefault="004A684E" w:rsidP="00AA7532">
      <w:pPr>
        <w:spacing w:after="0"/>
        <w:rPr>
          <w:rFonts w:ascii="Times New Roman" w:hAnsi="Times New Roman" w:cs="Times New Roman"/>
          <w:b/>
          <w:sz w:val="24"/>
          <w:szCs w:val="24"/>
        </w:rPr>
      </w:pPr>
    </w:p>
    <w:p w14:paraId="0E99A5E1" w14:textId="2CB4543D" w:rsidR="00340F1E" w:rsidRPr="00B61830" w:rsidRDefault="0075458C" w:rsidP="00AA7532">
      <w:pPr>
        <w:spacing w:after="0"/>
        <w:rPr>
          <w:rFonts w:ascii="Times New Roman" w:hAnsi="Times New Roman" w:cs="Times New Roman"/>
          <w:sz w:val="24"/>
          <w:szCs w:val="24"/>
        </w:rPr>
      </w:pPr>
      <w:r w:rsidRPr="00B61830">
        <w:rPr>
          <w:rFonts w:ascii="Times New Roman" w:hAnsi="Times New Roman" w:cs="Times New Roman"/>
          <w:sz w:val="24"/>
          <w:szCs w:val="24"/>
        </w:rPr>
        <w:t xml:space="preserve">3.1.1 </w:t>
      </w:r>
      <w:r w:rsidR="000D30C5" w:rsidRPr="00B61830">
        <w:rPr>
          <w:rFonts w:ascii="Times New Roman" w:hAnsi="Times New Roman" w:cs="Times New Roman"/>
          <w:sz w:val="24"/>
          <w:szCs w:val="24"/>
        </w:rPr>
        <w:t>Catchment</w:t>
      </w:r>
    </w:p>
    <w:p w14:paraId="377D6728" w14:textId="77777777" w:rsidR="004A684E" w:rsidRPr="00B61830" w:rsidRDefault="004A684E" w:rsidP="00AA7532">
      <w:pPr>
        <w:spacing w:after="0"/>
        <w:ind w:firstLine="720"/>
        <w:rPr>
          <w:rFonts w:ascii="Times New Roman" w:hAnsi="Times New Roman" w:cs="Times New Roman"/>
          <w:sz w:val="24"/>
          <w:szCs w:val="24"/>
          <w:highlight w:val="green"/>
        </w:rPr>
      </w:pPr>
    </w:p>
    <w:p w14:paraId="1EDBFF92" w14:textId="064E8E71" w:rsidR="00266ECD" w:rsidRDefault="00266ECD" w:rsidP="00CD3943">
      <w:pPr>
        <w:spacing w:after="0"/>
        <w:rPr>
          <w:rFonts w:ascii="Times New Roman" w:hAnsi="Times New Roman" w:cs="Times New Roman"/>
          <w:sz w:val="24"/>
          <w:szCs w:val="24"/>
        </w:rPr>
      </w:pPr>
      <w:r w:rsidRPr="00B61830">
        <w:rPr>
          <w:rFonts w:ascii="Times New Roman" w:hAnsi="Times New Roman" w:cs="Times New Roman"/>
          <w:sz w:val="24"/>
          <w:szCs w:val="24"/>
        </w:rPr>
        <w:t>Suspended sediment, sedimentation, and eutrophication are major problems in many reservoirs and are often linked to sediment and nutrient availability in the catchment and to trans</w:t>
      </w:r>
      <w:r>
        <w:rPr>
          <w:rFonts w:ascii="Times New Roman" w:hAnsi="Times New Roman" w:cs="Times New Roman"/>
          <w:sz w:val="24"/>
          <w:szCs w:val="24"/>
        </w:rPr>
        <w:t>port capacity provided by runoff. I</w:t>
      </w:r>
      <w:r w:rsidRPr="004C3068">
        <w:rPr>
          <w:rFonts w:ascii="Times New Roman" w:hAnsi="Times New Roman" w:cs="Times New Roman"/>
          <w:sz w:val="24"/>
          <w:szCs w:val="24"/>
        </w:rPr>
        <w:t xml:space="preserve">ncreased </w:t>
      </w:r>
      <w:r>
        <w:rPr>
          <w:rFonts w:ascii="Times New Roman" w:hAnsi="Times New Roman" w:cs="Times New Roman"/>
          <w:sz w:val="24"/>
          <w:szCs w:val="24"/>
        </w:rPr>
        <w:t xml:space="preserve">seasonal </w:t>
      </w:r>
      <w:r w:rsidRPr="004C3068">
        <w:rPr>
          <w:rFonts w:ascii="Times New Roman" w:hAnsi="Times New Roman" w:cs="Times New Roman"/>
          <w:sz w:val="24"/>
          <w:szCs w:val="24"/>
        </w:rPr>
        <w:t xml:space="preserve">high flows </w:t>
      </w:r>
      <w:r>
        <w:rPr>
          <w:rFonts w:ascii="Times New Roman" w:hAnsi="Times New Roman" w:cs="Times New Roman"/>
          <w:sz w:val="24"/>
          <w:szCs w:val="24"/>
        </w:rPr>
        <w:t>anticipated</w:t>
      </w:r>
      <w:r w:rsidRPr="004C3068">
        <w:rPr>
          <w:rFonts w:ascii="Times New Roman" w:hAnsi="Times New Roman" w:cs="Times New Roman"/>
          <w:sz w:val="24"/>
          <w:szCs w:val="24"/>
        </w:rPr>
        <w:t xml:space="preserve"> in </w:t>
      </w:r>
      <w:r>
        <w:rPr>
          <w:rFonts w:ascii="Times New Roman" w:hAnsi="Times New Roman" w:cs="Times New Roman"/>
          <w:sz w:val="24"/>
          <w:szCs w:val="24"/>
        </w:rPr>
        <w:t>some regions</w:t>
      </w:r>
      <w:r w:rsidRPr="004C3068">
        <w:rPr>
          <w:rFonts w:ascii="Times New Roman" w:hAnsi="Times New Roman" w:cs="Times New Roman"/>
          <w:sz w:val="24"/>
          <w:szCs w:val="24"/>
        </w:rPr>
        <w:t xml:space="preserve"> are likely to lead to increased transport of sediment </w:t>
      </w:r>
      <w:r>
        <w:rPr>
          <w:rFonts w:ascii="Times New Roman" w:hAnsi="Times New Roman" w:cs="Times New Roman"/>
          <w:sz w:val="24"/>
          <w:szCs w:val="24"/>
        </w:rPr>
        <w:t>and nutrients in</w:t>
      </w:r>
      <w:r w:rsidRPr="004C3068">
        <w:rPr>
          <w:rFonts w:ascii="Times New Roman" w:hAnsi="Times New Roman" w:cs="Times New Roman"/>
          <w:sz w:val="24"/>
          <w:szCs w:val="24"/>
        </w:rPr>
        <w:t>to reservoir</w:t>
      </w:r>
      <w:r>
        <w:rPr>
          <w:rFonts w:ascii="Times New Roman" w:hAnsi="Times New Roman" w:cs="Times New Roman"/>
          <w:sz w:val="24"/>
          <w:szCs w:val="24"/>
        </w:rPr>
        <w:t>s</w:t>
      </w:r>
      <w:r w:rsidRPr="004C3068">
        <w:rPr>
          <w:rFonts w:ascii="Times New Roman" w:hAnsi="Times New Roman" w:cs="Times New Roman"/>
          <w:sz w:val="24"/>
          <w:szCs w:val="24"/>
        </w:rPr>
        <w:t xml:space="preserve">. </w:t>
      </w:r>
      <w:r>
        <w:rPr>
          <w:rFonts w:ascii="Times New Roman" w:hAnsi="Times New Roman" w:cs="Times New Roman"/>
          <w:sz w:val="24"/>
          <w:szCs w:val="24"/>
        </w:rPr>
        <w:t>T</w:t>
      </w:r>
      <w:r w:rsidRPr="004C3068">
        <w:rPr>
          <w:rFonts w:ascii="Times New Roman" w:hAnsi="Times New Roman" w:cs="Times New Roman"/>
          <w:sz w:val="24"/>
          <w:szCs w:val="24"/>
        </w:rPr>
        <w:t>here is considerable uncertainty regarding the effects of</w:t>
      </w:r>
      <w:r>
        <w:rPr>
          <w:rFonts w:ascii="Times New Roman" w:hAnsi="Times New Roman" w:cs="Times New Roman"/>
          <w:sz w:val="24"/>
          <w:szCs w:val="24"/>
        </w:rPr>
        <w:t xml:space="preserve"> </w:t>
      </w:r>
      <w:r w:rsidRPr="004C3068">
        <w:rPr>
          <w:rFonts w:ascii="Times New Roman" w:hAnsi="Times New Roman" w:cs="Times New Roman"/>
          <w:sz w:val="24"/>
          <w:szCs w:val="24"/>
        </w:rPr>
        <w:t xml:space="preserve">climate change on sediment erosion and </w:t>
      </w:r>
      <w:r>
        <w:rPr>
          <w:rFonts w:ascii="Times New Roman" w:hAnsi="Times New Roman" w:cs="Times New Roman"/>
          <w:sz w:val="24"/>
          <w:szCs w:val="24"/>
        </w:rPr>
        <w:t xml:space="preserve">nutrient </w:t>
      </w:r>
      <w:r w:rsidRPr="004C3068">
        <w:rPr>
          <w:rFonts w:ascii="Times New Roman" w:hAnsi="Times New Roman" w:cs="Times New Roman"/>
          <w:sz w:val="24"/>
          <w:szCs w:val="24"/>
        </w:rPr>
        <w:t xml:space="preserve">delivery, but </w:t>
      </w:r>
      <w:r w:rsidRPr="004C3068">
        <w:rPr>
          <w:rFonts w:ascii="Times New Roman" w:hAnsi="Times New Roman" w:cs="Times New Roman"/>
          <w:sz w:val="24"/>
          <w:szCs w:val="24"/>
        </w:rPr>
        <w:lastRenderedPageBreak/>
        <w:t xml:space="preserve">it can be </w:t>
      </w:r>
      <w:r>
        <w:rPr>
          <w:rFonts w:ascii="Times New Roman" w:hAnsi="Times New Roman" w:cs="Times New Roman"/>
          <w:sz w:val="24"/>
          <w:szCs w:val="24"/>
        </w:rPr>
        <w:t>projected</w:t>
      </w:r>
      <w:r w:rsidRPr="004C3068">
        <w:rPr>
          <w:rFonts w:ascii="Times New Roman" w:hAnsi="Times New Roman" w:cs="Times New Roman"/>
          <w:sz w:val="24"/>
          <w:szCs w:val="24"/>
        </w:rPr>
        <w:t xml:space="preserve"> that </w:t>
      </w:r>
      <w:r>
        <w:rPr>
          <w:rFonts w:ascii="Times New Roman" w:hAnsi="Times New Roman" w:cs="Times New Roman"/>
          <w:sz w:val="24"/>
          <w:szCs w:val="24"/>
        </w:rPr>
        <w:t xml:space="preserve">in many catchments </w:t>
      </w:r>
      <w:r w:rsidRPr="004C3068">
        <w:rPr>
          <w:rFonts w:ascii="Times New Roman" w:hAnsi="Times New Roman" w:cs="Times New Roman"/>
          <w:sz w:val="24"/>
          <w:szCs w:val="24"/>
        </w:rPr>
        <w:t>an increase in</w:t>
      </w:r>
      <w:r>
        <w:rPr>
          <w:rFonts w:ascii="Times New Roman" w:hAnsi="Times New Roman" w:cs="Times New Roman"/>
          <w:sz w:val="24"/>
          <w:szCs w:val="24"/>
        </w:rPr>
        <w:t xml:space="preserve"> </w:t>
      </w:r>
      <w:r w:rsidRPr="004C3068">
        <w:rPr>
          <w:rFonts w:ascii="Times New Roman" w:hAnsi="Times New Roman" w:cs="Times New Roman"/>
          <w:sz w:val="24"/>
          <w:szCs w:val="24"/>
        </w:rPr>
        <w:t>rainfall</w:t>
      </w:r>
      <w:r>
        <w:rPr>
          <w:rFonts w:ascii="Times New Roman" w:hAnsi="Times New Roman" w:cs="Times New Roman"/>
          <w:sz w:val="24"/>
          <w:szCs w:val="24"/>
        </w:rPr>
        <w:t xml:space="preserve"> and runoff will be associated</w:t>
      </w:r>
      <w:r w:rsidRPr="004C3068">
        <w:rPr>
          <w:rFonts w:ascii="Times New Roman" w:hAnsi="Times New Roman" w:cs="Times New Roman"/>
          <w:sz w:val="24"/>
          <w:szCs w:val="24"/>
        </w:rPr>
        <w:t xml:space="preserve"> with an increase in</w:t>
      </w:r>
      <w:r>
        <w:rPr>
          <w:rFonts w:ascii="Times New Roman" w:hAnsi="Times New Roman" w:cs="Times New Roman"/>
          <w:sz w:val="24"/>
          <w:szCs w:val="24"/>
        </w:rPr>
        <w:t xml:space="preserve"> </w:t>
      </w:r>
      <w:r w:rsidRPr="004C3068">
        <w:rPr>
          <w:rFonts w:ascii="Times New Roman" w:hAnsi="Times New Roman" w:cs="Times New Roman"/>
          <w:sz w:val="24"/>
          <w:szCs w:val="24"/>
        </w:rPr>
        <w:t xml:space="preserve">reservoir </w:t>
      </w:r>
      <w:r>
        <w:rPr>
          <w:rFonts w:ascii="Times New Roman" w:hAnsi="Times New Roman" w:cs="Times New Roman"/>
          <w:sz w:val="24"/>
          <w:szCs w:val="24"/>
        </w:rPr>
        <w:t xml:space="preserve">seasonal turbidity and </w:t>
      </w:r>
      <w:r w:rsidRPr="004C3068">
        <w:rPr>
          <w:rFonts w:ascii="Times New Roman" w:hAnsi="Times New Roman" w:cs="Times New Roman"/>
          <w:sz w:val="24"/>
          <w:szCs w:val="24"/>
        </w:rPr>
        <w:t>sedimentation</w:t>
      </w:r>
      <w:r w:rsidRPr="001C41F6">
        <w:t xml:space="preserve"> </w:t>
      </w:r>
      <w:r>
        <w:t>(</w:t>
      </w:r>
      <w:r>
        <w:rPr>
          <w:rFonts w:ascii="Times New Roman" w:hAnsi="Times New Roman" w:cs="Times New Roman"/>
          <w:sz w:val="24"/>
          <w:szCs w:val="24"/>
        </w:rPr>
        <w:t xml:space="preserve">Arnell and </w:t>
      </w:r>
      <w:proofErr w:type="spellStart"/>
      <w:r>
        <w:rPr>
          <w:rFonts w:ascii="Times New Roman" w:hAnsi="Times New Roman" w:cs="Times New Roman"/>
          <w:sz w:val="24"/>
          <w:szCs w:val="24"/>
        </w:rPr>
        <w:t>Hulme</w:t>
      </w:r>
      <w:proofErr w:type="spellEnd"/>
      <w:r w:rsidR="003F6FC8">
        <w:rPr>
          <w:rFonts w:ascii="Times New Roman" w:hAnsi="Times New Roman" w:cs="Times New Roman"/>
          <w:sz w:val="24"/>
          <w:szCs w:val="24"/>
        </w:rPr>
        <w:t>,</w:t>
      </w:r>
      <w:r>
        <w:rPr>
          <w:rFonts w:ascii="Times New Roman" w:hAnsi="Times New Roman" w:cs="Times New Roman"/>
          <w:sz w:val="24"/>
          <w:szCs w:val="24"/>
        </w:rPr>
        <w:t xml:space="preserve"> </w:t>
      </w:r>
      <w:r w:rsidRPr="001C41F6">
        <w:rPr>
          <w:rFonts w:ascii="Times New Roman" w:hAnsi="Times New Roman" w:cs="Times New Roman"/>
          <w:sz w:val="24"/>
          <w:szCs w:val="24"/>
        </w:rPr>
        <w:t>2000)</w:t>
      </w:r>
      <w:r w:rsidRPr="004C3068">
        <w:rPr>
          <w:rFonts w:ascii="Times New Roman" w:hAnsi="Times New Roman" w:cs="Times New Roman"/>
          <w:sz w:val="24"/>
          <w:szCs w:val="24"/>
        </w:rPr>
        <w:t>. Even where average rainfall decreases</w:t>
      </w:r>
      <w:r w:rsidRPr="001C41F6">
        <w:rPr>
          <w:rFonts w:ascii="Times New Roman" w:hAnsi="Times New Roman" w:cs="Times New Roman"/>
          <w:sz w:val="24"/>
          <w:szCs w:val="24"/>
        </w:rPr>
        <w:t xml:space="preserve">, an increasing frequency of intense </w:t>
      </w:r>
      <w:r w:rsidRPr="009D4726">
        <w:rPr>
          <w:rFonts w:ascii="Times New Roman" w:hAnsi="Times New Roman" w:cs="Times New Roman"/>
          <w:sz w:val="24"/>
          <w:szCs w:val="24"/>
        </w:rPr>
        <w:t xml:space="preserve">rainfall separated by drought could increase </w:t>
      </w:r>
      <w:r>
        <w:rPr>
          <w:rFonts w:ascii="Times New Roman" w:hAnsi="Times New Roman" w:cs="Times New Roman"/>
          <w:sz w:val="24"/>
          <w:szCs w:val="24"/>
        </w:rPr>
        <w:t xml:space="preserve">suspended sediment and </w:t>
      </w:r>
      <w:r w:rsidRPr="009D4726">
        <w:rPr>
          <w:rFonts w:ascii="Times New Roman" w:hAnsi="Times New Roman" w:cs="Times New Roman"/>
          <w:sz w:val="24"/>
          <w:szCs w:val="24"/>
        </w:rPr>
        <w:t xml:space="preserve">sedimentation </w:t>
      </w:r>
      <w:r>
        <w:rPr>
          <w:rFonts w:ascii="Times New Roman" w:hAnsi="Times New Roman" w:cs="Times New Roman"/>
          <w:sz w:val="24"/>
          <w:szCs w:val="24"/>
        </w:rPr>
        <w:t xml:space="preserve">in reservoirs </w:t>
      </w:r>
      <w:r w:rsidRPr="009D4726">
        <w:rPr>
          <w:rFonts w:ascii="Times New Roman" w:hAnsi="Times New Roman" w:cs="Times New Roman"/>
          <w:sz w:val="24"/>
          <w:szCs w:val="24"/>
        </w:rPr>
        <w:t>(</w:t>
      </w:r>
      <w:r w:rsidR="003F6FC8" w:rsidRPr="003F6FC8">
        <w:rPr>
          <w:rFonts w:ascii="Times New Roman" w:hAnsi="Times New Roman" w:cs="Times New Roman"/>
          <w:sz w:val="24"/>
          <w:szCs w:val="24"/>
        </w:rPr>
        <w:t xml:space="preserve">Furniss et al., 2010; </w:t>
      </w:r>
      <w:r>
        <w:rPr>
          <w:rFonts w:ascii="Times New Roman" w:hAnsi="Times New Roman" w:cs="Times New Roman"/>
          <w:sz w:val="24"/>
          <w:szCs w:val="24"/>
        </w:rPr>
        <w:t>DEFRA</w:t>
      </w:r>
      <w:r w:rsidR="003F6FC8">
        <w:rPr>
          <w:rFonts w:ascii="Times New Roman" w:hAnsi="Times New Roman" w:cs="Times New Roman"/>
          <w:sz w:val="24"/>
          <w:szCs w:val="24"/>
        </w:rPr>
        <w:t>,</w:t>
      </w:r>
      <w:r w:rsidRPr="009D4726">
        <w:rPr>
          <w:rFonts w:ascii="Times New Roman" w:hAnsi="Times New Roman" w:cs="Times New Roman"/>
          <w:sz w:val="24"/>
          <w:szCs w:val="24"/>
        </w:rPr>
        <w:t xml:space="preserve"> 2013). </w:t>
      </w:r>
      <w:r>
        <w:rPr>
          <w:rFonts w:ascii="Times New Roman" w:hAnsi="Times New Roman" w:cs="Times New Roman"/>
          <w:sz w:val="24"/>
          <w:szCs w:val="24"/>
        </w:rPr>
        <w:t>These sediment increases</w:t>
      </w:r>
      <w:r w:rsidRPr="009D4726">
        <w:rPr>
          <w:rFonts w:ascii="Times New Roman" w:hAnsi="Times New Roman" w:cs="Times New Roman"/>
          <w:sz w:val="24"/>
          <w:szCs w:val="24"/>
        </w:rPr>
        <w:t xml:space="preserve"> may reduce reservoir lifespan (Palmer et al.</w:t>
      </w:r>
      <w:r w:rsidR="00B61830">
        <w:rPr>
          <w:rFonts w:ascii="Times New Roman" w:hAnsi="Times New Roman" w:cs="Times New Roman"/>
          <w:sz w:val="24"/>
          <w:szCs w:val="24"/>
        </w:rPr>
        <w:t>,</w:t>
      </w:r>
      <w:r w:rsidRPr="009D4726">
        <w:rPr>
          <w:rFonts w:ascii="Times New Roman" w:hAnsi="Times New Roman" w:cs="Times New Roman"/>
          <w:sz w:val="24"/>
          <w:szCs w:val="24"/>
        </w:rPr>
        <w:t xml:space="preserve"> 2008)</w:t>
      </w:r>
      <w:r w:rsidR="000E7A2E">
        <w:rPr>
          <w:rFonts w:ascii="Times New Roman" w:hAnsi="Times New Roman" w:cs="Times New Roman"/>
          <w:sz w:val="24"/>
          <w:szCs w:val="24"/>
        </w:rPr>
        <w:t>,</w:t>
      </w:r>
      <w:r w:rsidRPr="009D4726">
        <w:rPr>
          <w:rFonts w:ascii="Times New Roman" w:hAnsi="Times New Roman" w:cs="Times New Roman"/>
          <w:sz w:val="24"/>
          <w:szCs w:val="24"/>
        </w:rPr>
        <w:t xml:space="preserve"> </w:t>
      </w:r>
      <w:r>
        <w:rPr>
          <w:rFonts w:ascii="Times New Roman" w:hAnsi="Times New Roman" w:cs="Times New Roman"/>
          <w:sz w:val="24"/>
          <w:szCs w:val="24"/>
        </w:rPr>
        <w:t>impair trophic status</w:t>
      </w:r>
      <w:r w:rsidR="000E7A2E">
        <w:rPr>
          <w:rFonts w:ascii="Times New Roman" w:hAnsi="Times New Roman" w:cs="Times New Roman"/>
          <w:sz w:val="24"/>
          <w:szCs w:val="24"/>
        </w:rPr>
        <w:t>,</w:t>
      </w:r>
      <w:r>
        <w:rPr>
          <w:rFonts w:ascii="Times New Roman" w:hAnsi="Times New Roman" w:cs="Times New Roman"/>
          <w:sz w:val="24"/>
          <w:szCs w:val="24"/>
        </w:rPr>
        <w:t xml:space="preserve"> and </w:t>
      </w:r>
      <w:r w:rsidRPr="009D4726">
        <w:rPr>
          <w:rFonts w:ascii="Times New Roman" w:hAnsi="Times New Roman" w:cs="Times New Roman"/>
          <w:sz w:val="24"/>
          <w:szCs w:val="24"/>
        </w:rPr>
        <w:t xml:space="preserve">have major </w:t>
      </w:r>
      <w:r>
        <w:rPr>
          <w:rFonts w:ascii="Times New Roman" w:hAnsi="Times New Roman" w:cs="Times New Roman"/>
          <w:sz w:val="24"/>
          <w:szCs w:val="24"/>
        </w:rPr>
        <w:t xml:space="preserve">repercussions </w:t>
      </w:r>
      <w:r w:rsidRPr="009D4726">
        <w:rPr>
          <w:rFonts w:ascii="Times New Roman" w:hAnsi="Times New Roman" w:cs="Times New Roman"/>
          <w:sz w:val="24"/>
          <w:szCs w:val="24"/>
        </w:rPr>
        <w:t>on fish habitat degradation</w:t>
      </w:r>
      <w:r>
        <w:rPr>
          <w:rFonts w:ascii="Times New Roman" w:hAnsi="Times New Roman" w:cs="Times New Roman"/>
          <w:sz w:val="24"/>
          <w:szCs w:val="24"/>
        </w:rPr>
        <w:t>, with lopsided effects o</w:t>
      </w:r>
      <w:r w:rsidRPr="009D4726">
        <w:rPr>
          <w:rFonts w:ascii="Times New Roman" w:hAnsi="Times New Roman" w:cs="Times New Roman"/>
          <w:sz w:val="24"/>
          <w:szCs w:val="24"/>
        </w:rPr>
        <w:t xml:space="preserve">n </w:t>
      </w:r>
      <w:r>
        <w:rPr>
          <w:rFonts w:ascii="Times New Roman" w:hAnsi="Times New Roman" w:cs="Times New Roman"/>
          <w:sz w:val="24"/>
          <w:szCs w:val="24"/>
        </w:rPr>
        <w:t xml:space="preserve">shallow littoral areas of </w:t>
      </w:r>
      <w:r w:rsidRPr="009D4726">
        <w:rPr>
          <w:rFonts w:ascii="Times New Roman" w:hAnsi="Times New Roman" w:cs="Times New Roman"/>
          <w:sz w:val="24"/>
          <w:szCs w:val="24"/>
        </w:rPr>
        <w:t xml:space="preserve">reservoirs </w:t>
      </w:r>
      <w:r w:rsidRPr="00B142BC">
        <w:rPr>
          <w:rFonts w:ascii="Times New Roman" w:hAnsi="Times New Roman" w:cs="Times New Roman"/>
          <w:sz w:val="24"/>
          <w:szCs w:val="24"/>
        </w:rPr>
        <w:t>(</w:t>
      </w:r>
      <w:bookmarkStart w:id="5" w:name="_Hlk23273799"/>
      <w:r w:rsidRPr="00B142BC">
        <w:rPr>
          <w:rFonts w:ascii="Times New Roman" w:hAnsi="Times New Roman" w:cs="Times New Roman"/>
          <w:sz w:val="24"/>
          <w:szCs w:val="24"/>
        </w:rPr>
        <w:t xml:space="preserve">Patton and </w:t>
      </w:r>
      <w:proofErr w:type="spellStart"/>
      <w:r w:rsidRPr="00B142BC">
        <w:rPr>
          <w:rFonts w:ascii="Times New Roman" w:hAnsi="Times New Roman" w:cs="Times New Roman"/>
          <w:sz w:val="24"/>
          <w:szCs w:val="24"/>
        </w:rPr>
        <w:t>Lyday</w:t>
      </w:r>
      <w:proofErr w:type="spellEnd"/>
      <w:r w:rsidR="003F6FC8">
        <w:rPr>
          <w:rFonts w:ascii="Times New Roman" w:hAnsi="Times New Roman" w:cs="Times New Roman"/>
          <w:sz w:val="24"/>
          <w:szCs w:val="24"/>
        </w:rPr>
        <w:t>,</w:t>
      </w:r>
      <w:r w:rsidRPr="00B142BC">
        <w:rPr>
          <w:rFonts w:ascii="Times New Roman" w:hAnsi="Times New Roman" w:cs="Times New Roman"/>
          <w:sz w:val="24"/>
          <w:szCs w:val="24"/>
        </w:rPr>
        <w:t xml:space="preserve"> 2008</w:t>
      </w:r>
      <w:bookmarkEnd w:id="5"/>
      <w:r w:rsidRPr="00B142BC">
        <w:rPr>
          <w:rFonts w:ascii="Times New Roman" w:hAnsi="Times New Roman" w:cs="Times New Roman"/>
          <w:sz w:val="24"/>
          <w:szCs w:val="24"/>
        </w:rPr>
        <w:t xml:space="preserve">; Miranda and </w:t>
      </w:r>
      <w:proofErr w:type="spellStart"/>
      <w:r w:rsidRPr="00B142BC">
        <w:rPr>
          <w:rFonts w:ascii="Times New Roman" w:hAnsi="Times New Roman" w:cs="Times New Roman"/>
          <w:sz w:val="24"/>
          <w:szCs w:val="24"/>
        </w:rPr>
        <w:t>Krogman</w:t>
      </w:r>
      <w:proofErr w:type="spellEnd"/>
      <w:r w:rsidR="003F6FC8">
        <w:rPr>
          <w:rFonts w:ascii="Times New Roman" w:hAnsi="Times New Roman" w:cs="Times New Roman"/>
          <w:sz w:val="24"/>
          <w:szCs w:val="24"/>
        </w:rPr>
        <w:t>,</w:t>
      </w:r>
      <w:r w:rsidRPr="00B142BC">
        <w:rPr>
          <w:rFonts w:ascii="Times New Roman" w:hAnsi="Times New Roman" w:cs="Times New Roman"/>
          <w:sz w:val="24"/>
          <w:szCs w:val="24"/>
        </w:rPr>
        <w:t xml:space="preserve"> 2015).</w:t>
      </w:r>
    </w:p>
    <w:p w14:paraId="40C48656" w14:textId="77777777" w:rsidR="00CD3943" w:rsidRDefault="00CD3943" w:rsidP="00CD3943">
      <w:pPr>
        <w:autoSpaceDE w:val="0"/>
        <w:autoSpaceDN w:val="0"/>
        <w:adjustRightInd w:val="0"/>
        <w:spacing w:after="0" w:line="240" w:lineRule="auto"/>
        <w:rPr>
          <w:rFonts w:ascii="Times New Roman" w:hAnsi="Times New Roman" w:cs="Times New Roman"/>
          <w:sz w:val="24"/>
          <w:szCs w:val="24"/>
        </w:rPr>
      </w:pPr>
    </w:p>
    <w:p w14:paraId="6066502A" w14:textId="01C75A8D" w:rsidR="00D37950" w:rsidRPr="009D4726" w:rsidRDefault="00C46331" w:rsidP="00CD39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AD55C2">
        <w:rPr>
          <w:rFonts w:ascii="Times New Roman" w:hAnsi="Times New Roman" w:cs="Times New Roman"/>
          <w:sz w:val="24"/>
          <w:szCs w:val="24"/>
        </w:rPr>
        <w:t xml:space="preserve">hanges in precipitation </w:t>
      </w:r>
      <w:r>
        <w:rPr>
          <w:rFonts w:ascii="Times New Roman" w:hAnsi="Times New Roman" w:cs="Times New Roman"/>
          <w:sz w:val="24"/>
          <w:szCs w:val="24"/>
        </w:rPr>
        <w:t>brought by climate warming could</w:t>
      </w:r>
      <w:r w:rsidRPr="00AD55C2">
        <w:rPr>
          <w:rFonts w:ascii="Times New Roman" w:hAnsi="Times New Roman" w:cs="Times New Roman"/>
          <w:sz w:val="24"/>
          <w:szCs w:val="24"/>
        </w:rPr>
        <w:t xml:space="preserve"> alter the distribution of </w:t>
      </w:r>
      <w:r w:rsidR="003F6FC8">
        <w:rPr>
          <w:rFonts w:ascii="Times New Roman" w:hAnsi="Times New Roman" w:cs="Times New Roman"/>
          <w:sz w:val="24"/>
          <w:szCs w:val="24"/>
        </w:rPr>
        <w:t xml:space="preserve">vegetation, </w:t>
      </w:r>
      <w:r w:rsidRPr="00AD55C2">
        <w:rPr>
          <w:rFonts w:ascii="Times New Roman" w:hAnsi="Times New Roman" w:cs="Times New Roman"/>
          <w:sz w:val="24"/>
          <w:szCs w:val="24"/>
        </w:rPr>
        <w:t>agriculture</w:t>
      </w:r>
      <w:r w:rsidR="003F6FC8">
        <w:rPr>
          <w:rFonts w:ascii="Times New Roman" w:hAnsi="Times New Roman" w:cs="Times New Roman"/>
          <w:sz w:val="24"/>
          <w:szCs w:val="24"/>
        </w:rPr>
        <w:t>,</w:t>
      </w:r>
      <w:r w:rsidR="00C21326">
        <w:rPr>
          <w:rFonts w:ascii="Times New Roman" w:hAnsi="Times New Roman" w:cs="Times New Roman"/>
          <w:sz w:val="24"/>
          <w:szCs w:val="24"/>
        </w:rPr>
        <w:t xml:space="preserve"> and forestry as</w:t>
      </w:r>
      <w:r w:rsidRPr="00AD55C2">
        <w:rPr>
          <w:rFonts w:ascii="Times New Roman" w:hAnsi="Times New Roman" w:cs="Times New Roman"/>
          <w:sz w:val="24"/>
          <w:szCs w:val="24"/>
        </w:rPr>
        <w:t xml:space="preserve"> land use within a basin may be converted to or from cropland depending on the occurrence of drought</w:t>
      </w:r>
      <w:r w:rsidRPr="009B586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AD55C2">
        <w:rPr>
          <w:rFonts w:ascii="Times New Roman" w:hAnsi="Times New Roman" w:cs="Times New Roman"/>
          <w:sz w:val="24"/>
          <w:szCs w:val="24"/>
        </w:rPr>
        <w:t>Boehlert et al.</w:t>
      </w:r>
      <w:r w:rsidR="003F6FC8">
        <w:rPr>
          <w:rFonts w:ascii="Times New Roman" w:hAnsi="Times New Roman" w:cs="Times New Roman"/>
          <w:sz w:val="24"/>
          <w:szCs w:val="24"/>
        </w:rPr>
        <w:t>,</w:t>
      </w:r>
      <w:r w:rsidRPr="00AD55C2">
        <w:rPr>
          <w:rFonts w:ascii="Times New Roman" w:hAnsi="Times New Roman" w:cs="Times New Roman"/>
          <w:sz w:val="24"/>
          <w:szCs w:val="24"/>
        </w:rPr>
        <w:t xml:space="preserve"> 2015)</w:t>
      </w:r>
      <w:r>
        <w:rPr>
          <w:rFonts w:ascii="Times New Roman" w:hAnsi="Times New Roman" w:cs="Times New Roman"/>
          <w:sz w:val="24"/>
          <w:szCs w:val="24"/>
        </w:rPr>
        <w:t xml:space="preserve">. </w:t>
      </w:r>
      <w:r w:rsidR="003F6FC8">
        <w:rPr>
          <w:rFonts w:ascii="Times New Roman" w:hAnsi="Times New Roman" w:cs="Times New Roman"/>
          <w:color w:val="000000"/>
          <w:sz w:val="24"/>
          <w:szCs w:val="24"/>
        </w:rPr>
        <w:t>I</w:t>
      </w:r>
      <w:r w:rsidR="002A6975">
        <w:rPr>
          <w:rFonts w:ascii="Times New Roman" w:hAnsi="Times New Roman" w:cs="Times New Roman"/>
          <w:color w:val="000000"/>
          <w:sz w:val="24"/>
          <w:szCs w:val="24"/>
        </w:rPr>
        <w:t xml:space="preserve">n some </w:t>
      </w:r>
      <w:r w:rsidR="003F6FC8">
        <w:rPr>
          <w:rFonts w:ascii="Times New Roman" w:hAnsi="Times New Roman" w:cs="Times New Roman"/>
          <w:color w:val="000000"/>
          <w:sz w:val="24"/>
          <w:szCs w:val="24"/>
        </w:rPr>
        <w:t>cases,</w:t>
      </w:r>
      <w:r w:rsidR="002A6975">
        <w:rPr>
          <w:rFonts w:ascii="Times New Roman" w:hAnsi="Times New Roman" w:cs="Times New Roman"/>
          <w:color w:val="000000"/>
          <w:sz w:val="24"/>
          <w:szCs w:val="24"/>
        </w:rPr>
        <w:t xml:space="preserve"> </w:t>
      </w:r>
      <w:r w:rsidR="002A6975" w:rsidRPr="009B5866">
        <w:rPr>
          <w:rFonts w:ascii="Times New Roman" w:hAnsi="Times New Roman" w:cs="Times New Roman"/>
          <w:color w:val="000000"/>
          <w:sz w:val="24"/>
          <w:szCs w:val="24"/>
        </w:rPr>
        <w:t>climate change may facilitate expanding agricultural</w:t>
      </w:r>
      <w:r w:rsidR="002A6975">
        <w:rPr>
          <w:rFonts w:ascii="Times New Roman" w:hAnsi="Times New Roman" w:cs="Times New Roman"/>
          <w:color w:val="000000"/>
          <w:sz w:val="24"/>
          <w:szCs w:val="24"/>
        </w:rPr>
        <w:t xml:space="preserve"> </w:t>
      </w:r>
      <w:r w:rsidR="002A6975" w:rsidRPr="009B5866">
        <w:rPr>
          <w:rFonts w:ascii="Times New Roman" w:hAnsi="Times New Roman" w:cs="Times New Roman"/>
          <w:color w:val="000000"/>
          <w:sz w:val="24"/>
          <w:szCs w:val="24"/>
        </w:rPr>
        <w:t xml:space="preserve">areas </w:t>
      </w:r>
      <w:r w:rsidR="002A6975">
        <w:rPr>
          <w:rFonts w:ascii="Times New Roman" w:hAnsi="Times New Roman" w:cs="Times New Roman"/>
          <w:color w:val="000000"/>
          <w:sz w:val="24"/>
          <w:szCs w:val="24"/>
        </w:rPr>
        <w:t>in</w:t>
      </w:r>
      <w:r w:rsidR="003F6FC8">
        <w:rPr>
          <w:rFonts w:ascii="Times New Roman" w:hAnsi="Times New Roman" w:cs="Times New Roman"/>
          <w:color w:val="000000"/>
          <w:sz w:val="24"/>
          <w:szCs w:val="24"/>
        </w:rPr>
        <w:t>to</w:t>
      </w:r>
      <w:r w:rsidR="002A6975">
        <w:rPr>
          <w:rFonts w:ascii="Times New Roman" w:hAnsi="Times New Roman" w:cs="Times New Roman"/>
          <w:color w:val="000000"/>
          <w:sz w:val="24"/>
          <w:szCs w:val="24"/>
        </w:rPr>
        <w:t xml:space="preserve"> higher latitudes or</w:t>
      </w:r>
      <w:r w:rsidR="002A6975" w:rsidRPr="009B5866">
        <w:rPr>
          <w:rFonts w:ascii="Times New Roman" w:hAnsi="Times New Roman" w:cs="Times New Roman"/>
          <w:color w:val="000000"/>
          <w:sz w:val="24"/>
          <w:szCs w:val="24"/>
        </w:rPr>
        <w:t xml:space="preserve"> changing the </w:t>
      </w:r>
      <w:r w:rsidR="002A6975">
        <w:rPr>
          <w:rFonts w:ascii="Times New Roman" w:hAnsi="Times New Roman" w:cs="Times New Roman"/>
          <w:color w:val="000000"/>
          <w:sz w:val="24"/>
          <w:szCs w:val="24"/>
        </w:rPr>
        <w:t xml:space="preserve">types of </w:t>
      </w:r>
      <w:r w:rsidR="002A6975" w:rsidRPr="009B5866">
        <w:rPr>
          <w:rFonts w:ascii="Times New Roman" w:hAnsi="Times New Roman" w:cs="Times New Roman"/>
          <w:color w:val="000000"/>
          <w:sz w:val="24"/>
          <w:szCs w:val="24"/>
        </w:rPr>
        <w:t>trees</w:t>
      </w:r>
      <w:r w:rsidR="002A6975">
        <w:rPr>
          <w:rFonts w:ascii="Times New Roman" w:hAnsi="Times New Roman" w:cs="Times New Roman"/>
          <w:color w:val="000000"/>
          <w:sz w:val="24"/>
          <w:szCs w:val="24"/>
        </w:rPr>
        <w:t xml:space="preserve"> </w:t>
      </w:r>
      <w:r w:rsidR="002A6975" w:rsidRPr="009B5866">
        <w:rPr>
          <w:rFonts w:ascii="Times New Roman" w:hAnsi="Times New Roman" w:cs="Times New Roman"/>
          <w:color w:val="000000"/>
          <w:sz w:val="24"/>
          <w:szCs w:val="24"/>
        </w:rPr>
        <w:t>grown in managed fores</w:t>
      </w:r>
      <w:r w:rsidR="002A6975">
        <w:rPr>
          <w:rFonts w:ascii="Times New Roman" w:hAnsi="Times New Roman" w:cs="Times New Roman"/>
          <w:color w:val="000000"/>
          <w:sz w:val="24"/>
          <w:szCs w:val="24"/>
        </w:rPr>
        <w:t xml:space="preserve">ts, </w:t>
      </w:r>
      <w:r w:rsidR="002A6975" w:rsidRPr="009B5866">
        <w:rPr>
          <w:rFonts w:ascii="Times New Roman" w:hAnsi="Times New Roman" w:cs="Times New Roman"/>
          <w:color w:val="000000"/>
          <w:sz w:val="24"/>
          <w:szCs w:val="24"/>
        </w:rPr>
        <w:t xml:space="preserve">altering patterns of runoff. </w:t>
      </w:r>
      <w:r w:rsidR="002A6975">
        <w:rPr>
          <w:rFonts w:ascii="Times New Roman" w:hAnsi="Times New Roman" w:cs="Times New Roman"/>
          <w:color w:val="000000"/>
          <w:sz w:val="24"/>
          <w:szCs w:val="24"/>
        </w:rPr>
        <w:t>T</w:t>
      </w:r>
      <w:r w:rsidR="002A6975" w:rsidRPr="009B5866">
        <w:rPr>
          <w:rFonts w:ascii="Times New Roman" w:hAnsi="Times New Roman" w:cs="Times New Roman"/>
          <w:color w:val="000000"/>
          <w:sz w:val="24"/>
          <w:szCs w:val="24"/>
        </w:rPr>
        <w:t>hese changes in land use would have direct</w:t>
      </w:r>
      <w:r w:rsidR="002A6975">
        <w:rPr>
          <w:rFonts w:ascii="Times New Roman" w:hAnsi="Times New Roman" w:cs="Times New Roman"/>
          <w:color w:val="000000"/>
          <w:sz w:val="24"/>
          <w:szCs w:val="24"/>
        </w:rPr>
        <w:t xml:space="preserve"> </w:t>
      </w:r>
      <w:r w:rsidR="002A6975" w:rsidRPr="009B5866">
        <w:rPr>
          <w:rFonts w:ascii="Times New Roman" w:hAnsi="Times New Roman" w:cs="Times New Roman"/>
          <w:sz w:val="24"/>
          <w:szCs w:val="24"/>
        </w:rPr>
        <w:t xml:space="preserve">and indirect influences on </w:t>
      </w:r>
      <w:r w:rsidR="002A6975">
        <w:rPr>
          <w:rFonts w:ascii="Times New Roman" w:hAnsi="Times New Roman" w:cs="Times New Roman"/>
          <w:sz w:val="24"/>
          <w:szCs w:val="24"/>
        </w:rPr>
        <w:t xml:space="preserve">reservoir </w:t>
      </w:r>
      <w:r w:rsidR="002A6975" w:rsidRPr="009B5866">
        <w:rPr>
          <w:rFonts w:ascii="Times New Roman" w:hAnsi="Times New Roman" w:cs="Times New Roman"/>
          <w:sz w:val="24"/>
          <w:szCs w:val="24"/>
        </w:rPr>
        <w:t xml:space="preserve">ecosystems. </w:t>
      </w:r>
      <w:r w:rsidR="003F6FC8">
        <w:rPr>
          <w:rFonts w:ascii="Times New Roman" w:hAnsi="Times New Roman" w:cs="Times New Roman"/>
          <w:sz w:val="24"/>
          <w:szCs w:val="24"/>
        </w:rPr>
        <w:t>I</w:t>
      </w:r>
      <w:r w:rsidR="002A6975" w:rsidRPr="009B5866">
        <w:rPr>
          <w:rFonts w:ascii="Times New Roman" w:hAnsi="Times New Roman" w:cs="Times New Roman"/>
          <w:sz w:val="24"/>
          <w:szCs w:val="24"/>
        </w:rPr>
        <w:t>f agricultural land uses increase in importance, the likely consequence is</w:t>
      </w:r>
      <w:r w:rsidR="002A6975">
        <w:rPr>
          <w:rFonts w:ascii="Times New Roman" w:hAnsi="Times New Roman" w:cs="Times New Roman"/>
          <w:sz w:val="24"/>
          <w:szCs w:val="24"/>
        </w:rPr>
        <w:t xml:space="preserve"> </w:t>
      </w:r>
      <w:r w:rsidR="002A6975" w:rsidRPr="009B5866">
        <w:rPr>
          <w:rFonts w:ascii="Times New Roman" w:hAnsi="Times New Roman" w:cs="Times New Roman"/>
          <w:sz w:val="24"/>
          <w:szCs w:val="24"/>
        </w:rPr>
        <w:t xml:space="preserve">increased loads of </w:t>
      </w:r>
      <w:r w:rsidR="002A6975">
        <w:rPr>
          <w:rFonts w:ascii="Times New Roman" w:hAnsi="Times New Roman" w:cs="Times New Roman"/>
          <w:sz w:val="24"/>
          <w:szCs w:val="24"/>
        </w:rPr>
        <w:t xml:space="preserve">sediment and </w:t>
      </w:r>
      <w:r w:rsidR="002A6975" w:rsidRPr="009B5866">
        <w:rPr>
          <w:rFonts w:ascii="Times New Roman" w:hAnsi="Times New Roman" w:cs="Times New Roman"/>
          <w:sz w:val="24"/>
          <w:szCs w:val="24"/>
        </w:rPr>
        <w:t>nutrients</w:t>
      </w:r>
      <w:r w:rsidR="002A6975">
        <w:rPr>
          <w:rFonts w:ascii="Times New Roman" w:hAnsi="Times New Roman" w:cs="Times New Roman"/>
          <w:sz w:val="24"/>
          <w:szCs w:val="24"/>
        </w:rPr>
        <w:t>, and associated water quality changes related to such inputs (Miranda 2017)</w:t>
      </w:r>
      <w:r w:rsidR="002A6975" w:rsidRPr="009B5866">
        <w:rPr>
          <w:rFonts w:ascii="Times New Roman" w:hAnsi="Times New Roman" w:cs="Times New Roman"/>
          <w:sz w:val="24"/>
          <w:szCs w:val="24"/>
        </w:rPr>
        <w:t xml:space="preserve">. The conversion of forest vegetation </w:t>
      </w:r>
      <w:r w:rsidR="002A6975">
        <w:rPr>
          <w:rFonts w:ascii="Times New Roman" w:hAnsi="Times New Roman" w:cs="Times New Roman"/>
          <w:sz w:val="24"/>
          <w:szCs w:val="24"/>
        </w:rPr>
        <w:t>in</w:t>
      </w:r>
      <w:r w:rsidR="002A6975" w:rsidRPr="009B5866">
        <w:rPr>
          <w:rFonts w:ascii="Times New Roman" w:hAnsi="Times New Roman" w:cs="Times New Roman"/>
          <w:sz w:val="24"/>
          <w:szCs w:val="24"/>
        </w:rPr>
        <w:t xml:space="preserve"> riparian zones to</w:t>
      </w:r>
      <w:r w:rsidR="002A6975">
        <w:rPr>
          <w:rFonts w:ascii="Times New Roman" w:hAnsi="Times New Roman" w:cs="Times New Roman"/>
          <w:sz w:val="24"/>
          <w:szCs w:val="24"/>
        </w:rPr>
        <w:t xml:space="preserve"> </w:t>
      </w:r>
      <w:r w:rsidR="002A6975" w:rsidRPr="009B5866">
        <w:rPr>
          <w:rFonts w:ascii="Times New Roman" w:hAnsi="Times New Roman" w:cs="Times New Roman"/>
          <w:sz w:val="24"/>
          <w:szCs w:val="24"/>
        </w:rPr>
        <w:t>agricultural land would also exacerbate the effects of</w:t>
      </w:r>
      <w:r w:rsidR="002A6975">
        <w:rPr>
          <w:rFonts w:ascii="Times New Roman" w:hAnsi="Times New Roman" w:cs="Times New Roman"/>
          <w:sz w:val="24"/>
          <w:szCs w:val="24"/>
        </w:rPr>
        <w:t xml:space="preserve"> </w:t>
      </w:r>
      <w:r w:rsidR="002A6975" w:rsidRPr="009B5866">
        <w:rPr>
          <w:rFonts w:ascii="Times New Roman" w:hAnsi="Times New Roman" w:cs="Times New Roman"/>
          <w:sz w:val="24"/>
          <w:szCs w:val="24"/>
        </w:rPr>
        <w:t xml:space="preserve">warming </w:t>
      </w:r>
      <w:r w:rsidR="002A6975">
        <w:rPr>
          <w:rFonts w:ascii="Times New Roman" w:hAnsi="Times New Roman" w:cs="Times New Roman"/>
          <w:sz w:val="24"/>
          <w:szCs w:val="24"/>
        </w:rPr>
        <w:t>on reservoirs</w:t>
      </w:r>
      <w:r w:rsidR="003A3C00">
        <w:rPr>
          <w:rFonts w:ascii="Times New Roman" w:hAnsi="Times New Roman" w:cs="Times New Roman"/>
          <w:sz w:val="24"/>
          <w:szCs w:val="24"/>
        </w:rPr>
        <w:t xml:space="preserve"> because</w:t>
      </w:r>
      <w:r w:rsidR="002A6975" w:rsidRPr="009B5866">
        <w:rPr>
          <w:rFonts w:ascii="Times New Roman" w:hAnsi="Times New Roman" w:cs="Times New Roman"/>
          <w:sz w:val="24"/>
          <w:szCs w:val="24"/>
        </w:rPr>
        <w:t xml:space="preserve"> </w:t>
      </w:r>
      <w:r w:rsidR="003A3C00">
        <w:rPr>
          <w:rFonts w:ascii="Times New Roman" w:hAnsi="Times New Roman" w:cs="Times New Roman"/>
          <w:sz w:val="24"/>
          <w:szCs w:val="24"/>
        </w:rPr>
        <w:t>r</w:t>
      </w:r>
      <w:r w:rsidR="002A6975">
        <w:rPr>
          <w:rFonts w:ascii="Times New Roman" w:hAnsi="Times New Roman" w:cs="Times New Roman"/>
          <w:sz w:val="24"/>
          <w:szCs w:val="24"/>
        </w:rPr>
        <w:t xml:space="preserve">iparian shade creates unique </w:t>
      </w:r>
      <w:r w:rsidR="002A6975" w:rsidRPr="007F41F2">
        <w:rPr>
          <w:rFonts w:ascii="Times New Roman" w:hAnsi="Times New Roman" w:cs="Times New Roman"/>
          <w:sz w:val="24"/>
          <w:szCs w:val="24"/>
        </w:rPr>
        <w:t xml:space="preserve">water quality microhabitats that help promote fish assemblage diversity in </w:t>
      </w:r>
      <w:r w:rsidR="005E547D">
        <w:rPr>
          <w:rFonts w:ascii="Times New Roman" w:hAnsi="Times New Roman" w:cs="Times New Roman"/>
          <w:sz w:val="24"/>
          <w:szCs w:val="24"/>
        </w:rPr>
        <w:t xml:space="preserve">nearshore contours of </w:t>
      </w:r>
      <w:r w:rsidR="002A6975" w:rsidRPr="00A95963">
        <w:rPr>
          <w:rFonts w:ascii="Times New Roman" w:hAnsi="Times New Roman" w:cs="Times New Roman"/>
          <w:sz w:val="24"/>
          <w:szCs w:val="24"/>
        </w:rPr>
        <w:t>reservoirs (Raines and Miranda</w:t>
      </w:r>
      <w:r w:rsidR="003F6FC8">
        <w:rPr>
          <w:rFonts w:ascii="Times New Roman" w:hAnsi="Times New Roman" w:cs="Times New Roman"/>
          <w:sz w:val="24"/>
          <w:szCs w:val="24"/>
        </w:rPr>
        <w:t>,</w:t>
      </w:r>
      <w:r w:rsidR="007E5FC0" w:rsidRPr="00A95963">
        <w:rPr>
          <w:rFonts w:ascii="Times New Roman" w:hAnsi="Times New Roman" w:cs="Times New Roman"/>
          <w:sz w:val="24"/>
          <w:szCs w:val="24"/>
        </w:rPr>
        <w:t xml:space="preserve"> 2016</w:t>
      </w:r>
      <w:r w:rsidR="002A6975" w:rsidRPr="00A95963">
        <w:rPr>
          <w:rFonts w:ascii="Times New Roman" w:hAnsi="Times New Roman" w:cs="Times New Roman"/>
          <w:sz w:val="24"/>
          <w:szCs w:val="24"/>
        </w:rPr>
        <w:t>).</w:t>
      </w:r>
    </w:p>
    <w:p w14:paraId="0A87154C" w14:textId="77777777" w:rsidR="00424BE8" w:rsidRDefault="00424BE8" w:rsidP="00AA7532">
      <w:pPr>
        <w:autoSpaceDE w:val="0"/>
        <w:autoSpaceDN w:val="0"/>
        <w:adjustRightInd w:val="0"/>
        <w:spacing w:after="0" w:line="240" w:lineRule="auto"/>
        <w:rPr>
          <w:rFonts w:ascii="Times New Roman" w:hAnsi="Times New Roman" w:cs="Times New Roman"/>
          <w:sz w:val="24"/>
          <w:szCs w:val="24"/>
        </w:rPr>
      </w:pPr>
    </w:p>
    <w:p w14:paraId="7B48AC9E" w14:textId="1580666B" w:rsidR="00340F1E" w:rsidRPr="00253682" w:rsidRDefault="00340F1E" w:rsidP="00AA7532">
      <w:pPr>
        <w:autoSpaceDE w:val="0"/>
        <w:autoSpaceDN w:val="0"/>
        <w:adjustRightInd w:val="0"/>
        <w:spacing w:after="0" w:line="240" w:lineRule="auto"/>
        <w:rPr>
          <w:rFonts w:ascii="Times New Roman" w:hAnsi="Times New Roman" w:cs="Times New Roman"/>
          <w:sz w:val="24"/>
          <w:szCs w:val="24"/>
        </w:rPr>
      </w:pPr>
      <w:proofErr w:type="gramStart"/>
      <w:r w:rsidRPr="00CD3943">
        <w:rPr>
          <w:rFonts w:ascii="Times New Roman" w:hAnsi="Times New Roman" w:cs="Times New Roman"/>
          <w:sz w:val="24"/>
          <w:szCs w:val="24"/>
        </w:rPr>
        <w:t xml:space="preserve">3.1.2  </w:t>
      </w:r>
      <w:r w:rsidR="000D5B8D" w:rsidRPr="00CD3943">
        <w:rPr>
          <w:rFonts w:ascii="Times New Roman" w:hAnsi="Times New Roman" w:cs="Times New Roman"/>
          <w:sz w:val="24"/>
          <w:szCs w:val="24"/>
        </w:rPr>
        <w:t>Horizontal</w:t>
      </w:r>
      <w:proofErr w:type="gramEnd"/>
      <w:r w:rsidR="000D5B8D" w:rsidRPr="00CD3943">
        <w:rPr>
          <w:rFonts w:ascii="Times New Roman" w:hAnsi="Times New Roman" w:cs="Times New Roman"/>
          <w:sz w:val="24"/>
          <w:szCs w:val="24"/>
        </w:rPr>
        <w:t xml:space="preserve"> habitat connectivity</w:t>
      </w:r>
    </w:p>
    <w:p w14:paraId="324DE3CF" w14:textId="77777777" w:rsidR="00CD3943" w:rsidRDefault="00CD3943" w:rsidP="00CD3943">
      <w:pPr>
        <w:autoSpaceDE w:val="0"/>
        <w:autoSpaceDN w:val="0"/>
        <w:adjustRightInd w:val="0"/>
        <w:spacing w:after="0" w:line="240" w:lineRule="auto"/>
        <w:rPr>
          <w:rFonts w:ascii="Times New Roman" w:hAnsi="Times New Roman" w:cs="Times New Roman"/>
          <w:sz w:val="24"/>
          <w:szCs w:val="24"/>
        </w:rPr>
      </w:pPr>
    </w:p>
    <w:p w14:paraId="302A0AF4" w14:textId="49ADC642" w:rsidR="00E20668" w:rsidRPr="00AD70C3" w:rsidRDefault="00B00AE9" w:rsidP="00CD3943">
      <w:pPr>
        <w:autoSpaceDE w:val="0"/>
        <w:autoSpaceDN w:val="0"/>
        <w:adjustRightInd w:val="0"/>
        <w:spacing w:after="0" w:line="240" w:lineRule="auto"/>
        <w:rPr>
          <w:rFonts w:ascii="Times New Roman" w:hAnsi="Times New Roman" w:cs="Times New Roman"/>
          <w:sz w:val="24"/>
          <w:szCs w:val="24"/>
        </w:rPr>
      </w:pPr>
      <w:r w:rsidRPr="00B37577">
        <w:rPr>
          <w:rFonts w:ascii="Times New Roman" w:hAnsi="Times New Roman" w:cs="Times New Roman"/>
          <w:sz w:val="24"/>
          <w:szCs w:val="24"/>
        </w:rPr>
        <w:t>Reductions in water levels due to drought, and excessive sedimentation due to torrential rains, can alter connecti</w:t>
      </w:r>
      <w:r w:rsidRPr="00C12209">
        <w:rPr>
          <w:rFonts w:ascii="Times New Roman" w:hAnsi="Times New Roman" w:cs="Times New Roman"/>
          <w:sz w:val="24"/>
          <w:szCs w:val="24"/>
        </w:rPr>
        <w:t>vity to lateral aquatic habitat</w:t>
      </w:r>
      <w:r w:rsidR="00006E92" w:rsidRPr="00C12209">
        <w:rPr>
          <w:rFonts w:ascii="Times New Roman" w:hAnsi="Times New Roman" w:cs="Times New Roman"/>
          <w:sz w:val="24"/>
          <w:szCs w:val="24"/>
        </w:rPr>
        <w:t>s</w:t>
      </w:r>
      <w:r w:rsidRPr="00C12209">
        <w:rPr>
          <w:rFonts w:ascii="Times New Roman" w:hAnsi="Times New Roman" w:cs="Times New Roman"/>
          <w:sz w:val="24"/>
          <w:szCs w:val="24"/>
        </w:rPr>
        <w:t xml:space="preserve">, particularly in shallow lowland reservoirs (Patton and </w:t>
      </w:r>
      <w:proofErr w:type="spellStart"/>
      <w:r w:rsidRPr="00C12209">
        <w:rPr>
          <w:rFonts w:ascii="Times New Roman" w:hAnsi="Times New Roman" w:cs="Times New Roman"/>
          <w:sz w:val="24"/>
          <w:szCs w:val="24"/>
        </w:rPr>
        <w:t>Lyday</w:t>
      </w:r>
      <w:proofErr w:type="spellEnd"/>
      <w:r w:rsidR="008F04B5">
        <w:rPr>
          <w:rFonts w:ascii="Times New Roman" w:hAnsi="Times New Roman" w:cs="Times New Roman"/>
          <w:sz w:val="24"/>
          <w:szCs w:val="24"/>
        </w:rPr>
        <w:t>,</w:t>
      </w:r>
      <w:r w:rsidRPr="00C12209">
        <w:rPr>
          <w:rFonts w:ascii="Times New Roman" w:hAnsi="Times New Roman" w:cs="Times New Roman"/>
          <w:sz w:val="24"/>
          <w:szCs w:val="24"/>
        </w:rPr>
        <w:t xml:space="preserve"> 2008). Water bodies</w:t>
      </w:r>
      <w:r w:rsidR="00F047B1">
        <w:rPr>
          <w:rFonts w:ascii="Times New Roman" w:hAnsi="Times New Roman" w:cs="Times New Roman"/>
          <w:sz w:val="24"/>
          <w:szCs w:val="24"/>
        </w:rPr>
        <w:t xml:space="preserve"> </w:t>
      </w:r>
      <w:r w:rsidRPr="00C12209">
        <w:rPr>
          <w:rFonts w:ascii="Times New Roman" w:hAnsi="Times New Roman" w:cs="Times New Roman"/>
          <w:sz w:val="24"/>
          <w:szCs w:val="24"/>
        </w:rPr>
        <w:t>adjacent to reservoirs</w:t>
      </w:r>
      <w:r w:rsidR="0039418C">
        <w:rPr>
          <w:rFonts w:ascii="Times New Roman" w:hAnsi="Times New Roman" w:cs="Times New Roman"/>
          <w:sz w:val="24"/>
          <w:szCs w:val="24"/>
        </w:rPr>
        <w:t xml:space="preserve">, </w:t>
      </w:r>
      <w:r w:rsidR="0039418C" w:rsidRPr="0039418C">
        <w:rPr>
          <w:rFonts w:ascii="Times New Roman" w:hAnsi="Times New Roman" w:cs="Times New Roman"/>
          <w:sz w:val="24"/>
          <w:szCs w:val="24"/>
        </w:rPr>
        <w:t>including tributaries</w:t>
      </w:r>
      <w:r w:rsidR="0039418C">
        <w:rPr>
          <w:rFonts w:ascii="Times New Roman" w:hAnsi="Times New Roman" w:cs="Times New Roman"/>
          <w:sz w:val="24"/>
          <w:szCs w:val="24"/>
        </w:rPr>
        <w:t>,</w:t>
      </w:r>
      <w:r w:rsidRPr="00C12209">
        <w:rPr>
          <w:rFonts w:ascii="Times New Roman" w:hAnsi="Times New Roman" w:cs="Times New Roman"/>
          <w:sz w:val="24"/>
          <w:szCs w:val="24"/>
        </w:rPr>
        <w:t xml:space="preserve"> are used by many reservoir species for spawning and nursery sites, by permanent reservoir residents, and by species that live in the reservoir or tributaries seasonally or during specific life stages. Drought can isolate backwaters from the main reservoir and from each other.</w:t>
      </w:r>
      <w:r w:rsidR="009848EC">
        <w:rPr>
          <w:rFonts w:ascii="Times New Roman" w:hAnsi="Times New Roman" w:cs="Times New Roman"/>
          <w:sz w:val="24"/>
          <w:szCs w:val="24"/>
        </w:rPr>
        <w:t xml:space="preserve"> With the projected increases in the intensity and frequency of drought, lateral disconnection from neighboring water bodies and riparian habitats </w:t>
      </w:r>
      <w:r w:rsidR="000E7A2E">
        <w:rPr>
          <w:rFonts w:ascii="Times New Roman" w:hAnsi="Times New Roman" w:cs="Times New Roman"/>
          <w:sz w:val="24"/>
          <w:szCs w:val="24"/>
        </w:rPr>
        <w:t>could</w:t>
      </w:r>
      <w:r w:rsidR="009848EC">
        <w:rPr>
          <w:rFonts w:ascii="Times New Roman" w:hAnsi="Times New Roman" w:cs="Times New Roman"/>
          <w:sz w:val="24"/>
          <w:szCs w:val="24"/>
        </w:rPr>
        <w:t xml:space="preserve"> </w:t>
      </w:r>
      <w:r w:rsidR="00E80E1D">
        <w:rPr>
          <w:rFonts w:ascii="Times New Roman" w:hAnsi="Times New Roman" w:cs="Times New Roman"/>
          <w:sz w:val="24"/>
          <w:szCs w:val="24"/>
        </w:rPr>
        <w:t>become more common for many reservoirs</w:t>
      </w:r>
      <w:r w:rsidR="009848EC">
        <w:rPr>
          <w:rFonts w:ascii="Times New Roman" w:hAnsi="Times New Roman" w:cs="Times New Roman"/>
          <w:sz w:val="24"/>
          <w:szCs w:val="24"/>
        </w:rPr>
        <w:t>.</w:t>
      </w:r>
      <w:r w:rsidRPr="00C12209">
        <w:rPr>
          <w:rFonts w:ascii="Times New Roman" w:hAnsi="Times New Roman" w:cs="Times New Roman"/>
          <w:sz w:val="24"/>
          <w:szCs w:val="24"/>
        </w:rPr>
        <w:t xml:space="preserve"> Torrential rains move sediment that generally settles near the mouth of tributaries as water enters the reservoir. Loss of connectivity develops in shallow embayments and major tributaries through fragmentation created by the combination of sediment deposition and accretion</w:t>
      </w:r>
      <w:r w:rsidR="00AB294E" w:rsidRPr="00AB294E">
        <w:rPr>
          <w:rFonts w:ascii="Times New Roman" w:hAnsi="Times New Roman" w:cs="Times New Roman"/>
          <w:sz w:val="24"/>
          <w:szCs w:val="24"/>
        </w:rPr>
        <w:t xml:space="preserve"> </w:t>
      </w:r>
      <w:r w:rsidR="00AB294E">
        <w:rPr>
          <w:rFonts w:ascii="Times New Roman" w:hAnsi="Times New Roman" w:cs="Times New Roman"/>
          <w:sz w:val="24"/>
          <w:szCs w:val="24"/>
        </w:rPr>
        <w:t>(</w:t>
      </w:r>
      <w:r w:rsidR="00AB294E" w:rsidRPr="00C12209">
        <w:rPr>
          <w:rFonts w:ascii="Times New Roman" w:hAnsi="Times New Roman" w:cs="Times New Roman"/>
          <w:sz w:val="24"/>
          <w:szCs w:val="24"/>
        </w:rPr>
        <w:t xml:space="preserve">Patton and </w:t>
      </w:r>
      <w:proofErr w:type="spellStart"/>
      <w:r w:rsidR="00AB294E" w:rsidRPr="00C12209">
        <w:rPr>
          <w:rFonts w:ascii="Times New Roman" w:hAnsi="Times New Roman" w:cs="Times New Roman"/>
          <w:sz w:val="24"/>
          <w:szCs w:val="24"/>
        </w:rPr>
        <w:t>Lyday</w:t>
      </w:r>
      <w:proofErr w:type="spellEnd"/>
      <w:r w:rsidR="008F04B5">
        <w:rPr>
          <w:rFonts w:ascii="Times New Roman" w:hAnsi="Times New Roman" w:cs="Times New Roman"/>
          <w:sz w:val="24"/>
          <w:szCs w:val="24"/>
        </w:rPr>
        <w:t>,</w:t>
      </w:r>
      <w:r w:rsidR="00AB294E" w:rsidRPr="00C12209">
        <w:rPr>
          <w:rFonts w:ascii="Times New Roman" w:hAnsi="Times New Roman" w:cs="Times New Roman"/>
          <w:sz w:val="24"/>
          <w:szCs w:val="24"/>
        </w:rPr>
        <w:t xml:space="preserve"> 2008</w:t>
      </w:r>
      <w:r w:rsidR="00AB294E">
        <w:rPr>
          <w:rFonts w:ascii="Times New Roman" w:hAnsi="Times New Roman" w:cs="Times New Roman"/>
          <w:sz w:val="24"/>
          <w:szCs w:val="24"/>
        </w:rPr>
        <w:t>)</w:t>
      </w:r>
      <w:r w:rsidRPr="00C12209">
        <w:rPr>
          <w:rFonts w:ascii="Times New Roman" w:hAnsi="Times New Roman" w:cs="Times New Roman"/>
          <w:sz w:val="24"/>
          <w:szCs w:val="24"/>
        </w:rPr>
        <w:t>. As embayments of the reservoir become filled with sediment, water that flows into the reservoir form</w:t>
      </w:r>
      <w:r w:rsidR="0039418C">
        <w:rPr>
          <w:rFonts w:ascii="Times New Roman" w:hAnsi="Times New Roman" w:cs="Times New Roman"/>
          <w:sz w:val="24"/>
          <w:szCs w:val="24"/>
        </w:rPr>
        <w:t>s</w:t>
      </w:r>
      <w:r w:rsidRPr="00C12209">
        <w:rPr>
          <w:rFonts w:ascii="Times New Roman" w:hAnsi="Times New Roman" w:cs="Times New Roman"/>
          <w:sz w:val="24"/>
          <w:szCs w:val="24"/>
        </w:rPr>
        <w:t xml:space="preserve"> channels by depositing sediment on both sides of the flow channel. As discharges exceed the banks, water spills out of the channel, losing much of its energy and allowing sediment to fall out of the water column and deposit adjacent to the channel. Over time, this process tends to separate </w:t>
      </w:r>
      <w:r w:rsidR="0039418C">
        <w:rPr>
          <w:rFonts w:ascii="Times New Roman" w:hAnsi="Times New Roman" w:cs="Times New Roman"/>
          <w:sz w:val="24"/>
          <w:szCs w:val="24"/>
        </w:rPr>
        <w:t xml:space="preserve">and isolate </w:t>
      </w:r>
      <w:r w:rsidRPr="00C12209">
        <w:rPr>
          <w:rFonts w:ascii="Times New Roman" w:hAnsi="Times New Roman" w:cs="Times New Roman"/>
          <w:sz w:val="24"/>
          <w:szCs w:val="24"/>
        </w:rPr>
        <w:t>the channel from the backwaters</w:t>
      </w:r>
      <w:r w:rsidR="00002395">
        <w:rPr>
          <w:rFonts w:ascii="Times New Roman" w:hAnsi="Times New Roman" w:cs="Times New Roman"/>
          <w:sz w:val="24"/>
          <w:szCs w:val="24"/>
        </w:rPr>
        <w:t xml:space="preserve"> and i</w:t>
      </w:r>
      <w:r w:rsidRPr="00C12209">
        <w:rPr>
          <w:rFonts w:ascii="Times New Roman" w:hAnsi="Times New Roman" w:cs="Times New Roman"/>
          <w:sz w:val="24"/>
          <w:szCs w:val="24"/>
        </w:rPr>
        <w:t xml:space="preserve">solation </w:t>
      </w:r>
      <w:r w:rsidR="00002395">
        <w:rPr>
          <w:rFonts w:ascii="Times New Roman" w:hAnsi="Times New Roman" w:cs="Times New Roman"/>
          <w:sz w:val="24"/>
          <w:szCs w:val="24"/>
        </w:rPr>
        <w:t xml:space="preserve">can </w:t>
      </w:r>
      <w:r w:rsidRPr="00C12209">
        <w:rPr>
          <w:rFonts w:ascii="Times New Roman" w:hAnsi="Times New Roman" w:cs="Times New Roman"/>
          <w:sz w:val="24"/>
          <w:szCs w:val="24"/>
        </w:rPr>
        <w:t>change the makeup of reservoir fish assemblages</w:t>
      </w:r>
      <w:r w:rsidR="00C12209" w:rsidRPr="00C12209">
        <w:rPr>
          <w:rFonts w:ascii="Times New Roman" w:hAnsi="Times New Roman" w:cs="Times New Roman"/>
          <w:sz w:val="24"/>
          <w:szCs w:val="24"/>
        </w:rPr>
        <w:t xml:space="preserve"> (</w:t>
      </w:r>
      <w:proofErr w:type="spellStart"/>
      <w:r w:rsidR="00AD7ADC">
        <w:rPr>
          <w:rFonts w:ascii="Times New Roman" w:hAnsi="Times New Roman" w:cs="Times New Roman"/>
          <w:sz w:val="24"/>
          <w:szCs w:val="24"/>
        </w:rPr>
        <w:t>Slipke</w:t>
      </w:r>
      <w:proofErr w:type="spellEnd"/>
      <w:r w:rsidR="00AD7ADC">
        <w:rPr>
          <w:rFonts w:ascii="Times New Roman" w:hAnsi="Times New Roman" w:cs="Times New Roman"/>
          <w:sz w:val="24"/>
          <w:szCs w:val="24"/>
        </w:rPr>
        <w:t xml:space="preserve"> et al.</w:t>
      </w:r>
      <w:r w:rsidR="00A736CA">
        <w:rPr>
          <w:rFonts w:ascii="Times New Roman" w:hAnsi="Times New Roman" w:cs="Times New Roman"/>
          <w:sz w:val="24"/>
          <w:szCs w:val="24"/>
        </w:rPr>
        <w:t>,</w:t>
      </w:r>
      <w:r w:rsidR="00AD7ADC">
        <w:rPr>
          <w:rFonts w:ascii="Times New Roman" w:hAnsi="Times New Roman" w:cs="Times New Roman"/>
          <w:sz w:val="24"/>
          <w:szCs w:val="24"/>
        </w:rPr>
        <w:t xml:space="preserve"> 2005</w:t>
      </w:r>
      <w:r w:rsidR="00A736CA">
        <w:rPr>
          <w:rFonts w:ascii="Times New Roman" w:hAnsi="Times New Roman" w:cs="Times New Roman"/>
          <w:sz w:val="24"/>
          <w:szCs w:val="24"/>
        </w:rPr>
        <w:t xml:space="preserve">; </w:t>
      </w:r>
      <w:r w:rsidR="00C12209" w:rsidRPr="00C12209">
        <w:rPr>
          <w:rFonts w:ascii="Times New Roman" w:hAnsi="Times New Roman" w:cs="Times New Roman"/>
          <w:sz w:val="24"/>
          <w:szCs w:val="24"/>
        </w:rPr>
        <w:t xml:space="preserve">Patton and </w:t>
      </w:r>
      <w:proofErr w:type="spellStart"/>
      <w:r w:rsidR="00C12209" w:rsidRPr="00C12209">
        <w:rPr>
          <w:rFonts w:ascii="Times New Roman" w:hAnsi="Times New Roman" w:cs="Times New Roman"/>
          <w:sz w:val="24"/>
          <w:szCs w:val="24"/>
        </w:rPr>
        <w:t>Lyday</w:t>
      </w:r>
      <w:proofErr w:type="spellEnd"/>
      <w:r w:rsidR="008F04B5">
        <w:rPr>
          <w:rFonts w:ascii="Times New Roman" w:hAnsi="Times New Roman" w:cs="Times New Roman"/>
          <w:sz w:val="24"/>
          <w:szCs w:val="24"/>
        </w:rPr>
        <w:t>,</w:t>
      </w:r>
      <w:r w:rsidR="00C12209" w:rsidRPr="00C12209">
        <w:rPr>
          <w:rFonts w:ascii="Times New Roman" w:hAnsi="Times New Roman" w:cs="Times New Roman"/>
          <w:sz w:val="24"/>
          <w:szCs w:val="24"/>
        </w:rPr>
        <w:t xml:space="preserve"> 2008).</w:t>
      </w:r>
      <w:r w:rsidR="00E80E1D">
        <w:rPr>
          <w:rFonts w:ascii="Times New Roman" w:hAnsi="Times New Roman" w:cs="Times New Roman"/>
          <w:sz w:val="24"/>
          <w:szCs w:val="24"/>
        </w:rPr>
        <w:t xml:space="preserve"> </w:t>
      </w:r>
      <w:r w:rsidR="000F2B2F">
        <w:rPr>
          <w:rFonts w:ascii="Times New Roman" w:hAnsi="Times New Roman" w:cs="Times New Roman"/>
          <w:sz w:val="24"/>
          <w:szCs w:val="24"/>
        </w:rPr>
        <w:t xml:space="preserve">Under a changing climate that is projected to have more concentrated and intensified wet seasons, habitat fragmentation and isolation may be accelerated via </w:t>
      </w:r>
      <w:r w:rsidR="005A04BE">
        <w:rPr>
          <w:rFonts w:ascii="Times New Roman" w:hAnsi="Times New Roman" w:cs="Times New Roman"/>
          <w:sz w:val="24"/>
          <w:szCs w:val="24"/>
        </w:rPr>
        <w:t xml:space="preserve">alterations to </w:t>
      </w:r>
      <w:r w:rsidR="000F2B2F">
        <w:rPr>
          <w:rFonts w:ascii="Times New Roman" w:hAnsi="Times New Roman" w:cs="Times New Roman"/>
          <w:sz w:val="24"/>
          <w:szCs w:val="24"/>
        </w:rPr>
        <w:t>sediment transport, deposit</w:t>
      </w:r>
      <w:r w:rsidR="000F2B2F" w:rsidRPr="00AD70C3">
        <w:rPr>
          <w:rFonts w:ascii="Times New Roman" w:hAnsi="Times New Roman" w:cs="Times New Roman"/>
          <w:sz w:val="24"/>
          <w:szCs w:val="24"/>
        </w:rPr>
        <w:t xml:space="preserve">ion, and accretion pathways. </w:t>
      </w:r>
    </w:p>
    <w:p w14:paraId="57F2F4E0" w14:textId="77777777" w:rsidR="00C12209" w:rsidRPr="00AD70C3" w:rsidRDefault="00C12209" w:rsidP="00AA7532">
      <w:pPr>
        <w:autoSpaceDE w:val="0"/>
        <w:autoSpaceDN w:val="0"/>
        <w:adjustRightInd w:val="0"/>
        <w:spacing w:after="0" w:line="240" w:lineRule="auto"/>
        <w:rPr>
          <w:rFonts w:ascii="Times New Roman" w:hAnsi="Times New Roman" w:cs="Times New Roman"/>
          <w:i/>
          <w:sz w:val="24"/>
          <w:szCs w:val="24"/>
        </w:rPr>
      </w:pPr>
    </w:p>
    <w:p w14:paraId="1EA92518" w14:textId="77777777" w:rsidR="00340F1E" w:rsidRPr="00AD70C3" w:rsidRDefault="00C67602" w:rsidP="00AA7532">
      <w:pPr>
        <w:pStyle w:val="ListParagraph"/>
        <w:numPr>
          <w:ilvl w:val="2"/>
          <w:numId w:val="21"/>
        </w:numPr>
        <w:spacing w:after="0"/>
        <w:ind w:left="630" w:hanging="630"/>
        <w:rPr>
          <w:rFonts w:ascii="Times New Roman" w:hAnsi="Times New Roman" w:cs="Times New Roman"/>
          <w:sz w:val="24"/>
          <w:szCs w:val="24"/>
        </w:rPr>
      </w:pPr>
      <w:bookmarkStart w:id="6" w:name="_Hlk10181959"/>
      <w:r w:rsidRPr="00AD70C3">
        <w:rPr>
          <w:rFonts w:ascii="Times New Roman" w:hAnsi="Times New Roman" w:cs="Times New Roman"/>
          <w:sz w:val="24"/>
          <w:szCs w:val="24"/>
        </w:rPr>
        <w:t>S</w:t>
      </w:r>
      <w:r w:rsidR="00FC2DA9" w:rsidRPr="00AD70C3">
        <w:rPr>
          <w:rFonts w:ascii="Times New Roman" w:hAnsi="Times New Roman" w:cs="Times New Roman"/>
          <w:sz w:val="24"/>
          <w:szCs w:val="24"/>
        </w:rPr>
        <w:t>torage</w:t>
      </w:r>
      <w:bookmarkEnd w:id="6"/>
    </w:p>
    <w:p w14:paraId="57B18801" w14:textId="77777777" w:rsidR="00CD3943" w:rsidRPr="00AD70C3" w:rsidRDefault="00CD3943" w:rsidP="00CD3943">
      <w:pPr>
        <w:spacing w:after="0"/>
        <w:rPr>
          <w:rFonts w:ascii="Times New Roman" w:hAnsi="Times New Roman" w:cs="Times New Roman"/>
          <w:sz w:val="24"/>
          <w:szCs w:val="24"/>
        </w:rPr>
      </w:pPr>
    </w:p>
    <w:p w14:paraId="1AA51B1C" w14:textId="77777777" w:rsidR="00644BC8" w:rsidRDefault="00644BC8" w:rsidP="00AA7532">
      <w:pPr>
        <w:spacing w:after="0"/>
        <w:ind w:firstLine="630"/>
        <w:rPr>
          <w:rFonts w:ascii="Times New Roman" w:hAnsi="Times New Roman" w:cs="Times New Roman"/>
          <w:sz w:val="24"/>
          <w:szCs w:val="24"/>
        </w:rPr>
      </w:pPr>
    </w:p>
    <w:p w14:paraId="05DFFD61" w14:textId="22DF2048" w:rsidR="00855D2F" w:rsidRDefault="00FC2DA9" w:rsidP="00CD3943">
      <w:pPr>
        <w:spacing w:after="0"/>
        <w:rPr>
          <w:rFonts w:ascii="Times New Roman" w:hAnsi="Times New Roman" w:cs="Times New Roman"/>
          <w:sz w:val="24"/>
          <w:szCs w:val="24"/>
        </w:rPr>
      </w:pPr>
      <w:r w:rsidRPr="00E2205C">
        <w:rPr>
          <w:rFonts w:ascii="Times New Roman" w:hAnsi="Times New Roman" w:cs="Times New Roman"/>
          <w:sz w:val="24"/>
          <w:szCs w:val="24"/>
        </w:rPr>
        <w:t xml:space="preserve">The </w:t>
      </w:r>
      <w:r w:rsidR="006519B4" w:rsidRPr="00E2205C">
        <w:rPr>
          <w:rFonts w:ascii="Times New Roman" w:hAnsi="Times New Roman" w:cs="Times New Roman"/>
          <w:sz w:val="24"/>
          <w:szCs w:val="24"/>
        </w:rPr>
        <w:t>projec</w:t>
      </w:r>
      <w:r w:rsidRPr="00E2205C">
        <w:rPr>
          <w:rFonts w:ascii="Times New Roman" w:hAnsi="Times New Roman" w:cs="Times New Roman"/>
          <w:sz w:val="24"/>
          <w:szCs w:val="24"/>
        </w:rPr>
        <w:t xml:space="preserve">ted changes in </w:t>
      </w:r>
      <w:r w:rsidR="00CD3943">
        <w:rPr>
          <w:rFonts w:ascii="Times New Roman" w:hAnsi="Times New Roman" w:cs="Times New Roman"/>
          <w:sz w:val="24"/>
          <w:szCs w:val="24"/>
        </w:rPr>
        <w:t>distribution of</w:t>
      </w:r>
      <w:r w:rsidRPr="00E2205C">
        <w:rPr>
          <w:rFonts w:ascii="Times New Roman" w:hAnsi="Times New Roman" w:cs="Times New Roman"/>
          <w:sz w:val="24"/>
          <w:szCs w:val="24"/>
        </w:rPr>
        <w:t xml:space="preserve"> precipitation are expected to affect the current water supply-demand balance and challenge </w:t>
      </w:r>
      <w:r w:rsidR="007F41F2" w:rsidRPr="00E2205C">
        <w:rPr>
          <w:rFonts w:ascii="Times New Roman" w:hAnsi="Times New Roman" w:cs="Times New Roman"/>
          <w:sz w:val="24"/>
          <w:szCs w:val="24"/>
        </w:rPr>
        <w:t xml:space="preserve">current </w:t>
      </w:r>
      <w:r w:rsidRPr="00E2205C">
        <w:rPr>
          <w:rFonts w:ascii="Times New Roman" w:hAnsi="Times New Roman" w:cs="Times New Roman"/>
          <w:sz w:val="24"/>
          <w:szCs w:val="24"/>
        </w:rPr>
        <w:t xml:space="preserve">water management </w:t>
      </w:r>
      <w:r w:rsidR="007F41F2" w:rsidRPr="00E2205C">
        <w:rPr>
          <w:rFonts w:ascii="Times New Roman" w:hAnsi="Times New Roman" w:cs="Times New Roman"/>
          <w:sz w:val="24"/>
          <w:szCs w:val="24"/>
        </w:rPr>
        <w:t>strategie</w:t>
      </w:r>
      <w:r w:rsidRPr="00E2205C">
        <w:rPr>
          <w:rFonts w:ascii="Times New Roman" w:hAnsi="Times New Roman" w:cs="Times New Roman"/>
          <w:sz w:val="24"/>
          <w:szCs w:val="24"/>
        </w:rPr>
        <w:t>s</w:t>
      </w:r>
      <w:r w:rsidR="00085531" w:rsidRPr="00E2205C">
        <w:rPr>
          <w:rFonts w:ascii="Times New Roman" w:hAnsi="Times New Roman" w:cs="Times New Roman"/>
          <w:sz w:val="24"/>
          <w:szCs w:val="24"/>
        </w:rPr>
        <w:t xml:space="preserve"> (</w:t>
      </w:r>
      <w:proofErr w:type="spellStart"/>
      <w:r w:rsidR="00264F55" w:rsidRPr="00340F1E">
        <w:rPr>
          <w:rFonts w:ascii="Times New Roman" w:hAnsi="Times New Roman" w:cs="Times New Roman"/>
          <w:sz w:val="24"/>
          <w:szCs w:val="24"/>
        </w:rPr>
        <w:t>Ehsani</w:t>
      </w:r>
      <w:proofErr w:type="spellEnd"/>
      <w:r w:rsidR="00264F55" w:rsidRPr="00340F1E">
        <w:rPr>
          <w:rFonts w:ascii="Times New Roman" w:hAnsi="Times New Roman" w:cs="Times New Roman"/>
          <w:sz w:val="24"/>
          <w:szCs w:val="24"/>
        </w:rPr>
        <w:t xml:space="preserve"> et al.</w:t>
      </w:r>
      <w:r w:rsidR="00855D2F">
        <w:rPr>
          <w:rFonts w:ascii="Times New Roman" w:hAnsi="Times New Roman" w:cs="Times New Roman"/>
          <w:sz w:val="24"/>
          <w:szCs w:val="24"/>
        </w:rPr>
        <w:t>,</w:t>
      </w:r>
      <w:r w:rsidR="00264F55" w:rsidRPr="00340F1E">
        <w:rPr>
          <w:rFonts w:ascii="Times New Roman" w:hAnsi="Times New Roman" w:cs="Times New Roman"/>
          <w:sz w:val="24"/>
          <w:szCs w:val="24"/>
        </w:rPr>
        <w:t xml:space="preserve"> 2017</w:t>
      </w:r>
      <w:r w:rsidR="00A842FC">
        <w:rPr>
          <w:rFonts w:ascii="Times New Roman" w:hAnsi="Times New Roman" w:cs="Times New Roman"/>
          <w:sz w:val="24"/>
          <w:szCs w:val="24"/>
        </w:rPr>
        <w:t xml:space="preserve">; </w:t>
      </w:r>
      <w:proofErr w:type="spellStart"/>
      <w:r w:rsidR="00A842FC">
        <w:rPr>
          <w:rFonts w:ascii="Times New Roman" w:hAnsi="Times New Roman" w:cs="Times New Roman"/>
          <w:sz w:val="24"/>
          <w:szCs w:val="24"/>
        </w:rPr>
        <w:t>Rahmani</w:t>
      </w:r>
      <w:proofErr w:type="spellEnd"/>
      <w:r w:rsidR="00A842FC">
        <w:rPr>
          <w:rFonts w:ascii="Times New Roman" w:hAnsi="Times New Roman" w:cs="Times New Roman"/>
          <w:sz w:val="24"/>
          <w:szCs w:val="24"/>
        </w:rPr>
        <w:t xml:space="preserve"> et al.</w:t>
      </w:r>
      <w:r w:rsidR="00855D2F">
        <w:rPr>
          <w:rFonts w:ascii="Times New Roman" w:hAnsi="Times New Roman" w:cs="Times New Roman"/>
          <w:sz w:val="24"/>
          <w:szCs w:val="24"/>
        </w:rPr>
        <w:t>,</w:t>
      </w:r>
      <w:r w:rsidR="00A842FC">
        <w:rPr>
          <w:rFonts w:ascii="Times New Roman" w:hAnsi="Times New Roman" w:cs="Times New Roman"/>
          <w:sz w:val="24"/>
          <w:szCs w:val="24"/>
        </w:rPr>
        <w:t xml:space="preserve"> 2018</w:t>
      </w:r>
      <w:r w:rsidR="00085531" w:rsidRPr="00E2205C">
        <w:rPr>
          <w:rFonts w:ascii="Times New Roman" w:hAnsi="Times New Roman" w:cs="Times New Roman"/>
          <w:sz w:val="24"/>
          <w:szCs w:val="24"/>
        </w:rPr>
        <w:t>)</w:t>
      </w:r>
      <w:r w:rsidRPr="00E2205C">
        <w:rPr>
          <w:rFonts w:ascii="Times New Roman" w:hAnsi="Times New Roman" w:cs="Times New Roman"/>
          <w:sz w:val="24"/>
          <w:szCs w:val="24"/>
        </w:rPr>
        <w:t>. The original storage and release designs</w:t>
      </w:r>
      <w:r w:rsidRPr="00340F1E">
        <w:rPr>
          <w:rFonts w:ascii="Times New Roman" w:hAnsi="Times New Roman" w:cs="Times New Roman"/>
          <w:sz w:val="24"/>
          <w:szCs w:val="24"/>
        </w:rPr>
        <w:t xml:space="preserve"> may need </w:t>
      </w:r>
      <w:r w:rsidR="009F686F">
        <w:rPr>
          <w:rFonts w:ascii="Times New Roman" w:hAnsi="Times New Roman" w:cs="Times New Roman"/>
          <w:sz w:val="24"/>
          <w:szCs w:val="24"/>
        </w:rPr>
        <w:t>adjustments</w:t>
      </w:r>
      <w:r w:rsidRPr="00340F1E">
        <w:rPr>
          <w:rFonts w:ascii="Times New Roman" w:hAnsi="Times New Roman" w:cs="Times New Roman"/>
          <w:sz w:val="24"/>
          <w:szCs w:val="24"/>
        </w:rPr>
        <w:t xml:space="preserve"> to accommodate higher or lower inputs, </w:t>
      </w:r>
      <w:r w:rsidR="00855D2F">
        <w:rPr>
          <w:rFonts w:ascii="Times New Roman" w:hAnsi="Times New Roman" w:cs="Times New Roman"/>
          <w:sz w:val="24"/>
          <w:szCs w:val="24"/>
        </w:rPr>
        <w:t>shifts in</w:t>
      </w:r>
      <w:r w:rsidRPr="00340F1E">
        <w:rPr>
          <w:rFonts w:ascii="Times New Roman" w:hAnsi="Times New Roman" w:cs="Times New Roman"/>
          <w:sz w:val="24"/>
          <w:szCs w:val="24"/>
        </w:rPr>
        <w:t xml:space="preserve"> seasonality, torrential short-term events, and earlier snowmelt. </w:t>
      </w:r>
      <w:r w:rsidR="00855D2F">
        <w:rPr>
          <w:rFonts w:ascii="Times New Roman" w:hAnsi="Times New Roman" w:cs="Times New Roman"/>
          <w:sz w:val="24"/>
          <w:szCs w:val="24"/>
        </w:rPr>
        <w:t>In many regions r</w:t>
      </w:r>
      <w:r w:rsidR="00855D2F" w:rsidRPr="00855D2F">
        <w:rPr>
          <w:rFonts w:ascii="Times New Roman" w:hAnsi="Times New Roman" w:cs="Times New Roman"/>
          <w:sz w:val="24"/>
          <w:szCs w:val="24"/>
        </w:rPr>
        <w:t xml:space="preserve">unoff is projected to occur earlier in the year reducing late-summer runoff. In </w:t>
      </w:r>
      <w:r w:rsidR="00855D2F">
        <w:rPr>
          <w:rFonts w:ascii="Times New Roman" w:hAnsi="Times New Roman" w:cs="Times New Roman"/>
          <w:sz w:val="24"/>
          <w:szCs w:val="24"/>
        </w:rPr>
        <w:t xml:space="preserve">these </w:t>
      </w:r>
      <w:r w:rsidR="00002395">
        <w:rPr>
          <w:rFonts w:ascii="Times New Roman" w:hAnsi="Times New Roman" w:cs="Times New Roman"/>
          <w:sz w:val="24"/>
          <w:szCs w:val="24"/>
        </w:rPr>
        <w:t>cases,</w:t>
      </w:r>
      <w:r w:rsidR="00855D2F" w:rsidRPr="00855D2F">
        <w:rPr>
          <w:rFonts w:ascii="Times New Roman" w:hAnsi="Times New Roman" w:cs="Times New Roman"/>
          <w:sz w:val="24"/>
          <w:szCs w:val="24"/>
        </w:rPr>
        <w:t xml:space="preserve"> existing reservoirs may be incapable of storing the added early water resulting from rain and snowmelt to later counter lower inflows in dry months, leading to overall lower water levels in late-summer and fall (</w:t>
      </w:r>
      <w:proofErr w:type="spellStart"/>
      <w:r w:rsidR="00855D2F" w:rsidRPr="00855D2F">
        <w:rPr>
          <w:rFonts w:ascii="Times New Roman" w:hAnsi="Times New Roman" w:cs="Times New Roman"/>
          <w:sz w:val="24"/>
          <w:szCs w:val="24"/>
        </w:rPr>
        <w:t>Ehsani</w:t>
      </w:r>
      <w:proofErr w:type="spellEnd"/>
      <w:r w:rsidR="00855D2F" w:rsidRPr="00855D2F">
        <w:rPr>
          <w:rFonts w:ascii="Times New Roman" w:hAnsi="Times New Roman" w:cs="Times New Roman"/>
          <w:sz w:val="24"/>
          <w:szCs w:val="24"/>
        </w:rPr>
        <w:t xml:space="preserve"> et al., 2017). Thus, earlier runoff </w:t>
      </w:r>
      <w:r w:rsidR="00855D2F">
        <w:rPr>
          <w:rFonts w:ascii="Times New Roman" w:hAnsi="Times New Roman" w:cs="Times New Roman"/>
          <w:sz w:val="24"/>
          <w:szCs w:val="24"/>
        </w:rPr>
        <w:t>lead to</w:t>
      </w:r>
      <w:r w:rsidR="00855D2F" w:rsidRPr="00855D2F">
        <w:rPr>
          <w:rFonts w:ascii="Times New Roman" w:hAnsi="Times New Roman" w:cs="Times New Roman"/>
          <w:sz w:val="24"/>
          <w:szCs w:val="24"/>
        </w:rPr>
        <w:t xml:space="preserve"> lower late-summer inflows, which stress reservoir habitats through less water availability later in the year and overall higher water temperatures.</w:t>
      </w:r>
    </w:p>
    <w:p w14:paraId="3AFAE1E8" w14:textId="77777777" w:rsidR="00855D2F" w:rsidRDefault="00855D2F" w:rsidP="00CD3943">
      <w:pPr>
        <w:spacing w:after="0"/>
        <w:rPr>
          <w:rFonts w:ascii="Times New Roman" w:hAnsi="Times New Roman" w:cs="Times New Roman"/>
          <w:sz w:val="24"/>
          <w:szCs w:val="24"/>
        </w:rPr>
      </w:pPr>
    </w:p>
    <w:p w14:paraId="6E26E221" w14:textId="3B5381DE" w:rsidR="00E2039A" w:rsidRPr="00340F1E" w:rsidRDefault="00FC2DA9" w:rsidP="00CD3943">
      <w:pPr>
        <w:spacing w:after="0"/>
        <w:rPr>
          <w:rFonts w:ascii="Times New Roman" w:hAnsi="Times New Roman" w:cs="Times New Roman"/>
          <w:sz w:val="24"/>
          <w:szCs w:val="24"/>
        </w:rPr>
      </w:pPr>
      <w:r w:rsidRPr="00340F1E">
        <w:rPr>
          <w:rFonts w:ascii="Times New Roman" w:hAnsi="Times New Roman" w:cs="Times New Roman"/>
          <w:sz w:val="24"/>
          <w:szCs w:val="24"/>
        </w:rPr>
        <w:t xml:space="preserve">The vulnerability of reservoirs to floods and droughts will likely increase, and the trade-offs between reservoir releases to maintain flood control storage, drought resilience, </w:t>
      </w:r>
      <w:r w:rsidR="00260715" w:rsidRPr="00340F1E">
        <w:rPr>
          <w:rFonts w:ascii="Times New Roman" w:hAnsi="Times New Roman" w:cs="Times New Roman"/>
          <w:sz w:val="24"/>
          <w:szCs w:val="24"/>
        </w:rPr>
        <w:t xml:space="preserve">energy production, and </w:t>
      </w:r>
      <w:r w:rsidR="0033568A" w:rsidRPr="00340F1E">
        <w:rPr>
          <w:rFonts w:ascii="Times New Roman" w:hAnsi="Times New Roman" w:cs="Times New Roman"/>
          <w:sz w:val="24"/>
          <w:szCs w:val="24"/>
        </w:rPr>
        <w:t>suitable depth</w:t>
      </w:r>
      <w:r w:rsidR="00260715" w:rsidRPr="00340F1E">
        <w:rPr>
          <w:rFonts w:ascii="Times New Roman" w:hAnsi="Times New Roman" w:cs="Times New Roman"/>
          <w:sz w:val="24"/>
          <w:szCs w:val="24"/>
        </w:rPr>
        <w:t xml:space="preserve"> </w:t>
      </w:r>
      <w:r w:rsidR="009F686F">
        <w:rPr>
          <w:rFonts w:ascii="Times New Roman" w:hAnsi="Times New Roman" w:cs="Times New Roman"/>
          <w:sz w:val="24"/>
          <w:szCs w:val="24"/>
        </w:rPr>
        <w:t xml:space="preserve">for </w:t>
      </w:r>
      <w:r w:rsidRPr="00340F1E">
        <w:rPr>
          <w:rFonts w:ascii="Times New Roman" w:hAnsi="Times New Roman" w:cs="Times New Roman"/>
          <w:sz w:val="24"/>
          <w:szCs w:val="24"/>
        </w:rPr>
        <w:t xml:space="preserve">navigation </w:t>
      </w:r>
      <w:r w:rsidR="00E2205C">
        <w:rPr>
          <w:rFonts w:ascii="Times New Roman" w:hAnsi="Times New Roman" w:cs="Times New Roman"/>
          <w:sz w:val="24"/>
          <w:szCs w:val="24"/>
        </w:rPr>
        <w:t xml:space="preserve">and fish </w:t>
      </w:r>
      <w:r w:rsidR="00E754AB">
        <w:rPr>
          <w:rFonts w:ascii="Times New Roman" w:hAnsi="Times New Roman" w:cs="Times New Roman"/>
          <w:sz w:val="24"/>
          <w:szCs w:val="24"/>
        </w:rPr>
        <w:t>requirements</w:t>
      </w:r>
      <w:r w:rsidR="00E754AB" w:rsidRPr="00340F1E">
        <w:rPr>
          <w:rFonts w:ascii="Times New Roman" w:hAnsi="Times New Roman" w:cs="Times New Roman"/>
          <w:sz w:val="24"/>
          <w:szCs w:val="24"/>
        </w:rPr>
        <w:t xml:space="preserve"> </w:t>
      </w:r>
      <w:r w:rsidR="00002395">
        <w:rPr>
          <w:rFonts w:ascii="Times New Roman" w:hAnsi="Times New Roman" w:cs="Times New Roman"/>
          <w:sz w:val="24"/>
          <w:szCs w:val="24"/>
        </w:rPr>
        <w:t>may</w:t>
      </w:r>
      <w:r w:rsidRPr="00340F1E">
        <w:rPr>
          <w:rFonts w:ascii="Times New Roman" w:hAnsi="Times New Roman" w:cs="Times New Roman"/>
          <w:sz w:val="24"/>
          <w:szCs w:val="24"/>
        </w:rPr>
        <w:t xml:space="preserve"> need to be reconsidered. The need to release otherwise valuable water may require </w:t>
      </w:r>
      <w:r w:rsidR="009F686F">
        <w:rPr>
          <w:rFonts w:ascii="Times New Roman" w:hAnsi="Times New Roman" w:cs="Times New Roman"/>
          <w:sz w:val="24"/>
          <w:szCs w:val="24"/>
        </w:rPr>
        <w:t>reassessing</w:t>
      </w:r>
      <w:r w:rsidR="009F686F" w:rsidRPr="00340F1E">
        <w:rPr>
          <w:rFonts w:ascii="Times New Roman" w:hAnsi="Times New Roman" w:cs="Times New Roman"/>
          <w:sz w:val="24"/>
          <w:szCs w:val="24"/>
        </w:rPr>
        <w:t xml:space="preserve"> </w:t>
      </w:r>
      <w:r w:rsidRPr="00340F1E">
        <w:rPr>
          <w:rFonts w:ascii="Times New Roman" w:hAnsi="Times New Roman" w:cs="Times New Roman"/>
          <w:sz w:val="24"/>
          <w:szCs w:val="24"/>
        </w:rPr>
        <w:t xml:space="preserve">the trade-offs between having a flood and drought resilient system and meeting </w:t>
      </w:r>
      <w:r w:rsidR="00260715" w:rsidRPr="00340F1E">
        <w:rPr>
          <w:rFonts w:ascii="Times New Roman" w:hAnsi="Times New Roman" w:cs="Times New Roman"/>
          <w:sz w:val="24"/>
          <w:szCs w:val="24"/>
        </w:rPr>
        <w:t>in</w:t>
      </w:r>
      <w:r w:rsidR="009F686F">
        <w:rPr>
          <w:rFonts w:ascii="Times New Roman" w:hAnsi="Times New Roman" w:cs="Times New Roman"/>
          <w:sz w:val="24"/>
          <w:szCs w:val="24"/>
        </w:rPr>
        <w:t>-</w:t>
      </w:r>
      <w:r w:rsidR="00260715" w:rsidRPr="00340F1E">
        <w:rPr>
          <w:rFonts w:ascii="Times New Roman" w:hAnsi="Times New Roman" w:cs="Times New Roman"/>
          <w:sz w:val="24"/>
          <w:szCs w:val="24"/>
        </w:rPr>
        <w:t xml:space="preserve">lake and </w:t>
      </w:r>
      <w:r w:rsidRPr="00340F1E">
        <w:rPr>
          <w:rFonts w:ascii="Times New Roman" w:hAnsi="Times New Roman" w:cs="Times New Roman"/>
          <w:sz w:val="24"/>
          <w:szCs w:val="24"/>
        </w:rPr>
        <w:t xml:space="preserve">downstream water demands as these goals compete to utilize the same limited reservoir storage. </w:t>
      </w:r>
      <w:proofErr w:type="spellStart"/>
      <w:r w:rsidR="007F41F2" w:rsidRPr="00340F1E">
        <w:rPr>
          <w:rFonts w:ascii="Times New Roman" w:hAnsi="Times New Roman" w:cs="Times New Roman"/>
          <w:sz w:val="24"/>
          <w:szCs w:val="24"/>
        </w:rPr>
        <w:t>Ehsani</w:t>
      </w:r>
      <w:proofErr w:type="spellEnd"/>
      <w:r w:rsidR="007F41F2" w:rsidRPr="00340F1E">
        <w:rPr>
          <w:rFonts w:ascii="Times New Roman" w:hAnsi="Times New Roman" w:cs="Times New Roman"/>
          <w:sz w:val="24"/>
          <w:szCs w:val="24"/>
        </w:rPr>
        <w:t xml:space="preserve"> et al. (2017) suggested that</w:t>
      </w:r>
      <w:r w:rsidRPr="00340F1E">
        <w:rPr>
          <w:rFonts w:ascii="Times New Roman" w:hAnsi="Times New Roman" w:cs="Times New Roman"/>
          <w:sz w:val="24"/>
          <w:szCs w:val="24"/>
        </w:rPr>
        <w:t xml:space="preserve"> in addition to modifying </w:t>
      </w:r>
      <w:r w:rsidR="00260715" w:rsidRPr="00340F1E">
        <w:rPr>
          <w:rFonts w:ascii="Times New Roman" w:hAnsi="Times New Roman" w:cs="Times New Roman"/>
          <w:sz w:val="24"/>
          <w:szCs w:val="24"/>
        </w:rPr>
        <w:t xml:space="preserve">reservoir </w:t>
      </w:r>
      <w:r w:rsidRPr="00340F1E">
        <w:rPr>
          <w:rFonts w:ascii="Times New Roman" w:hAnsi="Times New Roman" w:cs="Times New Roman"/>
          <w:sz w:val="24"/>
          <w:szCs w:val="24"/>
        </w:rPr>
        <w:t xml:space="preserve">operations, it may be necessary to increase the size </w:t>
      </w:r>
      <w:r w:rsidR="009F686F">
        <w:rPr>
          <w:rFonts w:ascii="Times New Roman" w:hAnsi="Times New Roman" w:cs="Times New Roman"/>
          <w:sz w:val="24"/>
          <w:szCs w:val="24"/>
        </w:rPr>
        <w:t xml:space="preserve">and number </w:t>
      </w:r>
      <w:r w:rsidRPr="00340F1E">
        <w:rPr>
          <w:rFonts w:ascii="Times New Roman" w:hAnsi="Times New Roman" w:cs="Times New Roman"/>
          <w:sz w:val="24"/>
          <w:szCs w:val="24"/>
        </w:rPr>
        <w:t>of reservoirs.</w:t>
      </w:r>
      <w:r w:rsidR="00E2039A" w:rsidRPr="00340F1E">
        <w:rPr>
          <w:rFonts w:ascii="Times New Roman" w:hAnsi="Times New Roman" w:cs="Times New Roman"/>
          <w:sz w:val="24"/>
          <w:szCs w:val="24"/>
        </w:rPr>
        <w:t xml:space="preserve"> </w:t>
      </w:r>
      <w:r w:rsidR="00324C26" w:rsidRPr="00340F1E">
        <w:rPr>
          <w:rFonts w:ascii="Times New Roman" w:hAnsi="Times New Roman" w:cs="Times New Roman"/>
          <w:sz w:val="24"/>
          <w:szCs w:val="24"/>
        </w:rPr>
        <w:t xml:space="preserve">Many reservoir storage challenges will be exacerbated by the </w:t>
      </w:r>
      <w:r w:rsidR="009F686F" w:rsidRPr="00340F1E">
        <w:rPr>
          <w:rFonts w:ascii="Times New Roman" w:hAnsi="Times New Roman" w:cs="Times New Roman"/>
          <w:sz w:val="24"/>
          <w:szCs w:val="24"/>
        </w:rPr>
        <w:t xml:space="preserve">shrinkage of storage space </w:t>
      </w:r>
      <w:r w:rsidR="009F686F">
        <w:rPr>
          <w:rFonts w:ascii="Times New Roman" w:hAnsi="Times New Roman" w:cs="Times New Roman"/>
          <w:sz w:val="24"/>
          <w:szCs w:val="24"/>
        </w:rPr>
        <w:t>caused by the accelerated</w:t>
      </w:r>
      <w:r w:rsidR="00324C26" w:rsidRPr="00340F1E">
        <w:rPr>
          <w:rFonts w:ascii="Times New Roman" w:hAnsi="Times New Roman" w:cs="Times New Roman"/>
          <w:sz w:val="24"/>
          <w:szCs w:val="24"/>
        </w:rPr>
        <w:t xml:space="preserve"> sedimentation expected in </w:t>
      </w:r>
      <w:r w:rsidR="00CD3943">
        <w:rPr>
          <w:rFonts w:ascii="Times New Roman" w:hAnsi="Times New Roman" w:cs="Times New Roman"/>
          <w:sz w:val="24"/>
          <w:szCs w:val="24"/>
        </w:rPr>
        <w:t>some</w:t>
      </w:r>
      <w:r w:rsidR="00324C26" w:rsidRPr="00340F1E">
        <w:rPr>
          <w:rFonts w:ascii="Times New Roman" w:hAnsi="Times New Roman" w:cs="Times New Roman"/>
          <w:sz w:val="24"/>
          <w:szCs w:val="24"/>
        </w:rPr>
        <w:t xml:space="preserve"> regions</w:t>
      </w:r>
      <w:r w:rsidR="00E2205C">
        <w:rPr>
          <w:rFonts w:ascii="Times New Roman" w:hAnsi="Times New Roman" w:cs="Times New Roman"/>
          <w:sz w:val="24"/>
          <w:szCs w:val="24"/>
        </w:rPr>
        <w:t xml:space="preserve"> (</w:t>
      </w:r>
      <w:proofErr w:type="spellStart"/>
      <w:r w:rsidR="00812519">
        <w:rPr>
          <w:rFonts w:ascii="Times New Roman" w:hAnsi="Times New Roman" w:cs="Times New Roman"/>
          <w:sz w:val="24"/>
          <w:szCs w:val="24"/>
        </w:rPr>
        <w:t>Wisser</w:t>
      </w:r>
      <w:proofErr w:type="spellEnd"/>
      <w:r w:rsidR="00812519">
        <w:rPr>
          <w:rFonts w:ascii="Times New Roman" w:hAnsi="Times New Roman" w:cs="Times New Roman"/>
          <w:sz w:val="24"/>
          <w:szCs w:val="24"/>
        </w:rPr>
        <w:t xml:space="preserve"> et al</w:t>
      </w:r>
      <w:r w:rsidR="00F56A0E">
        <w:rPr>
          <w:rFonts w:ascii="Times New Roman" w:hAnsi="Times New Roman" w:cs="Times New Roman"/>
          <w:sz w:val="24"/>
          <w:szCs w:val="24"/>
        </w:rPr>
        <w:t>.</w:t>
      </w:r>
      <w:r w:rsidR="00CD3943">
        <w:rPr>
          <w:rFonts w:ascii="Times New Roman" w:hAnsi="Times New Roman" w:cs="Times New Roman"/>
          <w:sz w:val="24"/>
          <w:szCs w:val="24"/>
        </w:rPr>
        <w:t>,</w:t>
      </w:r>
      <w:r w:rsidR="00F56A0E">
        <w:rPr>
          <w:rFonts w:ascii="Times New Roman" w:hAnsi="Times New Roman" w:cs="Times New Roman"/>
          <w:sz w:val="24"/>
          <w:szCs w:val="24"/>
        </w:rPr>
        <w:t xml:space="preserve"> 2013</w:t>
      </w:r>
      <w:r w:rsidR="00E2205C">
        <w:rPr>
          <w:rFonts w:ascii="Times New Roman" w:hAnsi="Times New Roman" w:cs="Times New Roman"/>
          <w:sz w:val="24"/>
          <w:szCs w:val="24"/>
        </w:rPr>
        <w:t>).</w:t>
      </w:r>
    </w:p>
    <w:p w14:paraId="64BDFAE1" w14:textId="77777777" w:rsidR="002730D1" w:rsidRDefault="002730D1" w:rsidP="00AA7532">
      <w:pPr>
        <w:spacing w:after="0"/>
        <w:rPr>
          <w:rFonts w:ascii="Arial" w:hAnsi="Arial" w:cs="Arial"/>
          <w:b/>
          <w:sz w:val="24"/>
          <w:szCs w:val="24"/>
        </w:rPr>
      </w:pPr>
    </w:p>
    <w:p w14:paraId="674E8358" w14:textId="77777777" w:rsidR="00340F1E" w:rsidRPr="00AD70C3" w:rsidRDefault="00340F1E" w:rsidP="00AA7532">
      <w:pPr>
        <w:spacing w:after="0"/>
        <w:rPr>
          <w:rFonts w:ascii="Times New Roman" w:hAnsi="Times New Roman" w:cs="Times New Roman"/>
          <w:sz w:val="24"/>
          <w:szCs w:val="24"/>
        </w:rPr>
      </w:pPr>
      <w:proofErr w:type="gramStart"/>
      <w:r w:rsidRPr="00AD70C3">
        <w:rPr>
          <w:rFonts w:ascii="Times New Roman" w:hAnsi="Times New Roman" w:cs="Times New Roman"/>
          <w:sz w:val="24"/>
          <w:szCs w:val="24"/>
        </w:rPr>
        <w:t xml:space="preserve">3.1.4  </w:t>
      </w:r>
      <w:r w:rsidR="00F01216" w:rsidRPr="00AD70C3">
        <w:rPr>
          <w:rFonts w:ascii="Times New Roman" w:hAnsi="Times New Roman" w:cs="Times New Roman"/>
          <w:sz w:val="24"/>
          <w:szCs w:val="24"/>
        </w:rPr>
        <w:t>Water</w:t>
      </w:r>
      <w:proofErr w:type="gramEnd"/>
      <w:r w:rsidR="00F01216" w:rsidRPr="00AD70C3">
        <w:rPr>
          <w:rFonts w:ascii="Times New Roman" w:hAnsi="Times New Roman" w:cs="Times New Roman"/>
          <w:sz w:val="24"/>
          <w:szCs w:val="24"/>
        </w:rPr>
        <w:t xml:space="preserve"> r</w:t>
      </w:r>
      <w:r w:rsidR="004F2005" w:rsidRPr="00AD70C3">
        <w:rPr>
          <w:rFonts w:ascii="Times New Roman" w:hAnsi="Times New Roman" w:cs="Times New Roman"/>
          <w:sz w:val="24"/>
          <w:szCs w:val="24"/>
        </w:rPr>
        <w:t>esidence tim</w:t>
      </w:r>
      <w:r w:rsidRPr="00AD70C3">
        <w:rPr>
          <w:rFonts w:ascii="Times New Roman" w:hAnsi="Times New Roman" w:cs="Times New Roman"/>
          <w:sz w:val="24"/>
          <w:szCs w:val="24"/>
        </w:rPr>
        <w:t>e</w:t>
      </w:r>
    </w:p>
    <w:p w14:paraId="4A11BF9A" w14:textId="77777777" w:rsidR="00085531" w:rsidRDefault="00085531" w:rsidP="00AA7532">
      <w:pPr>
        <w:spacing w:after="0"/>
        <w:ind w:firstLine="720"/>
        <w:rPr>
          <w:rFonts w:ascii="Times New Roman" w:hAnsi="Times New Roman" w:cs="Times New Roman"/>
          <w:sz w:val="24"/>
          <w:szCs w:val="24"/>
        </w:rPr>
      </w:pPr>
    </w:p>
    <w:p w14:paraId="25F061B8" w14:textId="71ED0063" w:rsidR="004F2005" w:rsidRPr="00AD70C3" w:rsidRDefault="00586235" w:rsidP="00855D2F">
      <w:pPr>
        <w:spacing w:after="0"/>
        <w:rPr>
          <w:rFonts w:ascii="Times New Roman" w:hAnsi="Times New Roman" w:cs="Times New Roman"/>
          <w:sz w:val="24"/>
          <w:szCs w:val="24"/>
        </w:rPr>
      </w:pPr>
      <w:r>
        <w:rPr>
          <w:rFonts w:ascii="Times New Roman" w:hAnsi="Times New Roman" w:cs="Times New Roman"/>
          <w:sz w:val="24"/>
          <w:szCs w:val="24"/>
        </w:rPr>
        <w:t>I</w:t>
      </w:r>
      <w:r w:rsidR="004F2005" w:rsidRPr="004F2005">
        <w:rPr>
          <w:rFonts w:ascii="Times New Roman" w:hAnsi="Times New Roman" w:cs="Times New Roman"/>
          <w:sz w:val="24"/>
          <w:szCs w:val="24"/>
        </w:rPr>
        <w:t xml:space="preserve">ncreased drought frequency and duration </w:t>
      </w:r>
      <w:r w:rsidR="00730EBA">
        <w:rPr>
          <w:rFonts w:ascii="Times New Roman" w:hAnsi="Times New Roman" w:cs="Times New Roman"/>
          <w:sz w:val="24"/>
          <w:szCs w:val="24"/>
        </w:rPr>
        <w:t>coupled</w:t>
      </w:r>
      <w:r w:rsidR="00E8269C">
        <w:rPr>
          <w:rFonts w:ascii="Times New Roman" w:hAnsi="Times New Roman" w:cs="Times New Roman"/>
          <w:sz w:val="24"/>
          <w:szCs w:val="24"/>
        </w:rPr>
        <w:t xml:space="preserve"> with</w:t>
      </w:r>
      <w:r w:rsidR="00251C4F">
        <w:rPr>
          <w:rFonts w:ascii="Times New Roman" w:hAnsi="Times New Roman" w:cs="Times New Roman"/>
          <w:sz w:val="24"/>
          <w:szCs w:val="24"/>
        </w:rPr>
        <w:t xml:space="preserve"> heavier precipitation </w:t>
      </w:r>
      <w:r w:rsidR="00251C4F" w:rsidRPr="00251C4F">
        <w:rPr>
          <w:rFonts w:ascii="Times New Roman" w:hAnsi="Times New Roman" w:cs="Times New Roman"/>
          <w:sz w:val="24"/>
          <w:szCs w:val="24"/>
        </w:rPr>
        <w:t xml:space="preserve">pushed </w:t>
      </w:r>
      <w:r w:rsidR="00730EBA">
        <w:rPr>
          <w:rFonts w:ascii="Times New Roman" w:hAnsi="Times New Roman" w:cs="Times New Roman"/>
          <w:sz w:val="24"/>
          <w:szCs w:val="24"/>
        </w:rPr>
        <w:t xml:space="preserve">back </w:t>
      </w:r>
      <w:r w:rsidR="00251C4F" w:rsidRPr="00251C4F">
        <w:rPr>
          <w:rFonts w:ascii="Times New Roman" w:hAnsi="Times New Roman" w:cs="Times New Roman"/>
          <w:sz w:val="24"/>
          <w:szCs w:val="24"/>
        </w:rPr>
        <w:t xml:space="preserve">from spring to winter </w:t>
      </w:r>
      <w:r w:rsidR="004F2005" w:rsidRPr="004F2005">
        <w:rPr>
          <w:rFonts w:ascii="Times New Roman" w:hAnsi="Times New Roman" w:cs="Times New Roman"/>
          <w:sz w:val="24"/>
          <w:szCs w:val="24"/>
        </w:rPr>
        <w:t xml:space="preserve">may require </w:t>
      </w:r>
      <w:r w:rsidR="00251C4F" w:rsidRPr="00232272">
        <w:rPr>
          <w:rFonts w:ascii="Times New Roman" w:hAnsi="Times New Roman" w:cs="Times New Roman"/>
          <w:sz w:val="24"/>
          <w:szCs w:val="24"/>
        </w:rPr>
        <w:t>long</w:t>
      </w:r>
      <w:r w:rsidR="004F2005" w:rsidRPr="00232272">
        <w:rPr>
          <w:rFonts w:ascii="Times New Roman" w:hAnsi="Times New Roman" w:cs="Times New Roman"/>
          <w:sz w:val="24"/>
          <w:szCs w:val="24"/>
        </w:rPr>
        <w:t>er residence time to store water from wet to dry</w:t>
      </w:r>
      <w:r w:rsidR="00E8269C">
        <w:rPr>
          <w:rFonts w:ascii="Times New Roman" w:hAnsi="Times New Roman" w:cs="Times New Roman"/>
          <w:sz w:val="24"/>
          <w:szCs w:val="24"/>
        </w:rPr>
        <w:t xml:space="preserve"> seasons</w:t>
      </w:r>
      <w:r w:rsidR="004F2005" w:rsidRPr="00232272">
        <w:rPr>
          <w:rFonts w:ascii="Times New Roman" w:hAnsi="Times New Roman" w:cs="Times New Roman"/>
          <w:sz w:val="24"/>
          <w:szCs w:val="24"/>
        </w:rPr>
        <w:t>.</w:t>
      </w:r>
      <w:r w:rsidR="00251C4F" w:rsidRPr="00232272">
        <w:rPr>
          <w:rFonts w:ascii="Times New Roman" w:hAnsi="Times New Roman" w:cs="Times New Roman"/>
          <w:sz w:val="24"/>
          <w:szCs w:val="24"/>
        </w:rPr>
        <w:t xml:space="preserve"> </w:t>
      </w:r>
      <w:r w:rsidR="00232272" w:rsidRPr="00232272">
        <w:rPr>
          <w:rFonts w:ascii="Times New Roman" w:hAnsi="Times New Roman" w:cs="Times New Roman"/>
          <w:sz w:val="24"/>
          <w:szCs w:val="24"/>
        </w:rPr>
        <w:t xml:space="preserve">In agricultural regions precipitation may arrive </w:t>
      </w:r>
      <w:r w:rsidR="00E8269C">
        <w:rPr>
          <w:rFonts w:ascii="Times New Roman" w:hAnsi="Times New Roman" w:cs="Times New Roman"/>
          <w:sz w:val="24"/>
          <w:szCs w:val="24"/>
        </w:rPr>
        <w:t xml:space="preserve">in reservoirs </w:t>
      </w:r>
      <w:r w:rsidR="00232272" w:rsidRPr="00232272">
        <w:rPr>
          <w:rFonts w:ascii="Times New Roman" w:hAnsi="Times New Roman" w:cs="Times New Roman"/>
          <w:sz w:val="24"/>
          <w:szCs w:val="24"/>
        </w:rPr>
        <w:t xml:space="preserve">too early for use in </w:t>
      </w:r>
      <w:r w:rsidR="00855D2F">
        <w:rPr>
          <w:rFonts w:ascii="Times New Roman" w:hAnsi="Times New Roman" w:cs="Times New Roman"/>
          <w:sz w:val="24"/>
          <w:szCs w:val="24"/>
        </w:rPr>
        <w:t>irrigation</w:t>
      </w:r>
      <w:r w:rsidR="002730D1" w:rsidRPr="00232272">
        <w:rPr>
          <w:rFonts w:ascii="Times New Roman" w:hAnsi="Times New Roman" w:cs="Times New Roman"/>
          <w:sz w:val="24"/>
          <w:szCs w:val="24"/>
        </w:rPr>
        <w:t xml:space="preserve"> and</w:t>
      </w:r>
      <w:r w:rsidR="00232272" w:rsidRPr="00232272">
        <w:rPr>
          <w:rFonts w:ascii="Times New Roman" w:hAnsi="Times New Roman" w:cs="Times New Roman"/>
          <w:sz w:val="24"/>
          <w:szCs w:val="24"/>
        </w:rPr>
        <w:t xml:space="preserve"> must be stored longer (USBR</w:t>
      </w:r>
      <w:r w:rsidR="00855D2F">
        <w:rPr>
          <w:rFonts w:ascii="Times New Roman" w:hAnsi="Times New Roman" w:cs="Times New Roman"/>
          <w:sz w:val="24"/>
          <w:szCs w:val="24"/>
        </w:rPr>
        <w:t>,</w:t>
      </w:r>
      <w:r w:rsidR="00232272" w:rsidRPr="00232272">
        <w:rPr>
          <w:rFonts w:ascii="Times New Roman" w:hAnsi="Times New Roman" w:cs="Times New Roman"/>
          <w:sz w:val="24"/>
          <w:szCs w:val="24"/>
        </w:rPr>
        <w:t xml:space="preserve"> 2008). </w:t>
      </w:r>
      <w:r w:rsidR="00193B12" w:rsidRPr="00232272">
        <w:rPr>
          <w:rFonts w:ascii="Times New Roman" w:hAnsi="Times New Roman" w:cs="Times New Roman"/>
          <w:sz w:val="24"/>
          <w:szCs w:val="24"/>
        </w:rPr>
        <w:t>Residence</w:t>
      </w:r>
      <w:r w:rsidR="00193B12">
        <w:rPr>
          <w:rFonts w:ascii="Times New Roman" w:hAnsi="Times New Roman" w:cs="Times New Roman"/>
          <w:sz w:val="24"/>
          <w:szCs w:val="24"/>
        </w:rPr>
        <w:t xml:space="preserve"> time</w:t>
      </w:r>
      <w:r w:rsidR="00251C4F" w:rsidRPr="00251C4F">
        <w:rPr>
          <w:rFonts w:ascii="Times New Roman" w:hAnsi="Times New Roman" w:cs="Times New Roman"/>
          <w:sz w:val="24"/>
          <w:szCs w:val="24"/>
        </w:rPr>
        <w:t xml:space="preserve"> affects </w:t>
      </w:r>
      <w:r w:rsidR="009E371B">
        <w:rPr>
          <w:rFonts w:ascii="Times New Roman" w:hAnsi="Times New Roman" w:cs="Times New Roman"/>
          <w:sz w:val="24"/>
          <w:szCs w:val="24"/>
        </w:rPr>
        <w:t>water</w:t>
      </w:r>
      <w:r w:rsidR="00251C4F" w:rsidRPr="00251C4F">
        <w:rPr>
          <w:rFonts w:ascii="Times New Roman" w:hAnsi="Times New Roman" w:cs="Times New Roman"/>
          <w:sz w:val="24"/>
          <w:szCs w:val="24"/>
        </w:rPr>
        <w:t xml:space="preserve"> </w:t>
      </w:r>
      <w:r w:rsidR="006626BE">
        <w:rPr>
          <w:rFonts w:ascii="Times New Roman" w:hAnsi="Times New Roman" w:cs="Times New Roman"/>
          <w:sz w:val="24"/>
          <w:szCs w:val="24"/>
        </w:rPr>
        <w:t xml:space="preserve">chemistry </w:t>
      </w:r>
      <w:r w:rsidR="00251C4F" w:rsidRPr="00251C4F">
        <w:rPr>
          <w:rFonts w:ascii="Times New Roman" w:hAnsi="Times New Roman" w:cs="Times New Roman"/>
          <w:sz w:val="24"/>
          <w:szCs w:val="24"/>
        </w:rPr>
        <w:t>by controlling</w:t>
      </w:r>
      <w:r w:rsidR="00193B12">
        <w:rPr>
          <w:rFonts w:ascii="Times New Roman" w:hAnsi="Times New Roman" w:cs="Times New Roman"/>
          <w:sz w:val="24"/>
          <w:szCs w:val="24"/>
        </w:rPr>
        <w:t xml:space="preserve"> </w:t>
      </w:r>
      <w:r w:rsidR="00251C4F" w:rsidRPr="00251C4F">
        <w:rPr>
          <w:rFonts w:ascii="Times New Roman" w:hAnsi="Times New Roman" w:cs="Times New Roman"/>
          <w:sz w:val="24"/>
          <w:szCs w:val="24"/>
        </w:rPr>
        <w:t>the time available for biogeochemical and photochemical</w:t>
      </w:r>
      <w:r w:rsidR="00193B12">
        <w:rPr>
          <w:rFonts w:ascii="Times New Roman" w:hAnsi="Times New Roman" w:cs="Times New Roman"/>
          <w:sz w:val="24"/>
          <w:szCs w:val="24"/>
        </w:rPr>
        <w:t xml:space="preserve"> </w:t>
      </w:r>
      <w:r w:rsidR="00251C4F" w:rsidRPr="00251C4F">
        <w:rPr>
          <w:rFonts w:ascii="Times New Roman" w:hAnsi="Times New Roman" w:cs="Times New Roman"/>
          <w:sz w:val="24"/>
          <w:szCs w:val="24"/>
        </w:rPr>
        <w:t>processes to operate, the extent of accumulation</w:t>
      </w:r>
      <w:r w:rsidR="00193B12">
        <w:rPr>
          <w:rFonts w:ascii="Times New Roman" w:hAnsi="Times New Roman" w:cs="Times New Roman"/>
          <w:sz w:val="24"/>
          <w:szCs w:val="24"/>
        </w:rPr>
        <w:t xml:space="preserve"> </w:t>
      </w:r>
      <w:r w:rsidR="00251C4F" w:rsidRPr="00251C4F">
        <w:rPr>
          <w:rFonts w:ascii="Times New Roman" w:hAnsi="Times New Roman" w:cs="Times New Roman"/>
          <w:sz w:val="24"/>
          <w:szCs w:val="24"/>
        </w:rPr>
        <w:t>and loss of dissolved and particulate materials,</w:t>
      </w:r>
      <w:r w:rsidR="00193B12">
        <w:rPr>
          <w:rFonts w:ascii="Times New Roman" w:hAnsi="Times New Roman" w:cs="Times New Roman"/>
          <w:sz w:val="24"/>
          <w:szCs w:val="24"/>
        </w:rPr>
        <w:t xml:space="preserve"> </w:t>
      </w:r>
      <w:r w:rsidR="00251C4F" w:rsidRPr="00251C4F">
        <w:rPr>
          <w:rFonts w:ascii="Times New Roman" w:hAnsi="Times New Roman" w:cs="Times New Roman"/>
          <w:sz w:val="24"/>
          <w:szCs w:val="24"/>
        </w:rPr>
        <w:t>and the duration of biogeochemical interactions with</w:t>
      </w:r>
      <w:r w:rsidR="00193B12">
        <w:rPr>
          <w:rFonts w:ascii="Times New Roman" w:hAnsi="Times New Roman" w:cs="Times New Roman"/>
          <w:sz w:val="24"/>
          <w:szCs w:val="24"/>
        </w:rPr>
        <w:t xml:space="preserve"> </w:t>
      </w:r>
      <w:r w:rsidR="00251C4F" w:rsidRPr="00251C4F">
        <w:rPr>
          <w:rFonts w:ascii="Times New Roman" w:hAnsi="Times New Roman" w:cs="Times New Roman"/>
          <w:sz w:val="24"/>
          <w:szCs w:val="24"/>
        </w:rPr>
        <w:t>sediment</w:t>
      </w:r>
      <w:r w:rsidR="00085531">
        <w:rPr>
          <w:rFonts w:ascii="Times New Roman" w:hAnsi="Times New Roman" w:cs="Times New Roman"/>
          <w:sz w:val="24"/>
          <w:szCs w:val="24"/>
        </w:rPr>
        <w:t xml:space="preserve"> (</w:t>
      </w:r>
      <w:r w:rsidR="00C46331">
        <w:rPr>
          <w:rFonts w:ascii="Times New Roman" w:hAnsi="Times New Roman" w:cs="Times New Roman"/>
          <w:sz w:val="24"/>
          <w:szCs w:val="24"/>
        </w:rPr>
        <w:t>Vincent</w:t>
      </w:r>
      <w:r w:rsidR="00855D2F">
        <w:rPr>
          <w:rFonts w:ascii="Times New Roman" w:hAnsi="Times New Roman" w:cs="Times New Roman"/>
          <w:sz w:val="24"/>
          <w:szCs w:val="24"/>
        </w:rPr>
        <w:t>,</w:t>
      </w:r>
      <w:r w:rsidR="00C46331">
        <w:rPr>
          <w:rFonts w:ascii="Times New Roman" w:hAnsi="Times New Roman" w:cs="Times New Roman"/>
          <w:sz w:val="24"/>
          <w:szCs w:val="24"/>
        </w:rPr>
        <w:t xml:space="preserve"> 2009</w:t>
      </w:r>
      <w:r w:rsidR="00085531">
        <w:rPr>
          <w:rFonts w:ascii="Times New Roman" w:hAnsi="Times New Roman" w:cs="Times New Roman"/>
          <w:sz w:val="24"/>
          <w:szCs w:val="24"/>
        </w:rPr>
        <w:t>)</w:t>
      </w:r>
      <w:r w:rsidR="00193B12">
        <w:rPr>
          <w:rFonts w:ascii="Times New Roman" w:hAnsi="Times New Roman" w:cs="Times New Roman"/>
          <w:sz w:val="24"/>
          <w:szCs w:val="24"/>
        </w:rPr>
        <w:t>.</w:t>
      </w:r>
      <w:r w:rsidR="00251C4F" w:rsidRPr="00251C4F">
        <w:rPr>
          <w:rFonts w:ascii="Times New Roman" w:hAnsi="Times New Roman" w:cs="Times New Roman"/>
          <w:sz w:val="24"/>
          <w:szCs w:val="24"/>
        </w:rPr>
        <w:t xml:space="preserve"> In </w:t>
      </w:r>
      <w:r w:rsidR="00193B12">
        <w:rPr>
          <w:rFonts w:ascii="Times New Roman" w:hAnsi="Times New Roman" w:cs="Times New Roman"/>
          <w:sz w:val="24"/>
          <w:szCs w:val="24"/>
        </w:rPr>
        <w:t>reservoirs</w:t>
      </w:r>
      <w:r w:rsidR="00251C4F" w:rsidRPr="00251C4F">
        <w:rPr>
          <w:rFonts w:ascii="Times New Roman" w:hAnsi="Times New Roman" w:cs="Times New Roman"/>
          <w:sz w:val="24"/>
          <w:szCs w:val="24"/>
        </w:rPr>
        <w:t xml:space="preserve"> that</w:t>
      </w:r>
      <w:r w:rsidR="00193B12">
        <w:rPr>
          <w:rFonts w:ascii="Times New Roman" w:hAnsi="Times New Roman" w:cs="Times New Roman"/>
          <w:sz w:val="24"/>
          <w:szCs w:val="24"/>
        </w:rPr>
        <w:t xml:space="preserve"> stratify</w:t>
      </w:r>
      <w:r w:rsidR="00730EBA">
        <w:rPr>
          <w:rFonts w:ascii="Times New Roman" w:hAnsi="Times New Roman" w:cs="Times New Roman"/>
          <w:sz w:val="24"/>
          <w:szCs w:val="24"/>
        </w:rPr>
        <w:t>,</w:t>
      </w:r>
      <w:r w:rsidR="00193B12">
        <w:rPr>
          <w:rFonts w:ascii="Times New Roman" w:hAnsi="Times New Roman" w:cs="Times New Roman"/>
          <w:sz w:val="24"/>
          <w:szCs w:val="24"/>
        </w:rPr>
        <w:t xml:space="preserve"> </w:t>
      </w:r>
      <w:r w:rsidR="00251C4F" w:rsidRPr="00251C4F">
        <w:rPr>
          <w:rFonts w:ascii="Times New Roman" w:hAnsi="Times New Roman" w:cs="Times New Roman"/>
          <w:sz w:val="24"/>
          <w:szCs w:val="24"/>
        </w:rPr>
        <w:t>a prolonged residence</w:t>
      </w:r>
      <w:r w:rsidR="00193B12">
        <w:rPr>
          <w:rFonts w:ascii="Times New Roman" w:hAnsi="Times New Roman" w:cs="Times New Roman"/>
          <w:sz w:val="24"/>
          <w:szCs w:val="24"/>
        </w:rPr>
        <w:t xml:space="preserve"> </w:t>
      </w:r>
      <w:r w:rsidR="00251C4F" w:rsidRPr="00251C4F">
        <w:rPr>
          <w:rFonts w:ascii="Times New Roman" w:hAnsi="Times New Roman" w:cs="Times New Roman"/>
          <w:sz w:val="24"/>
          <w:szCs w:val="24"/>
        </w:rPr>
        <w:t>time can</w:t>
      </w:r>
      <w:r w:rsidR="00193B12">
        <w:rPr>
          <w:rFonts w:ascii="Times New Roman" w:hAnsi="Times New Roman" w:cs="Times New Roman"/>
          <w:sz w:val="24"/>
          <w:szCs w:val="24"/>
        </w:rPr>
        <w:t xml:space="preserve"> </w:t>
      </w:r>
      <w:r w:rsidR="00251C4F" w:rsidRPr="00251C4F">
        <w:rPr>
          <w:rFonts w:ascii="Times New Roman" w:hAnsi="Times New Roman" w:cs="Times New Roman"/>
          <w:sz w:val="24"/>
          <w:szCs w:val="24"/>
        </w:rPr>
        <w:t xml:space="preserve">result in </w:t>
      </w:r>
      <w:r w:rsidR="00D70ABC">
        <w:rPr>
          <w:rFonts w:ascii="Times New Roman" w:hAnsi="Times New Roman" w:cs="Times New Roman"/>
          <w:sz w:val="24"/>
          <w:szCs w:val="24"/>
        </w:rPr>
        <w:t xml:space="preserve">accelerated </w:t>
      </w:r>
      <w:r w:rsidR="00251C4F" w:rsidRPr="00251C4F">
        <w:rPr>
          <w:rFonts w:ascii="Times New Roman" w:hAnsi="Times New Roman" w:cs="Times New Roman"/>
          <w:sz w:val="24"/>
          <w:szCs w:val="24"/>
        </w:rPr>
        <w:t>eutrophication</w:t>
      </w:r>
      <w:r w:rsidR="00085531">
        <w:rPr>
          <w:rFonts w:ascii="Times New Roman" w:hAnsi="Times New Roman" w:cs="Times New Roman"/>
          <w:sz w:val="24"/>
          <w:szCs w:val="24"/>
        </w:rPr>
        <w:t xml:space="preserve"> (more </w:t>
      </w:r>
      <w:r w:rsidR="006626BE">
        <w:rPr>
          <w:rFonts w:ascii="Times New Roman" w:hAnsi="Times New Roman" w:cs="Times New Roman"/>
          <w:sz w:val="24"/>
          <w:szCs w:val="24"/>
        </w:rPr>
        <w:t>below</w:t>
      </w:r>
      <w:r w:rsidR="00085531">
        <w:rPr>
          <w:rFonts w:ascii="Times New Roman" w:hAnsi="Times New Roman" w:cs="Times New Roman"/>
          <w:sz w:val="24"/>
          <w:szCs w:val="24"/>
        </w:rPr>
        <w:t>)</w:t>
      </w:r>
      <w:r w:rsidR="00251C4F" w:rsidRPr="00251C4F">
        <w:rPr>
          <w:rFonts w:ascii="Times New Roman" w:hAnsi="Times New Roman" w:cs="Times New Roman"/>
          <w:sz w:val="24"/>
          <w:szCs w:val="24"/>
        </w:rPr>
        <w:t>.</w:t>
      </w:r>
      <w:r w:rsidR="00D70ABC" w:rsidRPr="00D70ABC">
        <w:rPr>
          <w:rFonts w:ascii="Times New Roman" w:hAnsi="Times New Roman" w:cs="Times New Roman"/>
          <w:sz w:val="24"/>
          <w:szCs w:val="24"/>
        </w:rPr>
        <w:t xml:space="preserve"> </w:t>
      </w:r>
      <w:r w:rsidR="00730EBA">
        <w:rPr>
          <w:rFonts w:ascii="Times New Roman" w:hAnsi="Times New Roman" w:cs="Times New Roman"/>
          <w:sz w:val="24"/>
          <w:szCs w:val="24"/>
        </w:rPr>
        <w:t>Conversely</w:t>
      </w:r>
      <w:r w:rsidR="00251C4F" w:rsidRPr="00251C4F">
        <w:rPr>
          <w:rFonts w:ascii="Times New Roman" w:hAnsi="Times New Roman" w:cs="Times New Roman"/>
          <w:sz w:val="24"/>
          <w:szCs w:val="24"/>
        </w:rPr>
        <w:t>,</w:t>
      </w:r>
      <w:r w:rsidR="00D70ABC">
        <w:rPr>
          <w:rFonts w:ascii="Times New Roman" w:hAnsi="Times New Roman" w:cs="Times New Roman"/>
          <w:sz w:val="24"/>
          <w:szCs w:val="24"/>
        </w:rPr>
        <w:t xml:space="preserve"> </w:t>
      </w:r>
      <w:r w:rsidR="00E754AB">
        <w:rPr>
          <w:rFonts w:ascii="Times New Roman" w:hAnsi="Times New Roman" w:cs="Times New Roman"/>
          <w:sz w:val="24"/>
          <w:szCs w:val="24"/>
        </w:rPr>
        <w:t xml:space="preserve">phytoplankton </w:t>
      </w:r>
      <w:r w:rsidR="00E754AB" w:rsidRPr="00251C4F">
        <w:rPr>
          <w:rFonts w:ascii="Times New Roman" w:hAnsi="Times New Roman" w:cs="Times New Roman"/>
          <w:sz w:val="24"/>
          <w:szCs w:val="24"/>
        </w:rPr>
        <w:t>production</w:t>
      </w:r>
      <w:r w:rsidR="00E754AB">
        <w:rPr>
          <w:rFonts w:ascii="Times New Roman" w:hAnsi="Times New Roman" w:cs="Times New Roman"/>
          <w:sz w:val="24"/>
          <w:szCs w:val="24"/>
        </w:rPr>
        <w:t xml:space="preserve"> may be compromised </w:t>
      </w:r>
      <w:r w:rsidR="00251C4F" w:rsidRPr="00251C4F">
        <w:rPr>
          <w:rFonts w:ascii="Times New Roman" w:hAnsi="Times New Roman" w:cs="Times New Roman"/>
          <w:sz w:val="24"/>
          <w:szCs w:val="24"/>
        </w:rPr>
        <w:t xml:space="preserve">in regions that experience </w:t>
      </w:r>
      <w:r w:rsidR="00D70ABC">
        <w:rPr>
          <w:rFonts w:ascii="Times New Roman" w:hAnsi="Times New Roman" w:cs="Times New Roman"/>
          <w:sz w:val="24"/>
          <w:szCs w:val="24"/>
        </w:rPr>
        <w:t xml:space="preserve">reduced residence time due to </w:t>
      </w:r>
      <w:r w:rsidR="00251C4F" w:rsidRPr="00251C4F">
        <w:rPr>
          <w:rFonts w:ascii="Times New Roman" w:hAnsi="Times New Roman" w:cs="Times New Roman"/>
          <w:sz w:val="24"/>
          <w:szCs w:val="24"/>
        </w:rPr>
        <w:t xml:space="preserve">increased precipitation, </w:t>
      </w:r>
      <w:r w:rsidR="00F30075">
        <w:rPr>
          <w:rFonts w:ascii="Times New Roman" w:hAnsi="Times New Roman" w:cs="Times New Roman"/>
          <w:sz w:val="24"/>
          <w:szCs w:val="24"/>
        </w:rPr>
        <w:t>which is often associated with increased turbidity and</w:t>
      </w:r>
      <w:r w:rsidR="00251C4F" w:rsidRPr="00AD70C3">
        <w:rPr>
          <w:rFonts w:ascii="Times New Roman" w:hAnsi="Times New Roman" w:cs="Times New Roman"/>
          <w:sz w:val="24"/>
          <w:szCs w:val="24"/>
        </w:rPr>
        <w:t xml:space="preserve"> flushing of nutrients </w:t>
      </w:r>
      <w:r w:rsidR="00D70ABC" w:rsidRPr="00AD70C3">
        <w:rPr>
          <w:rFonts w:ascii="Times New Roman" w:hAnsi="Times New Roman" w:cs="Times New Roman"/>
          <w:sz w:val="24"/>
          <w:szCs w:val="24"/>
        </w:rPr>
        <w:t>(</w:t>
      </w:r>
      <w:proofErr w:type="spellStart"/>
      <w:r w:rsidR="00467113" w:rsidRPr="00AD70C3">
        <w:rPr>
          <w:rFonts w:ascii="Times New Roman" w:hAnsi="Times New Roman" w:cs="Times New Roman"/>
          <w:sz w:val="24"/>
          <w:szCs w:val="24"/>
        </w:rPr>
        <w:t>Ambrosetti</w:t>
      </w:r>
      <w:proofErr w:type="spellEnd"/>
      <w:r w:rsidR="00467113" w:rsidRPr="00AD70C3">
        <w:rPr>
          <w:rFonts w:ascii="Times New Roman" w:hAnsi="Times New Roman" w:cs="Times New Roman"/>
          <w:sz w:val="24"/>
          <w:szCs w:val="24"/>
        </w:rPr>
        <w:t xml:space="preserve"> et al.</w:t>
      </w:r>
      <w:r w:rsidR="00855D2F" w:rsidRPr="00AD70C3">
        <w:rPr>
          <w:rFonts w:ascii="Times New Roman" w:hAnsi="Times New Roman" w:cs="Times New Roman"/>
          <w:sz w:val="24"/>
          <w:szCs w:val="24"/>
        </w:rPr>
        <w:t>,</w:t>
      </w:r>
      <w:r w:rsidR="00467113" w:rsidRPr="00AD70C3">
        <w:rPr>
          <w:rFonts w:ascii="Times New Roman" w:hAnsi="Times New Roman" w:cs="Times New Roman"/>
          <w:sz w:val="24"/>
          <w:szCs w:val="24"/>
        </w:rPr>
        <w:t xml:space="preserve"> 2003</w:t>
      </w:r>
      <w:r w:rsidR="00D859AD" w:rsidRPr="00AD70C3">
        <w:rPr>
          <w:rFonts w:ascii="Times New Roman" w:hAnsi="Times New Roman" w:cs="Times New Roman"/>
          <w:sz w:val="24"/>
          <w:szCs w:val="24"/>
        </w:rPr>
        <w:t>; George and Hurley</w:t>
      </w:r>
      <w:r w:rsidR="00855D2F" w:rsidRPr="00AD70C3">
        <w:rPr>
          <w:rFonts w:ascii="Times New Roman" w:hAnsi="Times New Roman" w:cs="Times New Roman"/>
          <w:sz w:val="24"/>
          <w:szCs w:val="24"/>
        </w:rPr>
        <w:t>,</w:t>
      </w:r>
      <w:r w:rsidR="00D859AD" w:rsidRPr="00AD70C3">
        <w:rPr>
          <w:rFonts w:ascii="Times New Roman" w:hAnsi="Times New Roman" w:cs="Times New Roman"/>
          <w:sz w:val="24"/>
          <w:szCs w:val="24"/>
        </w:rPr>
        <w:t xml:space="preserve"> 2003</w:t>
      </w:r>
      <w:r w:rsidR="00D70ABC" w:rsidRPr="00AD70C3">
        <w:rPr>
          <w:rFonts w:ascii="Times New Roman" w:hAnsi="Times New Roman" w:cs="Times New Roman"/>
          <w:sz w:val="24"/>
          <w:szCs w:val="24"/>
        </w:rPr>
        <w:t>)</w:t>
      </w:r>
      <w:r w:rsidR="00251C4F" w:rsidRPr="00AD70C3">
        <w:rPr>
          <w:rFonts w:ascii="Times New Roman" w:hAnsi="Times New Roman" w:cs="Times New Roman"/>
          <w:sz w:val="24"/>
          <w:szCs w:val="24"/>
        </w:rPr>
        <w:t>.</w:t>
      </w:r>
      <w:r w:rsidR="00D70ABC" w:rsidRPr="00AD70C3">
        <w:rPr>
          <w:rFonts w:ascii="Times New Roman" w:hAnsi="Times New Roman" w:cs="Times New Roman"/>
          <w:sz w:val="24"/>
          <w:szCs w:val="24"/>
        </w:rPr>
        <w:t xml:space="preserve"> </w:t>
      </w:r>
    </w:p>
    <w:p w14:paraId="11E1A378" w14:textId="77777777" w:rsidR="00085531" w:rsidRPr="00AD70C3" w:rsidRDefault="00085531" w:rsidP="00AA7532">
      <w:pPr>
        <w:spacing w:after="0"/>
        <w:rPr>
          <w:rFonts w:ascii="Times New Roman" w:hAnsi="Times New Roman" w:cs="Times New Roman"/>
          <w:sz w:val="24"/>
          <w:szCs w:val="24"/>
        </w:rPr>
      </w:pPr>
    </w:p>
    <w:p w14:paraId="1848DAFC" w14:textId="77777777" w:rsidR="009F686F" w:rsidRPr="00AD70C3" w:rsidRDefault="009F686F" w:rsidP="00AA7532">
      <w:pPr>
        <w:spacing w:after="0"/>
        <w:rPr>
          <w:rFonts w:ascii="Times New Roman" w:hAnsi="Times New Roman" w:cs="Times New Roman"/>
          <w:sz w:val="24"/>
          <w:szCs w:val="24"/>
        </w:rPr>
      </w:pPr>
      <w:proofErr w:type="gramStart"/>
      <w:r w:rsidRPr="00AD70C3">
        <w:rPr>
          <w:rFonts w:ascii="Times New Roman" w:hAnsi="Times New Roman" w:cs="Times New Roman"/>
          <w:sz w:val="24"/>
          <w:szCs w:val="24"/>
        </w:rPr>
        <w:t xml:space="preserve">3.1.5  </w:t>
      </w:r>
      <w:r w:rsidR="004F2005" w:rsidRPr="00AD70C3">
        <w:rPr>
          <w:rFonts w:ascii="Times New Roman" w:hAnsi="Times New Roman" w:cs="Times New Roman"/>
          <w:sz w:val="24"/>
          <w:szCs w:val="24"/>
        </w:rPr>
        <w:t>Water</w:t>
      </w:r>
      <w:proofErr w:type="gramEnd"/>
      <w:r w:rsidR="004F2005" w:rsidRPr="00AD70C3">
        <w:rPr>
          <w:rFonts w:ascii="Times New Roman" w:hAnsi="Times New Roman" w:cs="Times New Roman"/>
          <w:sz w:val="24"/>
          <w:szCs w:val="24"/>
        </w:rPr>
        <w:t xml:space="preserve"> level fluctuations</w:t>
      </w:r>
    </w:p>
    <w:p w14:paraId="3E05A55A" w14:textId="77777777" w:rsidR="009F686F" w:rsidRPr="00AD70C3" w:rsidRDefault="009F686F" w:rsidP="00AA7532">
      <w:pPr>
        <w:spacing w:after="0"/>
        <w:rPr>
          <w:rFonts w:ascii="Times New Roman" w:hAnsi="Times New Roman" w:cs="Times New Roman"/>
          <w:sz w:val="24"/>
          <w:szCs w:val="24"/>
        </w:rPr>
      </w:pPr>
    </w:p>
    <w:p w14:paraId="207D63A8" w14:textId="65B53B74" w:rsidR="000A01D9" w:rsidRDefault="000A01D9" w:rsidP="002F453C">
      <w:pPr>
        <w:spacing w:after="0"/>
        <w:rPr>
          <w:rFonts w:ascii="Times New Roman" w:hAnsi="Times New Roman" w:cs="Times New Roman"/>
          <w:sz w:val="24"/>
          <w:szCs w:val="24"/>
        </w:rPr>
      </w:pPr>
      <w:r w:rsidRPr="00AD70C3">
        <w:rPr>
          <w:rFonts w:ascii="Times New Roman" w:hAnsi="Times New Roman" w:cs="Times New Roman"/>
          <w:sz w:val="24"/>
          <w:szCs w:val="24"/>
        </w:rPr>
        <w:t>Increased drought frequencies, intensities, and duration particularly in summer are expected to intensify annual water level fluctuations. Large reservoirs with extensive shallow littoral zones, as w</w:t>
      </w:r>
      <w:r w:rsidRPr="000A01D9">
        <w:rPr>
          <w:rFonts w:ascii="Times New Roman" w:hAnsi="Times New Roman" w:cs="Times New Roman"/>
          <w:sz w:val="24"/>
          <w:szCs w:val="24"/>
        </w:rPr>
        <w:t xml:space="preserve">ell as most small reservoirs, may be impacted by long-term drought conditions that lower water levels and dewater key littoral fish habitats. When water levels drop, reservoirs with </w:t>
      </w:r>
      <w:r w:rsidRPr="000A01D9">
        <w:rPr>
          <w:rFonts w:ascii="Times New Roman" w:hAnsi="Times New Roman" w:cs="Times New Roman"/>
          <w:sz w:val="24"/>
          <w:szCs w:val="24"/>
        </w:rPr>
        <w:lastRenderedPageBreak/>
        <w:t>shallow and gently-sloping littoral slopes as well as small shallow reservoirs experience a greater magnitude of change than those with steep slopes (</w:t>
      </w:r>
      <w:proofErr w:type="spellStart"/>
      <w:r w:rsidRPr="000A01D9">
        <w:rPr>
          <w:rFonts w:ascii="Times New Roman" w:hAnsi="Times New Roman" w:cs="Times New Roman"/>
          <w:sz w:val="24"/>
          <w:szCs w:val="24"/>
        </w:rPr>
        <w:t>Stamou</w:t>
      </w:r>
      <w:proofErr w:type="spellEnd"/>
      <w:r w:rsidRPr="000A01D9">
        <w:rPr>
          <w:rFonts w:ascii="Times New Roman" w:hAnsi="Times New Roman" w:cs="Times New Roman"/>
          <w:sz w:val="24"/>
          <w:szCs w:val="24"/>
        </w:rPr>
        <w:t xml:space="preserve"> et al.</w:t>
      </w:r>
      <w:r w:rsidR="00A92D2D">
        <w:rPr>
          <w:rFonts w:ascii="Times New Roman" w:hAnsi="Times New Roman" w:cs="Times New Roman"/>
          <w:sz w:val="24"/>
          <w:szCs w:val="24"/>
        </w:rPr>
        <w:t>,</w:t>
      </w:r>
      <w:r w:rsidRPr="000A01D9">
        <w:rPr>
          <w:rFonts w:ascii="Times New Roman" w:hAnsi="Times New Roman" w:cs="Times New Roman"/>
          <w:sz w:val="24"/>
          <w:szCs w:val="24"/>
        </w:rPr>
        <w:t xml:space="preserve"> 2007). These periodic drawdowns typically create barren shorelines with low habitat diversity and depressed species richness (Jeppesen et al.</w:t>
      </w:r>
      <w:r w:rsidR="00A92D2D">
        <w:rPr>
          <w:rFonts w:ascii="Times New Roman" w:hAnsi="Times New Roman" w:cs="Times New Roman"/>
          <w:sz w:val="24"/>
          <w:szCs w:val="24"/>
        </w:rPr>
        <w:t>,</w:t>
      </w:r>
      <w:r w:rsidRPr="000A01D9">
        <w:rPr>
          <w:rFonts w:ascii="Times New Roman" w:hAnsi="Times New Roman" w:cs="Times New Roman"/>
          <w:sz w:val="24"/>
          <w:szCs w:val="24"/>
        </w:rPr>
        <w:t xml:space="preserve"> 2015; Hatcher et al.</w:t>
      </w:r>
      <w:r w:rsidR="00A92D2D">
        <w:rPr>
          <w:rFonts w:ascii="Times New Roman" w:hAnsi="Times New Roman" w:cs="Times New Roman"/>
          <w:sz w:val="24"/>
          <w:szCs w:val="24"/>
        </w:rPr>
        <w:t>,</w:t>
      </w:r>
      <w:r w:rsidRPr="000A01D9">
        <w:rPr>
          <w:rFonts w:ascii="Times New Roman" w:hAnsi="Times New Roman" w:cs="Times New Roman"/>
          <w:sz w:val="24"/>
          <w:szCs w:val="24"/>
        </w:rPr>
        <w:t xml:space="preserve"> 2019) and may limit development of littoral species in favor of </w:t>
      </w:r>
      <w:proofErr w:type="spellStart"/>
      <w:r w:rsidRPr="000A01D9">
        <w:rPr>
          <w:rFonts w:ascii="Times New Roman" w:hAnsi="Times New Roman" w:cs="Times New Roman"/>
          <w:sz w:val="24"/>
          <w:szCs w:val="24"/>
        </w:rPr>
        <w:t>pelagial</w:t>
      </w:r>
      <w:proofErr w:type="spellEnd"/>
      <w:r w:rsidRPr="000A01D9">
        <w:rPr>
          <w:rFonts w:ascii="Times New Roman" w:hAnsi="Times New Roman" w:cs="Times New Roman"/>
          <w:sz w:val="24"/>
          <w:szCs w:val="24"/>
        </w:rPr>
        <w:t xml:space="preserve"> fish species.</w:t>
      </w:r>
    </w:p>
    <w:p w14:paraId="3BA9A07F" w14:textId="77777777" w:rsidR="000A01D9" w:rsidRDefault="000A01D9" w:rsidP="002F453C">
      <w:pPr>
        <w:spacing w:after="0"/>
        <w:rPr>
          <w:rFonts w:ascii="Times New Roman" w:hAnsi="Times New Roman" w:cs="Times New Roman"/>
          <w:sz w:val="24"/>
          <w:szCs w:val="24"/>
        </w:rPr>
      </w:pPr>
    </w:p>
    <w:p w14:paraId="7E670F44" w14:textId="59E05477" w:rsidR="00760D18" w:rsidRPr="00BA1C94" w:rsidRDefault="006D4316" w:rsidP="000A01D9">
      <w:pPr>
        <w:spacing w:after="0"/>
        <w:rPr>
          <w:rFonts w:ascii="Times New Roman" w:hAnsi="Times New Roman" w:cs="Times New Roman"/>
          <w:sz w:val="24"/>
          <w:szCs w:val="24"/>
        </w:rPr>
      </w:pPr>
      <w:r w:rsidRPr="00F66010">
        <w:rPr>
          <w:rFonts w:ascii="Times New Roman" w:hAnsi="Times New Roman" w:cs="Times New Roman"/>
          <w:sz w:val="24"/>
          <w:szCs w:val="24"/>
        </w:rPr>
        <w:t xml:space="preserve">Reservoir </w:t>
      </w:r>
      <w:r w:rsidR="00222BE6">
        <w:rPr>
          <w:rFonts w:ascii="Times New Roman" w:hAnsi="Times New Roman" w:cs="Times New Roman"/>
          <w:sz w:val="24"/>
          <w:szCs w:val="24"/>
        </w:rPr>
        <w:t>water levels</w:t>
      </w:r>
      <w:r w:rsidRPr="00F66010">
        <w:rPr>
          <w:rFonts w:ascii="Times New Roman" w:hAnsi="Times New Roman" w:cs="Times New Roman"/>
          <w:sz w:val="24"/>
          <w:szCs w:val="24"/>
        </w:rPr>
        <w:t xml:space="preserve"> are </w:t>
      </w:r>
      <w:r w:rsidR="00222BE6">
        <w:rPr>
          <w:rFonts w:ascii="Times New Roman" w:hAnsi="Times New Roman" w:cs="Times New Roman"/>
          <w:sz w:val="24"/>
          <w:szCs w:val="24"/>
        </w:rPr>
        <w:t xml:space="preserve">often </w:t>
      </w:r>
      <w:r w:rsidR="00730EBA">
        <w:rPr>
          <w:rFonts w:ascii="Times New Roman" w:hAnsi="Times New Roman" w:cs="Times New Roman"/>
          <w:sz w:val="24"/>
          <w:szCs w:val="24"/>
        </w:rPr>
        <w:t>regulated</w:t>
      </w:r>
      <w:r w:rsidR="00730EBA" w:rsidRPr="00F66010">
        <w:rPr>
          <w:rFonts w:ascii="Times New Roman" w:hAnsi="Times New Roman" w:cs="Times New Roman"/>
          <w:sz w:val="24"/>
          <w:szCs w:val="24"/>
        </w:rPr>
        <w:t xml:space="preserve"> </w:t>
      </w:r>
      <w:r w:rsidRPr="00F66010">
        <w:rPr>
          <w:rFonts w:ascii="Times New Roman" w:hAnsi="Times New Roman" w:cs="Times New Roman"/>
          <w:sz w:val="24"/>
          <w:szCs w:val="24"/>
        </w:rPr>
        <w:t xml:space="preserve">by </w:t>
      </w:r>
      <w:r w:rsidR="00DD4DE3">
        <w:rPr>
          <w:rFonts w:ascii="Times New Roman" w:hAnsi="Times New Roman" w:cs="Times New Roman"/>
          <w:sz w:val="24"/>
          <w:szCs w:val="24"/>
        </w:rPr>
        <w:t>gu</w:t>
      </w:r>
      <w:r w:rsidR="001744CC">
        <w:rPr>
          <w:rFonts w:ascii="Times New Roman" w:hAnsi="Times New Roman" w:cs="Times New Roman"/>
          <w:sz w:val="24"/>
          <w:szCs w:val="24"/>
        </w:rPr>
        <w:t>i</w:t>
      </w:r>
      <w:r w:rsidR="00DD4DE3">
        <w:rPr>
          <w:rFonts w:ascii="Times New Roman" w:hAnsi="Times New Roman" w:cs="Times New Roman"/>
          <w:sz w:val="24"/>
          <w:szCs w:val="24"/>
        </w:rPr>
        <w:t xml:space="preserve">de curves </w:t>
      </w:r>
      <w:r w:rsidRPr="00F66010">
        <w:rPr>
          <w:rFonts w:ascii="Times New Roman" w:hAnsi="Times New Roman" w:cs="Times New Roman"/>
          <w:sz w:val="24"/>
          <w:szCs w:val="24"/>
        </w:rPr>
        <w:t xml:space="preserve">that require a certain amount of storage space to capture potential </w:t>
      </w:r>
      <w:r w:rsidR="000A01D9">
        <w:rPr>
          <w:rFonts w:ascii="Times New Roman" w:hAnsi="Times New Roman" w:cs="Times New Roman"/>
          <w:sz w:val="24"/>
          <w:szCs w:val="24"/>
        </w:rPr>
        <w:t xml:space="preserve">large </w:t>
      </w:r>
      <w:r w:rsidRPr="00F66010">
        <w:rPr>
          <w:rFonts w:ascii="Times New Roman" w:hAnsi="Times New Roman" w:cs="Times New Roman"/>
          <w:sz w:val="24"/>
          <w:szCs w:val="24"/>
        </w:rPr>
        <w:t>flood</w:t>
      </w:r>
      <w:r w:rsidR="00546626">
        <w:rPr>
          <w:rFonts w:ascii="Times New Roman" w:hAnsi="Times New Roman" w:cs="Times New Roman"/>
          <w:sz w:val="24"/>
          <w:szCs w:val="24"/>
        </w:rPr>
        <w:t>s</w:t>
      </w:r>
      <w:r w:rsidRPr="00F66010">
        <w:rPr>
          <w:rFonts w:ascii="Times New Roman" w:hAnsi="Times New Roman" w:cs="Times New Roman"/>
          <w:sz w:val="24"/>
          <w:szCs w:val="24"/>
        </w:rPr>
        <w:t xml:space="preserve">. </w:t>
      </w:r>
      <w:r w:rsidR="006D6362">
        <w:rPr>
          <w:rFonts w:ascii="Times New Roman" w:hAnsi="Times New Roman" w:cs="Times New Roman"/>
          <w:sz w:val="24"/>
          <w:szCs w:val="24"/>
        </w:rPr>
        <w:t>G</w:t>
      </w:r>
      <w:r w:rsidR="00546626">
        <w:rPr>
          <w:rFonts w:ascii="Times New Roman" w:hAnsi="Times New Roman" w:cs="Times New Roman"/>
          <w:sz w:val="24"/>
          <w:szCs w:val="24"/>
        </w:rPr>
        <w:t>uide</w:t>
      </w:r>
      <w:r w:rsidRPr="00F66010">
        <w:rPr>
          <w:rFonts w:ascii="Times New Roman" w:hAnsi="Times New Roman" w:cs="Times New Roman"/>
          <w:sz w:val="24"/>
          <w:szCs w:val="24"/>
        </w:rPr>
        <w:t xml:space="preserve"> curves </w:t>
      </w:r>
      <w:r w:rsidR="003A7DB0">
        <w:rPr>
          <w:rFonts w:ascii="Times New Roman" w:hAnsi="Times New Roman" w:cs="Times New Roman"/>
          <w:sz w:val="24"/>
          <w:szCs w:val="24"/>
        </w:rPr>
        <w:t>are</w:t>
      </w:r>
      <w:r w:rsidR="0066222B" w:rsidRPr="00F66010">
        <w:rPr>
          <w:rFonts w:ascii="Times New Roman" w:hAnsi="Times New Roman" w:cs="Times New Roman"/>
          <w:sz w:val="24"/>
          <w:szCs w:val="24"/>
        </w:rPr>
        <w:t xml:space="preserve"> </w:t>
      </w:r>
      <w:r w:rsidR="007B518B">
        <w:rPr>
          <w:rFonts w:ascii="Times New Roman" w:hAnsi="Times New Roman" w:cs="Times New Roman"/>
          <w:sz w:val="24"/>
          <w:szCs w:val="24"/>
        </w:rPr>
        <w:t xml:space="preserve">engineered </w:t>
      </w:r>
      <w:r w:rsidR="0066222B" w:rsidRPr="00F66010">
        <w:rPr>
          <w:rFonts w:ascii="Times New Roman" w:hAnsi="Times New Roman" w:cs="Times New Roman"/>
          <w:sz w:val="24"/>
          <w:szCs w:val="24"/>
        </w:rPr>
        <w:t>based</w:t>
      </w:r>
      <w:r w:rsidR="005966E4" w:rsidRPr="00F66010">
        <w:rPr>
          <w:rFonts w:ascii="Times New Roman" w:hAnsi="Times New Roman" w:cs="Times New Roman"/>
          <w:sz w:val="24"/>
          <w:szCs w:val="24"/>
        </w:rPr>
        <w:t xml:space="preserve"> </w:t>
      </w:r>
      <w:r w:rsidR="0066222B" w:rsidRPr="00F66010">
        <w:rPr>
          <w:rFonts w:ascii="Times New Roman" w:hAnsi="Times New Roman" w:cs="Times New Roman"/>
          <w:sz w:val="24"/>
          <w:szCs w:val="24"/>
        </w:rPr>
        <w:t>on historical records of stream</w:t>
      </w:r>
      <w:r w:rsidR="005966E4" w:rsidRPr="00F66010">
        <w:rPr>
          <w:rFonts w:ascii="Times New Roman" w:hAnsi="Times New Roman" w:cs="Times New Roman"/>
          <w:sz w:val="24"/>
          <w:szCs w:val="24"/>
        </w:rPr>
        <w:t xml:space="preserve"> in</w:t>
      </w:r>
      <w:r w:rsidR="0066222B" w:rsidRPr="00F66010">
        <w:rPr>
          <w:rFonts w:ascii="Times New Roman" w:hAnsi="Times New Roman" w:cs="Times New Roman"/>
          <w:sz w:val="24"/>
          <w:szCs w:val="24"/>
        </w:rPr>
        <w:t xml:space="preserve">flows, lake levels, precipitation, and water </w:t>
      </w:r>
      <w:r w:rsidR="00203B94" w:rsidRPr="00F66010">
        <w:rPr>
          <w:rFonts w:ascii="Times New Roman" w:hAnsi="Times New Roman" w:cs="Times New Roman"/>
          <w:sz w:val="24"/>
          <w:szCs w:val="24"/>
        </w:rPr>
        <w:t>demand</w:t>
      </w:r>
      <w:r w:rsidR="007B518B">
        <w:rPr>
          <w:rFonts w:ascii="Times New Roman" w:hAnsi="Times New Roman" w:cs="Times New Roman"/>
          <w:sz w:val="24"/>
          <w:szCs w:val="24"/>
        </w:rPr>
        <w:t xml:space="preserve"> (</w:t>
      </w:r>
      <w:r w:rsidR="00AC25CE">
        <w:rPr>
          <w:rFonts w:ascii="Times New Roman" w:hAnsi="Times New Roman" w:cs="Times New Roman"/>
          <w:sz w:val="24"/>
          <w:szCs w:val="24"/>
        </w:rPr>
        <w:t>Yeh</w:t>
      </w:r>
      <w:r w:rsidR="000A01D9">
        <w:rPr>
          <w:rFonts w:ascii="Times New Roman" w:hAnsi="Times New Roman" w:cs="Times New Roman"/>
          <w:sz w:val="24"/>
          <w:szCs w:val="24"/>
        </w:rPr>
        <w:t>,</w:t>
      </w:r>
      <w:r w:rsidR="00AC25CE">
        <w:rPr>
          <w:rFonts w:ascii="Times New Roman" w:hAnsi="Times New Roman" w:cs="Times New Roman"/>
          <w:sz w:val="24"/>
          <w:szCs w:val="24"/>
        </w:rPr>
        <w:t xml:space="preserve"> 1985; Mower and Miranda</w:t>
      </w:r>
      <w:r w:rsidR="000A01D9">
        <w:rPr>
          <w:rFonts w:ascii="Times New Roman" w:hAnsi="Times New Roman" w:cs="Times New Roman"/>
          <w:sz w:val="24"/>
          <w:szCs w:val="24"/>
        </w:rPr>
        <w:t>,</w:t>
      </w:r>
      <w:r w:rsidR="00AC25CE">
        <w:rPr>
          <w:rFonts w:ascii="Times New Roman" w:hAnsi="Times New Roman" w:cs="Times New Roman"/>
          <w:sz w:val="24"/>
          <w:szCs w:val="24"/>
        </w:rPr>
        <w:t xml:space="preserve"> 2013a</w:t>
      </w:r>
      <w:r w:rsidR="007B518B">
        <w:rPr>
          <w:rFonts w:ascii="Times New Roman" w:hAnsi="Times New Roman" w:cs="Times New Roman"/>
          <w:sz w:val="24"/>
          <w:szCs w:val="24"/>
        </w:rPr>
        <w:t>)</w:t>
      </w:r>
      <w:r w:rsidR="0066222B" w:rsidRPr="00F66010">
        <w:rPr>
          <w:rFonts w:ascii="Times New Roman" w:hAnsi="Times New Roman" w:cs="Times New Roman"/>
          <w:sz w:val="24"/>
          <w:szCs w:val="24"/>
        </w:rPr>
        <w:t>. Because climate change</w:t>
      </w:r>
      <w:r w:rsidR="005966E4" w:rsidRPr="00F66010">
        <w:rPr>
          <w:rFonts w:ascii="Times New Roman" w:hAnsi="Times New Roman" w:cs="Times New Roman"/>
          <w:sz w:val="24"/>
          <w:szCs w:val="24"/>
        </w:rPr>
        <w:t xml:space="preserve"> </w:t>
      </w:r>
      <w:r w:rsidR="003A0E35">
        <w:rPr>
          <w:rFonts w:ascii="Times New Roman" w:hAnsi="Times New Roman" w:cs="Times New Roman"/>
          <w:sz w:val="24"/>
          <w:szCs w:val="24"/>
        </w:rPr>
        <w:t>is anticipated to</w:t>
      </w:r>
      <w:r w:rsidR="0066222B" w:rsidRPr="00F66010">
        <w:rPr>
          <w:rFonts w:ascii="Times New Roman" w:hAnsi="Times New Roman" w:cs="Times New Roman"/>
          <w:sz w:val="24"/>
          <w:szCs w:val="24"/>
        </w:rPr>
        <w:t xml:space="preserve"> modify many aspects</w:t>
      </w:r>
      <w:r w:rsidR="005966E4" w:rsidRPr="00F66010">
        <w:rPr>
          <w:rFonts w:ascii="Times New Roman" w:hAnsi="Times New Roman" w:cs="Times New Roman"/>
          <w:sz w:val="24"/>
          <w:szCs w:val="24"/>
        </w:rPr>
        <w:t xml:space="preserve"> </w:t>
      </w:r>
      <w:r w:rsidR="0066222B" w:rsidRPr="00F66010">
        <w:rPr>
          <w:rFonts w:ascii="Times New Roman" w:hAnsi="Times New Roman" w:cs="Times New Roman"/>
          <w:sz w:val="24"/>
          <w:szCs w:val="24"/>
        </w:rPr>
        <w:t xml:space="preserve">of the water cycle, </w:t>
      </w:r>
      <w:r w:rsidR="007B518B">
        <w:rPr>
          <w:rFonts w:ascii="Times New Roman" w:hAnsi="Times New Roman" w:cs="Times New Roman"/>
          <w:sz w:val="24"/>
          <w:szCs w:val="24"/>
        </w:rPr>
        <w:t>p</w:t>
      </w:r>
      <w:r w:rsidR="0066222B" w:rsidRPr="009D4726">
        <w:rPr>
          <w:rFonts w:ascii="Times New Roman" w:hAnsi="Times New Roman" w:cs="Times New Roman"/>
          <w:sz w:val="24"/>
          <w:szCs w:val="24"/>
        </w:rPr>
        <w:t>ast</w:t>
      </w:r>
      <w:r w:rsidR="005966E4">
        <w:rPr>
          <w:rFonts w:ascii="Times New Roman" w:hAnsi="Times New Roman" w:cs="Times New Roman"/>
          <w:sz w:val="24"/>
          <w:szCs w:val="24"/>
        </w:rPr>
        <w:t xml:space="preserve"> </w:t>
      </w:r>
      <w:r w:rsidR="0066222B" w:rsidRPr="009D4726">
        <w:rPr>
          <w:rFonts w:ascii="Times New Roman" w:hAnsi="Times New Roman" w:cs="Times New Roman"/>
          <w:sz w:val="24"/>
          <w:szCs w:val="24"/>
        </w:rPr>
        <w:t>assumptions derived from the historical</w:t>
      </w:r>
      <w:r w:rsidR="005966E4">
        <w:rPr>
          <w:rFonts w:ascii="Times New Roman" w:hAnsi="Times New Roman" w:cs="Times New Roman"/>
          <w:sz w:val="24"/>
          <w:szCs w:val="24"/>
        </w:rPr>
        <w:t xml:space="preserve"> </w:t>
      </w:r>
      <w:r w:rsidR="0066222B" w:rsidRPr="009D4726">
        <w:rPr>
          <w:rFonts w:ascii="Times New Roman" w:hAnsi="Times New Roman" w:cs="Times New Roman"/>
          <w:sz w:val="24"/>
          <w:szCs w:val="24"/>
        </w:rPr>
        <w:t xml:space="preserve">record about supply and demand </w:t>
      </w:r>
      <w:r w:rsidR="003A0E35">
        <w:rPr>
          <w:rFonts w:ascii="Times New Roman" w:hAnsi="Times New Roman" w:cs="Times New Roman"/>
          <w:sz w:val="24"/>
          <w:szCs w:val="24"/>
        </w:rPr>
        <w:t>may</w:t>
      </w:r>
      <w:r w:rsidR="0066222B" w:rsidRPr="009D4726">
        <w:rPr>
          <w:rFonts w:ascii="Times New Roman" w:hAnsi="Times New Roman" w:cs="Times New Roman"/>
          <w:sz w:val="24"/>
          <w:szCs w:val="24"/>
        </w:rPr>
        <w:t xml:space="preserve"> need to</w:t>
      </w:r>
      <w:r w:rsidR="005966E4">
        <w:rPr>
          <w:rFonts w:ascii="Times New Roman" w:hAnsi="Times New Roman" w:cs="Times New Roman"/>
          <w:sz w:val="24"/>
          <w:szCs w:val="24"/>
        </w:rPr>
        <w:t xml:space="preserve"> </w:t>
      </w:r>
      <w:r w:rsidR="0066222B" w:rsidRPr="009D4726">
        <w:rPr>
          <w:rFonts w:ascii="Times New Roman" w:hAnsi="Times New Roman" w:cs="Times New Roman"/>
          <w:sz w:val="24"/>
          <w:szCs w:val="24"/>
        </w:rPr>
        <w:t>be revisited</w:t>
      </w:r>
      <w:r w:rsidR="005966E4">
        <w:rPr>
          <w:rFonts w:ascii="Times New Roman" w:hAnsi="Times New Roman" w:cs="Times New Roman"/>
          <w:sz w:val="24"/>
          <w:szCs w:val="24"/>
        </w:rPr>
        <w:t>.</w:t>
      </w:r>
      <w:r w:rsidR="00D55293">
        <w:rPr>
          <w:rFonts w:ascii="Times New Roman" w:hAnsi="Times New Roman" w:cs="Times New Roman"/>
          <w:sz w:val="24"/>
          <w:szCs w:val="24"/>
        </w:rPr>
        <w:t xml:space="preserve"> </w:t>
      </w:r>
      <w:r w:rsidR="0066222B" w:rsidRPr="009D4726">
        <w:rPr>
          <w:rFonts w:ascii="Times New Roman" w:hAnsi="Times New Roman" w:cs="Times New Roman"/>
          <w:sz w:val="24"/>
          <w:szCs w:val="24"/>
        </w:rPr>
        <w:t xml:space="preserve">The </w:t>
      </w:r>
      <w:r w:rsidR="00E754AB">
        <w:rPr>
          <w:rFonts w:ascii="Times New Roman" w:hAnsi="Times New Roman" w:cs="Times New Roman"/>
          <w:sz w:val="24"/>
          <w:szCs w:val="24"/>
        </w:rPr>
        <w:t>flexibility</w:t>
      </w:r>
      <w:r w:rsidR="0066222B" w:rsidRPr="009D4726">
        <w:rPr>
          <w:rFonts w:ascii="Times New Roman" w:hAnsi="Times New Roman" w:cs="Times New Roman"/>
          <w:sz w:val="24"/>
          <w:szCs w:val="24"/>
        </w:rPr>
        <w:t xml:space="preserve"> to modify </w:t>
      </w:r>
      <w:r w:rsidR="00546626">
        <w:rPr>
          <w:rFonts w:ascii="Times New Roman" w:hAnsi="Times New Roman" w:cs="Times New Roman"/>
          <w:sz w:val="24"/>
          <w:szCs w:val="24"/>
        </w:rPr>
        <w:t>guid</w:t>
      </w:r>
      <w:r w:rsidR="0066222B" w:rsidRPr="009D4726">
        <w:rPr>
          <w:rFonts w:ascii="Times New Roman" w:hAnsi="Times New Roman" w:cs="Times New Roman"/>
          <w:sz w:val="24"/>
          <w:szCs w:val="24"/>
        </w:rPr>
        <w:t>e</w:t>
      </w:r>
      <w:r w:rsidR="00D55293">
        <w:rPr>
          <w:rFonts w:ascii="Times New Roman" w:hAnsi="Times New Roman" w:cs="Times New Roman"/>
          <w:sz w:val="24"/>
          <w:szCs w:val="24"/>
        </w:rPr>
        <w:t xml:space="preserve"> curve</w:t>
      </w:r>
      <w:r w:rsidR="0066222B" w:rsidRPr="009D4726">
        <w:rPr>
          <w:rFonts w:ascii="Times New Roman" w:hAnsi="Times New Roman" w:cs="Times New Roman"/>
          <w:sz w:val="24"/>
          <w:szCs w:val="24"/>
        </w:rPr>
        <w:t>s</w:t>
      </w:r>
      <w:r w:rsidR="003A0E35">
        <w:rPr>
          <w:rFonts w:ascii="Times New Roman" w:hAnsi="Times New Roman" w:cs="Times New Roman"/>
          <w:sz w:val="24"/>
          <w:szCs w:val="24"/>
        </w:rPr>
        <w:t xml:space="preserve"> is</w:t>
      </w:r>
      <w:r w:rsidR="0066222B" w:rsidRPr="009D4726">
        <w:rPr>
          <w:rFonts w:ascii="Times New Roman" w:hAnsi="Times New Roman" w:cs="Times New Roman"/>
          <w:sz w:val="24"/>
          <w:szCs w:val="24"/>
        </w:rPr>
        <w:t xml:space="preserve"> critical for the protection</w:t>
      </w:r>
      <w:r w:rsidR="00D55293">
        <w:rPr>
          <w:rFonts w:ascii="Times New Roman" w:hAnsi="Times New Roman" w:cs="Times New Roman"/>
          <w:sz w:val="24"/>
          <w:szCs w:val="24"/>
        </w:rPr>
        <w:t xml:space="preserve"> </w:t>
      </w:r>
      <w:r w:rsidR="0066222B" w:rsidRPr="009D4726">
        <w:rPr>
          <w:rFonts w:ascii="Times New Roman" w:hAnsi="Times New Roman" w:cs="Times New Roman"/>
          <w:sz w:val="24"/>
          <w:szCs w:val="24"/>
        </w:rPr>
        <w:t>of infrastructure, for public safety, to ensure reliability</w:t>
      </w:r>
      <w:r w:rsidR="00D55293">
        <w:rPr>
          <w:rFonts w:ascii="Times New Roman" w:hAnsi="Times New Roman" w:cs="Times New Roman"/>
          <w:sz w:val="24"/>
          <w:szCs w:val="24"/>
        </w:rPr>
        <w:t xml:space="preserve"> </w:t>
      </w:r>
      <w:r w:rsidR="0066222B" w:rsidRPr="009D4726">
        <w:rPr>
          <w:rFonts w:ascii="Times New Roman" w:hAnsi="Times New Roman" w:cs="Times New Roman"/>
          <w:sz w:val="24"/>
          <w:szCs w:val="24"/>
        </w:rPr>
        <w:t xml:space="preserve">of water delivery, and to protect </w:t>
      </w:r>
      <w:r w:rsidR="007B518B">
        <w:rPr>
          <w:rFonts w:ascii="Times New Roman" w:hAnsi="Times New Roman" w:cs="Times New Roman"/>
          <w:sz w:val="24"/>
          <w:szCs w:val="24"/>
        </w:rPr>
        <w:t xml:space="preserve">fish assemblages and </w:t>
      </w:r>
      <w:r w:rsidR="00D55293">
        <w:rPr>
          <w:rFonts w:ascii="Times New Roman" w:hAnsi="Times New Roman" w:cs="Times New Roman"/>
          <w:sz w:val="24"/>
          <w:szCs w:val="24"/>
        </w:rPr>
        <w:t>fisher</w:t>
      </w:r>
      <w:r w:rsidR="007B518B">
        <w:rPr>
          <w:rFonts w:ascii="Times New Roman" w:hAnsi="Times New Roman" w:cs="Times New Roman"/>
          <w:sz w:val="24"/>
          <w:szCs w:val="24"/>
        </w:rPr>
        <w:t>ies</w:t>
      </w:r>
      <w:r w:rsidR="0066222B" w:rsidRPr="009D4726">
        <w:rPr>
          <w:rFonts w:ascii="Times New Roman" w:hAnsi="Times New Roman" w:cs="Times New Roman"/>
          <w:sz w:val="24"/>
          <w:szCs w:val="24"/>
        </w:rPr>
        <w:t>.</w:t>
      </w:r>
      <w:r w:rsidR="00D55293">
        <w:rPr>
          <w:rFonts w:ascii="Times New Roman" w:hAnsi="Times New Roman" w:cs="Times New Roman"/>
          <w:sz w:val="24"/>
          <w:szCs w:val="24"/>
        </w:rPr>
        <w:t xml:space="preserve"> </w:t>
      </w:r>
      <w:r w:rsidR="0066222B" w:rsidRPr="009D4726">
        <w:rPr>
          <w:rFonts w:ascii="Times New Roman" w:hAnsi="Times New Roman" w:cs="Times New Roman"/>
          <w:sz w:val="24"/>
          <w:szCs w:val="24"/>
        </w:rPr>
        <w:t>There are, however, many institutional and</w:t>
      </w:r>
      <w:r w:rsidR="00D55293">
        <w:rPr>
          <w:rFonts w:ascii="Times New Roman" w:hAnsi="Times New Roman" w:cs="Times New Roman"/>
          <w:sz w:val="24"/>
          <w:szCs w:val="24"/>
        </w:rPr>
        <w:t xml:space="preserve"> </w:t>
      </w:r>
      <w:r w:rsidR="0066222B" w:rsidRPr="009D4726">
        <w:rPr>
          <w:rFonts w:ascii="Times New Roman" w:hAnsi="Times New Roman" w:cs="Times New Roman"/>
          <w:sz w:val="24"/>
          <w:szCs w:val="24"/>
        </w:rPr>
        <w:t>legal barriers to such changes</w:t>
      </w:r>
      <w:r w:rsidR="00D55293">
        <w:rPr>
          <w:rFonts w:ascii="Times New Roman" w:hAnsi="Times New Roman" w:cs="Times New Roman"/>
          <w:sz w:val="24"/>
          <w:szCs w:val="24"/>
        </w:rPr>
        <w:t xml:space="preserve">. </w:t>
      </w:r>
      <w:r w:rsidR="00546626" w:rsidRPr="00A92D2D">
        <w:rPr>
          <w:rFonts w:ascii="Times New Roman" w:hAnsi="Times New Roman" w:cs="Times New Roman"/>
          <w:sz w:val="24"/>
          <w:szCs w:val="24"/>
        </w:rPr>
        <w:t>Guid</w:t>
      </w:r>
      <w:r w:rsidR="00D55293" w:rsidRPr="00A92D2D">
        <w:rPr>
          <w:rFonts w:ascii="Times New Roman" w:hAnsi="Times New Roman" w:cs="Times New Roman"/>
          <w:sz w:val="24"/>
          <w:szCs w:val="24"/>
        </w:rPr>
        <w:t xml:space="preserve">e curves have not been easily changed as oftentimes </w:t>
      </w:r>
      <w:r w:rsidR="00165D83" w:rsidRPr="00A92D2D">
        <w:rPr>
          <w:rFonts w:ascii="Times New Roman" w:hAnsi="Times New Roman" w:cs="Times New Roman"/>
          <w:sz w:val="24"/>
          <w:szCs w:val="24"/>
        </w:rPr>
        <w:t xml:space="preserve">modifications </w:t>
      </w:r>
      <w:r w:rsidR="00D55293" w:rsidRPr="00A92D2D">
        <w:rPr>
          <w:rFonts w:ascii="Times New Roman" w:hAnsi="Times New Roman" w:cs="Times New Roman"/>
          <w:sz w:val="24"/>
          <w:szCs w:val="24"/>
        </w:rPr>
        <w:t xml:space="preserve">require congressional approval </w:t>
      </w:r>
      <w:r w:rsidR="00D55293" w:rsidRPr="00BA1C94">
        <w:rPr>
          <w:rFonts w:ascii="Times New Roman" w:hAnsi="Times New Roman" w:cs="Times New Roman"/>
          <w:sz w:val="24"/>
          <w:szCs w:val="24"/>
        </w:rPr>
        <w:t>(Mower and Miranda</w:t>
      </w:r>
      <w:r w:rsidR="000A01D9" w:rsidRPr="00BA1C94">
        <w:rPr>
          <w:rFonts w:ascii="Times New Roman" w:hAnsi="Times New Roman" w:cs="Times New Roman"/>
          <w:sz w:val="24"/>
          <w:szCs w:val="24"/>
        </w:rPr>
        <w:t>,</w:t>
      </w:r>
      <w:r w:rsidR="00D55293" w:rsidRPr="00BA1C94">
        <w:rPr>
          <w:rFonts w:ascii="Times New Roman" w:hAnsi="Times New Roman" w:cs="Times New Roman"/>
          <w:sz w:val="24"/>
          <w:szCs w:val="24"/>
        </w:rPr>
        <w:t xml:space="preserve"> 201</w:t>
      </w:r>
      <w:r w:rsidR="00AC25CE" w:rsidRPr="00BA1C94">
        <w:rPr>
          <w:rFonts w:ascii="Times New Roman" w:hAnsi="Times New Roman" w:cs="Times New Roman"/>
          <w:sz w:val="24"/>
          <w:szCs w:val="24"/>
        </w:rPr>
        <w:t>3b</w:t>
      </w:r>
      <w:r w:rsidR="00D55293" w:rsidRPr="00BA1C94">
        <w:rPr>
          <w:rFonts w:ascii="Times New Roman" w:hAnsi="Times New Roman" w:cs="Times New Roman"/>
          <w:sz w:val="24"/>
          <w:szCs w:val="24"/>
        </w:rPr>
        <w:t>).</w:t>
      </w:r>
      <w:r w:rsidR="00204C45" w:rsidRPr="00BA1C94">
        <w:rPr>
          <w:rFonts w:ascii="Times New Roman" w:hAnsi="Times New Roman" w:cs="Times New Roman"/>
          <w:sz w:val="24"/>
          <w:szCs w:val="24"/>
        </w:rPr>
        <w:t xml:space="preserve"> </w:t>
      </w:r>
    </w:p>
    <w:p w14:paraId="3F0F7EEA" w14:textId="77777777" w:rsidR="003D7813" w:rsidRPr="00BA1C94" w:rsidRDefault="003D7813" w:rsidP="00AA7532">
      <w:pPr>
        <w:spacing w:after="0"/>
        <w:rPr>
          <w:rFonts w:ascii="Times New Roman" w:hAnsi="Times New Roman" w:cs="Times New Roman"/>
          <w:bCs/>
          <w:sz w:val="24"/>
          <w:szCs w:val="24"/>
        </w:rPr>
      </w:pPr>
    </w:p>
    <w:p w14:paraId="52C1B224" w14:textId="1BEAAEAC" w:rsidR="004F2005" w:rsidRPr="00BA1C94" w:rsidRDefault="00861F38" w:rsidP="00AA7532">
      <w:pPr>
        <w:spacing w:after="0"/>
        <w:rPr>
          <w:rFonts w:ascii="Times New Roman" w:hAnsi="Times New Roman" w:cs="Times New Roman"/>
          <w:bCs/>
          <w:sz w:val="24"/>
          <w:szCs w:val="24"/>
        </w:rPr>
      </w:pPr>
      <w:proofErr w:type="gramStart"/>
      <w:r w:rsidRPr="00BA1C94">
        <w:rPr>
          <w:rFonts w:ascii="Times New Roman" w:hAnsi="Times New Roman" w:cs="Times New Roman"/>
          <w:bCs/>
          <w:sz w:val="24"/>
          <w:szCs w:val="24"/>
        </w:rPr>
        <w:t xml:space="preserve">3.2 </w:t>
      </w:r>
      <w:r w:rsidR="00EC4A5E" w:rsidRPr="00BA1C94">
        <w:rPr>
          <w:rFonts w:ascii="Times New Roman" w:hAnsi="Times New Roman" w:cs="Times New Roman"/>
          <w:bCs/>
          <w:sz w:val="24"/>
          <w:szCs w:val="24"/>
        </w:rPr>
        <w:t xml:space="preserve"> </w:t>
      </w:r>
      <w:r w:rsidR="00FE1F65">
        <w:rPr>
          <w:rFonts w:ascii="Times New Roman" w:hAnsi="Times New Roman" w:cs="Times New Roman"/>
          <w:bCs/>
          <w:sz w:val="24"/>
          <w:szCs w:val="24"/>
        </w:rPr>
        <w:t>Geochemical</w:t>
      </w:r>
      <w:proofErr w:type="gramEnd"/>
      <w:r w:rsidR="008F49A5" w:rsidRPr="00BA1C94">
        <w:rPr>
          <w:rFonts w:ascii="Times New Roman" w:hAnsi="Times New Roman" w:cs="Times New Roman"/>
          <w:bCs/>
          <w:sz w:val="24"/>
          <w:szCs w:val="24"/>
        </w:rPr>
        <w:t xml:space="preserve"> </w:t>
      </w:r>
      <w:r w:rsidR="008049CA" w:rsidRPr="00BA1C94">
        <w:rPr>
          <w:rFonts w:ascii="Times New Roman" w:hAnsi="Times New Roman" w:cs="Times New Roman"/>
          <w:bCs/>
          <w:sz w:val="24"/>
          <w:szCs w:val="24"/>
        </w:rPr>
        <w:t>integrity</w:t>
      </w:r>
    </w:p>
    <w:p w14:paraId="6BDBF474" w14:textId="77777777" w:rsidR="00861F38" w:rsidRPr="00BA1C94" w:rsidRDefault="00861F38" w:rsidP="00AA7532">
      <w:pPr>
        <w:autoSpaceDE w:val="0"/>
        <w:autoSpaceDN w:val="0"/>
        <w:adjustRightInd w:val="0"/>
        <w:spacing w:after="0" w:line="240" w:lineRule="auto"/>
        <w:rPr>
          <w:rFonts w:ascii="Times New Roman" w:hAnsi="Times New Roman" w:cs="Times New Roman"/>
          <w:i/>
          <w:sz w:val="24"/>
          <w:szCs w:val="24"/>
        </w:rPr>
      </w:pPr>
    </w:p>
    <w:p w14:paraId="703DFD20" w14:textId="77777777" w:rsidR="00861F38" w:rsidRPr="00BA1C94" w:rsidRDefault="00861F38" w:rsidP="00AA7532">
      <w:pPr>
        <w:autoSpaceDE w:val="0"/>
        <w:autoSpaceDN w:val="0"/>
        <w:adjustRightInd w:val="0"/>
        <w:spacing w:after="0" w:line="240" w:lineRule="auto"/>
        <w:rPr>
          <w:rFonts w:ascii="Times New Roman" w:hAnsi="Times New Roman" w:cs="Times New Roman"/>
          <w:sz w:val="24"/>
          <w:szCs w:val="24"/>
        </w:rPr>
      </w:pPr>
      <w:proofErr w:type="gramStart"/>
      <w:r w:rsidRPr="00BA1C94">
        <w:rPr>
          <w:rFonts w:ascii="Times New Roman" w:hAnsi="Times New Roman" w:cs="Times New Roman"/>
          <w:sz w:val="24"/>
          <w:szCs w:val="24"/>
        </w:rPr>
        <w:t xml:space="preserve">3.2.1 </w:t>
      </w:r>
      <w:r w:rsidR="00EC4A5E" w:rsidRPr="00BA1C94">
        <w:rPr>
          <w:rFonts w:ascii="Times New Roman" w:hAnsi="Times New Roman" w:cs="Times New Roman"/>
          <w:sz w:val="24"/>
          <w:szCs w:val="24"/>
        </w:rPr>
        <w:t xml:space="preserve"> </w:t>
      </w:r>
      <w:r w:rsidR="0089632F" w:rsidRPr="00BA1C94">
        <w:rPr>
          <w:rFonts w:ascii="Times New Roman" w:hAnsi="Times New Roman" w:cs="Times New Roman"/>
          <w:sz w:val="24"/>
          <w:szCs w:val="24"/>
        </w:rPr>
        <w:t>Stratification</w:t>
      </w:r>
      <w:proofErr w:type="gramEnd"/>
    </w:p>
    <w:p w14:paraId="15249F8D" w14:textId="77777777" w:rsidR="00861F38" w:rsidRPr="00BA1C94" w:rsidRDefault="00861F38" w:rsidP="00AA7532">
      <w:pPr>
        <w:autoSpaceDE w:val="0"/>
        <w:autoSpaceDN w:val="0"/>
        <w:adjustRightInd w:val="0"/>
        <w:spacing w:after="0" w:line="240" w:lineRule="auto"/>
        <w:rPr>
          <w:rFonts w:ascii="Times New Roman" w:hAnsi="Times New Roman" w:cs="Times New Roman"/>
          <w:sz w:val="24"/>
          <w:szCs w:val="24"/>
        </w:rPr>
      </w:pPr>
    </w:p>
    <w:p w14:paraId="39099F7E" w14:textId="0B1927D1" w:rsidR="0089632F" w:rsidRDefault="0089632F" w:rsidP="00AD70C3">
      <w:pPr>
        <w:autoSpaceDE w:val="0"/>
        <w:autoSpaceDN w:val="0"/>
        <w:adjustRightInd w:val="0"/>
        <w:spacing w:after="0" w:line="240" w:lineRule="auto"/>
        <w:rPr>
          <w:rFonts w:ascii="Times New Roman" w:hAnsi="Times New Roman" w:cs="Times New Roman"/>
          <w:sz w:val="24"/>
          <w:szCs w:val="24"/>
        </w:rPr>
      </w:pPr>
      <w:r w:rsidRPr="00BA1C94">
        <w:rPr>
          <w:rFonts w:ascii="Times New Roman" w:hAnsi="Times New Roman" w:cs="Times New Roman"/>
          <w:sz w:val="24"/>
          <w:szCs w:val="24"/>
        </w:rPr>
        <w:t xml:space="preserve">In reservoirs </w:t>
      </w:r>
      <w:r w:rsidR="00B30749" w:rsidRPr="00BA1C94">
        <w:rPr>
          <w:rFonts w:ascii="Times New Roman" w:hAnsi="Times New Roman" w:cs="Times New Roman"/>
          <w:sz w:val="24"/>
          <w:szCs w:val="24"/>
        </w:rPr>
        <w:t>with limited flows</w:t>
      </w:r>
      <w:r w:rsidR="00AC146C" w:rsidRPr="00BA1C94">
        <w:rPr>
          <w:rFonts w:ascii="Times New Roman" w:hAnsi="Times New Roman" w:cs="Times New Roman"/>
          <w:sz w:val="24"/>
          <w:szCs w:val="24"/>
        </w:rPr>
        <w:t>,</w:t>
      </w:r>
      <w:r w:rsidR="00B30749" w:rsidRPr="00BA1C94">
        <w:rPr>
          <w:rFonts w:ascii="Times New Roman" w:hAnsi="Times New Roman" w:cs="Times New Roman"/>
          <w:sz w:val="24"/>
          <w:szCs w:val="24"/>
        </w:rPr>
        <w:t xml:space="preserve"> </w:t>
      </w:r>
      <w:r w:rsidRPr="00BA1C94">
        <w:rPr>
          <w:rFonts w:ascii="Times New Roman" w:hAnsi="Times New Roman" w:cs="Times New Roman"/>
          <w:sz w:val="24"/>
          <w:szCs w:val="24"/>
        </w:rPr>
        <w:t xml:space="preserve">higher surface temperatures lead to earlier onset and longer periods of stratification (i.e., when surface and bottom waters do not mix). During </w:t>
      </w:r>
      <w:r w:rsidR="005B3C03" w:rsidRPr="00BA1C94">
        <w:rPr>
          <w:rFonts w:ascii="Times New Roman" w:hAnsi="Times New Roman" w:cs="Times New Roman"/>
          <w:sz w:val="24"/>
          <w:szCs w:val="24"/>
        </w:rPr>
        <w:t xml:space="preserve">these </w:t>
      </w:r>
      <w:r w:rsidRPr="00BA1C94">
        <w:rPr>
          <w:rFonts w:ascii="Times New Roman" w:hAnsi="Times New Roman" w:cs="Times New Roman"/>
          <w:sz w:val="24"/>
          <w:szCs w:val="24"/>
        </w:rPr>
        <w:t>periods, the lower layers of the</w:t>
      </w:r>
      <w:r w:rsidRPr="00EC6C23">
        <w:rPr>
          <w:rFonts w:ascii="Times New Roman" w:hAnsi="Times New Roman" w:cs="Times New Roman"/>
          <w:sz w:val="24"/>
          <w:szCs w:val="24"/>
        </w:rPr>
        <w:t xml:space="preserve"> water column become isolated from the atmosphere and </w:t>
      </w:r>
      <w:r w:rsidR="00AC146C" w:rsidRPr="00EC6C23">
        <w:rPr>
          <w:rFonts w:ascii="Times New Roman" w:hAnsi="Times New Roman" w:cs="Times New Roman"/>
          <w:sz w:val="24"/>
          <w:szCs w:val="24"/>
        </w:rPr>
        <w:t>a</w:t>
      </w:r>
      <w:r w:rsidRPr="00EC6C23">
        <w:rPr>
          <w:rFonts w:ascii="Times New Roman" w:hAnsi="Times New Roman" w:cs="Times New Roman"/>
          <w:sz w:val="24"/>
          <w:szCs w:val="24"/>
        </w:rPr>
        <w:t xml:space="preserve"> vertical density gradient </w:t>
      </w:r>
      <w:r w:rsidR="005B3C03">
        <w:rPr>
          <w:rFonts w:ascii="Times New Roman" w:hAnsi="Times New Roman" w:cs="Times New Roman"/>
          <w:sz w:val="24"/>
          <w:szCs w:val="24"/>
        </w:rPr>
        <w:t>prevents</w:t>
      </w:r>
      <w:r w:rsidRPr="00EC6C23">
        <w:rPr>
          <w:rFonts w:ascii="Times New Roman" w:hAnsi="Times New Roman" w:cs="Times New Roman"/>
          <w:sz w:val="24"/>
          <w:szCs w:val="24"/>
        </w:rPr>
        <w:t xml:space="preserve"> mixing. </w:t>
      </w:r>
      <w:r w:rsidR="00861F38" w:rsidRPr="00EC6C23">
        <w:rPr>
          <w:rFonts w:ascii="Times New Roman" w:hAnsi="Times New Roman" w:cs="Times New Roman"/>
          <w:sz w:val="24"/>
          <w:szCs w:val="24"/>
        </w:rPr>
        <w:t>Without mixing to replace dissolved oxygen, the deeper water layers, lacking enough light for photosynthesis, tend to have n</w:t>
      </w:r>
      <w:r w:rsidR="00861F38" w:rsidRPr="00793122">
        <w:rPr>
          <w:rFonts w:ascii="Times New Roman" w:hAnsi="Times New Roman" w:cs="Times New Roman"/>
          <w:sz w:val="24"/>
          <w:szCs w:val="24"/>
        </w:rPr>
        <w:t xml:space="preserve">o or limited oxygen. </w:t>
      </w:r>
      <w:r w:rsidR="00D24A16">
        <w:rPr>
          <w:rFonts w:ascii="Times New Roman" w:hAnsi="Times New Roman" w:cs="Times New Roman"/>
          <w:sz w:val="24"/>
          <w:szCs w:val="24"/>
        </w:rPr>
        <w:t>Biotic r</w:t>
      </w:r>
      <w:r w:rsidRPr="00793122">
        <w:rPr>
          <w:rFonts w:ascii="Times New Roman" w:hAnsi="Times New Roman" w:cs="Times New Roman"/>
          <w:sz w:val="24"/>
          <w:szCs w:val="24"/>
        </w:rPr>
        <w:t xml:space="preserve">espiration </w:t>
      </w:r>
      <w:r w:rsidR="00AC146C">
        <w:rPr>
          <w:rFonts w:ascii="Times New Roman" w:hAnsi="Times New Roman" w:cs="Times New Roman"/>
          <w:sz w:val="24"/>
          <w:szCs w:val="24"/>
        </w:rPr>
        <w:t>further</w:t>
      </w:r>
      <w:r w:rsidRPr="00793122">
        <w:rPr>
          <w:rFonts w:ascii="Times New Roman" w:hAnsi="Times New Roman" w:cs="Times New Roman"/>
          <w:sz w:val="24"/>
          <w:szCs w:val="24"/>
        </w:rPr>
        <w:t xml:space="preserve"> deplet</w:t>
      </w:r>
      <w:r w:rsidR="005B3C03">
        <w:rPr>
          <w:rFonts w:ascii="Times New Roman" w:hAnsi="Times New Roman" w:cs="Times New Roman"/>
          <w:sz w:val="24"/>
          <w:szCs w:val="24"/>
        </w:rPr>
        <w:t>es</w:t>
      </w:r>
      <w:r w:rsidRPr="00793122">
        <w:rPr>
          <w:rFonts w:ascii="Times New Roman" w:hAnsi="Times New Roman" w:cs="Times New Roman"/>
          <w:sz w:val="24"/>
          <w:szCs w:val="24"/>
        </w:rPr>
        <w:t xml:space="preserve"> dissolved oxygen in lower layers (</w:t>
      </w:r>
      <w:proofErr w:type="spellStart"/>
      <w:r w:rsidR="001C162D" w:rsidRPr="00793122">
        <w:rPr>
          <w:rFonts w:ascii="Times New Roman" w:hAnsi="Times New Roman" w:cs="Times New Roman"/>
          <w:sz w:val="24"/>
          <w:szCs w:val="24"/>
        </w:rPr>
        <w:t>Peeters</w:t>
      </w:r>
      <w:proofErr w:type="spellEnd"/>
      <w:r w:rsidR="001C162D" w:rsidRPr="00793122">
        <w:rPr>
          <w:rFonts w:ascii="Times New Roman" w:hAnsi="Times New Roman" w:cs="Times New Roman"/>
          <w:sz w:val="24"/>
          <w:szCs w:val="24"/>
        </w:rPr>
        <w:t xml:space="preserve"> et al.</w:t>
      </w:r>
      <w:r w:rsidR="00A92D2D">
        <w:rPr>
          <w:rFonts w:ascii="Times New Roman" w:hAnsi="Times New Roman" w:cs="Times New Roman"/>
          <w:sz w:val="24"/>
          <w:szCs w:val="24"/>
        </w:rPr>
        <w:t>,</w:t>
      </w:r>
      <w:r w:rsidR="001C162D" w:rsidRPr="00793122">
        <w:rPr>
          <w:rFonts w:ascii="Times New Roman" w:hAnsi="Times New Roman" w:cs="Times New Roman"/>
          <w:sz w:val="24"/>
          <w:szCs w:val="24"/>
        </w:rPr>
        <w:t xml:space="preserve"> 2002</w:t>
      </w:r>
      <w:r w:rsidRPr="00793122">
        <w:rPr>
          <w:rFonts w:ascii="Times New Roman" w:hAnsi="Times New Roman" w:cs="Times New Roman"/>
          <w:sz w:val="24"/>
          <w:szCs w:val="24"/>
        </w:rPr>
        <w:t xml:space="preserve">). The circulation created by </w:t>
      </w:r>
      <w:r w:rsidR="00AC146C">
        <w:rPr>
          <w:rFonts w:ascii="Times New Roman" w:hAnsi="Times New Roman" w:cs="Times New Roman"/>
          <w:sz w:val="24"/>
          <w:szCs w:val="24"/>
        </w:rPr>
        <w:t xml:space="preserve">seasonal </w:t>
      </w:r>
      <w:r w:rsidR="00AD70C3">
        <w:rPr>
          <w:rFonts w:ascii="Times New Roman" w:hAnsi="Times New Roman" w:cs="Times New Roman"/>
          <w:sz w:val="24"/>
          <w:szCs w:val="24"/>
        </w:rPr>
        <w:t>mixing</w:t>
      </w:r>
      <w:r w:rsidRPr="00793122">
        <w:rPr>
          <w:rFonts w:ascii="Times New Roman" w:hAnsi="Times New Roman" w:cs="Times New Roman"/>
          <w:sz w:val="24"/>
          <w:szCs w:val="24"/>
        </w:rPr>
        <w:t xml:space="preserve"> moves oxygen from the surface to the deeper layers and resuspends nutrients trapped in the hypolimnion. </w:t>
      </w:r>
      <w:r w:rsidR="00BA5985" w:rsidRPr="00BA5985">
        <w:rPr>
          <w:rFonts w:ascii="Times New Roman" w:hAnsi="Times New Roman" w:cs="Times New Roman"/>
          <w:sz w:val="24"/>
          <w:szCs w:val="24"/>
        </w:rPr>
        <w:t xml:space="preserve">The onset of stratification </w:t>
      </w:r>
      <w:r w:rsidR="00861F38">
        <w:rPr>
          <w:rFonts w:ascii="Times New Roman" w:hAnsi="Times New Roman" w:cs="Times New Roman"/>
          <w:sz w:val="24"/>
          <w:szCs w:val="24"/>
        </w:rPr>
        <w:t>is postponed</w:t>
      </w:r>
      <w:r w:rsidR="00861F38" w:rsidRPr="00BA5985">
        <w:rPr>
          <w:rFonts w:ascii="Times New Roman" w:hAnsi="Times New Roman" w:cs="Times New Roman"/>
          <w:sz w:val="24"/>
          <w:szCs w:val="24"/>
        </w:rPr>
        <w:t xml:space="preserve"> </w:t>
      </w:r>
      <w:r w:rsidR="00BA5985" w:rsidRPr="00BA5985">
        <w:rPr>
          <w:rFonts w:ascii="Times New Roman" w:hAnsi="Times New Roman" w:cs="Times New Roman"/>
          <w:sz w:val="24"/>
          <w:szCs w:val="24"/>
        </w:rPr>
        <w:t xml:space="preserve">by inflows but exacerbated by </w:t>
      </w:r>
      <w:r w:rsidR="00D24A16">
        <w:rPr>
          <w:rFonts w:ascii="Times New Roman" w:hAnsi="Times New Roman" w:cs="Times New Roman"/>
          <w:sz w:val="24"/>
          <w:szCs w:val="24"/>
        </w:rPr>
        <w:t>warmer temperatures</w:t>
      </w:r>
      <w:r w:rsidR="00BA5985">
        <w:rPr>
          <w:rFonts w:ascii="Times New Roman" w:hAnsi="Times New Roman" w:cs="Times New Roman"/>
          <w:sz w:val="24"/>
          <w:szCs w:val="24"/>
        </w:rPr>
        <w:t xml:space="preserve">. </w:t>
      </w:r>
      <w:r w:rsidRPr="00793122">
        <w:rPr>
          <w:rFonts w:ascii="Times New Roman" w:hAnsi="Times New Roman" w:cs="Times New Roman"/>
          <w:sz w:val="24"/>
          <w:szCs w:val="24"/>
        </w:rPr>
        <w:t>The mixing regime strongly affects nutrient loadings, phytoplankton abundance</w:t>
      </w:r>
      <w:r w:rsidR="00AC146C">
        <w:rPr>
          <w:rFonts w:ascii="Times New Roman" w:hAnsi="Times New Roman" w:cs="Times New Roman"/>
          <w:sz w:val="24"/>
          <w:szCs w:val="24"/>
        </w:rPr>
        <w:t>,</w:t>
      </w:r>
      <w:r w:rsidRPr="00793122">
        <w:rPr>
          <w:rFonts w:ascii="Times New Roman" w:hAnsi="Times New Roman" w:cs="Times New Roman"/>
          <w:sz w:val="24"/>
          <w:szCs w:val="24"/>
        </w:rPr>
        <w:t xml:space="preserve"> and lake water chemistr</w:t>
      </w:r>
      <w:r>
        <w:rPr>
          <w:rFonts w:ascii="Times New Roman" w:hAnsi="Times New Roman" w:cs="Times New Roman"/>
          <w:sz w:val="24"/>
          <w:szCs w:val="24"/>
        </w:rPr>
        <w:t>y</w:t>
      </w:r>
      <w:r w:rsidRPr="00793122">
        <w:rPr>
          <w:rFonts w:ascii="Times New Roman" w:hAnsi="Times New Roman" w:cs="Times New Roman"/>
          <w:sz w:val="24"/>
          <w:szCs w:val="24"/>
        </w:rPr>
        <w:t xml:space="preserve">. The effects of climate warming on </w:t>
      </w:r>
      <w:r w:rsidR="005B3C03">
        <w:rPr>
          <w:rFonts w:ascii="Times New Roman" w:hAnsi="Times New Roman" w:cs="Times New Roman"/>
          <w:sz w:val="24"/>
          <w:szCs w:val="24"/>
        </w:rPr>
        <w:t>reservoir</w:t>
      </w:r>
      <w:r w:rsidRPr="00793122">
        <w:rPr>
          <w:rFonts w:ascii="Times New Roman" w:hAnsi="Times New Roman" w:cs="Times New Roman"/>
          <w:sz w:val="24"/>
          <w:szCs w:val="24"/>
        </w:rPr>
        <w:t xml:space="preserve"> thermal structure </w:t>
      </w:r>
      <w:r w:rsidR="00861F38">
        <w:rPr>
          <w:rFonts w:ascii="Times New Roman" w:hAnsi="Times New Roman" w:cs="Times New Roman"/>
          <w:sz w:val="24"/>
          <w:szCs w:val="24"/>
        </w:rPr>
        <w:t xml:space="preserve">and nutrient circulation </w:t>
      </w:r>
      <w:r w:rsidR="00BA5985">
        <w:rPr>
          <w:rFonts w:ascii="Times New Roman" w:hAnsi="Times New Roman" w:cs="Times New Roman"/>
          <w:sz w:val="24"/>
          <w:szCs w:val="24"/>
        </w:rPr>
        <w:t>are expected to</w:t>
      </w:r>
      <w:r w:rsidRPr="00793122">
        <w:rPr>
          <w:rFonts w:ascii="Times New Roman" w:hAnsi="Times New Roman" w:cs="Times New Roman"/>
          <w:sz w:val="24"/>
          <w:szCs w:val="24"/>
        </w:rPr>
        <w:t xml:space="preserve"> be equivalent to considerable increases in the external nutrient loading and </w:t>
      </w:r>
      <w:r w:rsidR="00D24A16">
        <w:rPr>
          <w:rFonts w:ascii="Times New Roman" w:hAnsi="Times New Roman" w:cs="Times New Roman"/>
          <w:sz w:val="24"/>
          <w:szCs w:val="24"/>
        </w:rPr>
        <w:t>upgrade</w:t>
      </w:r>
      <w:r w:rsidRPr="00793122">
        <w:rPr>
          <w:rFonts w:ascii="Times New Roman" w:hAnsi="Times New Roman" w:cs="Times New Roman"/>
          <w:sz w:val="24"/>
          <w:szCs w:val="24"/>
        </w:rPr>
        <w:t xml:space="preserve"> eutrophication status of </w:t>
      </w:r>
      <w:r w:rsidR="00D24A16">
        <w:rPr>
          <w:rFonts w:ascii="Times New Roman" w:hAnsi="Times New Roman" w:cs="Times New Roman"/>
          <w:sz w:val="24"/>
          <w:szCs w:val="24"/>
        </w:rPr>
        <w:t xml:space="preserve">many </w:t>
      </w:r>
      <w:r w:rsidRPr="00793122">
        <w:rPr>
          <w:rFonts w:ascii="Times New Roman" w:hAnsi="Times New Roman" w:cs="Times New Roman"/>
          <w:sz w:val="24"/>
          <w:szCs w:val="24"/>
        </w:rPr>
        <w:t>reservoirs (</w:t>
      </w:r>
      <w:proofErr w:type="spellStart"/>
      <w:r w:rsidRPr="00793122">
        <w:rPr>
          <w:rFonts w:ascii="Times New Roman" w:hAnsi="Times New Roman" w:cs="Times New Roman"/>
          <w:sz w:val="24"/>
          <w:szCs w:val="24"/>
        </w:rPr>
        <w:t>Trolle</w:t>
      </w:r>
      <w:proofErr w:type="spellEnd"/>
      <w:r w:rsidRPr="00793122">
        <w:rPr>
          <w:rFonts w:ascii="Times New Roman" w:hAnsi="Times New Roman" w:cs="Times New Roman"/>
          <w:sz w:val="24"/>
          <w:szCs w:val="24"/>
        </w:rPr>
        <w:t xml:space="preserve"> et al.</w:t>
      </w:r>
      <w:r w:rsidR="00A92D2D">
        <w:rPr>
          <w:rFonts w:ascii="Times New Roman" w:hAnsi="Times New Roman" w:cs="Times New Roman"/>
          <w:sz w:val="24"/>
          <w:szCs w:val="24"/>
        </w:rPr>
        <w:t>,</w:t>
      </w:r>
      <w:r w:rsidRPr="00793122">
        <w:rPr>
          <w:rFonts w:ascii="Times New Roman" w:hAnsi="Times New Roman" w:cs="Times New Roman"/>
          <w:sz w:val="24"/>
          <w:szCs w:val="24"/>
        </w:rPr>
        <w:t xml:space="preserve"> 2011).</w:t>
      </w:r>
    </w:p>
    <w:p w14:paraId="41387240" w14:textId="77777777" w:rsidR="00861F38" w:rsidRPr="00793122" w:rsidRDefault="00861F38" w:rsidP="00AA7532">
      <w:pPr>
        <w:autoSpaceDE w:val="0"/>
        <w:autoSpaceDN w:val="0"/>
        <w:adjustRightInd w:val="0"/>
        <w:spacing w:after="0" w:line="240" w:lineRule="auto"/>
        <w:ind w:firstLine="720"/>
        <w:rPr>
          <w:rFonts w:ascii="Times New Roman" w:hAnsi="Times New Roman" w:cs="Times New Roman"/>
          <w:sz w:val="24"/>
          <w:szCs w:val="24"/>
        </w:rPr>
      </w:pPr>
    </w:p>
    <w:p w14:paraId="2D83D40C" w14:textId="709EB7E2" w:rsidR="00CB6BE9" w:rsidRDefault="00CA75B2" w:rsidP="008741AD">
      <w:pPr>
        <w:autoSpaceDE w:val="0"/>
        <w:autoSpaceDN w:val="0"/>
        <w:adjustRightInd w:val="0"/>
        <w:spacing w:after="0" w:line="240" w:lineRule="auto"/>
        <w:rPr>
          <w:rFonts w:ascii="Times New Roman" w:hAnsi="Times New Roman" w:cs="Times New Roman"/>
          <w:sz w:val="24"/>
          <w:szCs w:val="24"/>
        </w:rPr>
      </w:pPr>
      <w:r w:rsidRPr="00E7128A">
        <w:rPr>
          <w:rFonts w:ascii="Times New Roman" w:hAnsi="Times New Roman" w:cs="Times New Roman"/>
          <w:sz w:val="24"/>
          <w:szCs w:val="24"/>
        </w:rPr>
        <w:t>S</w:t>
      </w:r>
      <w:r w:rsidR="0089632F" w:rsidRPr="00E7128A">
        <w:rPr>
          <w:rFonts w:ascii="Times New Roman" w:hAnsi="Times New Roman" w:cs="Times New Roman"/>
          <w:sz w:val="24"/>
          <w:szCs w:val="24"/>
        </w:rPr>
        <w:t xml:space="preserve">easonal hypolimnetic changes in dissolved oxygen </w:t>
      </w:r>
      <w:r w:rsidRPr="00E7128A">
        <w:rPr>
          <w:rFonts w:ascii="Times New Roman" w:hAnsi="Times New Roman" w:cs="Times New Roman"/>
          <w:sz w:val="24"/>
          <w:szCs w:val="24"/>
        </w:rPr>
        <w:t>could</w:t>
      </w:r>
      <w:r w:rsidR="0089632F" w:rsidRPr="00E7128A">
        <w:rPr>
          <w:rFonts w:ascii="Times New Roman" w:hAnsi="Times New Roman" w:cs="Times New Roman"/>
          <w:sz w:val="24"/>
          <w:szCs w:val="24"/>
        </w:rPr>
        <w:t xml:space="preserve"> be more </w:t>
      </w:r>
      <w:r w:rsidRPr="00E7128A">
        <w:rPr>
          <w:rFonts w:ascii="Times New Roman" w:hAnsi="Times New Roman" w:cs="Times New Roman"/>
          <w:sz w:val="24"/>
          <w:szCs w:val="24"/>
        </w:rPr>
        <w:t xml:space="preserve">conspicuous </w:t>
      </w:r>
      <w:r w:rsidR="0089632F" w:rsidRPr="00E7128A">
        <w:rPr>
          <w:rFonts w:ascii="Times New Roman" w:hAnsi="Times New Roman" w:cs="Times New Roman"/>
          <w:sz w:val="24"/>
          <w:szCs w:val="24"/>
        </w:rPr>
        <w:t xml:space="preserve">in </w:t>
      </w:r>
      <w:r w:rsidRPr="00E7128A">
        <w:rPr>
          <w:rFonts w:ascii="Times New Roman" w:hAnsi="Times New Roman" w:cs="Times New Roman"/>
          <w:sz w:val="24"/>
          <w:szCs w:val="24"/>
        </w:rPr>
        <w:t xml:space="preserve">oligotrophic </w:t>
      </w:r>
      <w:r w:rsidR="0089632F" w:rsidRPr="00E7128A">
        <w:rPr>
          <w:rFonts w:ascii="Times New Roman" w:hAnsi="Times New Roman" w:cs="Times New Roman"/>
          <w:sz w:val="24"/>
          <w:szCs w:val="24"/>
        </w:rPr>
        <w:t>res</w:t>
      </w:r>
      <w:r w:rsidR="0089632F" w:rsidRPr="00BC2593">
        <w:rPr>
          <w:rFonts w:ascii="Times New Roman" w:hAnsi="Times New Roman" w:cs="Times New Roman"/>
          <w:sz w:val="24"/>
          <w:szCs w:val="24"/>
        </w:rPr>
        <w:t>ervoirs beca</w:t>
      </w:r>
      <w:r w:rsidR="0089632F" w:rsidRPr="00023829">
        <w:rPr>
          <w:rFonts w:ascii="Times New Roman" w:hAnsi="Times New Roman" w:cs="Times New Roman"/>
          <w:sz w:val="24"/>
          <w:szCs w:val="24"/>
        </w:rPr>
        <w:t xml:space="preserve">use eutrophic </w:t>
      </w:r>
      <w:r>
        <w:rPr>
          <w:rFonts w:ascii="Times New Roman" w:hAnsi="Times New Roman" w:cs="Times New Roman"/>
          <w:sz w:val="24"/>
          <w:szCs w:val="24"/>
        </w:rPr>
        <w:t>reservoirs</w:t>
      </w:r>
      <w:r w:rsidR="0089632F" w:rsidRPr="00023829">
        <w:rPr>
          <w:rFonts w:ascii="Times New Roman" w:hAnsi="Times New Roman" w:cs="Times New Roman"/>
          <w:sz w:val="24"/>
          <w:szCs w:val="24"/>
        </w:rPr>
        <w:t xml:space="preserve"> already have low dissolved oxygen.</w:t>
      </w:r>
      <w:r w:rsidR="0089632F" w:rsidRPr="006E64F1">
        <w:t xml:space="preserve"> </w:t>
      </w:r>
      <w:r w:rsidR="0089632F" w:rsidRPr="006E64F1">
        <w:rPr>
          <w:rFonts w:ascii="Times New Roman" w:hAnsi="Times New Roman" w:cs="Times New Roman"/>
          <w:sz w:val="24"/>
          <w:szCs w:val="24"/>
        </w:rPr>
        <w:t>With longer stratification</w:t>
      </w:r>
      <w:r w:rsidR="00CB6BE9">
        <w:rPr>
          <w:rFonts w:ascii="Times New Roman" w:hAnsi="Times New Roman" w:cs="Times New Roman"/>
          <w:sz w:val="24"/>
          <w:szCs w:val="24"/>
        </w:rPr>
        <w:t>,</w:t>
      </w:r>
      <w:r w:rsidR="0089632F" w:rsidRPr="006E64F1">
        <w:rPr>
          <w:rFonts w:ascii="Times New Roman" w:hAnsi="Times New Roman" w:cs="Times New Roman"/>
          <w:sz w:val="24"/>
          <w:szCs w:val="24"/>
        </w:rPr>
        <w:t xml:space="preserve"> </w:t>
      </w:r>
      <w:r w:rsidR="0089632F" w:rsidRPr="00134F1E">
        <w:rPr>
          <w:rFonts w:ascii="Times New Roman" w:hAnsi="Times New Roman" w:cs="Times New Roman"/>
          <w:sz w:val="24"/>
          <w:szCs w:val="24"/>
        </w:rPr>
        <w:t>bottom hypoxia will likely develop earlier</w:t>
      </w:r>
      <w:r w:rsidR="0089632F">
        <w:rPr>
          <w:rFonts w:ascii="Times New Roman" w:hAnsi="Times New Roman" w:cs="Times New Roman"/>
          <w:sz w:val="24"/>
          <w:szCs w:val="24"/>
        </w:rPr>
        <w:t xml:space="preserve"> in the year</w:t>
      </w:r>
      <w:r w:rsidR="0089632F" w:rsidRPr="00134F1E">
        <w:rPr>
          <w:rFonts w:ascii="Times New Roman" w:hAnsi="Times New Roman" w:cs="Times New Roman"/>
          <w:sz w:val="24"/>
          <w:szCs w:val="24"/>
        </w:rPr>
        <w:t>, last longer</w:t>
      </w:r>
      <w:r w:rsidR="00CB6BE9">
        <w:rPr>
          <w:rFonts w:ascii="Times New Roman" w:hAnsi="Times New Roman" w:cs="Times New Roman"/>
          <w:sz w:val="24"/>
          <w:szCs w:val="24"/>
        </w:rPr>
        <w:t>,</w:t>
      </w:r>
      <w:r w:rsidR="0089632F" w:rsidRPr="00134F1E">
        <w:rPr>
          <w:rFonts w:ascii="Times New Roman" w:hAnsi="Times New Roman" w:cs="Times New Roman"/>
          <w:sz w:val="24"/>
          <w:szCs w:val="24"/>
        </w:rPr>
        <w:t xml:space="preserve"> and</w:t>
      </w:r>
      <w:r w:rsidR="0089632F">
        <w:rPr>
          <w:rFonts w:ascii="Times New Roman" w:hAnsi="Times New Roman" w:cs="Times New Roman"/>
          <w:sz w:val="24"/>
          <w:szCs w:val="24"/>
        </w:rPr>
        <w:t xml:space="preserve"> </w:t>
      </w:r>
      <w:r w:rsidR="0089632F" w:rsidRPr="00134F1E">
        <w:rPr>
          <w:rFonts w:ascii="Times New Roman" w:hAnsi="Times New Roman" w:cs="Times New Roman"/>
          <w:sz w:val="24"/>
          <w:szCs w:val="24"/>
        </w:rPr>
        <w:t>cover a greater spatial extent</w:t>
      </w:r>
      <w:r w:rsidR="0089632F" w:rsidRPr="006E64F1">
        <w:rPr>
          <w:rFonts w:ascii="Times New Roman" w:hAnsi="Times New Roman" w:cs="Times New Roman"/>
          <w:sz w:val="24"/>
          <w:szCs w:val="24"/>
        </w:rPr>
        <w:t xml:space="preserve">. </w:t>
      </w:r>
      <w:r w:rsidR="005B3C03">
        <w:rPr>
          <w:rFonts w:ascii="Times New Roman" w:hAnsi="Times New Roman" w:cs="Times New Roman"/>
          <w:sz w:val="24"/>
          <w:szCs w:val="24"/>
        </w:rPr>
        <w:t>S</w:t>
      </w:r>
      <w:r w:rsidR="0089632F" w:rsidRPr="003D7031">
        <w:rPr>
          <w:rFonts w:ascii="Times New Roman" w:hAnsi="Times New Roman" w:cs="Times New Roman"/>
          <w:sz w:val="24"/>
          <w:szCs w:val="24"/>
        </w:rPr>
        <w:t xml:space="preserve">imulations have shown that because of warming dissolved oxygen concentrations in the epilimnion may </w:t>
      </w:r>
      <w:r w:rsidR="003D7031">
        <w:rPr>
          <w:rFonts w:ascii="Times New Roman" w:hAnsi="Times New Roman" w:cs="Times New Roman"/>
          <w:sz w:val="24"/>
          <w:szCs w:val="24"/>
        </w:rPr>
        <w:t>decrease</w:t>
      </w:r>
      <w:r w:rsidR="0089632F" w:rsidRPr="003D7031">
        <w:rPr>
          <w:rFonts w:ascii="Times New Roman" w:hAnsi="Times New Roman" w:cs="Times New Roman"/>
          <w:sz w:val="24"/>
          <w:szCs w:val="24"/>
        </w:rPr>
        <w:t xml:space="preserve"> by &lt;2 mg/L, but </w:t>
      </w:r>
      <w:r w:rsidR="0089632F" w:rsidRPr="006E64F1">
        <w:rPr>
          <w:rFonts w:ascii="Times New Roman" w:hAnsi="Times New Roman" w:cs="Times New Roman"/>
          <w:sz w:val="24"/>
          <w:szCs w:val="24"/>
        </w:rPr>
        <w:t>hypolimnion</w:t>
      </w:r>
      <w:r w:rsidR="0089632F">
        <w:rPr>
          <w:rFonts w:ascii="Times New Roman" w:hAnsi="Times New Roman" w:cs="Times New Roman"/>
          <w:sz w:val="24"/>
          <w:szCs w:val="24"/>
        </w:rPr>
        <w:t xml:space="preserve"> </w:t>
      </w:r>
      <w:r w:rsidR="0089632F" w:rsidRPr="006E64F1">
        <w:rPr>
          <w:rFonts w:ascii="Times New Roman" w:hAnsi="Times New Roman" w:cs="Times New Roman"/>
          <w:sz w:val="24"/>
          <w:szCs w:val="24"/>
        </w:rPr>
        <w:t xml:space="preserve">concentrations may decrease by </w:t>
      </w:r>
      <w:r w:rsidR="0089632F">
        <w:rPr>
          <w:rFonts w:ascii="Times New Roman" w:hAnsi="Times New Roman" w:cs="Times New Roman"/>
          <w:sz w:val="24"/>
          <w:szCs w:val="24"/>
        </w:rPr>
        <w:t>much more</w:t>
      </w:r>
      <w:r w:rsidR="0089632F" w:rsidRPr="006E64F1">
        <w:rPr>
          <w:rFonts w:ascii="Times New Roman" w:hAnsi="Times New Roman" w:cs="Times New Roman"/>
          <w:sz w:val="24"/>
          <w:szCs w:val="24"/>
        </w:rPr>
        <w:t xml:space="preserve"> (Stefan et al.</w:t>
      </w:r>
      <w:r w:rsidR="00A92D2D">
        <w:rPr>
          <w:rFonts w:ascii="Times New Roman" w:hAnsi="Times New Roman" w:cs="Times New Roman"/>
          <w:sz w:val="24"/>
          <w:szCs w:val="24"/>
        </w:rPr>
        <w:t>,</w:t>
      </w:r>
      <w:r w:rsidR="0089632F" w:rsidRPr="006E64F1">
        <w:rPr>
          <w:rFonts w:ascii="Times New Roman" w:hAnsi="Times New Roman" w:cs="Times New Roman"/>
          <w:sz w:val="24"/>
          <w:szCs w:val="24"/>
        </w:rPr>
        <w:t xml:space="preserve"> 1993</w:t>
      </w:r>
      <w:r w:rsidR="00473ABF">
        <w:rPr>
          <w:rFonts w:ascii="Times New Roman" w:hAnsi="Times New Roman" w:cs="Times New Roman"/>
          <w:sz w:val="24"/>
          <w:szCs w:val="24"/>
        </w:rPr>
        <w:t xml:space="preserve">; </w:t>
      </w:r>
      <w:r w:rsidR="00694FA2">
        <w:rPr>
          <w:rFonts w:ascii="Times New Roman" w:hAnsi="Times New Roman" w:cs="Times New Roman"/>
          <w:sz w:val="24"/>
          <w:szCs w:val="24"/>
        </w:rPr>
        <w:t>Stefan et al.</w:t>
      </w:r>
      <w:r w:rsidR="00A92D2D">
        <w:rPr>
          <w:rFonts w:ascii="Times New Roman" w:hAnsi="Times New Roman" w:cs="Times New Roman"/>
          <w:sz w:val="24"/>
          <w:szCs w:val="24"/>
        </w:rPr>
        <w:t>,</w:t>
      </w:r>
      <w:r w:rsidR="00694FA2">
        <w:rPr>
          <w:rFonts w:ascii="Times New Roman" w:hAnsi="Times New Roman" w:cs="Times New Roman"/>
          <w:sz w:val="24"/>
          <w:szCs w:val="24"/>
        </w:rPr>
        <w:t xml:space="preserve"> 2001</w:t>
      </w:r>
      <w:r w:rsidR="0089632F" w:rsidRPr="006E64F1">
        <w:rPr>
          <w:rFonts w:ascii="Times New Roman" w:hAnsi="Times New Roman" w:cs="Times New Roman"/>
          <w:sz w:val="24"/>
          <w:szCs w:val="24"/>
        </w:rPr>
        <w:t>)</w:t>
      </w:r>
      <w:r w:rsidR="0089632F">
        <w:rPr>
          <w:rFonts w:ascii="Times New Roman" w:hAnsi="Times New Roman" w:cs="Times New Roman"/>
          <w:sz w:val="24"/>
          <w:szCs w:val="24"/>
        </w:rPr>
        <w:t xml:space="preserve">, resulting in </w:t>
      </w:r>
      <w:r w:rsidR="0089632F" w:rsidRPr="006E64F1">
        <w:rPr>
          <w:rFonts w:ascii="Times New Roman" w:hAnsi="Times New Roman" w:cs="Times New Roman"/>
          <w:sz w:val="24"/>
          <w:szCs w:val="24"/>
        </w:rPr>
        <w:t>increased</w:t>
      </w:r>
      <w:r w:rsidR="0089632F">
        <w:rPr>
          <w:rFonts w:ascii="Times New Roman" w:hAnsi="Times New Roman" w:cs="Times New Roman"/>
          <w:sz w:val="24"/>
          <w:szCs w:val="24"/>
        </w:rPr>
        <w:t xml:space="preserve"> </w:t>
      </w:r>
      <w:r w:rsidR="0089632F" w:rsidRPr="006E64F1">
        <w:rPr>
          <w:rFonts w:ascii="Times New Roman" w:hAnsi="Times New Roman" w:cs="Times New Roman"/>
          <w:sz w:val="24"/>
          <w:szCs w:val="24"/>
        </w:rPr>
        <w:t>frequency of anoxia in bottom waters during mid- and</w:t>
      </w:r>
      <w:r w:rsidR="0089632F">
        <w:rPr>
          <w:rFonts w:ascii="Times New Roman" w:hAnsi="Times New Roman" w:cs="Times New Roman"/>
          <w:sz w:val="24"/>
          <w:szCs w:val="24"/>
        </w:rPr>
        <w:t xml:space="preserve"> </w:t>
      </w:r>
      <w:r w:rsidR="0089632F" w:rsidRPr="006E64F1">
        <w:rPr>
          <w:rFonts w:ascii="Times New Roman" w:hAnsi="Times New Roman" w:cs="Times New Roman"/>
          <w:sz w:val="24"/>
          <w:szCs w:val="24"/>
        </w:rPr>
        <w:t>late summer.</w:t>
      </w:r>
      <w:r w:rsidRPr="00CA75B2">
        <w:rPr>
          <w:rFonts w:ascii="Times New Roman" w:hAnsi="Times New Roman" w:cs="Times New Roman"/>
          <w:sz w:val="24"/>
          <w:szCs w:val="24"/>
        </w:rPr>
        <w:t xml:space="preserve"> </w:t>
      </w:r>
      <w:r>
        <w:rPr>
          <w:rFonts w:ascii="Times New Roman" w:hAnsi="Times New Roman" w:cs="Times New Roman"/>
          <w:sz w:val="24"/>
          <w:szCs w:val="24"/>
        </w:rPr>
        <w:t>S</w:t>
      </w:r>
      <w:r w:rsidRPr="00BC2593">
        <w:rPr>
          <w:rFonts w:ascii="Times New Roman" w:hAnsi="Times New Roman" w:cs="Times New Roman"/>
          <w:sz w:val="24"/>
          <w:szCs w:val="24"/>
        </w:rPr>
        <w:t xml:space="preserve">ome climate scenarios predict warming epilimnion temperatures that could </w:t>
      </w:r>
      <w:r w:rsidR="00BA1C94">
        <w:rPr>
          <w:rFonts w:ascii="Times New Roman" w:hAnsi="Times New Roman" w:cs="Times New Roman"/>
          <w:sz w:val="24"/>
          <w:szCs w:val="24"/>
        </w:rPr>
        <w:t xml:space="preserve">possibly </w:t>
      </w:r>
      <w:r w:rsidRPr="00BC2593">
        <w:rPr>
          <w:rFonts w:ascii="Times New Roman" w:hAnsi="Times New Roman" w:cs="Times New Roman"/>
          <w:sz w:val="24"/>
          <w:szCs w:val="24"/>
        </w:rPr>
        <w:t xml:space="preserve">cause a cooling hypolimnion (De </w:t>
      </w:r>
      <w:proofErr w:type="spellStart"/>
      <w:r w:rsidRPr="00BC2593">
        <w:rPr>
          <w:rFonts w:ascii="Times New Roman" w:hAnsi="Times New Roman" w:cs="Times New Roman"/>
          <w:sz w:val="24"/>
          <w:szCs w:val="24"/>
        </w:rPr>
        <w:t>Stasio</w:t>
      </w:r>
      <w:proofErr w:type="spellEnd"/>
      <w:r w:rsidRPr="00BC2593">
        <w:rPr>
          <w:rFonts w:ascii="Times New Roman" w:hAnsi="Times New Roman" w:cs="Times New Roman"/>
          <w:sz w:val="24"/>
          <w:szCs w:val="24"/>
        </w:rPr>
        <w:t xml:space="preserve"> et al.</w:t>
      </w:r>
      <w:r w:rsidR="00A92D2D">
        <w:rPr>
          <w:rFonts w:ascii="Times New Roman" w:hAnsi="Times New Roman" w:cs="Times New Roman"/>
          <w:sz w:val="24"/>
          <w:szCs w:val="24"/>
        </w:rPr>
        <w:t>,</w:t>
      </w:r>
      <w:r w:rsidRPr="00BC2593">
        <w:rPr>
          <w:rFonts w:ascii="Times New Roman" w:hAnsi="Times New Roman" w:cs="Times New Roman"/>
          <w:sz w:val="24"/>
          <w:szCs w:val="24"/>
        </w:rPr>
        <w:t xml:space="preserve"> 1996).</w:t>
      </w:r>
      <w:r>
        <w:rPr>
          <w:rFonts w:ascii="Times New Roman" w:hAnsi="Times New Roman" w:cs="Times New Roman"/>
          <w:sz w:val="24"/>
          <w:szCs w:val="24"/>
        </w:rPr>
        <w:t xml:space="preserve"> </w:t>
      </w:r>
      <w:r w:rsidRPr="00BC2593">
        <w:rPr>
          <w:rFonts w:ascii="Times New Roman" w:hAnsi="Times New Roman" w:cs="Times New Roman"/>
          <w:sz w:val="24"/>
          <w:szCs w:val="24"/>
        </w:rPr>
        <w:t xml:space="preserve">By trapping heat at the surface layer, less </w:t>
      </w:r>
      <w:r>
        <w:rPr>
          <w:rFonts w:ascii="Times New Roman" w:hAnsi="Times New Roman" w:cs="Times New Roman"/>
          <w:sz w:val="24"/>
          <w:szCs w:val="24"/>
        </w:rPr>
        <w:t xml:space="preserve">heat </w:t>
      </w:r>
      <w:r w:rsidRPr="00BC2593">
        <w:rPr>
          <w:rFonts w:ascii="Times New Roman" w:hAnsi="Times New Roman" w:cs="Times New Roman"/>
          <w:sz w:val="24"/>
          <w:szCs w:val="24"/>
        </w:rPr>
        <w:t xml:space="preserve">is available for </w:t>
      </w:r>
      <w:r>
        <w:rPr>
          <w:rFonts w:ascii="Times New Roman" w:hAnsi="Times New Roman" w:cs="Times New Roman"/>
          <w:sz w:val="24"/>
          <w:szCs w:val="24"/>
        </w:rPr>
        <w:t>warm</w:t>
      </w:r>
      <w:r w:rsidRPr="00BC2593">
        <w:rPr>
          <w:rFonts w:ascii="Times New Roman" w:hAnsi="Times New Roman" w:cs="Times New Roman"/>
          <w:sz w:val="24"/>
          <w:szCs w:val="24"/>
        </w:rPr>
        <w:t>ing the lower column, and deep waters can become cooler</w:t>
      </w:r>
      <w:r>
        <w:rPr>
          <w:rFonts w:ascii="Times New Roman" w:hAnsi="Times New Roman" w:cs="Times New Roman"/>
          <w:sz w:val="24"/>
          <w:szCs w:val="24"/>
        </w:rPr>
        <w:t>, at least in some reservoirs</w:t>
      </w:r>
      <w:r w:rsidRPr="00BC2593">
        <w:rPr>
          <w:rFonts w:ascii="Times New Roman" w:hAnsi="Times New Roman" w:cs="Times New Roman"/>
          <w:sz w:val="24"/>
          <w:szCs w:val="24"/>
        </w:rPr>
        <w:t xml:space="preserve">. </w:t>
      </w:r>
    </w:p>
    <w:p w14:paraId="356A9F2F" w14:textId="77777777" w:rsidR="00CA75B2" w:rsidRDefault="00CA75B2" w:rsidP="00AA7532">
      <w:pPr>
        <w:autoSpaceDE w:val="0"/>
        <w:autoSpaceDN w:val="0"/>
        <w:adjustRightInd w:val="0"/>
        <w:spacing w:after="0" w:line="240" w:lineRule="auto"/>
        <w:ind w:firstLine="720"/>
        <w:rPr>
          <w:rFonts w:ascii="Times New Roman" w:hAnsi="Times New Roman" w:cs="Times New Roman"/>
          <w:sz w:val="24"/>
          <w:szCs w:val="24"/>
        </w:rPr>
      </w:pPr>
    </w:p>
    <w:p w14:paraId="5669AB36" w14:textId="647D5A42" w:rsidR="0089632F" w:rsidRDefault="0089632F" w:rsidP="005B3C03">
      <w:pPr>
        <w:autoSpaceDE w:val="0"/>
        <w:autoSpaceDN w:val="0"/>
        <w:adjustRightInd w:val="0"/>
        <w:spacing w:after="0" w:line="240" w:lineRule="auto"/>
        <w:rPr>
          <w:rFonts w:ascii="Times New Roman" w:hAnsi="Times New Roman" w:cs="Times New Roman"/>
          <w:sz w:val="24"/>
          <w:szCs w:val="24"/>
        </w:rPr>
      </w:pPr>
      <w:r w:rsidRPr="00747B35">
        <w:rPr>
          <w:rFonts w:ascii="Times New Roman" w:hAnsi="Times New Roman" w:cs="Times New Roman"/>
          <w:sz w:val="24"/>
          <w:szCs w:val="24"/>
        </w:rPr>
        <w:t xml:space="preserve">The suitability of the hypolimnion as a thermal refuge for some reservoir fishes can be reduced by prolonged and </w:t>
      </w:r>
      <w:r w:rsidR="00AF0975">
        <w:rPr>
          <w:rFonts w:ascii="Times New Roman" w:hAnsi="Times New Roman" w:cs="Times New Roman"/>
          <w:sz w:val="24"/>
          <w:szCs w:val="24"/>
        </w:rPr>
        <w:t>strengthened</w:t>
      </w:r>
      <w:r w:rsidR="00AF0975" w:rsidRPr="00747B35">
        <w:rPr>
          <w:rFonts w:ascii="Times New Roman" w:hAnsi="Times New Roman" w:cs="Times New Roman"/>
          <w:sz w:val="24"/>
          <w:szCs w:val="24"/>
        </w:rPr>
        <w:t xml:space="preserve"> </w:t>
      </w:r>
      <w:r w:rsidRPr="00747B35">
        <w:rPr>
          <w:rFonts w:ascii="Times New Roman" w:hAnsi="Times New Roman" w:cs="Times New Roman"/>
          <w:sz w:val="24"/>
          <w:szCs w:val="24"/>
        </w:rPr>
        <w:t xml:space="preserve">stratification. </w:t>
      </w:r>
      <w:proofErr w:type="spellStart"/>
      <w:r w:rsidRPr="00747B35">
        <w:rPr>
          <w:rFonts w:ascii="Times New Roman" w:hAnsi="Times New Roman" w:cs="Times New Roman"/>
          <w:sz w:val="24"/>
          <w:szCs w:val="24"/>
        </w:rPr>
        <w:t>Coolwater</w:t>
      </w:r>
      <w:proofErr w:type="spellEnd"/>
      <w:r w:rsidRPr="00747B35">
        <w:rPr>
          <w:rFonts w:ascii="Times New Roman" w:hAnsi="Times New Roman" w:cs="Times New Roman"/>
          <w:sz w:val="24"/>
          <w:szCs w:val="24"/>
        </w:rPr>
        <w:t xml:space="preserve"> </w:t>
      </w:r>
      <w:r w:rsidR="00A92D2D">
        <w:rPr>
          <w:rFonts w:ascii="Times New Roman" w:hAnsi="Times New Roman" w:cs="Times New Roman"/>
          <w:sz w:val="24"/>
          <w:szCs w:val="24"/>
        </w:rPr>
        <w:t xml:space="preserve">and </w:t>
      </w:r>
      <w:proofErr w:type="spellStart"/>
      <w:r w:rsidR="005B3C03">
        <w:rPr>
          <w:rFonts w:ascii="Times New Roman" w:hAnsi="Times New Roman" w:cs="Times New Roman"/>
          <w:sz w:val="24"/>
          <w:szCs w:val="24"/>
        </w:rPr>
        <w:t>coldwater</w:t>
      </w:r>
      <w:proofErr w:type="spellEnd"/>
      <w:r w:rsidR="005B3C03">
        <w:rPr>
          <w:rFonts w:ascii="Times New Roman" w:hAnsi="Times New Roman" w:cs="Times New Roman"/>
          <w:sz w:val="24"/>
          <w:szCs w:val="24"/>
        </w:rPr>
        <w:t xml:space="preserve"> </w:t>
      </w:r>
      <w:proofErr w:type="spellStart"/>
      <w:r w:rsidRPr="00747B35">
        <w:rPr>
          <w:rFonts w:ascii="Times New Roman" w:hAnsi="Times New Roman" w:cs="Times New Roman"/>
          <w:sz w:val="24"/>
          <w:szCs w:val="24"/>
        </w:rPr>
        <w:t>stenotherms</w:t>
      </w:r>
      <w:proofErr w:type="spellEnd"/>
      <w:r w:rsidRPr="00747B35">
        <w:rPr>
          <w:rFonts w:ascii="Times New Roman" w:hAnsi="Times New Roman" w:cs="Times New Roman"/>
          <w:sz w:val="24"/>
          <w:szCs w:val="24"/>
        </w:rPr>
        <w:t xml:space="preserve"> use the hypolimnion as refuge from high water temperatures (Christie and </w:t>
      </w:r>
      <w:proofErr w:type="spellStart"/>
      <w:r w:rsidRPr="00747B35">
        <w:rPr>
          <w:rFonts w:ascii="Times New Roman" w:hAnsi="Times New Roman" w:cs="Times New Roman"/>
          <w:sz w:val="24"/>
          <w:szCs w:val="24"/>
        </w:rPr>
        <w:t>Regier</w:t>
      </w:r>
      <w:proofErr w:type="spellEnd"/>
      <w:r w:rsidR="00A92D2D">
        <w:rPr>
          <w:rFonts w:ascii="Times New Roman" w:hAnsi="Times New Roman" w:cs="Times New Roman"/>
          <w:sz w:val="24"/>
          <w:szCs w:val="24"/>
        </w:rPr>
        <w:t>,</w:t>
      </w:r>
      <w:r w:rsidRPr="00747B35">
        <w:rPr>
          <w:rFonts w:ascii="Times New Roman" w:hAnsi="Times New Roman" w:cs="Times New Roman"/>
          <w:sz w:val="24"/>
          <w:szCs w:val="24"/>
        </w:rPr>
        <w:t xml:space="preserve"> 1988; Coutant</w:t>
      </w:r>
      <w:r w:rsidR="00A92D2D">
        <w:rPr>
          <w:rFonts w:ascii="Times New Roman" w:hAnsi="Times New Roman" w:cs="Times New Roman"/>
          <w:sz w:val="24"/>
          <w:szCs w:val="24"/>
        </w:rPr>
        <w:t>,</w:t>
      </w:r>
      <w:r w:rsidRPr="00747B35">
        <w:rPr>
          <w:rFonts w:ascii="Times New Roman" w:hAnsi="Times New Roman" w:cs="Times New Roman"/>
          <w:sz w:val="24"/>
          <w:szCs w:val="24"/>
        </w:rPr>
        <w:t xml:space="preserve">1990). Fishes that </w:t>
      </w:r>
      <w:r w:rsidR="00AF0975">
        <w:rPr>
          <w:rFonts w:ascii="Times New Roman" w:hAnsi="Times New Roman" w:cs="Times New Roman"/>
          <w:sz w:val="24"/>
          <w:szCs w:val="24"/>
        </w:rPr>
        <w:t xml:space="preserve">seasonally </w:t>
      </w:r>
      <w:r w:rsidRPr="00747B35">
        <w:rPr>
          <w:rFonts w:ascii="Times New Roman" w:hAnsi="Times New Roman" w:cs="Times New Roman"/>
          <w:sz w:val="24"/>
          <w:szCs w:val="24"/>
        </w:rPr>
        <w:t xml:space="preserve">depend on the hypolimnion for suitable temperatures can be faced with a temperature-oxygen squeeze where they are </w:t>
      </w:r>
      <w:r w:rsidR="00CB6BE9">
        <w:rPr>
          <w:rFonts w:ascii="Times New Roman" w:hAnsi="Times New Roman" w:cs="Times New Roman"/>
          <w:sz w:val="24"/>
          <w:szCs w:val="24"/>
        </w:rPr>
        <w:t xml:space="preserve">vertically </w:t>
      </w:r>
      <w:r w:rsidRPr="00747B35">
        <w:rPr>
          <w:rFonts w:ascii="Times New Roman" w:hAnsi="Times New Roman" w:cs="Times New Roman"/>
          <w:sz w:val="24"/>
          <w:szCs w:val="24"/>
        </w:rPr>
        <w:t>confined by the warm temperatures in the epilimnion and the low dissolved oxygen levels in the hypolimnion</w:t>
      </w:r>
      <w:r w:rsidR="00CA75B2" w:rsidRPr="00CA75B2">
        <w:t xml:space="preserve"> </w:t>
      </w:r>
      <w:r w:rsidR="00CA75B2">
        <w:t>(</w:t>
      </w:r>
      <w:proofErr w:type="spellStart"/>
      <w:r w:rsidR="00CA75B2" w:rsidRPr="00CA75B2">
        <w:rPr>
          <w:rFonts w:ascii="Times New Roman" w:hAnsi="Times New Roman" w:cs="Times New Roman"/>
          <w:sz w:val="24"/>
          <w:szCs w:val="24"/>
        </w:rPr>
        <w:t>Coutant</w:t>
      </w:r>
      <w:proofErr w:type="spellEnd"/>
      <w:r w:rsidR="00A92D2D">
        <w:rPr>
          <w:rFonts w:ascii="Times New Roman" w:hAnsi="Times New Roman" w:cs="Times New Roman"/>
          <w:sz w:val="24"/>
          <w:szCs w:val="24"/>
        </w:rPr>
        <w:t>,</w:t>
      </w:r>
      <w:r w:rsidR="00BA1C94">
        <w:rPr>
          <w:rFonts w:ascii="Times New Roman" w:hAnsi="Times New Roman" w:cs="Times New Roman"/>
          <w:sz w:val="24"/>
          <w:szCs w:val="24"/>
        </w:rPr>
        <w:t xml:space="preserve"> 1</w:t>
      </w:r>
      <w:r w:rsidR="00CA75B2" w:rsidRPr="00CA75B2">
        <w:rPr>
          <w:rFonts w:ascii="Times New Roman" w:hAnsi="Times New Roman" w:cs="Times New Roman"/>
          <w:sz w:val="24"/>
          <w:szCs w:val="24"/>
        </w:rPr>
        <w:t>985</w:t>
      </w:r>
      <w:r w:rsidR="00CA75B2">
        <w:rPr>
          <w:rFonts w:ascii="Times New Roman" w:hAnsi="Times New Roman" w:cs="Times New Roman"/>
          <w:sz w:val="24"/>
          <w:szCs w:val="24"/>
        </w:rPr>
        <w:t>)</w:t>
      </w:r>
      <w:r w:rsidRPr="00747B35">
        <w:rPr>
          <w:rFonts w:ascii="Times New Roman" w:hAnsi="Times New Roman" w:cs="Times New Roman"/>
          <w:sz w:val="24"/>
          <w:szCs w:val="24"/>
        </w:rPr>
        <w:t xml:space="preserve">. This severely limits their habitat during warm months. When thermal refugia are reduced in volume, the fish are crowded into a smaller </w:t>
      </w:r>
      <w:r w:rsidR="00CB6BE9">
        <w:rPr>
          <w:rFonts w:ascii="Times New Roman" w:hAnsi="Times New Roman" w:cs="Times New Roman"/>
          <w:sz w:val="24"/>
          <w:szCs w:val="24"/>
        </w:rPr>
        <w:t>amount</w:t>
      </w:r>
      <w:r w:rsidR="00CB6BE9" w:rsidRPr="00747B35">
        <w:rPr>
          <w:rFonts w:ascii="Times New Roman" w:hAnsi="Times New Roman" w:cs="Times New Roman"/>
          <w:sz w:val="24"/>
          <w:szCs w:val="24"/>
        </w:rPr>
        <w:t xml:space="preserve"> </w:t>
      </w:r>
      <w:r w:rsidRPr="00747B35">
        <w:rPr>
          <w:rFonts w:ascii="Times New Roman" w:hAnsi="Times New Roman" w:cs="Times New Roman"/>
          <w:sz w:val="24"/>
          <w:szCs w:val="24"/>
        </w:rPr>
        <w:t>of water w</w:t>
      </w:r>
      <w:r>
        <w:rPr>
          <w:rFonts w:ascii="Times New Roman" w:hAnsi="Times New Roman" w:cs="Times New Roman"/>
          <w:sz w:val="24"/>
          <w:szCs w:val="24"/>
        </w:rPr>
        <w:t>ith higher likelihood of</w:t>
      </w:r>
      <w:r w:rsidRPr="00747B35">
        <w:rPr>
          <w:rFonts w:ascii="Times New Roman" w:hAnsi="Times New Roman" w:cs="Times New Roman"/>
          <w:sz w:val="24"/>
          <w:szCs w:val="24"/>
        </w:rPr>
        <w:t xml:space="preserve"> rapid oxygen depletion, low prey availability, stress, and disease transmission (</w:t>
      </w:r>
      <w:r>
        <w:rPr>
          <w:rFonts w:ascii="Times New Roman" w:hAnsi="Times New Roman" w:cs="Times New Roman"/>
          <w:sz w:val="24"/>
          <w:szCs w:val="24"/>
        </w:rPr>
        <w:t>Chang et al.</w:t>
      </w:r>
      <w:r w:rsidR="00A92D2D">
        <w:rPr>
          <w:rFonts w:ascii="Times New Roman" w:hAnsi="Times New Roman" w:cs="Times New Roman"/>
          <w:sz w:val="24"/>
          <w:szCs w:val="24"/>
        </w:rPr>
        <w:t>,</w:t>
      </w:r>
      <w:r>
        <w:rPr>
          <w:rFonts w:ascii="Times New Roman" w:hAnsi="Times New Roman" w:cs="Times New Roman"/>
          <w:sz w:val="24"/>
          <w:szCs w:val="24"/>
        </w:rPr>
        <w:t xml:space="preserve"> 1992</w:t>
      </w:r>
      <w:r w:rsidRPr="00747B35">
        <w:rPr>
          <w:rFonts w:ascii="Times New Roman" w:hAnsi="Times New Roman" w:cs="Times New Roman"/>
          <w:sz w:val="24"/>
          <w:szCs w:val="24"/>
        </w:rPr>
        <w:t>).</w:t>
      </w:r>
    </w:p>
    <w:p w14:paraId="2EDA07FE" w14:textId="77777777" w:rsidR="0089632F" w:rsidRDefault="0089632F" w:rsidP="00AA7532">
      <w:pPr>
        <w:spacing w:after="0"/>
        <w:rPr>
          <w:rFonts w:ascii="Times New Roman" w:hAnsi="Times New Roman" w:cs="Times New Roman"/>
          <w:i/>
          <w:sz w:val="24"/>
          <w:szCs w:val="24"/>
          <w:highlight w:val="green"/>
        </w:rPr>
      </w:pPr>
    </w:p>
    <w:p w14:paraId="7D7158C9" w14:textId="77777777" w:rsidR="00CB6BE9" w:rsidRPr="00C33D28" w:rsidRDefault="00CB6BE9" w:rsidP="00AA7532">
      <w:pPr>
        <w:spacing w:after="0"/>
        <w:rPr>
          <w:rFonts w:ascii="Times New Roman" w:hAnsi="Times New Roman" w:cs="Times New Roman"/>
          <w:sz w:val="24"/>
          <w:szCs w:val="24"/>
        </w:rPr>
      </w:pPr>
      <w:proofErr w:type="gramStart"/>
      <w:r w:rsidRPr="00C33D28">
        <w:rPr>
          <w:rFonts w:ascii="Times New Roman" w:hAnsi="Times New Roman" w:cs="Times New Roman"/>
          <w:sz w:val="24"/>
          <w:szCs w:val="24"/>
        </w:rPr>
        <w:t xml:space="preserve">3.2.2 </w:t>
      </w:r>
      <w:r w:rsidR="00EC4A5E" w:rsidRPr="00C33D28">
        <w:rPr>
          <w:rFonts w:ascii="Times New Roman" w:hAnsi="Times New Roman" w:cs="Times New Roman"/>
          <w:sz w:val="24"/>
          <w:szCs w:val="24"/>
        </w:rPr>
        <w:t xml:space="preserve"> </w:t>
      </w:r>
      <w:r w:rsidR="00F30075" w:rsidRPr="00C33D28">
        <w:rPr>
          <w:rFonts w:ascii="Times New Roman" w:hAnsi="Times New Roman" w:cs="Times New Roman"/>
          <w:sz w:val="24"/>
          <w:szCs w:val="24"/>
        </w:rPr>
        <w:t>Water</w:t>
      </w:r>
      <w:proofErr w:type="gramEnd"/>
      <w:r w:rsidR="00F30075" w:rsidRPr="00C33D28">
        <w:rPr>
          <w:rFonts w:ascii="Times New Roman" w:hAnsi="Times New Roman" w:cs="Times New Roman"/>
          <w:sz w:val="24"/>
          <w:szCs w:val="24"/>
        </w:rPr>
        <w:t xml:space="preserve"> quality</w:t>
      </w:r>
    </w:p>
    <w:p w14:paraId="00681C19" w14:textId="77777777" w:rsidR="00CB6BE9" w:rsidRDefault="00CB6BE9" w:rsidP="00AA7532">
      <w:pPr>
        <w:spacing w:after="0"/>
        <w:ind w:firstLine="720"/>
        <w:rPr>
          <w:rFonts w:ascii="Times New Roman" w:hAnsi="Times New Roman" w:cs="Times New Roman"/>
          <w:sz w:val="24"/>
          <w:szCs w:val="24"/>
        </w:rPr>
      </w:pPr>
    </w:p>
    <w:p w14:paraId="50B5A347" w14:textId="2D280A0F" w:rsidR="009539D7" w:rsidRPr="00586235" w:rsidRDefault="00C33D28" w:rsidP="00C33D28">
      <w:pPr>
        <w:spacing w:after="0"/>
        <w:rPr>
          <w:rFonts w:ascii="Times New Roman" w:hAnsi="Times New Roman" w:cs="Times New Roman"/>
          <w:sz w:val="24"/>
          <w:szCs w:val="24"/>
        </w:rPr>
      </w:pPr>
      <w:r>
        <w:rPr>
          <w:rFonts w:ascii="Times New Roman" w:hAnsi="Times New Roman" w:cs="Times New Roman"/>
          <w:sz w:val="24"/>
          <w:szCs w:val="24"/>
        </w:rPr>
        <w:t>C</w:t>
      </w:r>
      <w:r w:rsidR="008E4D42" w:rsidRPr="008E4D42">
        <w:rPr>
          <w:rFonts w:ascii="Times New Roman" w:hAnsi="Times New Roman" w:cs="Times New Roman"/>
          <w:sz w:val="24"/>
          <w:szCs w:val="24"/>
        </w:rPr>
        <w:t xml:space="preserve">limate change is likely to have far-reaching effects on </w:t>
      </w:r>
      <w:r w:rsidR="007403F9">
        <w:rPr>
          <w:rFonts w:ascii="Times New Roman" w:hAnsi="Times New Roman" w:cs="Times New Roman"/>
          <w:sz w:val="24"/>
          <w:szCs w:val="24"/>
        </w:rPr>
        <w:t xml:space="preserve">overall </w:t>
      </w:r>
      <w:r w:rsidR="008E4D42" w:rsidRPr="008E4D42">
        <w:rPr>
          <w:rFonts w:ascii="Times New Roman" w:hAnsi="Times New Roman" w:cs="Times New Roman"/>
          <w:sz w:val="24"/>
          <w:szCs w:val="24"/>
        </w:rPr>
        <w:t>water quality in reservoirs</w:t>
      </w:r>
      <w:r w:rsidR="0090227A">
        <w:rPr>
          <w:rFonts w:ascii="Times New Roman" w:hAnsi="Times New Roman" w:cs="Times New Roman"/>
          <w:sz w:val="24"/>
          <w:szCs w:val="24"/>
        </w:rPr>
        <w:t xml:space="preserve"> d</w:t>
      </w:r>
      <w:r w:rsidR="008E4D42" w:rsidRPr="008E4D42">
        <w:rPr>
          <w:rFonts w:ascii="Times New Roman" w:hAnsi="Times New Roman" w:cs="Times New Roman"/>
          <w:sz w:val="24"/>
          <w:szCs w:val="24"/>
        </w:rPr>
        <w:t>ue to increases in water temperature</w:t>
      </w:r>
      <w:r w:rsidR="00B257C7">
        <w:rPr>
          <w:rFonts w:ascii="Times New Roman" w:hAnsi="Times New Roman" w:cs="Times New Roman"/>
          <w:sz w:val="24"/>
          <w:szCs w:val="24"/>
        </w:rPr>
        <w:t xml:space="preserve">, </w:t>
      </w:r>
      <w:r w:rsidR="0090227A" w:rsidRPr="0090227A">
        <w:rPr>
          <w:rFonts w:ascii="Times New Roman" w:hAnsi="Times New Roman" w:cs="Times New Roman"/>
          <w:sz w:val="24"/>
          <w:szCs w:val="24"/>
        </w:rPr>
        <w:t xml:space="preserve">reduced vertical mixing, </w:t>
      </w:r>
      <w:r w:rsidR="00CB6BE9">
        <w:rPr>
          <w:rFonts w:ascii="Times New Roman" w:hAnsi="Times New Roman" w:cs="Times New Roman"/>
          <w:sz w:val="24"/>
          <w:szCs w:val="24"/>
        </w:rPr>
        <w:t>added</w:t>
      </w:r>
      <w:r w:rsidR="00CB6BE9" w:rsidRPr="0090227A">
        <w:rPr>
          <w:rFonts w:ascii="Times New Roman" w:hAnsi="Times New Roman" w:cs="Times New Roman"/>
          <w:sz w:val="24"/>
          <w:szCs w:val="24"/>
        </w:rPr>
        <w:t xml:space="preserve"> </w:t>
      </w:r>
      <w:r w:rsidR="0090227A" w:rsidRPr="0090227A">
        <w:rPr>
          <w:rFonts w:ascii="Times New Roman" w:hAnsi="Times New Roman" w:cs="Times New Roman"/>
          <w:sz w:val="24"/>
          <w:szCs w:val="24"/>
        </w:rPr>
        <w:t xml:space="preserve">biotic </w:t>
      </w:r>
      <w:r w:rsidR="0090227A">
        <w:rPr>
          <w:rFonts w:ascii="Times New Roman" w:hAnsi="Times New Roman" w:cs="Times New Roman"/>
          <w:sz w:val="24"/>
          <w:szCs w:val="24"/>
        </w:rPr>
        <w:t>respiration, and</w:t>
      </w:r>
      <w:r w:rsidR="00411218">
        <w:rPr>
          <w:rFonts w:ascii="Times New Roman" w:hAnsi="Times New Roman" w:cs="Times New Roman"/>
          <w:sz w:val="24"/>
          <w:szCs w:val="24"/>
        </w:rPr>
        <w:t xml:space="preserve"> decreases in </w:t>
      </w:r>
      <w:r w:rsidR="00411218" w:rsidRPr="00411218">
        <w:rPr>
          <w:rFonts w:ascii="Times New Roman" w:hAnsi="Times New Roman" w:cs="Times New Roman"/>
          <w:sz w:val="24"/>
          <w:szCs w:val="24"/>
        </w:rPr>
        <w:t>dissolved oxygen</w:t>
      </w:r>
      <w:r w:rsidR="0090227A">
        <w:rPr>
          <w:rFonts w:ascii="Times New Roman" w:hAnsi="Times New Roman" w:cs="Times New Roman"/>
          <w:sz w:val="24"/>
          <w:szCs w:val="24"/>
        </w:rPr>
        <w:t xml:space="preserve"> that influence a multiplicity of </w:t>
      </w:r>
      <w:r w:rsidR="00FE1F65">
        <w:rPr>
          <w:rFonts w:ascii="Times New Roman" w:hAnsi="Times New Roman" w:cs="Times New Roman"/>
          <w:sz w:val="24"/>
          <w:szCs w:val="24"/>
        </w:rPr>
        <w:t>geochemical</w:t>
      </w:r>
      <w:r w:rsidR="0090227A">
        <w:rPr>
          <w:rFonts w:ascii="Times New Roman" w:hAnsi="Times New Roman" w:cs="Times New Roman"/>
          <w:sz w:val="24"/>
          <w:szCs w:val="24"/>
        </w:rPr>
        <w:t xml:space="preserve"> reactions.</w:t>
      </w:r>
      <w:r w:rsidR="008E4D42" w:rsidRPr="009539D7">
        <w:rPr>
          <w:rFonts w:ascii="Times New Roman" w:hAnsi="Times New Roman" w:cs="Times New Roman"/>
          <w:sz w:val="24"/>
          <w:szCs w:val="24"/>
        </w:rPr>
        <w:t xml:space="preserve"> </w:t>
      </w:r>
      <w:r w:rsidR="009539D7">
        <w:rPr>
          <w:rFonts w:ascii="Times New Roman" w:hAnsi="Times New Roman" w:cs="Times New Roman"/>
          <w:sz w:val="24"/>
          <w:szCs w:val="24"/>
        </w:rPr>
        <w:t xml:space="preserve">The effects of </w:t>
      </w:r>
      <w:r w:rsidR="00182674">
        <w:rPr>
          <w:rFonts w:ascii="Times New Roman" w:hAnsi="Times New Roman" w:cs="Times New Roman"/>
          <w:sz w:val="24"/>
          <w:szCs w:val="24"/>
        </w:rPr>
        <w:t>pollutants</w:t>
      </w:r>
      <w:r w:rsidR="009539D7">
        <w:rPr>
          <w:rFonts w:ascii="Times New Roman" w:hAnsi="Times New Roman" w:cs="Times New Roman"/>
          <w:sz w:val="24"/>
          <w:szCs w:val="24"/>
        </w:rPr>
        <w:t xml:space="preserve"> including sediment, nitrogen, phosphorus, and pesticide</w:t>
      </w:r>
      <w:r w:rsidR="00182674">
        <w:rPr>
          <w:rFonts w:ascii="Times New Roman" w:hAnsi="Times New Roman" w:cs="Times New Roman"/>
          <w:sz w:val="24"/>
          <w:szCs w:val="24"/>
        </w:rPr>
        <w:t>s</w:t>
      </w:r>
      <w:r w:rsidR="009539D7">
        <w:rPr>
          <w:rFonts w:ascii="Times New Roman" w:hAnsi="Times New Roman" w:cs="Times New Roman"/>
          <w:sz w:val="24"/>
          <w:szCs w:val="24"/>
        </w:rPr>
        <w:t xml:space="preserve"> could be amplified by projected seasonal changes in precipitation. Heavy downpours earlier in the year when </w:t>
      </w:r>
      <w:r w:rsidR="003F1E42">
        <w:rPr>
          <w:rFonts w:ascii="Times New Roman" w:hAnsi="Times New Roman" w:cs="Times New Roman"/>
          <w:sz w:val="24"/>
          <w:szCs w:val="24"/>
        </w:rPr>
        <w:t xml:space="preserve">sun angle is low (climate change will not affect sun angle and photoperiod) and thus </w:t>
      </w:r>
      <w:r w:rsidR="009539D7">
        <w:rPr>
          <w:rFonts w:ascii="Times New Roman" w:hAnsi="Times New Roman" w:cs="Times New Roman"/>
          <w:sz w:val="24"/>
          <w:szCs w:val="24"/>
        </w:rPr>
        <w:t xml:space="preserve">vegetative cover is light can lead to increased </w:t>
      </w:r>
      <w:r w:rsidR="002241E8">
        <w:rPr>
          <w:rFonts w:ascii="Times New Roman" w:hAnsi="Times New Roman" w:cs="Times New Roman"/>
          <w:sz w:val="24"/>
          <w:szCs w:val="24"/>
        </w:rPr>
        <w:t>delivery</w:t>
      </w:r>
      <w:r w:rsidR="00332DA2">
        <w:rPr>
          <w:rFonts w:ascii="Times New Roman" w:hAnsi="Times New Roman" w:cs="Times New Roman"/>
          <w:sz w:val="24"/>
          <w:szCs w:val="24"/>
        </w:rPr>
        <w:t xml:space="preserve"> of </w:t>
      </w:r>
      <w:r w:rsidR="009539D7">
        <w:rPr>
          <w:rFonts w:ascii="Times New Roman" w:hAnsi="Times New Roman" w:cs="Times New Roman"/>
          <w:sz w:val="24"/>
          <w:szCs w:val="24"/>
        </w:rPr>
        <w:t>sediment</w:t>
      </w:r>
      <w:r w:rsidR="00332DA2">
        <w:rPr>
          <w:rFonts w:ascii="Times New Roman" w:hAnsi="Times New Roman" w:cs="Times New Roman"/>
          <w:sz w:val="24"/>
          <w:szCs w:val="24"/>
        </w:rPr>
        <w:t xml:space="preserve"> and nutrients</w:t>
      </w:r>
      <w:r w:rsidR="00F62C9E">
        <w:rPr>
          <w:rFonts w:ascii="Times New Roman" w:hAnsi="Times New Roman" w:cs="Times New Roman"/>
          <w:sz w:val="24"/>
          <w:szCs w:val="24"/>
        </w:rPr>
        <w:t xml:space="preserve"> (Arnell and </w:t>
      </w:r>
      <w:proofErr w:type="spellStart"/>
      <w:r w:rsidR="00F62C9E">
        <w:rPr>
          <w:rFonts w:ascii="Times New Roman" w:hAnsi="Times New Roman" w:cs="Times New Roman"/>
          <w:sz w:val="24"/>
          <w:szCs w:val="24"/>
        </w:rPr>
        <w:t>Hulme</w:t>
      </w:r>
      <w:proofErr w:type="spellEnd"/>
      <w:r w:rsidR="00A92D2D">
        <w:rPr>
          <w:rFonts w:ascii="Times New Roman" w:hAnsi="Times New Roman" w:cs="Times New Roman"/>
          <w:sz w:val="24"/>
          <w:szCs w:val="24"/>
        </w:rPr>
        <w:t>,</w:t>
      </w:r>
      <w:r w:rsidR="00F62C9E">
        <w:rPr>
          <w:rFonts w:ascii="Times New Roman" w:hAnsi="Times New Roman" w:cs="Times New Roman"/>
          <w:sz w:val="24"/>
          <w:szCs w:val="24"/>
        </w:rPr>
        <w:t xml:space="preserve"> 2000)</w:t>
      </w:r>
      <w:r w:rsidR="009539D7">
        <w:rPr>
          <w:rFonts w:ascii="Times New Roman" w:hAnsi="Times New Roman" w:cs="Times New Roman"/>
          <w:sz w:val="24"/>
          <w:szCs w:val="24"/>
        </w:rPr>
        <w:t xml:space="preserve">. </w:t>
      </w:r>
      <w:r w:rsidR="00134F1E">
        <w:rPr>
          <w:rFonts w:ascii="Times New Roman" w:hAnsi="Times New Roman" w:cs="Times New Roman"/>
          <w:sz w:val="24"/>
          <w:szCs w:val="24"/>
        </w:rPr>
        <w:t>L</w:t>
      </w:r>
      <w:r w:rsidR="0027236F" w:rsidRPr="0027236F">
        <w:rPr>
          <w:rFonts w:ascii="Times New Roman" w:hAnsi="Times New Roman" w:cs="Times New Roman"/>
          <w:sz w:val="24"/>
          <w:szCs w:val="24"/>
        </w:rPr>
        <w:t>oading</w:t>
      </w:r>
      <w:r w:rsidR="00134F1E">
        <w:rPr>
          <w:rFonts w:ascii="Times New Roman" w:hAnsi="Times New Roman" w:cs="Times New Roman"/>
          <w:sz w:val="24"/>
          <w:szCs w:val="24"/>
        </w:rPr>
        <w:t xml:space="preserve">s </w:t>
      </w:r>
      <w:r w:rsidR="0027236F" w:rsidRPr="0027236F">
        <w:rPr>
          <w:rFonts w:ascii="Times New Roman" w:hAnsi="Times New Roman" w:cs="Times New Roman"/>
          <w:sz w:val="24"/>
          <w:szCs w:val="24"/>
        </w:rPr>
        <w:t xml:space="preserve">will likely increase </w:t>
      </w:r>
      <w:r w:rsidR="00182674">
        <w:rPr>
          <w:rFonts w:ascii="Times New Roman" w:hAnsi="Times New Roman" w:cs="Times New Roman"/>
          <w:sz w:val="24"/>
          <w:szCs w:val="24"/>
        </w:rPr>
        <w:t>seasonally</w:t>
      </w:r>
      <w:r w:rsidR="0027236F" w:rsidRPr="0027236F">
        <w:rPr>
          <w:rFonts w:ascii="Times New Roman" w:hAnsi="Times New Roman" w:cs="Times New Roman"/>
          <w:sz w:val="24"/>
          <w:szCs w:val="24"/>
        </w:rPr>
        <w:t xml:space="preserve"> when precipitation</w:t>
      </w:r>
      <w:r w:rsidR="00134F1E">
        <w:rPr>
          <w:rFonts w:ascii="Times New Roman" w:hAnsi="Times New Roman" w:cs="Times New Roman"/>
          <w:sz w:val="24"/>
          <w:szCs w:val="24"/>
        </w:rPr>
        <w:t xml:space="preserve"> </w:t>
      </w:r>
      <w:r w:rsidR="00182674">
        <w:rPr>
          <w:rFonts w:ascii="Times New Roman" w:hAnsi="Times New Roman" w:cs="Times New Roman"/>
          <w:sz w:val="24"/>
          <w:szCs w:val="24"/>
        </w:rPr>
        <w:t>is</w:t>
      </w:r>
      <w:r w:rsidR="0027236F" w:rsidRPr="0027236F">
        <w:rPr>
          <w:rFonts w:ascii="Times New Roman" w:hAnsi="Times New Roman" w:cs="Times New Roman"/>
          <w:sz w:val="24"/>
          <w:szCs w:val="24"/>
        </w:rPr>
        <w:t xml:space="preserve"> higher,</w:t>
      </w:r>
      <w:r w:rsidR="00134F1E">
        <w:rPr>
          <w:rFonts w:ascii="Times New Roman" w:hAnsi="Times New Roman" w:cs="Times New Roman"/>
          <w:sz w:val="24"/>
          <w:szCs w:val="24"/>
        </w:rPr>
        <w:t xml:space="preserve"> </w:t>
      </w:r>
      <w:r w:rsidR="0027236F" w:rsidRPr="0027236F">
        <w:rPr>
          <w:rFonts w:ascii="Times New Roman" w:hAnsi="Times New Roman" w:cs="Times New Roman"/>
          <w:sz w:val="24"/>
          <w:szCs w:val="24"/>
        </w:rPr>
        <w:t>owing to agricultural fields being fallow or the crops</w:t>
      </w:r>
      <w:r w:rsidR="00134F1E">
        <w:rPr>
          <w:rFonts w:ascii="Times New Roman" w:hAnsi="Times New Roman" w:cs="Times New Roman"/>
          <w:sz w:val="24"/>
          <w:szCs w:val="24"/>
        </w:rPr>
        <w:t xml:space="preserve"> </w:t>
      </w:r>
      <w:r w:rsidR="0027236F" w:rsidRPr="0027236F">
        <w:rPr>
          <w:rFonts w:ascii="Times New Roman" w:hAnsi="Times New Roman" w:cs="Times New Roman"/>
          <w:sz w:val="24"/>
          <w:szCs w:val="24"/>
        </w:rPr>
        <w:t xml:space="preserve">not yet mature. </w:t>
      </w:r>
      <w:r w:rsidR="009539D7">
        <w:rPr>
          <w:rFonts w:ascii="Times New Roman" w:hAnsi="Times New Roman" w:cs="Times New Roman"/>
          <w:sz w:val="24"/>
          <w:szCs w:val="24"/>
        </w:rPr>
        <w:t>Increase</w:t>
      </w:r>
      <w:r w:rsidR="00332DA2">
        <w:rPr>
          <w:rFonts w:ascii="Times New Roman" w:hAnsi="Times New Roman" w:cs="Times New Roman"/>
          <w:sz w:val="24"/>
          <w:szCs w:val="24"/>
        </w:rPr>
        <w:t>d delivery of</w:t>
      </w:r>
      <w:r w:rsidR="009539D7">
        <w:rPr>
          <w:rFonts w:ascii="Times New Roman" w:hAnsi="Times New Roman" w:cs="Times New Roman"/>
          <w:sz w:val="24"/>
          <w:szCs w:val="24"/>
        </w:rPr>
        <w:t xml:space="preserve"> pollut</w:t>
      </w:r>
      <w:r w:rsidR="00332DA2">
        <w:rPr>
          <w:rFonts w:ascii="Times New Roman" w:hAnsi="Times New Roman" w:cs="Times New Roman"/>
          <w:sz w:val="24"/>
          <w:szCs w:val="24"/>
        </w:rPr>
        <w:t>ants</w:t>
      </w:r>
      <w:r w:rsidR="009539D7">
        <w:rPr>
          <w:rFonts w:ascii="Times New Roman" w:hAnsi="Times New Roman" w:cs="Times New Roman"/>
          <w:sz w:val="24"/>
          <w:szCs w:val="24"/>
        </w:rPr>
        <w:t xml:space="preserve"> into reservoirs, coupled with reduced flow, water level, and increased temperature later in the year can result </w:t>
      </w:r>
      <w:r w:rsidR="00313174">
        <w:rPr>
          <w:rFonts w:ascii="Times New Roman" w:hAnsi="Times New Roman" w:cs="Times New Roman"/>
          <w:sz w:val="24"/>
          <w:szCs w:val="24"/>
        </w:rPr>
        <w:t xml:space="preserve">in </w:t>
      </w:r>
      <w:r w:rsidR="009539D7">
        <w:rPr>
          <w:rFonts w:ascii="Times New Roman" w:hAnsi="Times New Roman" w:cs="Times New Roman"/>
          <w:sz w:val="24"/>
          <w:szCs w:val="24"/>
        </w:rPr>
        <w:t>blooms of algae</w:t>
      </w:r>
      <w:r w:rsidR="006300F8">
        <w:rPr>
          <w:rFonts w:ascii="Times New Roman" w:hAnsi="Times New Roman" w:cs="Times New Roman"/>
          <w:sz w:val="24"/>
          <w:szCs w:val="24"/>
        </w:rPr>
        <w:t xml:space="preserve"> and bacteria, some harmful</w:t>
      </w:r>
      <w:r w:rsidR="009539D7">
        <w:rPr>
          <w:rFonts w:ascii="Times New Roman" w:hAnsi="Times New Roman" w:cs="Times New Roman"/>
          <w:sz w:val="24"/>
          <w:szCs w:val="24"/>
        </w:rPr>
        <w:t xml:space="preserve">. However, </w:t>
      </w:r>
      <w:r w:rsidR="00697C57">
        <w:rPr>
          <w:rFonts w:ascii="Times New Roman" w:hAnsi="Times New Roman" w:cs="Times New Roman"/>
          <w:sz w:val="24"/>
          <w:szCs w:val="24"/>
        </w:rPr>
        <w:t xml:space="preserve">predictions are uncertain because </w:t>
      </w:r>
      <w:r w:rsidR="009539D7">
        <w:rPr>
          <w:rFonts w:ascii="Times New Roman" w:hAnsi="Times New Roman" w:cs="Times New Roman"/>
          <w:sz w:val="24"/>
          <w:szCs w:val="24"/>
        </w:rPr>
        <w:t xml:space="preserve">pollution </w:t>
      </w:r>
      <w:r w:rsidR="00697C57">
        <w:rPr>
          <w:rFonts w:ascii="Times New Roman" w:hAnsi="Times New Roman" w:cs="Times New Roman"/>
          <w:sz w:val="24"/>
          <w:szCs w:val="24"/>
        </w:rPr>
        <w:t>can</w:t>
      </w:r>
      <w:r w:rsidR="00F66010">
        <w:rPr>
          <w:rFonts w:ascii="Times New Roman" w:hAnsi="Times New Roman" w:cs="Times New Roman"/>
          <w:sz w:val="24"/>
          <w:szCs w:val="24"/>
        </w:rPr>
        <w:t xml:space="preserve"> potential</w:t>
      </w:r>
      <w:r w:rsidR="00697C57">
        <w:rPr>
          <w:rFonts w:ascii="Times New Roman" w:hAnsi="Times New Roman" w:cs="Times New Roman"/>
          <w:sz w:val="24"/>
          <w:szCs w:val="24"/>
        </w:rPr>
        <w:t>ly be</w:t>
      </w:r>
      <w:r w:rsidR="00F66010">
        <w:rPr>
          <w:rFonts w:ascii="Times New Roman" w:hAnsi="Times New Roman" w:cs="Times New Roman"/>
          <w:sz w:val="24"/>
          <w:szCs w:val="24"/>
        </w:rPr>
        <w:t xml:space="preserve"> diluted in </w:t>
      </w:r>
      <w:r w:rsidR="003F1E42">
        <w:rPr>
          <w:rFonts w:ascii="Times New Roman" w:hAnsi="Times New Roman" w:cs="Times New Roman"/>
          <w:sz w:val="24"/>
          <w:szCs w:val="24"/>
        </w:rPr>
        <w:t xml:space="preserve">those </w:t>
      </w:r>
      <w:r w:rsidR="00F66010">
        <w:rPr>
          <w:rFonts w:ascii="Times New Roman" w:hAnsi="Times New Roman" w:cs="Times New Roman"/>
          <w:sz w:val="24"/>
          <w:szCs w:val="24"/>
        </w:rPr>
        <w:t xml:space="preserve">reservoirs that experience </w:t>
      </w:r>
      <w:r w:rsidR="00F66010" w:rsidRPr="00586235">
        <w:rPr>
          <w:rFonts w:ascii="Times New Roman" w:hAnsi="Times New Roman" w:cs="Times New Roman"/>
          <w:sz w:val="24"/>
          <w:szCs w:val="24"/>
        </w:rPr>
        <w:t xml:space="preserve">heavy </w:t>
      </w:r>
      <w:r w:rsidR="00697C57">
        <w:rPr>
          <w:rFonts w:ascii="Times New Roman" w:hAnsi="Times New Roman" w:cs="Times New Roman"/>
          <w:sz w:val="24"/>
          <w:szCs w:val="24"/>
        </w:rPr>
        <w:t xml:space="preserve">seasonal </w:t>
      </w:r>
      <w:r w:rsidR="00F66010" w:rsidRPr="00586235">
        <w:rPr>
          <w:rFonts w:ascii="Times New Roman" w:hAnsi="Times New Roman" w:cs="Times New Roman"/>
          <w:sz w:val="24"/>
          <w:szCs w:val="24"/>
        </w:rPr>
        <w:t xml:space="preserve">inflows. </w:t>
      </w:r>
      <w:r>
        <w:rPr>
          <w:rFonts w:ascii="Times New Roman" w:hAnsi="Times New Roman" w:cs="Times New Roman"/>
          <w:sz w:val="24"/>
          <w:szCs w:val="24"/>
        </w:rPr>
        <w:t>In the U.S. it</w:t>
      </w:r>
      <w:r w:rsidR="00F66010" w:rsidRPr="00586235">
        <w:rPr>
          <w:rFonts w:ascii="Times New Roman" w:hAnsi="Times New Roman" w:cs="Times New Roman"/>
          <w:sz w:val="24"/>
          <w:szCs w:val="24"/>
        </w:rPr>
        <w:t xml:space="preserve"> </w:t>
      </w:r>
      <w:r w:rsidR="00697C57">
        <w:rPr>
          <w:rFonts w:ascii="Times New Roman" w:hAnsi="Times New Roman" w:cs="Times New Roman"/>
          <w:sz w:val="24"/>
          <w:szCs w:val="24"/>
        </w:rPr>
        <w:t xml:space="preserve">is </w:t>
      </w:r>
      <w:r w:rsidR="00F66010" w:rsidRPr="00586235">
        <w:rPr>
          <w:rFonts w:ascii="Times New Roman" w:hAnsi="Times New Roman" w:cs="Times New Roman"/>
          <w:sz w:val="24"/>
          <w:szCs w:val="24"/>
        </w:rPr>
        <w:t>expect</w:t>
      </w:r>
      <w:r>
        <w:rPr>
          <w:rFonts w:ascii="Times New Roman" w:hAnsi="Times New Roman" w:cs="Times New Roman"/>
          <w:sz w:val="24"/>
          <w:szCs w:val="24"/>
        </w:rPr>
        <w:t>ed that</w:t>
      </w:r>
      <w:r w:rsidR="00F66010" w:rsidRPr="00586235">
        <w:rPr>
          <w:rFonts w:ascii="Times New Roman" w:hAnsi="Times New Roman" w:cs="Times New Roman"/>
          <w:sz w:val="24"/>
          <w:szCs w:val="24"/>
        </w:rPr>
        <w:t xml:space="preserve"> the number of reservoirs </w:t>
      </w:r>
      <w:r w:rsidR="002C68AE">
        <w:rPr>
          <w:rFonts w:ascii="Times New Roman" w:hAnsi="Times New Roman" w:cs="Times New Roman"/>
          <w:sz w:val="24"/>
          <w:szCs w:val="24"/>
        </w:rPr>
        <w:t>list</w:t>
      </w:r>
      <w:r w:rsidR="00F66010" w:rsidRPr="00586235">
        <w:rPr>
          <w:rFonts w:ascii="Times New Roman" w:hAnsi="Times New Roman" w:cs="Times New Roman"/>
          <w:sz w:val="24"/>
          <w:szCs w:val="24"/>
        </w:rPr>
        <w:t xml:space="preserve">ed </w:t>
      </w:r>
      <w:r w:rsidR="002C68AE">
        <w:rPr>
          <w:rFonts w:ascii="Times New Roman" w:hAnsi="Times New Roman" w:cs="Times New Roman"/>
          <w:sz w:val="24"/>
          <w:szCs w:val="24"/>
        </w:rPr>
        <w:t xml:space="preserve">as </w:t>
      </w:r>
      <w:r w:rsidR="00F66010" w:rsidRPr="00586235">
        <w:rPr>
          <w:rFonts w:ascii="Times New Roman" w:hAnsi="Times New Roman" w:cs="Times New Roman"/>
          <w:sz w:val="24"/>
          <w:szCs w:val="24"/>
        </w:rPr>
        <w:t xml:space="preserve">impaired by water pollution </w:t>
      </w:r>
      <w:r w:rsidR="00697C57">
        <w:rPr>
          <w:rFonts w:ascii="Times New Roman" w:hAnsi="Times New Roman" w:cs="Times New Roman"/>
          <w:sz w:val="24"/>
          <w:szCs w:val="24"/>
        </w:rPr>
        <w:t>will</w:t>
      </w:r>
      <w:r w:rsidR="00F66010" w:rsidRPr="00586235">
        <w:rPr>
          <w:rFonts w:ascii="Times New Roman" w:hAnsi="Times New Roman" w:cs="Times New Roman"/>
          <w:sz w:val="24"/>
          <w:szCs w:val="24"/>
        </w:rPr>
        <w:t xml:space="preserve"> increase</w:t>
      </w:r>
      <w:r w:rsidR="00D601AE">
        <w:rPr>
          <w:rFonts w:ascii="Times New Roman" w:hAnsi="Times New Roman" w:cs="Times New Roman"/>
          <w:sz w:val="24"/>
          <w:szCs w:val="24"/>
        </w:rPr>
        <w:t xml:space="preserve"> (USEPA</w:t>
      </w:r>
      <w:r w:rsidR="00A92D2D">
        <w:rPr>
          <w:rFonts w:ascii="Times New Roman" w:hAnsi="Times New Roman" w:cs="Times New Roman"/>
          <w:sz w:val="24"/>
          <w:szCs w:val="24"/>
        </w:rPr>
        <w:t>,</w:t>
      </w:r>
      <w:r w:rsidR="00D601AE">
        <w:rPr>
          <w:rFonts w:ascii="Times New Roman" w:hAnsi="Times New Roman" w:cs="Times New Roman"/>
          <w:sz w:val="24"/>
          <w:szCs w:val="24"/>
        </w:rPr>
        <w:t xml:space="preserve"> 2017)</w:t>
      </w:r>
      <w:r w:rsidR="00F66010" w:rsidRPr="00586235">
        <w:rPr>
          <w:rFonts w:ascii="Times New Roman" w:hAnsi="Times New Roman" w:cs="Times New Roman"/>
          <w:sz w:val="24"/>
          <w:szCs w:val="24"/>
        </w:rPr>
        <w:t>.</w:t>
      </w:r>
    </w:p>
    <w:p w14:paraId="6345C976" w14:textId="77777777" w:rsidR="007801DA" w:rsidRDefault="007801DA" w:rsidP="00AA7532">
      <w:pPr>
        <w:spacing w:after="0"/>
        <w:rPr>
          <w:rFonts w:ascii="Times New Roman" w:hAnsi="Times New Roman" w:cs="Times New Roman"/>
          <w:sz w:val="24"/>
          <w:szCs w:val="24"/>
        </w:rPr>
      </w:pPr>
    </w:p>
    <w:p w14:paraId="57CA69F0" w14:textId="41E700EB" w:rsidR="00D86AA4" w:rsidRPr="006626BE" w:rsidRDefault="00D86AA4" w:rsidP="00AA7532">
      <w:pPr>
        <w:spacing w:after="0"/>
        <w:rPr>
          <w:rFonts w:ascii="Times New Roman" w:hAnsi="Times New Roman" w:cs="Times New Roman"/>
          <w:sz w:val="24"/>
          <w:szCs w:val="24"/>
        </w:rPr>
      </w:pPr>
      <w:r w:rsidRPr="006626BE">
        <w:rPr>
          <w:rFonts w:ascii="Times New Roman" w:hAnsi="Times New Roman" w:cs="Times New Roman"/>
          <w:sz w:val="24"/>
          <w:szCs w:val="24"/>
        </w:rPr>
        <w:t>3.2.</w:t>
      </w:r>
      <w:r w:rsidR="0072205C" w:rsidRPr="006626BE">
        <w:rPr>
          <w:rFonts w:ascii="Times New Roman" w:hAnsi="Times New Roman" w:cs="Times New Roman"/>
          <w:sz w:val="24"/>
          <w:szCs w:val="24"/>
        </w:rPr>
        <w:t>3</w:t>
      </w:r>
      <w:r w:rsidR="00EC4A5E" w:rsidRPr="006626BE">
        <w:rPr>
          <w:rFonts w:ascii="Times New Roman" w:hAnsi="Times New Roman" w:cs="Times New Roman"/>
          <w:sz w:val="24"/>
          <w:szCs w:val="24"/>
        </w:rPr>
        <w:t xml:space="preserve"> </w:t>
      </w:r>
      <w:r w:rsidR="004747CE" w:rsidRPr="006626BE">
        <w:rPr>
          <w:rFonts w:ascii="Times New Roman" w:hAnsi="Times New Roman" w:cs="Times New Roman"/>
          <w:sz w:val="24"/>
          <w:szCs w:val="24"/>
        </w:rPr>
        <w:t>A</w:t>
      </w:r>
      <w:r w:rsidR="004F2005" w:rsidRPr="006626BE">
        <w:rPr>
          <w:rFonts w:ascii="Times New Roman" w:hAnsi="Times New Roman" w:cs="Times New Roman"/>
          <w:sz w:val="24"/>
          <w:szCs w:val="24"/>
        </w:rPr>
        <w:t>noxia</w:t>
      </w:r>
    </w:p>
    <w:p w14:paraId="0B4EF67B" w14:textId="77777777" w:rsidR="00D86AA4" w:rsidRPr="006E6C5D" w:rsidRDefault="00D86AA4" w:rsidP="00AA7532">
      <w:pPr>
        <w:spacing w:after="0"/>
        <w:rPr>
          <w:rFonts w:ascii="Times New Roman" w:hAnsi="Times New Roman" w:cs="Times New Roman"/>
          <w:sz w:val="24"/>
          <w:szCs w:val="24"/>
        </w:rPr>
      </w:pPr>
    </w:p>
    <w:p w14:paraId="6F527B70" w14:textId="0335E0D0" w:rsidR="004F2005" w:rsidRPr="00206B0E" w:rsidRDefault="00674426" w:rsidP="0072205C">
      <w:pPr>
        <w:spacing w:after="0"/>
        <w:rPr>
          <w:rFonts w:ascii="Times New Roman" w:hAnsi="Times New Roman" w:cs="Times New Roman"/>
          <w:sz w:val="24"/>
          <w:szCs w:val="24"/>
        </w:rPr>
      </w:pPr>
      <w:r w:rsidRPr="006E6C5D">
        <w:rPr>
          <w:rFonts w:ascii="Times New Roman" w:hAnsi="Times New Roman" w:cs="Times New Roman"/>
          <w:sz w:val="24"/>
          <w:szCs w:val="24"/>
        </w:rPr>
        <w:t xml:space="preserve">Next to temperature, dissolved oxygen is arguably one of the principal </w:t>
      </w:r>
      <w:r w:rsidR="008E4D42" w:rsidRPr="006E6C5D">
        <w:rPr>
          <w:rFonts w:ascii="Times New Roman" w:hAnsi="Times New Roman" w:cs="Times New Roman"/>
          <w:sz w:val="24"/>
          <w:szCs w:val="24"/>
        </w:rPr>
        <w:t xml:space="preserve">water quality </w:t>
      </w:r>
      <w:r w:rsidRPr="006E6C5D">
        <w:rPr>
          <w:rFonts w:ascii="Times New Roman" w:hAnsi="Times New Roman" w:cs="Times New Roman"/>
          <w:sz w:val="24"/>
          <w:szCs w:val="24"/>
        </w:rPr>
        <w:t>variables influencing fish assemblages. Increases in temperature will lead to reductions in dissolved oxygen (</w:t>
      </w:r>
      <w:r w:rsidR="00463469">
        <w:rPr>
          <w:rFonts w:ascii="Times New Roman" w:hAnsi="Times New Roman" w:cs="Times New Roman"/>
          <w:sz w:val="24"/>
          <w:szCs w:val="24"/>
        </w:rPr>
        <w:t>DEFRA</w:t>
      </w:r>
      <w:r w:rsidR="0072205C">
        <w:rPr>
          <w:rFonts w:ascii="Times New Roman" w:hAnsi="Times New Roman" w:cs="Times New Roman"/>
          <w:sz w:val="24"/>
          <w:szCs w:val="24"/>
        </w:rPr>
        <w:t>,</w:t>
      </w:r>
      <w:r w:rsidRPr="006E6C5D">
        <w:rPr>
          <w:rFonts w:ascii="Times New Roman" w:hAnsi="Times New Roman" w:cs="Times New Roman"/>
          <w:sz w:val="24"/>
          <w:szCs w:val="24"/>
        </w:rPr>
        <w:t xml:space="preserve"> </w:t>
      </w:r>
      <w:r w:rsidR="004F2005" w:rsidRPr="006E6C5D">
        <w:rPr>
          <w:rFonts w:ascii="Times New Roman" w:hAnsi="Times New Roman" w:cs="Times New Roman"/>
          <w:sz w:val="24"/>
          <w:szCs w:val="24"/>
        </w:rPr>
        <w:t>2013)</w:t>
      </w:r>
      <w:r w:rsidR="00D86AA4" w:rsidRPr="006E6C5D">
        <w:rPr>
          <w:rFonts w:ascii="Times New Roman" w:hAnsi="Times New Roman" w:cs="Times New Roman"/>
          <w:sz w:val="24"/>
          <w:szCs w:val="24"/>
        </w:rPr>
        <w:t xml:space="preserve">, through reduced solubility in warmer water </w:t>
      </w:r>
      <w:r w:rsidR="00F31FA2" w:rsidRPr="006E6C5D">
        <w:rPr>
          <w:rFonts w:ascii="Times New Roman" w:hAnsi="Times New Roman" w:cs="Times New Roman"/>
          <w:sz w:val="24"/>
          <w:szCs w:val="24"/>
        </w:rPr>
        <w:t xml:space="preserve">as well as higher respiration rates </w:t>
      </w:r>
      <w:r w:rsidR="00DC1BB6">
        <w:rPr>
          <w:rFonts w:ascii="Times New Roman" w:hAnsi="Times New Roman" w:cs="Times New Roman"/>
          <w:sz w:val="24"/>
          <w:szCs w:val="24"/>
        </w:rPr>
        <w:t>by all</w:t>
      </w:r>
      <w:r w:rsidR="00F31FA2" w:rsidRPr="006E6C5D">
        <w:rPr>
          <w:rFonts w:ascii="Times New Roman" w:hAnsi="Times New Roman" w:cs="Times New Roman"/>
          <w:sz w:val="24"/>
          <w:szCs w:val="24"/>
        </w:rPr>
        <w:t xml:space="preserve"> biota </w:t>
      </w:r>
      <w:r w:rsidR="007403F9" w:rsidRPr="006E6C5D">
        <w:rPr>
          <w:rFonts w:ascii="Times New Roman" w:hAnsi="Times New Roman" w:cs="Times New Roman"/>
          <w:sz w:val="24"/>
          <w:szCs w:val="24"/>
        </w:rPr>
        <w:t>(</w:t>
      </w:r>
      <w:r w:rsidR="00F31FA2" w:rsidRPr="006E6C5D">
        <w:rPr>
          <w:rFonts w:ascii="Times New Roman" w:hAnsi="Times New Roman" w:cs="Times New Roman"/>
          <w:sz w:val="24"/>
          <w:szCs w:val="24"/>
        </w:rPr>
        <w:t>Karl et al.</w:t>
      </w:r>
      <w:r w:rsidR="0072205C">
        <w:rPr>
          <w:rFonts w:ascii="Times New Roman" w:hAnsi="Times New Roman" w:cs="Times New Roman"/>
          <w:sz w:val="24"/>
          <w:szCs w:val="24"/>
        </w:rPr>
        <w:t>,</w:t>
      </w:r>
      <w:r w:rsidR="00F31FA2" w:rsidRPr="006E6C5D">
        <w:rPr>
          <w:rFonts w:ascii="Times New Roman" w:hAnsi="Times New Roman" w:cs="Times New Roman"/>
          <w:sz w:val="24"/>
          <w:szCs w:val="24"/>
        </w:rPr>
        <w:t xml:space="preserve"> 2009)</w:t>
      </w:r>
      <w:r w:rsidRPr="006E6C5D">
        <w:rPr>
          <w:rFonts w:ascii="Times New Roman" w:hAnsi="Times New Roman" w:cs="Times New Roman"/>
          <w:sz w:val="24"/>
          <w:szCs w:val="24"/>
        </w:rPr>
        <w:t xml:space="preserve">. Further reductions in dissolved oxygen are likely to be caused by </w:t>
      </w:r>
      <w:r w:rsidR="004F2005" w:rsidRPr="006E6C5D">
        <w:rPr>
          <w:rFonts w:ascii="Times New Roman" w:hAnsi="Times New Roman" w:cs="Times New Roman"/>
          <w:sz w:val="24"/>
          <w:szCs w:val="24"/>
        </w:rPr>
        <w:t xml:space="preserve">nutrient increases and </w:t>
      </w:r>
      <w:r w:rsidRPr="006E6C5D">
        <w:rPr>
          <w:rFonts w:ascii="Times New Roman" w:hAnsi="Times New Roman" w:cs="Times New Roman"/>
          <w:sz w:val="24"/>
          <w:szCs w:val="24"/>
        </w:rPr>
        <w:t>associated algal blooms</w:t>
      </w:r>
      <w:r w:rsidR="00F31FA2" w:rsidRPr="006E6C5D">
        <w:rPr>
          <w:rFonts w:ascii="Times New Roman" w:hAnsi="Times New Roman" w:cs="Times New Roman"/>
          <w:sz w:val="24"/>
          <w:szCs w:val="24"/>
        </w:rPr>
        <w:t xml:space="preserve"> that </w:t>
      </w:r>
      <w:r w:rsidR="006E6C5D" w:rsidRPr="006E6C5D">
        <w:rPr>
          <w:rFonts w:ascii="Times New Roman" w:hAnsi="Times New Roman" w:cs="Times New Roman"/>
          <w:sz w:val="24"/>
          <w:szCs w:val="24"/>
        </w:rPr>
        <w:t xml:space="preserve">(1) </w:t>
      </w:r>
      <w:r w:rsidR="00F31FA2" w:rsidRPr="006E6C5D">
        <w:rPr>
          <w:rFonts w:ascii="Times New Roman" w:hAnsi="Times New Roman" w:cs="Times New Roman"/>
          <w:sz w:val="24"/>
          <w:szCs w:val="24"/>
        </w:rPr>
        <w:t>tend to increase dissolved oxygen highs</w:t>
      </w:r>
      <w:r w:rsidR="001453CB" w:rsidRPr="006E6C5D">
        <w:rPr>
          <w:rFonts w:ascii="Times New Roman" w:hAnsi="Times New Roman" w:cs="Times New Roman"/>
          <w:sz w:val="24"/>
          <w:szCs w:val="24"/>
        </w:rPr>
        <w:t>,</w:t>
      </w:r>
      <w:r w:rsidR="00F31FA2" w:rsidRPr="006E6C5D">
        <w:rPr>
          <w:rFonts w:ascii="Times New Roman" w:hAnsi="Times New Roman" w:cs="Times New Roman"/>
          <w:sz w:val="24"/>
          <w:szCs w:val="24"/>
        </w:rPr>
        <w:t xml:space="preserve"> and</w:t>
      </w:r>
      <w:r w:rsidR="001453CB" w:rsidRPr="006E6C5D">
        <w:rPr>
          <w:rFonts w:ascii="Times New Roman" w:hAnsi="Times New Roman" w:cs="Times New Roman"/>
          <w:sz w:val="24"/>
          <w:szCs w:val="24"/>
        </w:rPr>
        <w:t xml:space="preserve"> when they collapse, increase the</w:t>
      </w:r>
      <w:r w:rsidR="00F31FA2" w:rsidRPr="006E6C5D">
        <w:rPr>
          <w:rFonts w:ascii="Times New Roman" w:hAnsi="Times New Roman" w:cs="Times New Roman"/>
          <w:sz w:val="24"/>
          <w:szCs w:val="24"/>
        </w:rPr>
        <w:t xml:space="preserve"> lows</w:t>
      </w:r>
      <w:r w:rsidR="006E6C5D" w:rsidRPr="006E6C5D">
        <w:rPr>
          <w:rFonts w:ascii="Times New Roman" w:hAnsi="Times New Roman" w:cs="Times New Roman"/>
          <w:sz w:val="24"/>
          <w:szCs w:val="24"/>
        </w:rPr>
        <w:t>, and (2) intensify diel cycles</w:t>
      </w:r>
      <w:r w:rsidR="00F31FA2" w:rsidRPr="006E6C5D">
        <w:rPr>
          <w:rFonts w:ascii="Times New Roman" w:hAnsi="Times New Roman" w:cs="Times New Roman"/>
          <w:sz w:val="24"/>
          <w:szCs w:val="24"/>
        </w:rPr>
        <w:t>.</w:t>
      </w:r>
      <w:r w:rsidR="002D2C06" w:rsidRPr="006E6C5D">
        <w:rPr>
          <w:rFonts w:ascii="Times New Roman" w:hAnsi="Times New Roman" w:cs="Times New Roman"/>
          <w:sz w:val="24"/>
          <w:szCs w:val="24"/>
        </w:rPr>
        <w:t xml:space="preserve"> Rising temperatures not only reduce dissolved oxygen in the hypolimnion but also in the epilimnion. </w:t>
      </w:r>
      <w:r w:rsidR="001E5980" w:rsidRPr="006E6C5D">
        <w:rPr>
          <w:rFonts w:ascii="Times New Roman" w:hAnsi="Times New Roman" w:cs="Times New Roman"/>
          <w:sz w:val="24"/>
          <w:szCs w:val="24"/>
        </w:rPr>
        <w:t>Dissolved oxygen in the epilimnion</w:t>
      </w:r>
      <w:r w:rsidR="001E5980" w:rsidRPr="00085B0E">
        <w:rPr>
          <w:rFonts w:ascii="Times New Roman" w:hAnsi="Times New Roman" w:cs="Times New Roman"/>
          <w:sz w:val="24"/>
          <w:szCs w:val="24"/>
        </w:rPr>
        <w:t xml:space="preserve"> is</w:t>
      </w:r>
      <w:r w:rsidR="002D2C06" w:rsidRPr="00085B0E">
        <w:rPr>
          <w:rFonts w:ascii="Times New Roman" w:hAnsi="Times New Roman" w:cs="Times New Roman"/>
          <w:sz w:val="24"/>
          <w:szCs w:val="24"/>
        </w:rPr>
        <w:t xml:space="preserve"> stron</w:t>
      </w:r>
      <w:r w:rsidR="001E5980" w:rsidRPr="00085B0E">
        <w:rPr>
          <w:rFonts w:ascii="Times New Roman" w:hAnsi="Times New Roman" w:cs="Times New Roman"/>
          <w:sz w:val="24"/>
          <w:szCs w:val="24"/>
        </w:rPr>
        <w:t>gly dependent on trophic status --</w:t>
      </w:r>
      <w:r w:rsidR="002D2C06" w:rsidRPr="00085B0E">
        <w:rPr>
          <w:rFonts w:ascii="Times New Roman" w:hAnsi="Times New Roman" w:cs="Times New Roman"/>
          <w:sz w:val="24"/>
          <w:szCs w:val="24"/>
        </w:rPr>
        <w:t xml:space="preserve"> oligotrophic </w:t>
      </w:r>
      <w:r w:rsidR="00C93EA9">
        <w:rPr>
          <w:rFonts w:ascii="Times New Roman" w:hAnsi="Times New Roman" w:cs="Times New Roman"/>
          <w:sz w:val="24"/>
          <w:szCs w:val="24"/>
        </w:rPr>
        <w:t>reservoir</w:t>
      </w:r>
      <w:r w:rsidR="002D2C06" w:rsidRPr="00085B0E">
        <w:rPr>
          <w:rFonts w:ascii="Times New Roman" w:hAnsi="Times New Roman" w:cs="Times New Roman"/>
          <w:sz w:val="24"/>
          <w:szCs w:val="24"/>
        </w:rPr>
        <w:t xml:space="preserve">s </w:t>
      </w:r>
      <w:r w:rsidR="00C93EA9">
        <w:rPr>
          <w:rFonts w:ascii="Times New Roman" w:hAnsi="Times New Roman" w:cs="Times New Roman"/>
          <w:sz w:val="24"/>
          <w:szCs w:val="24"/>
        </w:rPr>
        <w:t xml:space="preserve">are </w:t>
      </w:r>
      <w:r w:rsidR="002D2C06" w:rsidRPr="00085B0E">
        <w:rPr>
          <w:rFonts w:ascii="Times New Roman" w:hAnsi="Times New Roman" w:cs="Times New Roman"/>
          <w:sz w:val="24"/>
          <w:szCs w:val="24"/>
        </w:rPr>
        <w:t>less affected</w:t>
      </w:r>
      <w:r w:rsidR="001E5980" w:rsidRPr="00085B0E">
        <w:rPr>
          <w:rFonts w:ascii="Times New Roman" w:hAnsi="Times New Roman" w:cs="Times New Roman"/>
          <w:sz w:val="24"/>
          <w:szCs w:val="24"/>
        </w:rPr>
        <w:t xml:space="preserve">. </w:t>
      </w:r>
      <w:r w:rsidR="001E5980">
        <w:rPr>
          <w:rFonts w:ascii="Times New Roman" w:hAnsi="Times New Roman" w:cs="Times New Roman"/>
          <w:sz w:val="24"/>
          <w:szCs w:val="24"/>
        </w:rPr>
        <w:t xml:space="preserve">With </w:t>
      </w:r>
      <w:r w:rsidR="006E6C5D">
        <w:rPr>
          <w:rFonts w:ascii="Times New Roman" w:hAnsi="Times New Roman" w:cs="Times New Roman"/>
          <w:sz w:val="24"/>
          <w:szCs w:val="24"/>
        </w:rPr>
        <w:t>mounting</w:t>
      </w:r>
      <w:r w:rsidR="004A1EED">
        <w:rPr>
          <w:rFonts w:ascii="Times New Roman" w:hAnsi="Times New Roman" w:cs="Times New Roman"/>
          <w:sz w:val="24"/>
          <w:szCs w:val="24"/>
        </w:rPr>
        <w:t xml:space="preserve"> anoxia</w:t>
      </w:r>
      <w:r w:rsidR="006E6C5D">
        <w:rPr>
          <w:rFonts w:ascii="Times New Roman" w:hAnsi="Times New Roman" w:cs="Times New Roman"/>
          <w:sz w:val="24"/>
          <w:szCs w:val="24"/>
        </w:rPr>
        <w:t xml:space="preserve"> incidents</w:t>
      </w:r>
      <w:r w:rsidR="001E5980">
        <w:rPr>
          <w:rFonts w:ascii="Times New Roman" w:hAnsi="Times New Roman" w:cs="Times New Roman"/>
          <w:sz w:val="24"/>
          <w:szCs w:val="24"/>
        </w:rPr>
        <w:t>, reservoir</w:t>
      </w:r>
      <w:r w:rsidR="004A1EED">
        <w:rPr>
          <w:rFonts w:ascii="Times New Roman" w:hAnsi="Times New Roman" w:cs="Times New Roman"/>
          <w:sz w:val="24"/>
          <w:szCs w:val="24"/>
        </w:rPr>
        <w:t>s</w:t>
      </w:r>
      <w:r w:rsidR="001E5980">
        <w:rPr>
          <w:rFonts w:ascii="Times New Roman" w:hAnsi="Times New Roman" w:cs="Times New Roman"/>
          <w:sz w:val="24"/>
          <w:szCs w:val="24"/>
        </w:rPr>
        <w:t xml:space="preserve"> may expect </w:t>
      </w:r>
      <w:r w:rsidR="006E6C5D">
        <w:rPr>
          <w:rFonts w:ascii="Times New Roman" w:hAnsi="Times New Roman" w:cs="Times New Roman"/>
          <w:sz w:val="24"/>
          <w:szCs w:val="24"/>
        </w:rPr>
        <w:t xml:space="preserve">more </w:t>
      </w:r>
      <w:r w:rsidR="001E5980">
        <w:rPr>
          <w:rFonts w:ascii="Times New Roman" w:hAnsi="Times New Roman" w:cs="Times New Roman"/>
          <w:sz w:val="24"/>
          <w:szCs w:val="24"/>
        </w:rPr>
        <w:t>summer and fall fish kills (</w:t>
      </w:r>
      <w:r w:rsidR="00694FA2">
        <w:rPr>
          <w:rFonts w:ascii="Times New Roman" w:hAnsi="Times New Roman" w:cs="Times New Roman"/>
          <w:sz w:val="24"/>
          <w:szCs w:val="24"/>
        </w:rPr>
        <w:t xml:space="preserve">Fang and Stefan </w:t>
      </w:r>
      <w:r w:rsidR="007A3B2E">
        <w:rPr>
          <w:rFonts w:ascii="Times New Roman" w:hAnsi="Times New Roman" w:cs="Times New Roman"/>
          <w:sz w:val="24"/>
          <w:szCs w:val="24"/>
        </w:rPr>
        <w:t xml:space="preserve">1997, </w:t>
      </w:r>
      <w:r w:rsidR="00694FA2">
        <w:rPr>
          <w:rFonts w:ascii="Times New Roman" w:hAnsi="Times New Roman" w:cs="Times New Roman"/>
          <w:sz w:val="24"/>
          <w:szCs w:val="24"/>
        </w:rPr>
        <w:t>1999</w:t>
      </w:r>
      <w:r w:rsidR="001E5980">
        <w:rPr>
          <w:rFonts w:ascii="Times New Roman" w:hAnsi="Times New Roman" w:cs="Times New Roman"/>
          <w:sz w:val="24"/>
          <w:szCs w:val="24"/>
        </w:rPr>
        <w:t>).</w:t>
      </w:r>
      <w:r w:rsidR="00C70A76" w:rsidRPr="00C70A76">
        <w:t xml:space="preserve"> </w:t>
      </w:r>
      <w:r w:rsidR="00C70A76" w:rsidRPr="00C70A76">
        <w:rPr>
          <w:rFonts w:ascii="Times New Roman" w:hAnsi="Times New Roman" w:cs="Times New Roman"/>
          <w:sz w:val="24"/>
          <w:szCs w:val="24"/>
        </w:rPr>
        <w:t>If changing weather patterns produce</w:t>
      </w:r>
      <w:r w:rsidR="00C70A76">
        <w:rPr>
          <w:rFonts w:ascii="Times New Roman" w:hAnsi="Times New Roman" w:cs="Times New Roman"/>
          <w:sz w:val="24"/>
          <w:szCs w:val="24"/>
        </w:rPr>
        <w:t xml:space="preserve"> </w:t>
      </w:r>
      <w:r w:rsidR="00C70A76" w:rsidRPr="00206B0E">
        <w:rPr>
          <w:rFonts w:ascii="Times New Roman" w:hAnsi="Times New Roman" w:cs="Times New Roman"/>
          <w:sz w:val="24"/>
          <w:szCs w:val="24"/>
        </w:rPr>
        <w:t>stronger winds, then there is the risk that the increased</w:t>
      </w:r>
      <w:r w:rsidR="00FE7B0A" w:rsidRPr="00206B0E">
        <w:rPr>
          <w:rFonts w:ascii="Times New Roman" w:hAnsi="Times New Roman" w:cs="Times New Roman"/>
          <w:sz w:val="24"/>
          <w:szCs w:val="24"/>
        </w:rPr>
        <w:t xml:space="preserve"> </w:t>
      </w:r>
      <w:r w:rsidR="00C70A76" w:rsidRPr="00206B0E">
        <w:rPr>
          <w:rFonts w:ascii="Times New Roman" w:hAnsi="Times New Roman" w:cs="Times New Roman"/>
          <w:sz w:val="24"/>
          <w:szCs w:val="24"/>
        </w:rPr>
        <w:t xml:space="preserve">mixing </w:t>
      </w:r>
      <w:r w:rsidR="007535FF" w:rsidRPr="00206B0E">
        <w:rPr>
          <w:rFonts w:ascii="Times New Roman" w:hAnsi="Times New Roman" w:cs="Times New Roman"/>
          <w:sz w:val="24"/>
          <w:szCs w:val="24"/>
        </w:rPr>
        <w:t xml:space="preserve">of epilimnion and hypolimnion </w:t>
      </w:r>
      <w:r w:rsidR="00C70A76" w:rsidRPr="00206B0E">
        <w:rPr>
          <w:rFonts w:ascii="Times New Roman" w:hAnsi="Times New Roman" w:cs="Times New Roman"/>
          <w:sz w:val="24"/>
          <w:szCs w:val="24"/>
        </w:rPr>
        <w:t xml:space="preserve">will resuspend anoxic </w:t>
      </w:r>
      <w:r w:rsidR="00FE7B0A" w:rsidRPr="00206B0E">
        <w:rPr>
          <w:rFonts w:ascii="Times New Roman" w:hAnsi="Times New Roman" w:cs="Times New Roman"/>
          <w:sz w:val="24"/>
          <w:szCs w:val="24"/>
        </w:rPr>
        <w:t>layers</w:t>
      </w:r>
      <w:r w:rsidR="00473ABF" w:rsidRPr="00206B0E">
        <w:rPr>
          <w:rFonts w:ascii="Times New Roman" w:hAnsi="Times New Roman" w:cs="Times New Roman"/>
          <w:sz w:val="24"/>
          <w:szCs w:val="24"/>
        </w:rPr>
        <w:t xml:space="preserve"> and exacerbate </w:t>
      </w:r>
      <w:r w:rsidR="006E6C5D" w:rsidRPr="00206B0E">
        <w:rPr>
          <w:rFonts w:ascii="Times New Roman" w:hAnsi="Times New Roman" w:cs="Times New Roman"/>
          <w:sz w:val="24"/>
          <w:szCs w:val="24"/>
        </w:rPr>
        <w:t>anoxia episodes</w:t>
      </w:r>
      <w:r w:rsidR="00C70A76" w:rsidRPr="00206B0E">
        <w:rPr>
          <w:rFonts w:ascii="Times New Roman" w:hAnsi="Times New Roman" w:cs="Times New Roman"/>
          <w:sz w:val="24"/>
          <w:szCs w:val="24"/>
        </w:rPr>
        <w:t>.</w:t>
      </w:r>
    </w:p>
    <w:p w14:paraId="73254476" w14:textId="77777777" w:rsidR="00284A8C" w:rsidRPr="00206B0E" w:rsidRDefault="00284A8C" w:rsidP="00AA7532">
      <w:pPr>
        <w:spacing w:after="0"/>
        <w:rPr>
          <w:rFonts w:ascii="Arial" w:hAnsi="Arial" w:cs="Arial"/>
          <w:b/>
          <w:bCs/>
          <w:sz w:val="28"/>
          <w:szCs w:val="28"/>
        </w:rPr>
      </w:pPr>
    </w:p>
    <w:p w14:paraId="6E7C6307" w14:textId="78807569" w:rsidR="004F2005" w:rsidRPr="00E722E5" w:rsidRDefault="001E3E31" w:rsidP="00AA7532">
      <w:pPr>
        <w:spacing w:after="0"/>
        <w:rPr>
          <w:rFonts w:ascii="Times New Roman" w:hAnsi="Times New Roman" w:cs="Times New Roman"/>
          <w:bCs/>
          <w:sz w:val="24"/>
          <w:szCs w:val="24"/>
        </w:rPr>
      </w:pPr>
      <w:proofErr w:type="gramStart"/>
      <w:r w:rsidRPr="00E722E5">
        <w:rPr>
          <w:rFonts w:ascii="Times New Roman" w:hAnsi="Times New Roman" w:cs="Times New Roman"/>
          <w:bCs/>
          <w:sz w:val="24"/>
          <w:szCs w:val="24"/>
        </w:rPr>
        <w:t xml:space="preserve">3.3 </w:t>
      </w:r>
      <w:r w:rsidR="00EC4A5E" w:rsidRPr="00E722E5">
        <w:rPr>
          <w:rFonts w:ascii="Times New Roman" w:hAnsi="Times New Roman" w:cs="Times New Roman"/>
          <w:bCs/>
          <w:sz w:val="24"/>
          <w:szCs w:val="24"/>
        </w:rPr>
        <w:t xml:space="preserve"> </w:t>
      </w:r>
      <w:r w:rsidR="00D6489E" w:rsidRPr="00E722E5">
        <w:rPr>
          <w:rFonts w:ascii="Times New Roman" w:hAnsi="Times New Roman" w:cs="Times New Roman"/>
          <w:bCs/>
          <w:sz w:val="24"/>
          <w:szCs w:val="24"/>
        </w:rPr>
        <w:t>B</w:t>
      </w:r>
      <w:r w:rsidR="004F2005" w:rsidRPr="00E722E5">
        <w:rPr>
          <w:rFonts w:ascii="Times New Roman" w:hAnsi="Times New Roman" w:cs="Times New Roman"/>
          <w:bCs/>
          <w:sz w:val="24"/>
          <w:szCs w:val="24"/>
        </w:rPr>
        <w:t>iological</w:t>
      </w:r>
      <w:proofErr w:type="gramEnd"/>
      <w:r w:rsidR="008F49A5" w:rsidRPr="00E722E5">
        <w:rPr>
          <w:rFonts w:ascii="Times New Roman" w:hAnsi="Times New Roman" w:cs="Times New Roman"/>
          <w:bCs/>
          <w:sz w:val="24"/>
          <w:szCs w:val="24"/>
        </w:rPr>
        <w:t xml:space="preserve"> </w:t>
      </w:r>
      <w:r w:rsidR="008049CA" w:rsidRPr="00E722E5">
        <w:rPr>
          <w:rFonts w:ascii="Times New Roman" w:hAnsi="Times New Roman" w:cs="Times New Roman"/>
          <w:bCs/>
          <w:sz w:val="24"/>
          <w:szCs w:val="24"/>
        </w:rPr>
        <w:t>int</w:t>
      </w:r>
      <w:r w:rsidR="0096462A" w:rsidRPr="00E722E5">
        <w:rPr>
          <w:rFonts w:ascii="Times New Roman" w:hAnsi="Times New Roman" w:cs="Times New Roman"/>
          <w:bCs/>
          <w:sz w:val="24"/>
          <w:szCs w:val="24"/>
        </w:rPr>
        <w:t>egrity</w:t>
      </w:r>
    </w:p>
    <w:p w14:paraId="34EFE780" w14:textId="77777777" w:rsidR="001E3E31" w:rsidRPr="00E722E5" w:rsidRDefault="001E3E31" w:rsidP="00AA7532">
      <w:pPr>
        <w:autoSpaceDE w:val="0"/>
        <w:autoSpaceDN w:val="0"/>
        <w:adjustRightInd w:val="0"/>
        <w:spacing w:after="0" w:line="240" w:lineRule="auto"/>
        <w:rPr>
          <w:rFonts w:ascii="Times New Roman" w:hAnsi="Times New Roman" w:cs="Times New Roman"/>
          <w:sz w:val="24"/>
          <w:szCs w:val="24"/>
        </w:rPr>
      </w:pPr>
    </w:p>
    <w:p w14:paraId="6D623DD1" w14:textId="77777777" w:rsidR="001E3E31" w:rsidRPr="00E722E5" w:rsidRDefault="001E3E31" w:rsidP="00AA7532">
      <w:pPr>
        <w:autoSpaceDE w:val="0"/>
        <w:autoSpaceDN w:val="0"/>
        <w:adjustRightInd w:val="0"/>
        <w:spacing w:after="0" w:line="240" w:lineRule="auto"/>
        <w:rPr>
          <w:rFonts w:ascii="Times New Roman" w:hAnsi="Times New Roman" w:cs="Times New Roman"/>
          <w:sz w:val="24"/>
          <w:szCs w:val="24"/>
        </w:rPr>
      </w:pPr>
      <w:proofErr w:type="gramStart"/>
      <w:r w:rsidRPr="00E722E5">
        <w:rPr>
          <w:rFonts w:ascii="Times New Roman" w:hAnsi="Times New Roman" w:cs="Times New Roman"/>
          <w:sz w:val="24"/>
          <w:szCs w:val="24"/>
        </w:rPr>
        <w:t xml:space="preserve">3.3.1 </w:t>
      </w:r>
      <w:r w:rsidR="00EC4A5E" w:rsidRPr="00E722E5">
        <w:rPr>
          <w:rFonts w:ascii="Times New Roman" w:hAnsi="Times New Roman" w:cs="Times New Roman"/>
          <w:sz w:val="24"/>
          <w:szCs w:val="24"/>
        </w:rPr>
        <w:t xml:space="preserve"> </w:t>
      </w:r>
      <w:r w:rsidR="005D02D7" w:rsidRPr="00E722E5">
        <w:rPr>
          <w:rFonts w:ascii="Times New Roman" w:hAnsi="Times New Roman" w:cs="Times New Roman"/>
          <w:sz w:val="24"/>
          <w:szCs w:val="24"/>
        </w:rPr>
        <w:t>Aquatic</w:t>
      </w:r>
      <w:proofErr w:type="gramEnd"/>
      <w:r w:rsidR="005D02D7" w:rsidRPr="00E722E5">
        <w:rPr>
          <w:rFonts w:ascii="Times New Roman" w:hAnsi="Times New Roman" w:cs="Times New Roman"/>
          <w:sz w:val="24"/>
          <w:szCs w:val="24"/>
        </w:rPr>
        <w:t xml:space="preserve"> macrophytes</w:t>
      </w:r>
    </w:p>
    <w:p w14:paraId="6CEA6CAA" w14:textId="77777777" w:rsidR="001E3E31" w:rsidRPr="00E722E5" w:rsidRDefault="001E3E31" w:rsidP="00AA7532">
      <w:pPr>
        <w:autoSpaceDE w:val="0"/>
        <w:autoSpaceDN w:val="0"/>
        <w:adjustRightInd w:val="0"/>
        <w:spacing w:after="0" w:line="240" w:lineRule="auto"/>
        <w:ind w:firstLine="720"/>
        <w:rPr>
          <w:rFonts w:ascii="Times New Roman" w:hAnsi="Times New Roman" w:cs="Times New Roman"/>
          <w:sz w:val="24"/>
          <w:szCs w:val="24"/>
          <w:highlight w:val="green"/>
        </w:rPr>
      </w:pPr>
    </w:p>
    <w:p w14:paraId="7857ABC4" w14:textId="6B0F99EC" w:rsidR="005D02D7" w:rsidRDefault="001E3E31" w:rsidP="00EE3884">
      <w:pPr>
        <w:autoSpaceDE w:val="0"/>
        <w:autoSpaceDN w:val="0"/>
        <w:adjustRightInd w:val="0"/>
        <w:spacing w:after="0" w:line="240" w:lineRule="auto"/>
        <w:rPr>
          <w:rFonts w:ascii="Times New Roman" w:hAnsi="Times New Roman" w:cs="Times New Roman"/>
          <w:sz w:val="24"/>
          <w:szCs w:val="24"/>
        </w:rPr>
      </w:pPr>
      <w:r w:rsidRPr="00E722E5">
        <w:rPr>
          <w:rFonts w:ascii="Times New Roman" w:hAnsi="Times New Roman" w:cs="Times New Roman"/>
          <w:sz w:val="24"/>
          <w:szCs w:val="24"/>
        </w:rPr>
        <w:t>M</w:t>
      </w:r>
      <w:r w:rsidR="005D02D7" w:rsidRPr="00E722E5">
        <w:rPr>
          <w:rFonts w:ascii="Times New Roman" w:hAnsi="Times New Roman" w:cs="Times New Roman"/>
          <w:sz w:val="24"/>
          <w:szCs w:val="24"/>
        </w:rPr>
        <w:t>any aquatic macrophyte</w:t>
      </w:r>
      <w:r w:rsidRPr="00E722E5">
        <w:rPr>
          <w:rFonts w:ascii="Times New Roman" w:hAnsi="Times New Roman" w:cs="Times New Roman"/>
          <w:sz w:val="24"/>
          <w:szCs w:val="24"/>
        </w:rPr>
        <w:t xml:space="preserve"> </w:t>
      </w:r>
      <w:r w:rsidR="005D02D7" w:rsidRPr="00E722E5">
        <w:rPr>
          <w:rFonts w:ascii="Times New Roman" w:hAnsi="Times New Roman" w:cs="Times New Roman"/>
          <w:sz w:val="24"/>
          <w:szCs w:val="24"/>
        </w:rPr>
        <w:t>s</w:t>
      </w:r>
      <w:r w:rsidRPr="00E722E5">
        <w:rPr>
          <w:rFonts w:ascii="Times New Roman" w:hAnsi="Times New Roman" w:cs="Times New Roman"/>
          <w:sz w:val="24"/>
          <w:szCs w:val="24"/>
        </w:rPr>
        <w:t>pecies</w:t>
      </w:r>
      <w:r w:rsidR="005D02D7" w:rsidRPr="001E3E31">
        <w:rPr>
          <w:rFonts w:ascii="Times New Roman" w:hAnsi="Times New Roman" w:cs="Times New Roman"/>
          <w:sz w:val="24"/>
          <w:szCs w:val="24"/>
        </w:rPr>
        <w:t xml:space="preserve"> are limited in range by low </w:t>
      </w:r>
      <w:r>
        <w:rPr>
          <w:rFonts w:ascii="Times New Roman" w:hAnsi="Times New Roman" w:cs="Times New Roman"/>
          <w:sz w:val="24"/>
          <w:szCs w:val="24"/>
        </w:rPr>
        <w:t xml:space="preserve">winter </w:t>
      </w:r>
      <w:r w:rsidR="005D02D7" w:rsidRPr="001E3E31">
        <w:rPr>
          <w:rFonts w:ascii="Times New Roman" w:hAnsi="Times New Roman" w:cs="Times New Roman"/>
          <w:sz w:val="24"/>
          <w:szCs w:val="24"/>
        </w:rPr>
        <w:t xml:space="preserve">temperatures, and therefore </w:t>
      </w:r>
      <w:r w:rsidR="00B12BE5">
        <w:rPr>
          <w:rFonts w:ascii="Times New Roman" w:hAnsi="Times New Roman" w:cs="Times New Roman"/>
          <w:sz w:val="24"/>
          <w:szCs w:val="24"/>
        </w:rPr>
        <w:t>warming</w:t>
      </w:r>
      <w:r w:rsidR="00B12BE5" w:rsidRPr="001E3E31">
        <w:rPr>
          <w:rFonts w:ascii="Times New Roman" w:hAnsi="Times New Roman" w:cs="Times New Roman"/>
          <w:sz w:val="24"/>
          <w:szCs w:val="24"/>
        </w:rPr>
        <w:t xml:space="preserve"> </w:t>
      </w:r>
      <w:r w:rsidR="005D02D7" w:rsidRPr="001E3E31">
        <w:rPr>
          <w:rFonts w:ascii="Times New Roman" w:hAnsi="Times New Roman" w:cs="Times New Roman"/>
          <w:sz w:val="24"/>
          <w:szCs w:val="24"/>
        </w:rPr>
        <w:t xml:space="preserve">temperatures may facilitate their expansion locally and </w:t>
      </w:r>
      <w:r w:rsidR="00E176DE">
        <w:rPr>
          <w:rFonts w:ascii="Times New Roman" w:hAnsi="Times New Roman" w:cs="Times New Roman"/>
          <w:sz w:val="24"/>
          <w:szCs w:val="24"/>
        </w:rPr>
        <w:t>geographically</w:t>
      </w:r>
      <w:r w:rsidR="005D02D7" w:rsidRPr="001E3E31">
        <w:rPr>
          <w:rFonts w:ascii="Times New Roman" w:hAnsi="Times New Roman" w:cs="Times New Roman"/>
          <w:sz w:val="24"/>
          <w:szCs w:val="24"/>
        </w:rPr>
        <w:t>. Higher temperatures can alleviate the latitudinal and altitudinal limitations placed by cold temperatures (e.g., frost kill, dormancy) a</w:t>
      </w:r>
      <w:r w:rsidR="00E42D49">
        <w:rPr>
          <w:rFonts w:ascii="Times New Roman" w:hAnsi="Times New Roman" w:cs="Times New Roman"/>
          <w:sz w:val="24"/>
          <w:szCs w:val="24"/>
        </w:rPr>
        <w:t>s well as</w:t>
      </w:r>
      <w:r w:rsidR="005D02D7" w:rsidRPr="001E3E31">
        <w:rPr>
          <w:rFonts w:ascii="Times New Roman" w:hAnsi="Times New Roman" w:cs="Times New Roman"/>
          <w:sz w:val="24"/>
          <w:szCs w:val="24"/>
        </w:rPr>
        <w:t xml:space="preserve"> extend the number of days that plants experience temperatures warm enough to permit growth (Walther</w:t>
      </w:r>
      <w:r w:rsidR="00EE3884">
        <w:rPr>
          <w:rFonts w:ascii="Times New Roman" w:hAnsi="Times New Roman" w:cs="Times New Roman"/>
          <w:sz w:val="24"/>
          <w:szCs w:val="24"/>
        </w:rPr>
        <w:t>,</w:t>
      </w:r>
      <w:r w:rsidR="005D02D7" w:rsidRPr="001E3E31">
        <w:rPr>
          <w:rFonts w:ascii="Times New Roman" w:hAnsi="Times New Roman" w:cs="Times New Roman"/>
          <w:sz w:val="24"/>
          <w:szCs w:val="24"/>
        </w:rPr>
        <w:t xml:space="preserve"> 2003). Warmer temperatures earlier in the year </w:t>
      </w:r>
      <w:r w:rsidR="00E42D49">
        <w:rPr>
          <w:rFonts w:ascii="Times New Roman" w:hAnsi="Times New Roman" w:cs="Times New Roman"/>
          <w:sz w:val="24"/>
          <w:szCs w:val="24"/>
        </w:rPr>
        <w:t>can</w:t>
      </w:r>
      <w:r w:rsidR="005D02D7" w:rsidRPr="001E3E31">
        <w:rPr>
          <w:rFonts w:ascii="Times New Roman" w:hAnsi="Times New Roman" w:cs="Times New Roman"/>
          <w:sz w:val="24"/>
          <w:szCs w:val="24"/>
        </w:rPr>
        <w:t xml:space="preserve"> foster earlier colonization by aquatic macrophytes (Haag and Gorham 1977</w:t>
      </w:r>
      <w:r w:rsidRPr="001E3E31">
        <w:rPr>
          <w:rFonts w:ascii="Times New Roman" w:hAnsi="Times New Roman" w:cs="Times New Roman"/>
          <w:sz w:val="24"/>
          <w:szCs w:val="24"/>
        </w:rPr>
        <w:t>)</w:t>
      </w:r>
      <w:r>
        <w:rPr>
          <w:rFonts w:ascii="Times New Roman" w:hAnsi="Times New Roman" w:cs="Times New Roman"/>
          <w:sz w:val="24"/>
          <w:szCs w:val="24"/>
        </w:rPr>
        <w:t xml:space="preserve"> and</w:t>
      </w:r>
      <w:r w:rsidR="005D02D7" w:rsidRPr="001E3E31">
        <w:rPr>
          <w:rFonts w:ascii="Times New Roman" w:hAnsi="Times New Roman" w:cs="Times New Roman"/>
          <w:sz w:val="24"/>
          <w:szCs w:val="24"/>
        </w:rPr>
        <w:t xml:space="preserve"> allow </w:t>
      </w:r>
      <w:r w:rsidR="00E42D49">
        <w:rPr>
          <w:rFonts w:ascii="Times New Roman" w:hAnsi="Times New Roman" w:cs="Times New Roman"/>
          <w:sz w:val="24"/>
          <w:szCs w:val="24"/>
        </w:rPr>
        <w:t>some</w:t>
      </w:r>
      <w:r w:rsidR="005D02D7" w:rsidRPr="001E3E31">
        <w:rPr>
          <w:rFonts w:ascii="Times New Roman" w:hAnsi="Times New Roman" w:cs="Times New Roman"/>
          <w:sz w:val="24"/>
          <w:szCs w:val="24"/>
        </w:rPr>
        <w:t xml:space="preserve"> plants to more successfully compete in new habitats, </w:t>
      </w:r>
      <w:r w:rsidR="00AD611D">
        <w:rPr>
          <w:rFonts w:ascii="Times New Roman" w:hAnsi="Times New Roman" w:cs="Times New Roman"/>
          <w:sz w:val="24"/>
          <w:szCs w:val="24"/>
        </w:rPr>
        <w:t>and</w:t>
      </w:r>
      <w:r w:rsidR="005D02D7" w:rsidRPr="001E3E31">
        <w:rPr>
          <w:rFonts w:ascii="Times New Roman" w:hAnsi="Times New Roman" w:cs="Times New Roman"/>
          <w:sz w:val="24"/>
          <w:szCs w:val="24"/>
        </w:rPr>
        <w:t xml:space="preserve"> in higher </w:t>
      </w:r>
      <w:r w:rsidR="00EE3884">
        <w:rPr>
          <w:rFonts w:ascii="Times New Roman" w:hAnsi="Times New Roman" w:cs="Times New Roman"/>
          <w:sz w:val="24"/>
          <w:szCs w:val="24"/>
        </w:rPr>
        <w:t>altitud</w:t>
      </w:r>
      <w:r w:rsidR="005D02D7" w:rsidRPr="001E3E31">
        <w:rPr>
          <w:rFonts w:ascii="Times New Roman" w:hAnsi="Times New Roman" w:cs="Times New Roman"/>
          <w:sz w:val="24"/>
          <w:szCs w:val="24"/>
        </w:rPr>
        <w:t>es and latitudes (Walther</w:t>
      </w:r>
      <w:r w:rsidR="00EE3884">
        <w:rPr>
          <w:rFonts w:ascii="Times New Roman" w:hAnsi="Times New Roman" w:cs="Times New Roman"/>
          <w:sz w:val="24"/>
          <w:szCs w:val="24"/>
        </w:rPr>
        <w:t>,</w:t>
      </w:r>
      <w:r w:rsidR="005D02D7" w:rsidRPr="001E3E31">
        <w:rPr>
          <w:rFonts w:ascii="Times New Roman" w:hAnsi="Times New Roman" w:cs="Times New Roman"/>
          <w:sz w:val="24"/>
          <w:szCs w:val="24"/>
        </w:rPr>
        <w:t xml:space="preserve"> 2003). Th</w:t>
      </w:r>
      <w:r w:rsidR="00E42D49">
        <w:rPr>
          <w:rFonts w:ascii="Times New Roman" w:hAnsi="Times New Roman" w:cs="Times New Roman"/>
          <w:sz w:val="24"/>
          <w:szCs w:val="24"/>
        </w:rPr>
        <w:t>is</w:t>
      </w:r>
      <w:r w:rsidR="005D02D7" w:rsidRPr="001E3E31">
        <w:rPr>
          <w:rFonts w:ascii="Times New Roman" w:hAnsi="Times New Roman" w:cs="Times New Roman"/>
          <w:sz w:val="24"/>
          <w:szCs w:val="24"/>
        </w:rPr>
        <w:t xml:space="preserve"> increased advantage is an important factor when considering the future expansion of exotic plant species such as giant </w:t>
      </w:r>
      <w:proofErr w:type="spellStart"/>
      <w:r w:rsidR="005D02D7" w:rsidRPr="001E3E31">
        <w:rPr>
          <w:rFonts w:ascii="Times New Roman" w:hAnsi="Times New Roman" w:cs="Times New Roman"/>
          <w:sz w:val="24"/>
          <w:szCs w:val="24"/>
        </w:rPr>
        <w:t>salvinia</w:t>
      </w:r>
      <w:proofErr w:type="spellEnd"/>
      <w:r w:rsidR="005D02D7" w:rsidRPr="001E3E31">
        <w:rPr>
          <w:rFonts w:ascii="Times New Roman" w:hAnsi="Times New Roman" w:cs="Times New Roman"/>
          <w:sz w:val="24"/>
          <w:szCs w:val="24"/>
        </w:rPr>
        <w:t xml:space="preserve"> </w:t>
      </w:r>
      <w:r w:rsidR="005D02D7" w:rsidRPr="001E3E31">
        <w:rPr>
          <w:rFonts w:ascii="Times New Roman" w:hAnsi="Times New Roman" w:cs="Times New Roman"/>
          <w:i/>
          <w:iCs/>
          <w:sz w:val="24"/>
          <w:szCs w:val="24"/>
        </w:rPr>
        <w:t xml:space="preserve">Salvinia </w:t>
      </w:r>
      <w:proofErr w:type="spellStart"/>
      <w:r w:rsidR="005D02D7" w:rsidRPr="001E3E31">
        <w:rPr>
          <w:rFonts w:ascii="Times New Roman" w:hAnsi="Times New Roman" w:cs="Times New Roman"/>
          <w:i/>
          <w:iCs/>
          <w:sz w:val="24"/>
          <w:szCs w:val="24"/>
        </w:rPr>
        <w:t>molesta</w:t>
      </w:r>
      <w:proofErr w:type="spellEnd"/>
      <w:r w:rsidR="005D02D7" w:rsidRPr="001E3E31">
        <w:rPr>
          <w:rFonts w:ascii="Times New Roman" w:hAnsi="Times New Roman" w:cs="Times New Roman"/>
          <w:sz w:val="24"/>
          <w:szCs w:val="24"/>
        </w:rPr>
        <w:t xml:space="preserve">, hydrilla </w:t>
      </w:r>
      <w:proofErr w:type="spellStart"/>
      <w:r w:rsidR="005D02D7" w:rsidRPr="001E3E31">
        <w:rPr>
          <w:rFonts w:ascii="Times New Roman" w:hAnsi="Times New Roman" w:cs="Times New Roman"/>
          <w:i/>
          <w:iCs/>
          <w:sz w:val="24"/>
          <w:szCs w:val="24"/>
        </w:rPr>
        <w:t>Hydrilla</w:t>
      </w:r>
      <w:proofErr w:type="spellEnd"/>
      <w:r w:rsidR="005D02D7" w:rsidRPr="001E3E31">
        <w:rPr>
          <w:rFonts w:ascii="Times New Roman" w:hAnsi="Times New Roman" w:cs="Times New Roman"/>
          <w:i/>
          <w:iCs/>
          <w:sz w:val="24"/>
          <w:szCs w:val="24"/>
        </w:rPr>
        <w:t xml:space="preserve"> </w:t>
      </w:r>
      <w:proofErr w:type="spellStart"/>
      <w:r w:rsidR="005D02D7" w:rsidRPr="001E3E31">
        <w:rPr>
          <w:rFonts w:ascii="Times New Roman" w:hAnsi="Times New Roman" w:cs="Times New Roman"/>
          <w:i/>
          <w:iCs/>
          <w:sz w:val="24"/>
          <w:szCs w:val="24"/>
        </w:rPr>
        <w:t>verticillata</w:t>
      </w:r>
      <w:proofErr w:type="spellEnd"/>
      <w:r w:rsidR="005D02D7" w:rsidRPr="001E3E31">
        <w:rPr>
          <w:rFonts w:ascii="Times New Roman" w:hAnsi="Times New Roman" w:cs="Times New Roman"/>
          <w:iCs/>
          <w:sz w:val="24"/>
          <w:szCs w:val="24"/>
        </w:rPr>
        <w:t>,</w:t>
      </w:r>
      <w:r w:rsidR="005D02D7" w:rsidRPr="001E3E31">
        <w:rPr>
          <w:rFonts w:ascii="Times New Roman" w:hAnsi="Times New Roman" w:cs="Times New Roman"/>
          <w:i/>
          <w:iCs/>
          <w:sz w:val="24"/>
          <w:szCs w:val="24"/>
        </w:rPr>
        <w:t xml:space="preserve"> </w:t>
      </w:r>
      <w:r w:rsidR="005D02D7" w:rsidRPr="001E3E31">
        <w:rPr>
          <w:rFonts w:ascii="Times New Roman" w:hAnsi="Times New Roman" w:cs="Times New Roman"/>
          <w:sz w:val="24"/>
          <w:szCs w:val="24"/>
        </w:rPr>
        <w:t>and Eurasian watermilfoil</w:t>
      </w:r>
      <w:r w:rsidR="00810B16">
        <w:rPr>
          <w:rFonts w:ascii="Times New Roman" w:hAnsi="Times New Roman" w:cs="Times New Roman"/>
          <w:sz w:val="24"/>
          <w:szCs w:val="24"/>
        </w:rPr>
        <w:t xml:space="preserve"> </w:t>
      </w:r>
      <w:proofErr w:type="spellStart"/>
      <w:r w:rsidR="005D02D7" w:rsidRPr="001E3E31">
        <w:rPr>
          <w:rFonts w:ascii="Times New Roman" w:hAnsi="Times New Roman" w:cs="Times New Roman"/>
          <w:i/>
          <w:iCs/>
          <w:sz w:val="24"/>
          <w:szCs w:val="24"/>
        </w:rPr>
        <w:t>Myriophyllum</w:t>
      </w:r>
      <w:proofErr w:type="spellEnd"/>
      <w:r w:rsidR="005D02D7" w:rsidRPr="001E3E31">
        <w:rPr>
          <w:rFonts w:ascii="Times New Roman" w:hAnsi="Times New Roman" w:cs="Times New Roman"/>
          <w:i/>
          <w:iCs/>
          <w:sz w:val="24"/>
          <w:szCs w:val="24"/>
        </w:rPr>
        <w:t xml:space="preserve"> spicatum </w:t>
      </w:r>
      <w:r w:rsidR="005D02D7" w:rsidRPr="001E3E31">
        <w:rPr>
          <w:rFonts w:ascii="Times New Roman" w:hAnsi="Times New Roman" w:cs="Times New Roman"/>
          <w:sz w:val="24"/>
          <w:szCs w:val="24"/>
        </w:rPr>
        <w:t>(Madsen and Owens</w:t>
      </w:r>
      <w:r w:rsidR="00EE3884">
        <w:rPr>
          <w:rFonts w:ascii="Times New Roman" w:hAnsi="Times New Roman" w:cs="Times New Roman"/>
          <w:sz w:val="24"/>
          <w:szCs w:val="24"/>
        </w:rPr>
        <w:t>,</w:t>
      </w:r>
      <w:r w:rsidR="005D02D7" w:rsidRPr="001E3E31">
        <w:rPr>
          <w:rFonts w:ascii="Times New Roman" w:hAnsi="Times New Roman" w:cs="Times New Roman"/>
          <w:sz w:val="24"/>
          <w:szCs w:val="24"/>
        </w:rPr>
        <w:t xml:space="preserve"> 2000).</w:t>
      </w:r>
    </w:p>
    <w:p w14:paraId="566581B4" w14:textId="77777777" w:rsidR="001E3E31" w:rsidRPr="001E3E31" w:rsidRDefault="001E3E31" w:rsidP="00AA7532">
      <w:pPr>
        <w:autoSpaceDE w:val="0"/>
        <w:autoSpaceDN w:val="0"/>
        <w:adjustRightInd w:val="0"/>
        <w:spacing w:after="0" w:line="240" w:lineRule="auto"/>
        <w:rPr>
          <w:rFonts w:ascii="Times New Roman" w:hAnsi="Times New Roman" w:cs="Times New Roman"/>
          <w:sz w:val="24"/>
          <w:szCs w:val="24"/>
        </w:rPr>
      </w:pPr>
    </w:p>
    <w:p w14:paraId="0F2DA7D7" w14:textId="0B4FEE20" w:rsidR="005D02D7" w:rsidRDefault="005D02D7" w:rsidP="00EE3884">
      <w:pPr>
        <w:autoSpaceDE w:val="0"/>
        <w:autoSpaceDN w:val="0"/>
        <w:adjustRightInd w:val="0"/>
        <w:spacing w:after="0" w:line="240" w:lineRule="auto"/>
        <w:rPr>
          <w:rFonts w:ascii="Times New Roman" w:hAnsi="Times New Roman" w:cs="Times New Roman"/>
          <w:sz w:val="24"/>
          <w:szCs w:val="24"/>
        </w:rPr>
      </w:pPr>
      <w:r w:rsidRPr="008A0719">
        <w:rPr>
          <w:rFonts w:ascii="Times New Roman" w:hAnsi="Times New Roman" w:cs="Times New Roman"/>
          <w:sz w:val="24"/>
          <w:szCs w:val="24"/>
        </w:rPr>
        <w:t xml:space="preserve">The eutrophic conditions fostered by </w:t>
      </w:r>
      <w:r w:rsidR="00AD611D">
        <w:rPr>
          <w:rFonts w:ascii="Times New Roman" w:hAnsi="Times New Roman" w:cs="Times New Roman"/>
          <w:sz w:val="24"/>
          <w:szCs w:val="24"/>
        </w:rPr>
        <w:t>warmer</w:t>
      </w:r>
      <w:r w:rsidRPr="008A0719">
        <w:rPr>
          <w:rFonts w:ascii="Times New Roman" w:hAnsi="Times New Roman" w:cs="Times New Roman"/>
          <w:sz w:val="24"/>
          <w:szCs w:val="24"/>
        </w:rPr>
        <w:t xml:space="preserve"> temperature may stimulate explosive macrophyte growth</w:t>
      </w:r>
      <w:r w:rsidR="00AD611D">
        <w:rPr>
          <w:rFonts w:ascii="Times New Roman" w:hAnsi="Times New Roman" w:cs="Times New Roman"/>
          <w:sz w:val="24"/>
          <w:szCs w:val="24"/>
        </w:rPr>
        <w:t xml:space="preserve"> in some reservoirs</w:t>
      </w:r>
      <w:r w:rsidRPr="008A0719">
        <w:rPr>
          <w:rFonts w:ascii="Times New Roman" w:hAnsi="Times New Roman" w:cs="Times New Roman"/>
          <w:sz w:val="24"/>
          <w:szCs w:val="24"/>
        </w:rPr>
        <w:t>. One study reported that a 2-3</w:t>
      </w:r>
      <w:r w:rsidRPr="008A0719">
        <w:rPr>
          <w:rFonts w:ascii="Times New Roman" w:hAnsi="Times New Roman" w:cs="Times New Roman"/>
          <w:sz w:val="24"/>
          <w:szCs w:val="24"/>
          <w:vertAlign w:val="superscript"/>
        </w:rPr>
        <w:t>o</w:t>
      </w:r>
      <w:r w:rsidRPr="008A0719">
        <w:rPr>
          <w:rFonts w:ascii="Times New Roman" w:hAnsi="Times New Roman" w:cs="Times New Roman"/>
          <w:sz w:val="24"/>
          <w:szCs w:val="24"/>
        </w:rPr>
        <w:t xml:space="preserve">C temperature increase could cause a 300–500% increase in biomass of </w:t>
      </w:r>
      <w:r w:rsidRPr="008A0719">
        <w:rPr>
          <w:rFonts w:ascii="Times New Roman" w:hAnsi="Times New Roman" w:cs="Times New Roman"/>
          <w:i/>
          <w:sz w:val="24"/>
          <w:szCs w:val="24"/>
        </w:rPr>
        <w:t>Elodea canadensis</w:t>
      </w:r>
      <w:r w:rsidRPr="008A0719">
        <w:rPr>
          <w:rFonts w:ascii="Times New Roman" w:hAnsi="Times New Roman" w:cs="Times New Roman"/>
          <w:sz w:val="24"/>
          <w:szCs w:val="24"/>
        </w:rPr>
        <w:t xml:space="preserve"> (</w:t>
      </w:r>
      <w:proofErr w:type="spellStart"/>
      <w:r w:rsidRPr="008A0719">
        <w:rPr>
          <w:rFonts w:ascii="Times New Roman" w:hAnsi="Times New Roman" w:cs="Times New Roman"/>
          <w:sz w:val="24"/>
          <w:szCs w:val="24"/>
        </w:rPr>
        <w:t>Kankaala</w:t>
      </w:r>
      <w:proofErr w:type="spellEnd"/>
      <w:r w:rsidRPr="008A0719">
        <w:rPr>
          <w:rFonts w:ascii="Times New Roman" w:hAnsi="Times New Roman" w:cs="Times New Roman"/>
          <w:sz w:val="24"/>
          <w:szCs w:val="24"/>
        </w:rPr>
        <w:t xml:space="preserve"> et al.</w:t>
      </w:r>
      <w:r w:rsidR="00EE3884">
        <w:rPr>
          <w:rFonts w:ascii="Times New Roman" w:hAnsi="Times New Roman" w:cs="Times New Roman"/>
          <w:sz w:val="24"/>
          <w:szCs w:val="24"/>
        </w:rPr>
        <w:t>,</w:t>
      </w:r>
      <w:r w:rsidRPr="008A0719">
        <w:rPr>
          <w:rFonts w:ascii="Times New Roman" w:hAnsi="Times New Roman" w:cs="Times New Roman"/>
          <w:sz w:val="24"/>
          <w:szCs w:val="24"/>
        </w:rPr>
        <w:t xml:space="preserve"> 2002). Such a large increase </w:t>
      </w:r>
      <w:r w:rsidR="007D6D7A">
        <w:rPr>
          <w:rFonts w:ascii="Times New Roman" w:hAnsi="Times New Roman" w:cs="Times New Roman"/>
          <w:sz w:val="24"/>
          <w:szCs w:val="24"/>
        </w:rPr>
        <w:t xml:space="preserve">in macrophytes </w:t>
      </w:r>
      <w:r w:rsidRPr="008A0719">
        <w:rPr>
          <w:rFonts w:ascii="Times New Roman" w:hAnsi="Times New Roman" w:cs="Times New Roman"/>
          <w:sz w:val="24"/>
          <w:szCs w:val="24"/>
        </w:rPr>
        <w:t xml:space="preserve">would affect a </w:t>
      </w:r>
      <w:r w:rsidR="00CA1DD5">
        <w:rPr>
          <w:rFonts w:ascii="Times New Roman" w:hAnsi="Times New Roman" w:cs="Times New Roman"/>
          <w:sz w:val="24"/>
          <w:szCs w:val="24"/>
        </w:rPr>
        <w:t>reservoir</w:t>
      </w:r>
      <w:r w:rsidRPr="008A0719">
        <w:rPr>
          <w:rFonts w:ascii="Times New Roman" w:hAnsi="Times New Roman" w:cs="Times New Roman"/>
          <w:sz w:val="24"/>
          <w:szCs w:val="24"/>
        </w:rPr>
        <w:t xml:space="preserve"> in various ways. First, because </w:t>
      </w:r>
      <w:r w:rsidR="007D6D7A">
        <w:rPr>
          <w:rFonts w:ascii="Times New Roman" w:hAnsi="Times New Roman" w:cs="Times New Roman"/>
          <w:sz w:val="24"/>
          <w:szCs w:val="24"/>
        </w:rPr>
        <w:t>plants</w:t>
      </w:r>
      <w:r w:rsidRPr="008A0719">
        <w:rPr>
          <w:rFonts w:ascii="Times New Roman" w:hAnsi="Times New Roman" w:cs="Times New Roman"/>
          <w:sz w:val="24"/>
          <w:szCs w:val="24"/>
        </w:rPr>
        <w:t xml:space="preserve"> take up the </w:t>
      </w:r>
      <w:r w:rsidR="00AD611D">
        <w:rPr>
          <w:rFonts w:ascii="Times New Roman" w:hAnsi="Times New Roman" w:cs="Times New Roman"/>
          <w:sz w:val="24"/>
          <w:szCs w:val="24"/>
        </w:rPr>
        <w:t>nutrients</w:t>
      </w:r>
      <w:r w:rsidRPr="008A0719">
        <w:rPr>
          <w:rFonts w:ascii="Times New Roman" w:hAnsi="Times New Roman" w:cs="Times New Roman"/>
          <w:sz w:val="24"/>
          <w:szCs w:val="24"/>
        </w:rPr>
        <w:t xml:space="preserve"> sequestered in the sediment, after the</w:t>
      </w:r>
      <w:r w:rsidR="007D6D7A">
        <w:rPr>
          <w:rFonts w:ascii="Times New Roman" w:hAnsi="Times New Roman" w:cs="Times New Roman"/>
          <w:sz w:val="24"/>
          <w:szCs w:val="24"/>
        </w:rPr>
        <w:t xml:space="preserve"> plant</w:t>
      </w:r>
      <w:r w:rsidRPr="008A0719">
        <w:rPr>
          <w:rFonts w:ascii="Times New Roman" w:hAnsi="Times New Roman" w:cs="Times New Roman"/>
          <w:sz w:val="24"/>
          <w:szCs w:val="24"/>
        </w:rPr>
        <w:t>s die and decompose there would be a large release of nitrogen and phosphorus into the water column (Cooper</w:t>
      </w:r>
      <w:r w:rsidR="00EE3884">
        <w:rPr>
          <w:rFonts w:ascii="Times New Roman" w:hAnsi="Times New Roman" w:cs="Times New Roman"/>
          <w:sz w:val="24"/>
          <w:szCs w:val="24"/>
        </w:rPr>
        <w:t>,</w:t>
      </w:r>
      <w:r w:rsidRPr="008A0719">
        <w:rPr>
          <w:rFonts w:ascii="Times New Roman" w:hAnsi="Times New Roman" w:cs="Times New Roman"/>
          <w:sz w:val="24"/>
          <w:szCs w:val="24"/>
        </w:rPr>
        <w:t xml:space="preserve"> 1996; </w:t>
      </w:r>
      <w:proofErr w:type="spellStart"/>
      <w:r w:rsidRPr="008A0719">
        <w:rPr>
          <w:rFonts w:ascii="Times New Roman" w:hAnsi="Times New Roman" w:cs="Times New Roman"/>
          <w:sz w:val="24"/>
          <w:szCs w:val="24"/>
        </w:rPr>
        <w:t>Kankaala</w:t>
      </w:r>
      <w:proofErr w:type="spellEnd"/>
      <w:r w:rsidRPr="008A0719">
        <w:rPr>
          <w:rFonts w:ascii="Times New Roman" w:hAnsi="Times New Roman" w:cs="Times New Roman"/>
          <w:sz w:val="24"/>
          <w:szCs w:val="24"/>
        </w:rPr>
        <w:t xml:space="preserve"> et al.</w:t>
      </w:r>
      <w:r w:rsidR="00EE3884">
        <w:rPr>
          <w:rFonts w:ascii="Times New Roman" w:hAnsi="Times New Roman" w:cs="Times New Roman"/>
          <w:sz w:val="24"/>
          <w:szCs w:val="24"/>
        </w:rPr>
        <w:t>,</w:t>
      </w:r>
      <w:r w:rsidRPr="008A0719">
        <w:rPr>
          <w:rFonts w:ascii="Times New Roman" w:hAnsi="Times New Roman" w:cs="Times New Roman"/>
          <w:sz w:val="24"/>
          <w:szCs w:val="24"/>
        </w:rPr>
        <w:t xml:space="preserve"> 2002). </w:t>
      </w:r>
      <w:r w:rsidR="00DA4D58">
        <w:rPr>
          <w:rFonts w:ascii="Times New Roman" w:hAnsi="Times New Roman" w:cs="Times New Roman"/>
          <w:sz w:val="24"/>
          <w:szCs w:val="24"/>
        </w:rPr>
        <w:t>Second, t</w:t>
      </w:r>
      <w:r w:rsidRPr="008A0719">
        <w:rPr>
          <w:rFonts w:ascii="Times New Roman" w:hAnsi="Times New Roman" w:cs="Times New Roman"/>
          <w:sz w:val="24"/>
          <w:szCs w:val="24"/>
        </w:rPr>
        <w:t xml:space="preserve">his influx of nutrients can stimulate algal </w:t>
      </w:r>
      <w:r w:rsidR="007D6D7A">
        <w:rPr>
          <w:rFonts w:ascii="Times New Roman" w:hAnsi="Times New Roman" w:cs="Times New Roman"/>
          <w:sz w:val="24"/>
          <w:szCs w:val="24"/>
        </w:rPr>
        <w:t xml:space="preserve">and macrophyte </w:t>
      </w:r>
      <w:r w:rsidRPr="008A0719">
        <w:rPr>
          <w:rFonts w:ascii="Times New Roman" w:hAnsi="Times New Roman" w:cs="Times New Roman"/>
          <w:sz w:val="24"/>
          <w:szCs w:val="24"/>
        </w:rPr>
        <w:t xml:space="preserve">blooms and help perpetuate high </w:t>
      </w:r>
      <w:r w:rsidR="007D6D7A">
        <w:rPr>
          <w:rFonts w:ascii="Times New Roman" w:hAnsi="Times New Roman" w:cs="Times New Roman"/>
          <w:sz w:val="24"/>
          <w:szCs w:val="24"/>
        </w:rPr>
        <w:t>plant</w:t>
      </w:r>
      <w:r w:rsidRPr="008A0719">
        <w:rPr>
          <w:rFonts w:ascii="Times New Roman" w:hAnsi="Times New Roman" w:cs="Times New Roman"/>
          <w:sz w:val="24"/>
          <w:szCs w:val="24"/>
        </w:rPr>
        <w:t xml:space="preserve"> production. </w:t>
      </w:r>
      <w:r w:rsidR="00784DB6">
        <w:rPr>
          <w:rFonts w:ascii="Times New Roman" w:hAnsi="Times New Roman" w:cs="Times New Roman"/>
          <w:sz w:val="24"/>
          <w:szCs w:val="24"/>
        </w:rPr>
        <w:t>T</w:t>
      </w:r>
      <w:r w:rsidR="00DA4D58">
        <w:rPr>
          <w:rFonts w:ascii="Times New Roman" w:hAnsi="Times New Roman" w:cs="Times New Roman"/>
          <w:sz w:val="24"/>
          <w:szCs w:val="24"/>
        </w:rPr>
        <w:t>hird, t</w:t>
      </w:r>
      <w:r w:rsidR="00784DB6">
        <w:rPr>
          <w:rFonts w:ascii="Times New Roman" w:hAnsi="Times New Roman" w:cs="Times New Roman"/>
          <w:sz w:val="24"/>
          <w:szCs w:val="24"/>
        </w:rPr>
        <w:t>he elevated</w:t>
      </w:r>
      <w:r w:rsidRPr="008A0719">
        <w:rPr>
          <w:rFonts w:ascii="Times New Roman" w:hAnsi="Times New Roman" w:cs="Times New Roman"/>
          <w:sz w:val="24"/>
          <w:szCs w:val="24"/>
        </w:rPr>
        <w:t xml:space="preserve"> oxygen demand during the bacterial and fungal decomposition of these </w:t>
      </w:r>
      <w:r w:rsidR="007D6D7A">
        <w:rPr>
          <w:rFonts w:ascii="Times New Roman" w:hAnsi="Times New Roman" w:cs="Times New Roman"/>
          <w:sz w:val="24"/>
          <w:szCs w:val="24"/>
        </w:rPr>
        <w:t>plants</w:t>
      </w:r>
      <w:r w:rsidRPr="008A0719">
        <w:rPr>
          <w:rFonts w:ascii="Times New Roman" w:hAnsi="Times New Roman" w:cs="Times New Roman"/>
          <w:sz w:val="24"/>
          <w:szCs w:val="24"/>
        </w:rPr>
        <w:t xml:space="preserve"> depresse</w:t>
      </w:r>
      <w:r w:rsidR="00810B16">
        <w:rPr>
          <w:rFonts w:ascii="Times New Roman" w:hAnsi="Times New Roman" w:cs="Times New Roman"/>
          <w:sz w:val="24"/>
          <w:szCs w:val="24"/>
        </w:rPr>
        <w:t>s</w:t>
      </w:r>
      <w:r w:rsidRPr="008A0719">
        <w:rPr>
          <w:rFonts w:ascii="Times New Roman" w:hAnsi="Times New Roman" w:cs="Times New Roman"/>
          <w:sz w:val="24"/>
          <w:szCs w:val="24"/>
        </w:rPr>
        <w:t xml:space="preserve"> levels of </w:t>
      </w:r>
      <w:r w:rsidR="00784DB6">
        <w:rPr>
          <w:rFonts w:ascii="Times New Roman" w:hAnsi="Times New Roman" w:cs="Times New Roman"/>
          <w:sz w:val="24"/>
          <w:szCs w:val="24"/>
        </w:rPr>
        <w:t>dissolved oxygen</w:t>
      </w:r>
      <w:r w:rsidRPr="008A0719">
        <w:rPr>
          <w:rFonts w:ascii="Times New Roman" w:hAnsi="Times New Roman" w:cs="Times New Roman"/>
          <w:sz w:val="24"/>
          <w:szCs w:val="24"/>
        </w:rPr>
        <w:t xml:space="preserve"> in the system, raising the likelihood of fish kills (</w:t>
      </w:r>
      <w:proofErr w:type="spellStart"/>
      <w:r w:rsidRPr="008A0719">
        <w:rPr>
          <w:rFonts w:ascii="Times New Roman" w:hAnsi="Times New Roman" w:cs="Times New Roman"/>
          <w:sz w:val="24"/>
          <w:szCs w:val="24"/>
        </w:rPr>
        <w:t>Klapper</w:t>
      </w:r>
      <w:proofErr w:type="spellEnd"/>
      <w:r w:rsidR="00EE3884">
        <w:rPr>
          <w:rFonts w:ascii="Times New Roman" w:hAnsi="Times New Roman" w:cs="Times New Roman"/>
          <w:sz w:val="24"/>
          <w:szCs w:val="24"/>
        </w:rPr>
        <w:t>,</w:t>
      </w:r>
      <w:r w:rsidRPr="008A0719">
        <w:rPr>
          <w:rFonts w:ascii="Times New Roman" w:hAnsi="Times New Roman" w:cs="Times New Roman"/>
          <w:sz w:val="24"/>
          <w:szCs w:val="24"/>
        </w:rPr>
        <w:t xml:space="preserve"> 1991</w:t>
      </w:r>
      <w:r w:rsidRPr="00BD2377">
        <w:rPr>
          <w:rFonts w:ascii="Times New Roman" w:hAnsi="Times New Roman" w:cs="Times New Roman"/>
          <w:sz w:val="24"/>
          <w:szCs w:val="24"/>
        </w:rPr>
        <w:t>)</w:t>
      </w:r>
      <w:r w:rsidR="007D6D7A">
        <w:rPr>
          <w:rFonts w:ascii="Times New Roman" w:hAnsi="Times New Roman" w:cs="Times New Roman"/>
          <w:sz w:val="24"/>
          <w:szCs w:val="24"/>
        </w:rPr>
        <w:t>, and of</w:t>
      </w:r>
      <w:r w:rsidR="00BD2377" w:rsidRPr="00BD2377">
        <w:rPr>
          <w:rFonts w:ascii="Times New Roman" w:hAnsi="Times New Roman" w:cs="Times New Roman"/>
          <w:sz w:val="24"/>
          <w:szCs w:val="24"/>
        </w:rPr>
        <w:t xml:space="preserve"> stressful </w:t>
      </w:r>
      <w:r w:rsidR="00AD611D">
        <w:rPr>
          <w:rFonts w:ascii="Times New Roman" w:hAnsi="Times New Roman" w:cs="Times New Roman"/>
          <w:sz w:val="24"/>
          <w:szCs w:val="24"/>
        </w:rPr>
        <w:t xml:space="preserve">oxygen </w:t>
      </w:r>
      <w:r w:rsidR="00BD2377" w:rsidRPr="00BD2377">
        <w:rPr>
          <w:rFonts w:ascii="Times New Roman" w:hAnsi="Times New Roman" w:cs="Times New Roman"/>
          <w:sz w:val="24"/>
          <w:szCs w:val="24"/>
        </w:rPr>
        <w:t xml:space="preserve">fluctuations that </w:t>
      </w:r>
      <w:r w:rsidR="00AD611D">
        <w:rPr>
          <w:rFonts w:ascii="Times New Roman" w:hAnsi="Times New Roman" w:cs="Times New Roman"/>
          <w:sz w:val="24"/>
          <w:szCs w:val="24"/>
        </w:rPr>
        <w:t>ultimately</w:t>
      </w:r>
      <w:r w:rsidR="00AD611D" w:rsidRPr="00BD2377">
        <w:rPr>
          <w:rFonts w:ascii="Times New Roman" w:hAnsi="Times New Roman" w:cs="Times New Roman"/>
          <w:sz w:val="24"/>
          <w:szCs w:val="24"/>
        </w:rPr>
        <w:t xml:space="preserve"> </w:t>
      </w:r>
      <w:r w:rsidR="00AD611D">
        <w:rPr>
          <w:rFonts w:ascii="Times New Roman" w:hAnsi="Times New Roman" w:cs="Times New Roman"/>
          <w:sz w:val="24"/>
          <w:szCs w:val="24"/>
        </w:rPr>
        <w:t xml:space="preserve">can </w:t>
      </w:r>
      <w:r w:rsidR="00BD2377" w:rsidRPr="00BD2377">
        <w:rPr>
          <w:rFonts w:ascii="Times New Roman" w:hAnsi="Times New Roman" w:cs="Times New Roman"/>
          <w:sz w:val="24"/>
          <w:szCs w:val="24"/>
        </w:rPr>
        <w:t>shift the composition of fish assemblages.</w:t>
      </w:r>
    </w:p>
    <w:p w14:paraId="658CA797" w14:textId="77777777" w:rsidR="00DA4D58" w:rsidRDefault="00DA4D58" w:rsidP="00AA7532">
      <w:pPr>
        <w:autoSpaceDE w:val="0"/>
        <w:autoSpaceDN w:val="0"/>
        <w:adjustRightInd w:val="0"/>
        <w:spacing w:after="0" w:line="240" w:lineRule="auto"/>
        <w:ind w:firstLine="720"/>
        <w:rPr>
          <w:rFonts w:ascii="Times New Roman" w:hAnsi="Times New Roman" w:cs="Times New Roman"/>
          <w:sz w:val="24"/>
          <w:szCs w:val="24"/>
        </w:rPr>
      </w:pPr>
    </w:p>
    <w:p w14:paraId="2D0AB28A" w14:textId="573A2884" w:rsidR="005D02D7" w:rsidRDefault="00AD611D" w:rsidP="00EE388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contrast</w:t>
      </w:r>
      <w:r w:rsidR="00B12BE5">
        <w:rPr>
          <w:rFonts w:ascii="Times New Roman" w:hAnsi="Times New Roman" w:cs="Times New Roman"/>
          <w:sz w:val="24"/>
          <w:szCs w:val="24"/>
        </w:rPr>
        <w:t xml:space="preserve"> to factors that may boost plant growth</w:t>
      </w:r>
      <w:r w:rsidR="005D02D7">
        <w:rPr>
          <w:rFonts w:ascii="Times New Roman" w:hAnsi="Times New Roman" w:cs="Times New Roman"/>
          <w:sz w:val="24"/>
          <w:szCs w:val="24"/>
        </w:rPr>
        <w:t>, water level fluctuations are</w:t>
      </w:r>
      <w:r w:rsidR="005D02D7" w:rsidRPr="00357812">
        <w:rPr>
          <w:rFonts w:ascii="Times New Roman" w:hAnsi="Times New Roman" w:cs="Times New Roman"/>
          <w:sz w:val="24"/>
          <w:szCs w:val="24"/>
        </w:rPr>
        <w:t xml:space="preserve"> a primary </w:t>
      </w:r>
      <w:r w:rsidR="005D02D7">
        <w:rPr>
          <w:rFonts w:ascii="Times New Roman" w:hAnsi="Times New Roman" w:cs="Times New Roman"/>
          <w:sz w:val="24"/>
          <w:szCs w:val="24"/>
        </w:rPr>
        <w:t>limiting factor</w:t>
      </w:r>
      <w:r w:rsidR="005D02D7" w:rsidRPr="00357812">
        <w:rPr>
          <w:rFonts w:ascii="Times New Roman" w:hAnsi="Times New Roman" w:cs="Times New Roman"/>
          <w:sz w:val="24"/>
          <w:szCs w:val="24"/>
        </w:rPr>
        <w:t xml:space="preserve"> </w:t>
      </w:r>
      <w:r w:rsidR="005D02D7">
        <w:rPr>
          <w:rFonts w:ascii="Times New Roman" w:hAnsi="Times New Roman" w:cs="Times New Roman"/>
          <w:sz w:val="24"/>
          <w:szCs w:val="24"/>
        </w:rPr>
        <w:t>in the</w:t>
      </w:r>
      <w:r w:rsidR="005D02D7" w:rsidRPr="00357812">
        <w:rPr>
          <w:rFonts w:ascii="Times New Roman" w:hAnsi="Times New Roman" w:cs="Times New Roman"/>
          <w:sz w:val="24"/>
          <w:szCs w:val="24"/>
        </w:rPr>
        <w:t xml:space="preserve"> abundance of aquatic macrophytes </w:t>
      </w:r>
      <w:r w:rsidR="007D6D7A">
        <w:rPr>
          <w:rFonts w:ascii="Times New Roman" w:hAnsi="Times New Roman" w:cs="Times New Roman"/>
          <w:sz w:val="24"/>
          <w:szCs w:val="24"/>
        </w:rPr>
        <w:t xml:space="preserve">in reservoirs </w:t>
      </w:r>
      <w:r w:rsidR="005D02D7" w:rsidRPr="00357812">
        <w:rPr>
          <w:rFonts w:ascii="Times New Roman" w:hAnsi="Times New Roman" w:cs="Times New Roman"/>
          <w:sz w:val="24"/>
          <w:szCs w:val="24"/>
        </w:rPr>
        <w:t>(</w:t>
      </w:r>
      <w:proofErr w:type="spellStart"/>
      <w:r w:rsidR="005D02D7" w:rsidRPr="00357812">
        <w:rPr>
          <w:rFonts w:ascii="Times New Roman" w:hAnsi="Times New Roman" w:cs="Times New Roman"/>
          <w:sz w:val="24"/>
          <w:szCs w:val="24"/>
        </w:rPr>
        <w:t>Poff</w:t>
      </w:r>
      <w:proofErr w:type="spellEnd"/>
      <w:r w:rsidR="005D02D7" w:rsidRPr="00357812">
        <w:rPr>
          <w:rFonts w:ascii="Times New Roman" w:hAnsi="Times New Roman" w:cs="Times New Roman"/>
          <w:sz w:val="24"/>
          <w:szCs w:val="24"/>
        </w:rPr>
        <w:t xml:space="preserve"> et al.</w:t>
      </w:r>
      <w:r w:rsidR="00EE3884">
        <w:rPr>
          <w:rFonts w:ascii="Times New Roman" w:hAnsi="Times New Roman" w:cs="Times New Roman"/>
          <w:sz w:val="24"/>
          <w:szCs w:val="24"/>
        </w:rPr>
        <w:t>,</w:t>
      </w:r>
      <w:r w:rsidR="005D02D7" w:rsidRPr="00357812">
        <w:rPr>
          <w:rFonts w:ascii="Times New Roman" w:hAnsi="Times New Roman" w:cs="Times New Roman"/>
          <w:sz w:val="24"/>
          <w:szCs w:val="24"/>
        </w:rPr>
        <w:t xml:space="preserve"> 1997; </w:t>
      </w:r>
      <w:proofErr w:type="spellStart"/>
      <w:r w:rsidR="005D02D7" w:rsidRPr="00357812">
        <w:rPr>
          <w:rFonts w:ascii="Times New Roman" w:hAnsi="Times New Roman" w:cs="Times New Roman"/>
          <w:sz w:val="24"/>
          <w:szCs w:val="24"/>
        </w:rPr>
        <w:t>Lac</w:t>
      </w:r>
      <w:r w:rsidR="005D02D7">
        <w:rPr>
          <w:rFonts w:ascii="Times New Roman" w:hAnsi="Times New Roman" w:cs="Times New Roman"/>
          <w:sz w:val="24"/>
          <w:szCs w:val="24"/>
        </w:rPr>
        <w:t>oul</w:t>
      </w:r>
      <w:proofErr w:type="spellEnd"/>
      <w:r w:rsidR="005D02D7">
        <w:rPr>
          <w:rFonts w:ascii="Times New Roman" w:hAnsi="Times New Roman" w:cs="Times New Roman"/>
          <w:sz w:val="24"/>
          <w:szCs w:val="24"/>
        </w:rPr>
        <w:t xml:space="preserve"> and Freedman</w:t>
      </w:r>
      <w:r w:rsidR="00EE3884">
        <w:rPr>
          <w:rFonts w:ascii="Times New Roman" w:hAnsi="Times New Roman" w:cs="Times New Roman"/>
          <w:sz w:val="24"/>
          <w:szCs w:val="24"/>
        </w:rPr>
        <w:t>,</w:t>
      </w:r>
      <w:r w:rsidR="005D02D7">
        <w:rPr>
          <w:rFonts w:ascii="Times New Roman" w:hAnsi="Times New Roman" w:cs="Times New Roman"/>
          <w:sz w:val="24"/>
          <w:szCs w:val="24"/>
        </w:rPr>
        <w:t xml:space="preserve"> 2006). Increasingly v</w:t>
      </w:r>
      <w:r w:rsidR="005D02D7" w:rsidRPr="00357812">
        <w:rPr>
          <w:rFonts w:ascii="Times New Roman" w:hAnsi="Times New Roman" w:cs="Times New Roman"/>
          <w:sz w:val="24"/>
          <w:szCs w:val="24"/>
        </w:rPr>
        <w:t xml:space="preserve">ariable </w:t>
      </w:r>
      <w:r w:rsidR="005D02D7">
        <w:rPr>
          <w:rFonts w:ascii="Times New Roman" w:hAnsi="Times New Roman" w:cs="Times New Roman"/>
          <w:sz w:val="24"/>
          <w:szCs w:val="24"/>
        </w:rPr>
        <w:t>water levels</w:t>
      </w:r>
      <w:r w:rsidR="005D02D7" w:rsidRPr="00357812">
        <w:rPr>
          <w:rFonts w:ascii="Times New Roman" w:hAnsi="Times New Roman" w:cs="Times New Roman"/>
          <w:sz w:val="24"/>
          <w:szCs w:val="24"/>
        </w:rPr>
        <w:t xml:space="preserve"> like those forecast to occur</w:t>
      </w:r>
      <w:r w:rsidR="005D02D7">
        <w:rPr>
          <w:rFonts w:ascii="Times New Roman" w:hAnsi="Times New Roman" w:cs="Times New Roman"/>
          <w:sz w:val="24"/>
          <w:szCs w:val="24"/>
        </w:rPr>
        <w:t xml:space="preserve"> in some regions</w:t>
      </w:r>
      <w:r w:rsidR="005D02D7" w:rsidRPr="00357812">
        <w:rPr>
          <w:rFonts w:ascii="Times New Roman" w:hAnsi="Times New Roman" w:cs="Times New Roman"/>
          <w:sz w:val="24"/>
          <w:szCs w:val="24"/>
        </w:rPr>
        <w:t xml:space="preserve"> </w:t>
      </w:r>
      <w:r w:rsidR="00E259B9">
        <w:rPr>
          <w:rFonts w:ascii="Times New Roman" w:hAnsi="Times New Roman" w:cs="Times New Roman"/>
          <w:sz w:val="24"/>
          <w:szCs w:val="24"/>
        </w:rPr>
        <w:t>could</w:t>
      </w:r>
      <w:r w:rsidR="005D02D7" w:rsidRPr="00357812">
        <w:rPr>
          <w:rFonts w:ascii="Times New Roman" w:hAnsi="Times New Roman" w:cs="Times New Roman"/>
          <w:sz w:val="24"/>
          <w:szCs w:val="24"/>
        </w:rPr>
        <w:t xml:space="preserve"> </w:t>
      </w:r>
      <w:r w:rsidR="00BD2377">
        <w:rPr>
          <w:rFonts w:ascii="Times New Roman" w:hAnsi="Times New Roman" w:cs="Times New Roman"/>
          <w:sz w:val="24"/>
          <w:szCs w:val="24"/>
        </w:rPr>
        <w:t>counteract</w:t>
      </w:r>
      <w:r w:rsidR="005D02D7">
        <w:rPr>
          <w:rFonts w:ascii="Times New Roman" w:hAnsi="Times New Roman" w:cs="Times New Roman"/>
          <w:sz w:val="24"/>
          <w:szCs w:val="24"/>
        </w:rPr>
        <w:t xml:space="preserve"> aquatic plant growth, or </w:t>
      </w:r>
      <w:r w:rsidR="005D02D7" w:rsidRPr="00357812">
        <w:rPr>
          <w:rFonts w:ascii="Times New Roman" w:hAnsi="Times New Roman" w:cs="Times New Roman"/>
          <w:sz w:val="24"/>
          <w:szCs w:val="24"/>
        </w:rPr>
        <w:t xml:space="preserve">favor generalist and fast-growing </w:t>
      </w:r>
      <w:r w:rsidR="005D02D7">
        <w:rPr>
          <w:rFonts w:ascii="Times New Roman" w:hAnsi="Times New Roman" w:cs="Times New Roman"/>
          <w:sz w:val="24"/>
          <w:szCs w:val="24"/>
        </w:rPr>
        <w:t>plant</w:t>
      </w:r>
      <w:r w:rsidR="005D02D7" w:rsidRPr="00357812">
        <w:rPr>
          <w:rFonts w:ascii="Times New Roman" w:hAnsi="Times New Roman" w:cs="Times New Roman"/>
          <w:sz w:val="24"/>
          <w:szCs w:val="24"/>
        </w:rPr>
        <w:t>s over species which thrive in late-succession, stable</w:t>
      </w:r>
      <w:r>
        <w:rPr>
          <w:rFonts w:ascii="Times New Roman" w:hAnsi="Times New Roman" w:cs="Times New Roman"/>
          <w:sz w:val="24"/>
          <w:szCs w:val="24"/>
        </w:rPr>
        <w:t>-</w:t>
      </w:r>
      <w:r w:rsidR="005D02D7" w:rsidRPr="00357812">
        <w:rPr>
          <w:rFonts w:ascii="Times New Roman" w:hAnsi="Times New Roman" w:cs="Times New Roman"/>
          <w:sz w:val="24"/>
          <w:szCs w:val="24"/>
        </w:rPr>
        <w:t>stages of aquatic systems (</w:t>
      </w:r>
      <w:proofErr w:type="spellStart"/>
      <w:r w:rsidR="005D02D7" w:rsidRPr="00357812">
        <w:rPr>
          <w:rFonts w:ascii="Times New Roman" w:hAnsi="Times New Roman" w:cs="Times New Roman"/>
          <w:sz w:val="24"/>
          <w:szCs w:val="24"/>
        </w:rPr>
        <w:t>Hudon</w:t>
      </w:r>
      <w:proofErr w:type="spellEnd"/>
      <w:r w:rsidR="00EE3884">
        <w:rPr>
          <w:rFonts w:ascii="Times New Roman" w:hAnsi="Times New Roman" w:cs="Times New Roman"/>
          <w:sz w:val="24"/>
          <w:szCs w:val="24"/>
        </w:rPr>
        <w:t>,</w:t>
      </w:r>
      <w:r w:rsidR="005D02D7" w:rsidRPr="00357812">
        <w:rPr>
          <w:rFonts w:ascii="Times New Roman" w:hAnsi="Times New Roman" w:cs="Times New Roman"/>
          <w:sz w:val="24"/>
          <w:szCs w:val="24"/>
        </w:rPr>
        <w:t xml:space="preserve"> 1997; </w:t>
      </w:r>
      <w:proofErr w:type="spellStart"/>
      <w:r w:rsidR="005D02D7" w:rsidRPr="00357812">
        <w:rPr>
          <w:rFonts w:ascii="Times New Roman" w:hAnsi="Times New Roman" w:cs="Times New Roman"/>
          <w:sz w:val="24"/>
          <w:szCs w:val="24"/>
        </w:rPr>
        <w:t>Lacoul</w:t>
      </w:r>
      <w:proofErr w:type="spellEnd"/>
      <w:r w:rsidR="005D02D7" w:rsidRPr="00357812">
        <w:rPr>
          <w:rFonts w:ascii="Times New Roman" w:hAnsi="Times New Roman" w:cs="Times New Roman"/>
          <w:sz w:val="24"/>
          <w:szCs w:val="24"/>
        </w:rPr>
        <w:t xml:space="preserve"> and Freedman</w:t>
      </w:r>
      <w:r w:rsidR="00EE3884">
        <w:rPr>
          <w:rFonts w:ascii="Times New Roman" w:hAnsi="Times New Roman" w:cs="Times New Roman"/>
          <w:sz w:val="24"/>
          <w:szCs w:val="24"/>
        </w:rPr>
        <w:t>,</w:t>
      </w:r>
      <w:r w:rsidR="005D02D7" w:rsidRPr="00357812">
        <w:rPr>
          <w:rFonts w:ascii="Times New Roman" w:hAnsi="Times New Roman" w:cs="Times New Roman"/>
          <w:sz w:val="24"/>
          <w:szCs w:val="24"/>
        </w:rPr>
        <w:t xml:space="preserve"> 2006). </w:t>
      </w:r>
      <w:r>
        <w:rPr>
          <w:rFonts w:ascii="Times New Roman" w:hAnsi="Times New Roman" w:cs="Times New Roman"/>
          <w:sz w:val="24"/>
          <w:szCs w:val="24"/>
        </w:rPr>
        <w:t>Fluctuating</w:t>
      </w:r>
      <w:r w:rsidR="005D02D7" w:rsidRPr="00357812">
        <w:rPr>
          <w:rFonts w:ascii="Times New Roman" w:hAnsi="Times New Roman" w:cs="Times New Roman"/>
          <w:sz w:val="24"/>
          <w:szCs w:val="24"/>
        </w:rPr>
        <w:t xml:space="preserve"> water levels also create unfavorable light conditions via increased turbidity. The pr</w:t>
      </w:r>
      <w:r w:rsidR="00784DB6">
        <w:rPr>
          <w:rFonts w:ascii="Times New Roman" w:hAnsi="Times New Roman" w:cs="Times New Roman"/>
          <w:sz w:val="24"/>
          <w:szCs w:val="24"/>
        </w:rPr>
        <w:t>ojec</w:t>
      </w:r>
      <w:r w:rsidR="005D02D7" w:rsidRPr="00357812">
        <w:rPr>
          <w:rFonts w:ascii="Times New Roman" w:hAnsi="Times New Roman" w:cs="Times New Roman"/>
          <w:sz w:val="24"/>
          <w:szCs w:val="24"/>
        </w:rPr>
        <w:t xml:space="preserve">ted exaggeration of water </w:t>
      </w:r>
      <w:r w:rsidR="00461E6D">
        <w:rPr>
          <w:rFonts w:ascii="Times New Roman" w:hAnsi="Times New Roman" w:cs="Times New Roman"/>
          <w:sz w:val="24"/>
          <w:szCs w:val="24"/>
        </w:rPr>
        <w:t>levels in</w:t>
      </w:r>
      <w:r w:rsidR="005D02D7" w:rsidRPr="00357812">
        <w:rPr>
          <w:rFonts w:ascii="Times New Roman" w:hAnsi="Times New Roman" w:cs="Times New Roman"/>
          <w:sz w:val="24"/>
          <w:szCs w:val="24"/>
        </w:rPr>
        <w:t xml:space="preserve"> </w:t>
      </w:r>
      <w:r w:rsidR="00E259B9">
        <w:rPr>
          <w:rFonts w:ascii="Times New Roman" w:hAnsi="Times New Roman" w:cs="Times New Roman"/>
          <w:sz w:val="24"/>
          <w:szCs w:val="24"/>
        </w:rPr>
        <w:t>reservoir</w:t>
      </w:r>
      <w:r w:rsidR="005D02D7" w:rsidRPr="00357812">
        <w:rPr>
          <w:rFonts w:ascii="Times New Roman" w:hAnsi="Times New Roman" w:cs="Times New Roman"/>
          <w:sz w:val="24"/>
          <w:szCs w:val="24"/>
        </w:rPr>
        <w:t>s</w:t>
      </w:r>
      <w:r w:rsidR="00E259B9">
        <w:rPr>
          <w:rFonts w:ascii="Times New Roman" w:hAnsi="Times New Roman" w:cs="Times New Roman"/>
          <w:sz w:val="24"/>
          <w:szCs w:val="24"/>
        </w:rPr>
        <w:t xml:space="preserve">, </w:t>
      </w:r>
      <w:r w:rsidR="00601FCA">
        <w:rPr>
          <w:rFonts w:ascii="Times New Roman" w:hAnsi="Times New Roman" w:cs="Times New Roman"/>
          <w:sz w:val="24"/>
          <w:szCs w:val="24"/>
        </w:rPr>
        <w:t xml:space="preserve">combined </w:t>
      </w:r>
      <w:r w:rsidR="00E259B9">
        <w:rPr>
          <w:rFonts w:ascii="Times New Roman" w:hAnsi="Times New Roman" w:cs="Times New Roman"/>
          <w:sz w:val="24"/>
          <w:szCs w:val="24"/>
        </w:rPr>
        <w:t xml:space="preserve">with the erosive </w:t>
      </w:r>
      <w:r w:rsidR="00601FCA">
        <w:rPr>
          <w:rFonts w:ascii="Times New Roman" w:hAnsi="Times New Roman" w:cs="Times New Roman"/>
          <w:sz w:val="24"/>
          <w:szCs w:val="24"/>
        </w:rPr>
        <w:t xml:space="preserve">capacity </w:t>
      </w:r>
      <w:r w:rsidR="00E259B9">
        <w:rPr>
          <w:rFonts w:ascii="Times New Roman" w:hAnsi="Times New Roman" w:cs="Times New Roman"/>
          <w:sz w:val="24"/>
          <w:szCs w:val="24"/>
        </w:rPr>
        <w:t>of water level fluctuations</w:t>
      </w:r>
      <w:r w:rsidR="00601FCA">
        <w:rPr>
          <w:rFonts w:ascii="Times New Roman" w:hAnsi="Times New Roman" w:cs="Times New Roman"/>
          <w:sz w:val="24"/>
          <w:szCs w:val="24"/>
        </w:rPr>
        <w:t>,</w:t>
      </w:r>
      <w:r w:rsidR="005D02D7" w:rsidRPr="00357812">
        <w:rPr>
          <w:rFonts w:ascii="Times New Roman" w:hAnsi="Times New Roman" w:cs="Times New Roman"/>
          <w:sz w:val="24"/>
          <w:szCs w:val="24"/>
        </w:rPr>
        <w:t xml:space="preserve"> ha</w:t>
      </w:r>
      <w:r w:rsidR="00601FCA">
        <w:rPr>
          <w:rFonts w:ascii="Times New Roman" w:hAnsi="Times New Roman" w:cs="Times New Roman"/>
          <w:sz w:val="24"/>
          <w:szCs w:val="24"/>
        </w:rPr>
        <w:t>ve</w:t>
      </w:r>
      <w:r w:rsidR="005D02D7" w:rsidRPr="00357812">
        <w:rPr>
          <w:rFonts w:ascii="Times New Roman" w:hAnsi="Times New Roman" w:cs="Times New Roman"/>
          <w:sz w:val="24"/>
          <w:szCs w:val="24"/>
        </w:rPr>
        <w:t xml:space="preserve"> the potential to seasonally increase </w:t>
      </w:r>
      <w:r w:rsidR="005D02D7">
        <w:rPr>
          <w:rFonts w:ascii="Times New Roman" w:hAnsi="Times New Roman" w:cs="Times New Roman"/>
          <w:sz w:val="24"/>
          <w:szCs w:val="24"/>
        </w:rPr>
        <w:t>turbidity</w:t>
      </w:r>
      <w:r w:rsidR="00461E6D">
        <w:rPr>
          <w:rFonts w:ascii="Times New Roman" w:hAnsi="Times New Roman" w:cs="Times New Roman"/>
          <w:sz w:val="24"/>
          <w:szCs w:val="24"/>
        </w:rPr>
        <w:t xml:space="preserve"> and </w:t>
      </w:r>
      <w:r w:rsidR="00401B09">
        <w:rPr>
          <w:rFonts w:ascii="Times New Roman" w:hAnsi="Times New Roman" w:cs="Times New Roman"/>
          <w:sz w:val="24"/>
          <w:szCs w:val="24"/>
        </w:rPr>
        <w:t>reduce</w:t>
      </w:r>
      <w:r w:rsidR="00601FCA">
        <w:rPr>
          <w:rFonts w:ascii="Times New Roman" w:hAnsi="Times New Roman" w:cs="Times New Roman"/>
          <w:sz w:val="24"/>
          <w:szCs w:val="24"/>
        </w:rPr>
        <w:t xml:space="preserve"> </w:t>
      </w:r>
      <w:r w:rsidR="005D02D7" w:rsidRPr="00357812">
        <w:rPr>
          <w:rFonts w:ascii="Times New Roman" w:hAnsi="Times New Roman" w:cs="Times New Roman"/>
          <w:sz w:val="24"/>
          <w:szCs w:val="24"/>
        </w:rPr>
        <w:t xml:space="preserve">aquatic plant </w:t>
      </w:r>
      <w:r w:rsidR="00601FCA">
        <w:rPr>
          <w:rFonts w:ascii="Times New Roman" w:hAnsi="Times New Roman" w:cs="Times New Roman"/>
          <w:sz w:val="24"/>
          <w:szCs w:val="24"/>
        </w:rPr>
        <w:t>growth</w:t>
      </w:r>
      <w:r w:rsidR="005D02D7" w:rsidRPr="00357812">
        <w:rPr>
          <w:rFonts w:ascii="Times New Roman" w:hAnsi="Times New Roman" w:cs="Times New Roman"/>
          <w:sz w:val="24"/>
          <w:szCs w:val="24"/>
        </w:rPr>
        <w:t xml:space="preserve">. </w:t>
      </w:r>
    </w:p>
    <w:p w14:paraId="0E702A1C" w14:textId="5F204F22" w:rsidR="00BB0C39" w:rsidRDefault="00BB0C39" w:rsidP="00AA7532">
      <w:pPr>
        <w:autoSpaceDE w:val="0"/>
        <w:autoSpaceDN w:val="0"/>
        <w:adjustRightInd w:val="0"/>
        <w:spacing w:after="0" w:line="240" w:lineRule="auto"/>
        <w:rPr>
          <w:rFonts w:ascii="Times New Roman" w:hAnsi="Times New Roman" w:cs="Times New Roman"/>
          <w:sz w:val="24"/>
          <w:szCs w:val="24"/>
        </w:rPr>
      </w:pPr>
    </w:p>
    <w:p w14:paraId="000C1CB6" w14:textId="1335EE72" w:rsidR="00602699" w:rsidRPr="00E722E5" w:rsidRDefault="00602699" w:rsidP="00AA7532">
      <w:pPr>
        <w:spacing w:after="0"/>
        <w:rPr>
          <w:rFonts w:ascii="Times New Roman" w:hAnsi="Times New Roman" w:cs="Times New Roman"/>
          <w:sz w:val="24"/>
          <w:szCs w:val="24"/>
        </w:rPr>
      </w:pPr>
      <w:proofErr w:type="gramStart"/>
      <w:r w:rsidRPr="00E722E5">
        <w:rPr>
          <w:rFonts w:ascii="Times New Roman" w:hAnsi="Times New Roman" w:cs="Times New Roman"/>
          <w:sz w:val="24"/>
          <w:szCs w:val="24"/>
        </w:rPr>
        <w:t>3.3.</w:t>
      </w:r>
      <w:r w:rsidR="00361406" w:rsidRPr="00E722E5">
        <w:rPr>
          <w:rFonts w:ascii="Times New Roman" w:hAnsi="Times New Roman" w:cs="Times New Roman"/>
          <w:sz w:val="24"/>
          <w:szCs w:val="24"/>
        </w:rPr>
        <w:t>2</w:t>
      </w:r>
      <w:r w:rsidRPr="00E722E5">
        <w:rPr>
          <w:rFonts w:ascii="Times New Roman" w:hAnsi="Times New Roman" w:cs="Times New Roman"/>
          <w:sz w:val="24"/>
          <w:szCs w:val="24"/>
        </w:rPr>
        <w:t xml:space="preserve"> </w:t>
      </w:r>
      <w:r w:rsidR="00EC4A5E" w:rsidRPr="00E722E5">
        <w:rPr>
          <w:rFonts w:ascii="Times New Roman" w:hAnsi="Times New Roman" w:cs="Times New Roman"/>
          <w:sz w:val="24"/>
          <w:szCs w:val="24"/>
        </w:rPr>
        <w:t xml:space="preserve"> </w:t>
      </w:r>
      <w:r w:rsidR="002C0E4B" w:rsidRPr="00E722E5">
        <w:rPr>
          <w:rFonts w:ascii="Times New Roman" w:hAnsi="Times New Roman" w:cs="Times New Roman"/>
          <w:sz w:val="24"/>
          <w:szCs w:val="24"/>
        </w:rPr>
        <w:t>C</w:t>
      </w:r>
      <w:r w:rsidR="005A66C4" w:rsidRPr="00E722E5">
        <w:rPr>
          <w:rFonts w:ascii="Times New Roman" w:hAnsi="Times New Roman" w:cs="Times New Roman"/>
          <w:sz w:val="24"/>
          <w:szCs w:val="24"/>
        </w:rPr>
        <w:t>yanobacteria</w:t>
      </w:r>
      <w:proofErr w:type="gramEnd"/>
    </w:p>
    <w:p w14:paraId="6BB62FDB" w14:textId="77777777" w:rsidR="00602699" w:rsidRPr="00602699" w:rsidRDefault="00602699" w:rsidP="00AA7532">
      <w:pPr>
        <w:spacing w:after="0"/>
        <w:rPr>
          <w:rFonts w:ascii="Times New Roman" w:hAnsi="Times New Roman" w:cs="Times New Roman"/>
          <w:sz w:val="24"/>
          <w:szCs w:val="24"/>
        </w:rPr>
      </w:pPr>
    </w:p>
    <w:p w14:paraId="69B001F3" w14:textId="7A616DBE" w:rsidR="00602699" w:rsidRPr="00095C12" w:rsidRDefault="009F2005" w:rsidP="00095C12">
      <w:pPr>
        <w:spacing w:after="0"/>
        <w:rPr>
          <w:rFonts w:ascii="Times New Roman" w:hAnsi="Times New Roman" w:cs="Times New Roman"/>
          <w:sz w:val="24"/>
          <w:szCs w:val="24"/>
        </w:rPr>
      </w:pPr>
      <w:r w:rsidRPr="000C1E51">
        <w:rPr>
          <w:rFonts w:ascii="Times New Roman" w:hAnsi="Times New Roman" w:cs="Times New Roman"/>
          <w:sz w:val="24"/>
          <w:szCs w:val="24"/>
        </w:rPr>
        <w:t xml:space="preserve">Changes in light, temperature, and access to nutrients can </w:t>
      </w:r>
      <w:r w:rsidR="004C0B3D" w:rsidRPr="000C1E51">
        <w:rPr>
          <w:rFonts w:ascii="Times New Roman" w:hAnsi="Times New Roman" w:cs="Times New Roman"/>
          <w:sz w:val="24"/>
          <w:szCs w:val="24"/>
        </w:rPr>
        <w:t>a</w:t>
      </w:r>
      <w:r w:rsidRPr="000C1E51">
        <w:rPr>
          <w:rFonts w:ascii="Times New Roman" w:hAnsi="Times New Roman" w:cs="Times New Roman"/>
          <w:sz w:val="24"/>
          <w:szCs w:val="24"/>
        </w:rPr>
        <w:t xml:space="preserve">ffect </w:t>
      </w:r>
      <w:r w:rsidR="00E23890">
        <w:rPr>
          <w:rFonts w:ascii="Times New Roman" w:hAnsi="Times New Roman" w:cs="Times New Roman"/>
          <w:sz w:val="24"/>
          <w:szCs w:val="24"/>
        </w:rPr>
        <w:t xml:space="preserve">cyanobacteria </w:t>
      </w:r>
      <w:r w:rsidRPr="000C1E51">
        <w:rPr>
          <w:rFonts w:ascii="Times New Roman" w:hAnsi="Times New Roman" w:cs="Times New Roman"/>
          <w:sz w:val="24"/>
          <w:szCs w:val="24"/>
        </w:rPr>
        <w:t>species composition and diversity, and in turn impact higher trophic levels</w:t>
      </w:r>
      <w:r w:rsidR="005A66C4">
        <w:rPr>
          <w:rFonts w:ascii="Times New Roman" w:hAnsi="Times New Roman" w:cs="Times New Roman"/>
          <w:sz w:val="24"/>
          <w:szCs w:val="24"/>
        </w:rPr>
        <w:t xml:space="preserve"> (Vincent</w:t>
      </w:r>
      <w:r w:rsidR="002C0E4B">
        <w:rPr>
          <w:rFonts w:ascii="Times New Roman" w:hAnsi="Times New Roman" w:cs="Times New Roman"/>
          <w:sz w:val="24"/>
          <w:szCs w:val="24"/>
        </w:rPr>
        <w:t>,</w:t>
      </w:r>
      <w:r w:rsidR="005A66C4">
        <w:rPr>
          <w:rFonts w:ascii="Times New Roman" w:hAnsi="Times New Roman" w:cs="Times New Roman"/>
          <w:sz w:val="24"/>
          <w:szCs w:val="24"/>
        </w:rPr>
        <w:t xml:space="preserve"> 2009)</w:t>
      </w:r>
      <w:r w:rsidRPr="000C1E51">
        <w:rPr>
          <w:rFonts w:ascii="Times New Roman" w:hAnsi="Times New Roman" w:cs="Times New Roman"/>
          <w:sz w:val="24"/>
          <w:szCs w:val="24"/>
        </w:rPr>
        <w:t>. A major climate change</w:t>
      </w:r>
      <w:r w:rsidRPr="00A84AAE">
        <w:rPr>
          <w:rFonts w:ascii="Times New Roman" w:hAnsi="Times New Roman" w:cs="Times New Roman"/>
          <w:sz w:val="24"/>
          <w:szCs w:val="24"/>
        </w:rPr>
        <w:t xml:space="preserve"> concern </w:t>
      </w:r>
      <w:r w:rsidR="009623EF" w:rsidRPr="00A84AAE">
        <w:rPr>
          <w:rFonts w:ascii="Times New Roman" w:hAnsi="Times New Roman" w:cs="Times New Roman"/>
          <w:sz w:val="24"/>
          <w:szCs w:val="24"/>
        </w:rPr>
        <w:t>in</w:t>
      </w:r>
      <w:r w:rsidRPr="00A84AAE">
        <w:rPr>
          <w:rFonts w:ascii="Times New Roman" w:hAnsi="Times New Roman" w:cs="Times New Roman"/>
          <w:sz w:val="24"/>
          <w:szCs w:val="24"/>
        </w:rPr>
        <w:t xml:space="preserve"> temperate latitudes</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is the prospect of a shift in phytoplankton toward dominance by cyanobacteria that form noxious blooms</w:t>
      </w:r>
      <w:r w:rsidR="005A66C4" w:rsidRPr="005A66C4">
        <w:t xml:space="preserve"> </w:t>
      </w:r>
      <w:r w:rsidR="005A66C4">
        <w:t>(</w:t>
      </w:r>
      <w:r w:rsidR="005A66C4" w:rsidRPr="005A66C4">
        <w:rPr>
          <w:rFonts w:ascii="Times New Roman" w:hAnsi="Times New Roman" w:cs="Times New Roman"/>
          <w:sz w:val="24"/>
          <w:szCs w:val="24"/>
        </w:rPr>
        <w:t>Moe et al.</w:t>
      </w:r>
      <w:r w:rsidR="002C0E4B">
        <w:rPr>
          <w:rFonts w:ascii="Times New Roman" w:hAnsi="Times New Roman" w:cs="Times New Roman"/>
          <w:sz w:val="24"/>
          <w:szCs w:val="24"/>
        </w:rPr>
        <w:t>,</w:t>
      </w:r>
      <w:r w:rsidR="005A66C4" w:rsidRPr="005A66C4">
        <w:rPr>
          <w:rFonts w:ascii="Times New Roman" w:hAnsi="Times New Roman" w:cs="Times New Roman"/>
          <w:sz w:val="24"/>
          <w:szCs w:val="24"/>
        </w:rPr>
        <w:t xml:space="preserve"> 2013)</w:t>
      </w:r>
      <w:r w:rsidRPr="00A84AAE">
        <w:rPr>
          <w:rFonts w:ascii="Times New Roman" w:hAnsi="Times New Roman" w:cs="Times New Roman"/>
          <w:sz w:val="24"/>
          <w:szCs w:val="24"/>
        </w:rPr>
        <w:t xml:space="preserve">. </w:t>
      </w:r>
      <w:r w:rsidR="00F16970" w:rsidRPr="00A84AAE">
        <w:rPr>
          <w:rFonts w:ascii="Times New Roman" w:hAnsi="Times New Roman" w:cs="Times New Roman"/>
          <w:sz w:val="24"/>
          <w:szCs w:val="24"/>
        </w:rPr>
        <w:t xml:space="preserve">Cyanobacteria can </w:t>
      </w:r>
      <w:r w:rsidRPr="00A84AAE">
        <w:rPr>
          <w:rFonts w:ascii="Times New Roman" w:hAnsi="Times New Roman" w:cs="Times New Roman"/>
          <w:sz w:val="24"/>
          <w:szCs w:val="24"/>
        </w:rPr>
        <w:t xml:space="preserve">create </w:t>
      </w:r>
      <w:r w:rsidR="00F16970" w:rsidRPr="00A84AAE">
        <w:rPr>
          <w:rFonts w:ascii="Times New Roman" w:hAnsi="Times New Roman" w:cs="Times New Roman"/>
          <w:sz w:val="24"/>
          <w:szCs w:val="24"/>
        </w:rPr>
        <w:t>various</w:t>
      </w:r>
      <w:r w:rsidRPr="00A84AAE">
        <w:rPr>
          <w:rFonts w:ascii="Times New Roman" w:hAnsi="Times New Roman" w:cs="Times New Roman"/>
          <w:sz w:val="24"/>
          <w:szCs w:val="24"/>
        </w:rPr>
        <w:t xml:space="preserve"> water quality problems, including the release of</w:t>
      </w:r>
      <w:r w:rsidR="00733034">
        <w:rPr>
          <w:rFonts w:ascii="Times New Roman" w:hAnsi="Times New Roman" w:cs="Times New Roman"/>
          <w:sz w:val="24"/>
          <w:szCs w:val="24"/>
        </w:rPr>
        <w:t xml:space="preserve"> </w:t>
      </w:r>
      <w:r w:rsidR="00832192">
        <w:rPr>
          <w:rFonts w:ascii="Times New Roman" w:hAnsi="Times New Roman" w:cs="Times New Roman"/>
          <w:sz w:val="24"/>
          <w:szCs w:val="24"/>
        </w:rPr>
        <w:t>unpleasant</w:t>
      </w:r>
      <w:r w:rsidR="00832192" w:rsidRPr="00A84AAE">
        <w:rPr>
          <w:rFonts w:ascii="Times New Roman" w:hAnsi="Times New Roman" w:cs="Times New Roman"/>
          <w:sz w:val="24"/>
          <w:szCs w:val="24"/>
        </w:rPr>
        <w:t xml:space="preserve"> </w:t>
      </w:r>
      <w:r w:rsidRPr="00A84AAE">
        <w:rPr>
          <w:rFonts w:ascii="Times New Roman" w:hAnsi="Times New Roman" w:cs="Times New Roman"/>
          <w:sz w:val="24"/>
          <w:szCs w:val="24"/>
        </w:rPr>
        <w:t>taste</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and odor compounds, the production of various toxins,</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 xml:space="preserve">and the overproduction of biomass </w:t>
      </w:r>
      <w:r w:rsidR="00F16970" w:rsidRPr="00A84AAE">
        <w:rPr>
          <w:rFonts w:ascii="Times New Roman" w:hAnsi="Times New Roman" w:cs="Times New Roman"/>
          <w:sz w:val="24"/>
          <w:szCs w:val="24"/>
        </w:rPr>
        <w:t>composed of larger cells that</w:t>
      </w:r>
      <w:r w:rsidRPr="00A84AAE">
        <w:rPr>
          <w:rFonts w:ascii="Times New Roman" w:hAnsi="Times New Roman" w:cs="Times New Roman"/>
          <w:sz w:val="24"/>
          <w:szCs w:val="24"/>
        </w:rPr>
        <w:t xml:space="preserve"> disrupt </w:t>
      </w:r>
      <w:r w:rsidR="00A11C64">
        <w:rPr>
          <w:rFonts w:ascii="Times New Roman" w:hAnsi="Times New Roman" w:cs="Times New Roman"/>
          <w:sz w:val="24"/>
          <w:szCs w:val="24"/>
        </w:rPr>
        <w:t xml:space="preserve">feeding by </w:t>
      </w:r>
      <w:r w:rsidRPr="00A84AAE">
        <w:rPr>
          <w:rFonts w:ascii="Times New Roman" w:hAnsi="Times New Roman" w:cs="Times New Roman"/>
          <w:sz w:val="24"/>
          <w:szCs w:val="24"/>
        </w:rPr>
        <w:t>zooplankton and</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causes oxygen depletion</w:t>
      </w:r>
      <w:r w:rsidR="00E23890">
        <w:rPr>
          <w:rFonts w:ascii="Times New Roman" w:hAnsi="Times New Roman" w:cs="Times New Roman"/>
          <w:sz w:val="24"/>
          <w:szCs w:val="24"/>
        </w:rPr>
        <w:t>s</w:t>
      </w:r>
      <w:r w:rsidRPr="00A84AAE">
        <w:rPr>
          <w:rFonts w:ascii="Times New Roman" w:hAnsi="Times New Roman" w:cs="Times New Roman"/>
          <w:sz w:val="24"/>
          <w:szCs w:val="24"/>
        </w:rPr>
        <w:t>. Bloom-forming cyanobacteria</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are likely to be favored in a warming climate</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 xml:space="preserve">by </w:t>
      </w:r>
      <w:r w:rsidR="00E23890">
        <w:rPr>
          <w:rFonts w:ascii="Times New Roman" w:hAnsi="Times New Roman" w:cs="Times New Roman"/>
          <w:sz w:val="24"/>
          <w:szCs w:val="24"/>
        </w:rPr>
        <w:t>at least two</w:t>
      </w:r>
      <w:r w:rsidRPr="00A84AAE">
        <w:rPr>
          <w:rFonts w:ascii="Times New Roman" w:hAnsi="Times New Roman" w:cs="Times New Roman"/>
          <w:sz w:val="24"/>
          <w:szCs w:val="24"/>
        </w:rPr>
        <w:t xml:space="preserve"> mechanisms. First, </w:t>
      </w:r>
      <w:r w:rsidRPr="00A84AAE">
        <w:rPr>
          <w:rFonts w:ascii="Times New Roman" w:hAnsi="Times New Roman" w:cs="Times New Roman"/>
          <w:sz w:val="24"/>
          <w:szCs w:val="24"/>
        </w:rPr>
        <w:lastRenderedPageBreak/>
        <w:t>their temperature for</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optimum growth tends to be high</w:t>
      </w:r>
      <w:r w:rsidR="00A84AAE" w:rsidRPr="00A84AAE">
        <w:rPr>
          <w:rFonts w:ascii="Times New Roman" w:hAnsi="Times New Roman" w:cs="Times New Roman"/>
          <w:sz w:val="24"/>
          <w:szCs w:val="24"/>
        </w:rPr>
        <w:t>er</w:t>
      </w:r>
      <w:r w:rsidRPr="00A84AAE">
        <w:rPr>
          <w:rFonts w:ascii="Times New Roman" w:hAnsi="Times New Roman" w:cs="Times New Roman"/>
          <w:sz w:val="24"/>
          <w:szCs w:val="24"/>
        </w:rPr>
        <w:t xml:space="preserve"> (</w:t>
      </w:r>
      <w:r w:rsidR="00F16970" w:rsidRPr="00A84AAE">
        <w:rPr>
          <w:rFonts w:ascii="Times New Roman" w:hAnsi="Times New Roman" w:cs="Times New Roman"/>
          <w:sz w:val="24"/>
          <w:szCs w:val="24"/>
          <w:u w:val="single"/>
        </w:rPr>
        <w:t>&gt;</w:t>
      </w:r>
      <w:r w:rsidRPr="00A84AAE">
        <w:rPr>
          <w:rFonts w:ascii="Times New Roman" w:hAnsi="Times New Roman" w:cs="Times New Roman"/>
          <w:sz w:val="24"/>
          <w:szCs w:val="24"/>
        </w:rPr>
        <w:t>25</w:t>
      </w:r>
      <w:r w:rsidR="00733034">
        <w:rPr>
          <w:rFonts w:ascii="Times New Roman" w:hAnsi="Times New Roman" w:cs="Times New Roman"/>
          <w:sz w:val="24"/>
          <w:szCs w:val="24"/>
        </w:rPr>
        <w:t>°</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C),</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 xml:space="preserve">and </w:t>
      </w:r>
      <w:r w:rsidR="004C0B3D" w:rsidRPr="00A84AAE">
        <w:rPr>
          <w:rFonts w:ascii="Times New Roman" w:hAnsi="Times New Roman" w:cs="Times New Roman"/>
          <w:sz w:val="24"/>
          <w:szCs w:val="24"/>
        </w:rPr>
        <w:t xml:space="preserve">thus </w:t>
      </w:r>
      <w:r w:rsidRPr="00A84AAE">
        <w:rPr>
          <w:rFonts w:ascii="Times New Roman" w:hAnsi="Times New Roman" w:cs="Times New Roman"/>
          <w:sz w:val="24"/>
          <w:szCs w:val="24"/>
        </w:rPr>
        <w:t>warmer conditions will favor their more rapid</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accumulation and dominance. Second, a</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 xml:space="preserve">warmer climate </w:t>
      </w:r>
      <w:r w:rsidR="00F16970" w:rsidRPr="00A84AAE">
        <w:rPr>
          <w:rFonts w:ascii="Times New Roman" w:hAnsi="Times New Roman" w:cs="Times New Roman"/>
          <w:sz w:val="24"/>
          <w:szCs w:val="24"/>
        </w:rPr>
        <w:t>can</w:t>
      </w:r>
      <w:r w:rsidRPr="00A84AAE">
        <w:rPr>
          <w:rFonts w:ascii="Times New Roman" w:hAnsi="Times New Roman" w:cs="Times New Roman"/>
          <w:sz w:val="24"/>
          <w:szCs w:val="24"/>
        </w:rPr>
        <w:t xml:space="preserve"> lead to increased phosphorus loading</w:t>
      </w:r>
      <w:r w:rsidR="009623EF" w:rsidRPr="00A84AAE">
        <w:rPr>
          <w:rFonts w:ascii="Times New Roman" w:hAnsi="Times New Roman" w:cs="Times New Roman"/>
          <w:sz w:val="24"/>
          <w:szCs w:val="24"/>
        </w:rPr>
        <w:t>s</w:t>
      </w:r>
      <w:r w:rsidRPr="00A84AAE">
        <w:rPr>
          <w:rFonts w:ascii="Times New Roman" w:hAnsi="Times New Roman" w:cs="Times New Roman"/>
          <w:sz w:val="24"/>
          <w:szCs w:val="24"/>
        </w:rPr>
        <w:t xml:space="preserve"> </w:t>
      </w:r>
      <w:r w:rsidR="00F16970" w:rsidRPr="00A84AAE">
        <w:rPr>
          <w:rFonts w:ascii="Times New Roman" w:hAnsi="Times New Roman" w:cs="Times New Roman"/>
          <w:sz w:val="24"/>
          <w:szCs w:val="24"/>
        </w:rPr>
        <w:t xml:space="preserve">under increased anoxic </w:t>
      </w:r>
      <w:r w:rsidR="00091141">
        <w:rPr>
          <w:rFonts w:ascii="Times New Roman" w:hAnsi="Times New Roman" w:cs="Times New Roman"/>
          <w:sz w:val="24"/>
          <w:szCs w:val="24"/>
        </w:rPr>
        <w:t xml:space="preserve">stratified </w:t>
      </w:r>
      <w:r w:rsidR="00F16970" w:rsidRPr="00A84AAE">
        <w:rPr>
          <w:rFonts w:ascii="Times New Roman" w:hAnsi="Times New Roman" w:cs="Times New Roman"/>
          <w:sz w:val="24"/>
          <w:szCs w:val="24"/>
        </w:rPr>
        <w:t>conditions,</w:t>
      </w:r>
      <w:r w:rsidRPr="00A84AAE">
        <w:rPr>
          <w:rFonts w:ascii="Times New Roman" w:hAnsi="Times New Roman" w:cs="Times New Roman"/>
          <w:sz w:val="24"/>
          <w:szCs w:val="24"/>
        </w:rPr>
        <w:t xml:space="preserve"> and bloom-forming</w:t>
      </w:r>
      <w:r w:rsidR="00F16970" w:rsidRPr="00A84AAE">
        <w:rPr>
          <w:rFonts w:ascii="Times New Roman" w:hAnsi="Times New Roman" w:cs="Times New Roman"/>
          <w:sz w:val="24"/>
          <w:szCs w:val="24"/>
        </w:rPr>
        <w:t xml:space="preserve"> </w:t>
      </w:r>
      <w:r w:rsidRPr="00A84AAE">
        <w:rPr>
          <w:rFonts w:ascii="Times New Roman" w:hAnsi="Times New Roman" w:cs="Times New Roman"/>
          <w:sz w:val="24"/>
          <w:szCs w:val="24"/>
        </w:rPr>
        <w:t xml:space="preserve">cyanobacteria tend to become increasingly </w:t>
      </w:r>
      <w:r w:rsidR="00F16970" w:rsidRPr="00A84AAE">
        <w:rPr>
          <w:rFonts w:ascii="Times New Roman" w:hAnsi="Times New Roman" w:cs="Times New Roman"/>
          <w:sz w:val="24"/>
          <w:szCs w:val="24"/>
        </w:rPr>
        <w:t xml:space="preserve">abundant </w:t>
      </w:r>
      <w:r w:rsidRPr="00A84AAE">
        <w:rPr>
          <w:rFonts w:ascii="Times New Roman" w:hAnsi="Times New Roman" w:cs="Times New Roman"/>
          <w:sz w:val="24"/>
          <w:szCs w:val="24"/>
        </w:rPr>
        <w:t xml:space="preserve">with increasing </w:t>
      </w:r>
      <w:r w:rsidR="00F16970" w:rsidRPr="00A84AAE">
        <w:rPr>
          <w:rFonts w:ascii="Times New Roman" w:hAnsi="Times New Roman" w:cs="Times New Roman"/>
          <w:sz w:val="24"/>
          <w:szCs w:val="24"/>
        </w:rPr>
        <w:t>levels</w:t>
      </w:r>
      <w:r w:rsidRPr="00A84AAE">
        <w:rPr>
          <w:rFonts w:ascii="Times New Roman" w:hAnsi="Times New Roman" w:cs="Times New Roman"/>
          <w:sz w:val="24"/>
          <w:szCs w:val="24"/>
        </w:rPr>
        <w:t xml:space="preserve"> of phosphorus enrichment</w:t>
      </w:r>
      <w:r w:rsidR="00B8455E" w:rsidRPr="00A84AAE">
        <w:rPr>
          <w:rFonts w:ascii="Times New Roman" w:hAnsi="Times New Roman" w:cs="Times New Roman"/>
          <w:sz w:val="24"/>
          <w:szCs w:val="24"/>
        </w:rPr>
        <w:t xml:space="preserve">. </w:t>
      </w:r>
      <w:r w:rsidR="002C0E4B" w:rsidRPr="002C0E4B">
        <w:rPr>
          <w:rFonts w:ascii="Times New Roman" w:hAnsi="Times New Roman" w:cs="Times New Roman"/>
          <w:sz w:val="24"/>
          <w:szCs w:val="24"/>
        </w:rPr>
        <w:t xml:space="preserve">The potential effects of climate change on cyanobacteria concentrations have been modelled in large reservoirs of the contiguous U.S. </w:t>
      </w:r>
      <w:r w:rsidR="00A11C64">
        <w:rPr>
          <w:rFonts w:ascii="Times New Roman" w:hAnsi="Times New Roman" w:cs="Times New Roman"/>
          <w:sz w:val="24"/>
          <w:szCs w:val="24"/>
        </w:rPr>
        <w:t xml:space="preserve">by </w:t>
      </w:r>
      <w:proofErr w:type="spellStart"/>
      <w:r w:rsidR="002C0E4B" w:rsidRPr="002C0E4B">
        <w:rPr>
          <w:rFonts w:ascii="Times New Roman" w:hAnsi="Times New Roman" w:cs="Times New Roman"/>
          <w:sz w:val="24"/>
          <w:szCs w:val="24"/>
        </w:rPr>
        <w:t>Chapra</w:t>
      </w:r>
      <w:proofErr w:type="spellEnd"/>
      <w:r w:rsidR="002C0E4B" w:rsidRPr="002C0E4B">
        <w:rPr>
          <w:rFonts w:ascii="Times New Roman" w:hAnsi="Times New Roman" w:cs="Times New Roman"/>
          <w:sz w:val="24"/>
          <w:szCs w:val="24"/>
        </w:rPr>
        <w:t xml:space="preserve"> et al. </w:t>
      </w:r>
      <w:r w:rsidR="00A11C64">
        <w:rPr>
          <w:rFonts w:ascii="Times New Roman" w:hAnsi="Times New Roman" w:cs="Times New Roman"/>
          <w:sz w:val="24"/>
          <w:szCs w:val="24"/>
        </w:rPr>
        <w:t>(</w:t>
      </w:r>
      <w:r w:rsidR="002C0E4B" w:rsidRPr="002C0E4B">
        <w:rPr>
          <w:rFonts w:ascii="Times New Roman" w:hAnsi="Times New Roman" w:cs="Times New Roman"/>
          <w:sz w:val="24"/>
          <w:szCs w:val="24"/>
        </w:rPr>
        <w:t>2017)</w:t>
      </w:r>
      <w:r w:rsidR="00A11C64">
        <w:rPr>
          <w:rFonts w:ascii="Times New Roman" w:hAnsi="Times New Roman" w:cs="Times New Roman"/>
          <w:sz w:val="24"/>
          <w:szCs w:val="24"/>
        </w:rPr>
        <w:t xml:space="preserve"> who concluded that t</w:t>
      </w:r>
      <w:r w:rsidR="002C0E4B" w:rsidRPr="002C0E4B">
        <w:rPr>
          <w:rFonts w:ascii="Times New Roman" w:hAnsi="Times New Roman" w:cs="Times New Roman"/>
          <w:sz w:val="24"/>
          <w:szCs w:val="24"/>
        </w:rPr>
        <w:t>he mean number of days with harmful blooms is expected to increase by 16−23 d in 2050 and 18−39 d in 2090</w:t>
      </w:r>
      <w:r w:rsidR="00A11C64">
        <w:rPr>
          <w:rFonts w:ascii="Times New Roman" w:hAnsi="Times New Roman" w:cs="Times New Roman"/>
          <w:sz w:val="24"/>
          <w:szCs w:val="24"/>
        </w:rPr>
        <w:t xml:space="preserve">. </w:t>
      </w:r>
      <w:r w:rsidR="00E23890">
        <w:rPr>
          <w:rFonts w:ascii="Times New Roman" w:hAnsi="Times New Roman" w:cs="Times New Roman"/>
          <w:sz w:val="24"/>
          <w:szCs w:val="24"/>
        </w:rPr>
        <w:t>C</w:t>
      </w:r>
      <w:r w:rsidR="00B8455E" w:rsidRPr="00A84AAE">
        <w:rPr>
          <w:rFonts w:ascii="Times New Roman" w:hAnsi="Times New Roman" w:cs="Times New Roman"/>
          <w:sz w:val="24"/>
          <w:szCs w:val="24"/>
        </w:rPr>
        <w:t xml:space="preserve">yanobacteria are inedible to most zooplankton </w:t>
      </w:r>
      <w:r w:rsidR="00A84AAE" w:rsidRPr="00A84AAE">
        <w:rPr>
          <w:rFonts w:ascii="Times New Roman" w:hAnsi="Times New Roman" w:cs="Times New Roman"/>
          <w:sz w:val="24"/>
          <w:szCs w:val="24"/>
        </w:rPr>
        <w:t xml:space="preserve">taxa </w:t>
      </w:r>
      <w:r w:rsidR="00B8455E" w:rsidRPr="00A84AAE">
        <w:rPr>
          <w:rFonts w:ascii="Times New Roman" w:hAnsi="Times New Roman" w:cs="Times New Roman"/>
          <w:sz w:val="24"/>
          <w:szCs w:val="24"/>
        </w:rPr>
        <w:t xml:space="preserve">that </w:t>
      </w:r>
      <w:r w:rsidR="00401B09">
        <w:rPr>
          <w:rFonts w:ascii="Times New Roman" w:hAnsi="Times New Roman" w:cs="Times New Roman"/>
          <w:sz w:val="24"/>
          <w:szCs w:val="24"/>
        </w:rPr>
        <w:t xml:space="preserve">sustain </w:t>
      </w:r>
      <w:r w:rsidR="00B8455E" w:rsidRPr="00A84AAE">
        <w:rPr>
          <w:rFonts w:ascii="Times New Roman" w:hAnsi="Times New Roman" w:cs="Times New Roman"/>
          <w:sz w:val="24"/>
          <w:szCs w:val="24"/>
        </w:rPr>
        <w:t>planktivorous fishes (George et al.</w:t>
      </w:r>
      <w:r w:rsidR="002C0E4B">
        <w:rPr>
          <w:rFonts w:ascii="Times New Roman" w:hAnsi="Times New Roman" w:cs="Times New Roman"/>
          <w:sz w:val="24"/>
          <w:szCs w:val="24"/>
        </w:rPr>
        <w:t>,</w:t>
      </w:r>
      <w:r w:rsidR="00B8455E" w:rsidRPr="00A84AAE">
        <w:rPr>
          <w:rFonts w:ascii="Times New Roman" w:hAnsi="Times New Roman" w:cs="Times New Roman"/>
          <w:sz w:val="24"/>
          <w:szCs w:val="24"/>
        </w:rPr>
        <w:t xml:space="preserve"> 1990; </w:t>
      </w:r>
      <w:proofErr w:type="spellStart"/>
      <w:r w:rsidR="00B8455E" w:rsidRPr="00A84AAE">
        <w:rPr>
          <w:rFonts w:ascii="Times New Roman" w:hAnsi="Times New Roman" w:cs="Times New Roman"/>
          <w:sz w:val="24"/>
          <w:szCs w:val="24"/>
        </w:rPr>
        <w:t>Kangur</w:t>
      </w:r>
      <w:proofErr w:type="spellEnd"/>
      <w:r w:rsidR="00B8455E" w:rsidRPr="00A84AAE">
        <w:rPr>
          <w:rFonts w:ascii="Times New Roman" w:hAnsi="Times New Roman" w:cs="Times New Roman"/>
          <w:sz w:val="24"/>
          <w:szCs w:val="24"/>
        </w:rPr>
        <w:t xml:space="preserve"> et al.</w:t>
      </w:r>
      <w:r w:rsidR="002C0E4B">
        <w:rPr>
          <w:rFonts w:ascii="Times New Roman" w:hAnsi="Times New Roman" w:cs="Times New Roman"/>
          <w:sz w:val="24"/>
          <w:szCs w:val="24"/>
        </w:rPr>
        <w:t>,</w:t>
      </w:r>
      <w:r w:rsidR="00B8455E" w:rsidRPr="00A84AAE">
        <w:rPr>
          <w:rFonts w:ascii="Times New Roman" w:hAnsi="Times New Roman" w:cs="Times New Roman"/>
          <w:sz w:val="24"/>
          <w:szCs w:val="24"/>
        </w:rPr>
        <w:t xml:space="preserve"> 2002), so a shift </w:t>
      </w:r>
      <w:r w:rsidR="00E23890">
        <w:rPr>
          <w:rFonts w:ascii="Times New Roman" w:hAnsi="Times New Roman" w:cs="Times New Roman"/>
          <w:sz w:val="24"/>
          <w:szCs w:val="24"/>
        </w:rPr>
        <w:t xml:space="preserve">towards cyanobacteria </w:t>
      </w:r>
      <w:r w:rsidR="00B8455E" w:rsidRPr="00A84AAE">
        <w:rPr>
          <w:rFonts w:ascii="Times New Roman" w:hAnsi="Times New Roman" w:cs="Times New Roman"/>
          <w:sz w:val="24"/>
          <w:szCs w:val="24"/>
        </w:rPr>
        <w:t xml:space="preserve">can negatively affect </w:t>
      </w:r>
      <w:r w:rsidR="00602699">
        <w:rPr>
          <w:rFonts w:ascii="Times New Roman" w:hAnsi="Times New Roman" w:cs="Times New Roman"/>
          <w:sz w:val="24"/>
          <w:szCs w:val="24"/>
        </w:rPr>
        <w:t xml:space="preserve">the fish </w:t>
      </w:r>
      <w:r w:rsidR="00602699" w:rsidRPr="00095C12">
        <w:rPr>
          <w:rFonts w:ascii="Times New Roman" w:hAnsi="Times New Roman" w:cs="Times New Roman"/>
          <w:sz w:val="24"/>
          <w:szCs w:val="24"/>
        </w:rPr>
        <w:t xml:space="preserve">assemblage and </w:t>
      </w:r>
      <w:r w:rsidR="00B8455E" w:rsidRPr="00095C12">
        <w:rPr>
          <w:rFonts w:ascii="Times New Roman" w:hAnsi="Times New Roman" w:cs="Times New Roman"/>
          <w:sz w:val="24"/>
          <w:szCs w:val="24"/>
        </w:rPr>
        <w:t>fisheries productivity.</w:t>
      </w:r>
    </w:p>
    <w:p w14:paraId="78921B55" w14:textId="77777777" w:rsidR="007A6610" w:rsidRPr="00095C12" w:rsidRDefault="007A6610" w:rsidP="00AA7532">
      <w:pPr>
        <w:autoSpaceDE w:val="0"/>
        <w:autoSpaceDN w:val="0"/>
        <w:adjustRightInd w:val="0"/>
        <w:spacing w:after="0" w:line="240" w:lineRule="auto"/>
        <w:rPr>
          <w:rFonts w:ascii="Times New Roman" w:hAnsi="Times New Roman" w:cs="Times New Roman"/>
          <w:sz w:val="24"/>
          <w:szCs w:val="24"/>
        </w:rPr>
      </w:pPr>
    </w:p>
    <w:p w14:paraId="182F8604" w14:textId="77777777" w:rsidR="000E5EF0" w:rsidRPr="00E722E5" w:rsidRDefault="000E5EF0" w:rsidP="00AA7532">
      <w:pPr>
        <w:autoSpaceDE w:val="0"/>
        <w:autoSpaceDN w:val="0"/>
        <w:adjustRightInd w:val="0"/>
        <w:spacing w:after="0" w:line="240" w:lineRule="auto"/>
        <w:rPr>
          <w:rFonts w:ascii="Times New Roman" w:hAnsi="Times New Roman" w:cs="Times New Roman"/>
          <w:sz w:val="24"/>
          <w:szCs w:val="24"/>
        </w:rPr>
      </w:pPr>
      <w:proofErr w:type="gramStart"/>
      <w:r w:rsidRPr="00E722E5">
        <w:rPr>
          <w:rFonts w:ascii="Times New Roman" w:hAnsi="Times New Roman" w:cs="Times New Roman"/>
          <w:sz w:val="24"/>
          <w:szCs w:val="24"/>
        </w:rPr>
        <w:t>3.3.</w:t>
      </w:r>
      <w:r w:rsidR="00361406" w:rsidRPr="00E722E5">
        <w:rPr>
          <w:rFonts w:ascii="Times New Roman" w:hAnsi="Times New Roman" w:cs="Times New Roman"/>
          <w:sz w:val="24"/>
          <w:szCs w:val="24"/>
        </w:rPr>
        <w:t>3</w:t>
      </w:r>
      <w:r w:rsidRPr="00E722E5">
        <w:rPr>
          <w:rFonts w:ascii="Times New Roman" w:hAnsi="Times New Roman" w:cs="Times New Roman"/>
          <w:sz w:val="24"/>
          <w:szCs w:val="24"/>
        </w:rPr>
        <w:t xml:space="preserve"> </w:t>
      </w:r>
      <w:r w:rsidR="00EC4A5E" w:rsidRPr="00E722E5">
        <w:rPr>
          <w:rFonts w:ascii="Times New Roman" w:hAnsi="Times New Roman" w:cs="Times New Roman"/>
          <w:sz w:val="24"/>
          <w:szCs w:val="24"/>
        </w:rPr>
        <w:t xml:space="preserve"> </w:t>
      </w:r>
      <w:r w:rsidR="007A6610" w:rsidRPr="00E722E5">
        <w:rPr>
          <w:rFonts w:ascii="Times New Roman" w:hAnsi="Times New Roman" w:cs="Times New Roman"/>
          <w:sz w:val="24"/>
          <w:szCs w:val="24"/>
        </w:rPr>
        <w:t>Macroinvertebrates</w:t>
      </w:r>
      <w:proofErr w:type="gramEnd"/>
    </w:p>
    <w:p w14:paraId="7234FDEC" w14:textId="77777777" w:rsidR="000E5EF0" w:rsidRPr="00095C12" w:rsidRDefault="000E5EF0" w:rsidP="00AA7532">
      <w:pPr>
        <w:autoSpaceDE w:val="0"/>
        <w:autoSpaceDN w:val="0"/>
        <w:adjustRightInd w:val="0"/>
        <w:spacing w:after="0" w:line="240" w:lineRule="auto"/>
        <w:rPr>
          <w:rFonts w:ascii="Times New Roman" w:hAnsi="Times New Roman" w:cs="Times New Roman"/>
          <w:sz w:val="24"/>
          <w:szCs w:val="24"/>
        </w:rPr>
      </w:pPr>
    </w:p>
    <w:p w14:paraId="75FE48F5" w14:textId="43F2B845" w:rsidR="00B64607" w:rsidRPr="00095C12" w:rsidRDefault="00253E9E" w:rsidP="00095C12">
      <w:pPr>
        <w:autoSpaceDE w:val="0"/>
        <w:autoSpaceDN w:val="0"/>
        <w:adjustRightInd w:val="0"/>
        <w:spacing w:after="0" w:line="240" w:lineRule="auto"/>
        <w:rPr>
          <w:rFonts w:ascii="Times New Roman" w:hAnsi="Times New Roman" w:cs="Times New Roman"/>
          <w:sz w:val="24"/>
          <w:szCs w:val="24"/>
        </w:rPr>
      </w:pPr>
      <w:r w:rsidRPr="00095C12">
        <w:rPr>
          <w:rFonts w:ascii="Times New Roman" w:hAnsi="Times New Roman" w:cs="Times New Roman"/>
          <w:sz w:val="24"/>
          <w:szCs w:val="24"/>
        </w:rPr>
        <w:t xml:space="preserve">Benthic </w:t>
      </w:r>
      <w:r w:rsidR="006F588C" w:rsidRPr="00095C12">
        <w:rPr>
          <w:rFonts w:ascii="Times New Roman" w:hAnsi="Times New Roman" w:cs="Times New Roman"/>
          <w:sz w:val="24"/>
          <w:szCs w:val="24"/>
        </w:rPr>
        <w:t>macro</w:t>
      </w:r>
      <w:r w:rsidRPr="00095C12">
        <w:rPr>
          <w:rFonts w:ascii="Times New Roman" w:hAnsi="Times New Roman" w:cs="Times New Roman"/>
          <w:sz w:val="24"/>
          <w:szCs w:val="24"/>
        </w:rPr>
        <w:t>invertebrates play an important role in the food web</w:t>
      </w:r>
      <w:r w:rsidR="00A11C64">
        <w:rPr>
          <w:rFonts w:ascii="Times New Roman" w:hAnsi="Times New Roman" w:cs="Times New Roman"/>
          <w:sz w:val="24"/>
          <w:szCs w:val="24"/>
        </w:rPr>
        <w:t>s</w:t>
      </w:r>
      <w:r w:rsidRPr="00095C12">
        <w:rPr>
          <w:rFonts w:ascii="Times New Roman" w:hAnsi="Times New Roman" w:cs="Times New Roman"/>
          <w:sz w:val="24"/>
          <w:szCs w:val="24"/>
        </w:rPr>
        <w:t xml:space="preserve"> </w:t>
      </w:r>
      <w:r w:rsidR="00A11C64">
        <w:rPr>
          <w:rFonts w:ascii="Times New Roman" w:hAnsi="Times New Roman" w:cs="Times New Roman"/>
          <w:sz w:val="24"/>
          <w:szCs w:val="24"/>
        </w:rPr>
        <w:t xml:space="preserve">in </w:t>
      </w:r>
      <w:r w:rsidRPr="00095C12">
        <w:rPr>
          <w:rFonts w:ascii="Times New Roman" w:hAnsi="Times New Roman" w:cs="Times New Roman"/>
          <w:sz w:val="24"/>
          <w:szCs w:val="24"/>
        </w:rPr>
        <w:t>reservoirs</w:t>
      </w:r>
      <w:r w:rsidR="006F588C" w:rsidRPr="00095C12">
        <w:rPr>
          <w:rFonts w:ascii="Times New Roman" w:hAnsi="Times New Roman" w:cs="Times New Roman"/>
          <w:sz w:val="24"/>
          <w:szCs w:val="24"/>
        </w:rPr>
        <w:t xml:space="preserve">, including the conversion of organic material into food for </w:t>
      </w:r>
      <w:r w:rsidR="001A42E2" w:rsidRPr="00095C12">
        <w:rPr>
          <w:rFonts w:ascii="Times New Roman" w:hAnsi="Times New Roman" w:cs="Times New Roman"/>
          <w:sz w:val="24"/>
          <w:szCs w:val="24"/>
        </w:rPr>
        <w:t>fish</w:t>
      </w:r>
      <w:r w:rsidR="006F588C" w:rsidRPr="00095C12">
        <w:rPr>
          <w:rFonts w:ascii="Times New Roman" w:hAnsi="Times New Roman" w:cs="Times New Roman"/>
          <w:sz w:val="24"/>
          <w:szCs w:val="24"/>
        </w:rPr>
        <w:t>, nutrient cycling, and the aeration of sediment</w:t>
      </w:r>
      <w:r w:rsidRPr="00095C12">
        <w:rPr>
          <w:rFonts w:ascii="Times New Roman" w:hAnsi="Times New Roman" w:cs="Times New Roman"/>
          <w:sz w:val="24"/>
          <w:szCs w:val="24"/>
        </w:rPr>
        <w:t xml:space="preserve"> (</w:t>
      </w:r>
      <w:proofErr w:type="spellStart"/>
      <w:r w:rsidR="006F588C" w:rsidRPr="00095C12">
        <w:rPr>
          <w:rFonts w:ascii="Times New Roman" w:hAnsi="Times New Roman" w:cs="Times New Roman"/>
          <w:sz w:val="24"/>
          <w:szCs w:val="24"/>
        </w:rPr>
        <w:t>Covich</w:t>
      </w:r>
      <w:proofErr w:type="spellEnd"/>
      <w:r w:rsidR="006F588C" w:rsidRPr="00095C12">
        <w:rPr>
          <w:rFonts w:ascii="Times New Roman" w:hAnsi="Times New Roman" w:cs="Times New Roman"/>
          <w:sz w:val="24"/>
          <w:szCs w:val="24"/>
        </w:rPr>
        <w:t xml:space="preserve"> et al.</w:t>
      </w:r>
      <w:r w:rsidR="00A11C64">
        <w:rPr>
          <w:rFonts w:ascii="Times New Roman" w:hAnsi="Times New Roman" w:cs="Times New Roman"/>
          <w:sz w:val="24"/>
          <w:szCs w:val="24"/>
        </w:rPr>
        <w:t>,</w:t>
      </w:r>
      <w:r w:rsidR="006F588C" w:rsidRPr="00095C12">
        <w:rPr>
          <w:rFonts w:ascii="Times New Roman" w:hAnsi="Times New Roman" w:cs="Times New Roman"/>
          <w:sz w:val="24"/>
          <w:szCs w:val="24"/>
        </w:rPr>
        <w:t xml:space="preserve"> 1999</w:t>
      </w:r>
      <w:r w:rsidRPr="00095C12">
        <w:rPr>
          <w:rFonts w:ascii="Times New Roman" w:hAnsi="Times New Roman" w:cs="Times New Roman"/>
          <w:sz w:val="24"/>
          <w:szCs w:val="24"/>
        </w:rPr>
        <w:t xml:space="preserve">). </w:t>
      </w:r>
      <w:r w:rsidR="00B64607" w:rsidRPr="00095C12">
        <w:rPr>
          <w:rFonts w:ascii="Times New Roman" w:hAnsi="Times New Roman" w:cs="Times New Roman"/>
          <w:sz w:val="24"/>
          <w:szCs w:val="24"/>
        </w:rPr>
        <w:t xml:space="preserve">Climate-driven changes in temperature influence the productive capacity of benthic macroinvertebrates in </w:t>
      </w:r>
      <w:r w:rsidR="000E5EF0" w:rsidRPr="00095C12">
        <w:rPr>
          <w:rFonts w:ascii="Times New Roman" w:hAnsi="Times New Roman" w:cs="Times New Roman"/>
          <w:sz w:val="24"/>
          <w:szCs w:val="24"/>
        </w:rPr>
        <w:t>at least</w:t>
      </w:r>
      <w:r w:rsidR="00B64607" w:rsidRPr="00095C12">
        <w:rPr>
          <w:rFonts w:ascii="Times New Roman" w:hAnsi="Times New Roman" w:cs="Times New Roman"/>
          <w:sz w:val="24"/>
          <w:szCs w:val="24"/>
        </w:rPr>
        <w:t xml:space="preserve"> </w:t>
      </w:r>
      <w:r w:rsidR="006212EF" w:rsidRPr="00095C12">
        <w:rPr>
          <w:rFonts w:ascii="Times New Roman" w:hAnsi="Times New Roman" w:cs="Times New Roman"/>
          <w:sz w:val="24"/>
          <w:szCs w:val="24"/>
        </w:rPr>
        <w:t xml:space="preserve">two </w:t>
      </w:r>
      <w:r w:rsidR="00B64607" w:rsidRPr="00095C12">
        <w:rPr>
          <w:rFonts w:ascii="Times New Roman" w:hAnsi="Times New Roman" w:cs="Times New Roman"/>
          <w:sz w:val="24"/>
          <w:szCs w:val="24"/>
        </w:rPr>
        <w:t xml:space="preserve">ways. </w:t>
      </w:r>
      <w:r w:rsidR="000E5EF0" w:rsidRPr="00095C12">
        <w:rPr>
          <w:rFonts w:ascii="Times New Roman" w:hAnsi="Times New Roman" w:cs="Times New Roman"/>
          <w:sz w:val="24"/>
          <w:szCs w:val="24"/>
        </w:rPr>
        <w:t>First, e</w:t>
      </w:r>
      <w:r w:rsidR="00B64607" w:rsidRPr="00095C12">
        <w:rPr>
          <w:rFonts w:ascii="Times New Roman" w:hAnsi="Times New Roman" w:cs="Times New Roman"/>
          <w:sz w:val="24"/>
          <w:szCs w:val="24"/>
        </w:rPr>
        <w:t xml:space="preserve">xtended bottom hypoxia facilitated by warmer temperatures </w:t>
      </w:r>
      <w:r w:rsidR="00013EA1" w:rsidRPr="00095C12">
        <w:rPr>
          <w:rFonts w:ascii="Times New Roman" w:hAnsi="Times New Roman" w:cs="Times New Roman"/>
          <w:sz w:val="24"/>
          <w:szCs w:val="24"/>
        </w:rPr>
        <w:t xml:space="preserve">and stratification </w:t>
      </w:r>
      <w:r w:rsidR="00B64607" w:rsidRPr="00095C12">
        <w:rPr>
          <w:rFonts w:ascii="Times New Roman" w:hAnsi="Times New Roman" w:cs="Times New Roman"/>
          <w:sz w:val="24"/>
          <w:szCs w:val="24"/>
        </w:rPr>
        <w:t>could negatively influence benthic macroinvertebrate distribution</w:t>
      </w:r>
      <w:r w:rsidR="00095C12" w:rsidRPr="00095C12">
        <w:rPr>
          <w:rFonts w:ascii="Times New Roman" w:hAnsi="Times New Roman" w:cs="Times New Roman"/>
          <w:sz w:val="24"/>
          <w:szCs w:val="24"/>
        </w:rPr>
        <w:t xml:space="preserve"> and</w:t>
      </w:r>
      <w:r w:rsidR="00B64607" w:rsidRPr="00095C12">
        <w:rPr>
          <w:rFonts w:ascii="Times New Roman" w:hAnsi="Times New Roman" w:cs="Times New Roman"/>
          <w:sz w:val="24"/>
          <w:szCs w:val="24"/>
        </w:rPr>
        <w:t xml:space="preserve"> production. </w:t>
      </w:r>
      <w:r w:rsidR="000E5EF0" w:rsidRPr="00095C12">
        <w:rPr>
          <w:rFonts w:ascii="Times New Roman" w:hAnsi="Times New Roman" w:cs="Times New Roman"/>
          <w:sz w:val="24"/>
          <w:szCs w:val="24"/>
        </w:rPr>
        <w:t>Second, b</w:t>
      </w:r>
      <w:r w:rsidR="00B64607" w:rsidRPr="00095C12">
        <w:rPr>
          <w:rFonts w:ascii="Times New Roman" w:hAnsi="Times New Roman" w:cs="Times New Roman"/>
          <w:sz w:val="24"/>
          <w:szCs w:val="24"/>
        </w:rPr>
        <w:t>enthic invertebrates are discouraged by fluctuating water levels, which cause a reduction in species diversity and abundance in nearshore invertebrate communities (</w:t>
      </w:r>
      <w:proofErr w:type="spellStart"/>
      <w:r w:rsidR="00B64607" w:rsidRPr="00095C12">
        <w:rPr>
          <w:rFonts w:ascii="Times New Roman" w:hAnsi="Times New Roman" w:cs="Times New Roman"/>
          <w:sz w:val="24"/>
          <w:szCs w:val="24"/>
        </w:rPr>
        <w:t>Brauns</w:t>
      </w:r>
      <w:proofErr w:type="spellEnd"/>
      <w:r w:rsidR="00B64607" w:rsidRPr="00095C12">
        <w:rPr>
          <w:rFonts w:ascii="Times New Roman" w:hAnsi="Times New Roman" w:cs="Times New Roman"/>
          <w:sz w:val="24"/>
          <w:szCs w:val="24"/>
        </w:rPr>
        <w:t xml:space="preserve"> et al.</w:t>
      </w:r>
      <w:r w:rsidR="00771391">
        <w:rPr>
          <w:rFonts w:ascii="Times New Roman" w:hAnsi="Times New Roman" w:cs="Times New Roman"/>
          <w:sz w:val="24"/>
          <w:szCs w:val="24"/>
        </w:rPr>
        <w:t>,</w:t>
      </w:r>
      <w:r w:rsidR="00B64607" w:rsidRPr="00095C12">
        <w:rPr>
          <w:rFonts w:ascii="Times New Roman" w:hAnsi="Times New Roman" w:cs="Times New Roman"/>
          <w:sz w:val="24"/>
          <w:szCs w:val="24"/>
        </w:rPr>
        <w:t xml:space="preserve"> 2008). Most species have little ability to retreat with lowering water levels and become stranded in substrates. Species able to migrate with the changing water level (e.g., </w:t>
      </w:r>
      <w:proofErr w:type="spellStart"/>
      <w:r w:rsidR="00B64607" w:rsidRPr="00095C12">
        <w:rPr>
          <w:rFonts w:ascii="Times New Roman" w:hAnsi="Times New Roman" w:cs="Times New Roman"/>
          <w:sz w:val="24"/>
          <w:szCs w:val="24"/>
        </w:rPr>
        <w:t>chironomids</w:t>
      </w:r>
      <w:proofErr w:type="spellEnd"/>
      <w:r w:rsidR="00B64607" w:rsidRPr="00095C12">
        <w:rPr>
          <w:rFonts w:ascii="Times New Roman" w:hAnsi="Times New Roman" w:cs="Times New Roman"/>
          <w:sz w:val="24"/>
          <w:szCs w:val="24"/>
        </w:rPr>
        <w:t xml:space="preserve">) or independent of the substrate (e.g., mobile benthos) may increase in abundance and representation </w:t>
      </w:r>
      <w:r w:rsidR="00D63FD3" w:rsidRPr="00095C12">
        <w:rPr>
          <w:rFonts w:ascii="Times New Roman" w:hAnsi="Times New Roman" w:cs="Times New Roman"/>
          <w:sz w:val="24"/>
          <w:szCs w:val="24"/>
        </w:rPr>
        <w:t>in fluctuating</w:t>
      </w:r>
      <w:r w:rsidR="00B64607" w:rsidRPr="00095C12">
        <w:rPr>
          <w:rFonts w:ascii="Times New Roman" w:hAnsi="Times New Roman" w:cs="Times New Roman"/>
          <w:sz w:val="24"/>
          <w:szCs w:val="24"/>
        </w:rPr>
        <w:t xml:space="preserve"> reservoirs. </w:t>
      </w:r>
      <w:r w:rsidR="00D63FD3" w:rsidRPr="00095C12">
        <w:rPr>
          <w:rFonts w:ascii="Times New Roman" w:hAnsi="Times New Roman" w:cs="Times New Roman"/>
          <w:sz w:val="24"/>
          <w:szCs w:val="24"/>
        </w:rPr>
        <w:t xml:space="preserve">The effects on macroinvertebrates are likely to be more severe </w:t>
      </w:r>
      <w:r w:rsidR="00B64607" w:rsidRPr="00095C12">
        <w:rPr>
          <w:rFonts w:ascii="Times New Roman" w:hAnsi="Times New Roman" w:cs="Times New Roman"/>
          <w:sz w:val="24"/>
          <w:szCs w:val="24"/>
        </w:rPr>
        <w:t xml:space="preserve">in shallow, gently sloping reservoirs </w:t>
      </w:r>
      <w:r w:rsidR="00D63FD3" w:rsidRPr="00095C12">
        <w:rPr>
          <w:rFonts w:ascii="Times New Roman" w:hAnsi="Times New Roman" w:cs="Times New Roman"/>
          <w:sz w:val="24"/>
          <w:szCs w:val="24"/>
        </w:rPr>
        <w:t>than in deep,</w:t>
      </w:r>
      <w:r w:rsidR="00B64607" w:rsidRPr="00095C12">
        <w:rPr>
          <w:rFonts w:ascii="Times New Roman" w:hAnsi="Times New Roman" w:cs="Times New Roman"/>
          <w:sz w:val="24"/>
          <w:szCs w:val="24"/>
        </w:rPr>
        <w:t xml:space="preserve"> steep‐sided reservoirs.</w:t>
      </w:r>
    </w:p>
    <w:p w14:paraId="3741D385" w14:textId="77777777" w:rsidR="000E5EF0" w:rsidRPr="00095C12" w:rsidRDefault="000E5EF0" w:rsidP="00AA7532">
      <w:pPr>
        <w:autoSpaceDE w:val="0"/>
        <w:autoSpaceDN w:val="0"/>
        <w:adjustRightInd w:val="0"/>
        <w:spacing w:after="0" w:line="240" w:lineRule="auto"/>
        <w:ind w:firstLine="720"/>
        <w:rPr>
          <w:rFonts w:ascii="Times New Roman" w:hAnsi="Times New Roman" w:cs="Times New Roman"/>
          <w:sz w:val="24"/>
          <w:szCs w:val="24"/>
        </w:rPr>
      </w:pPr>
    </w:p>
    <w:p w14:paraId="735C5A2C" w14:textId="21EEFF2B" w:rsidR="00253E9E" w:rsidRPr="000A3F16" w:rsidRDefault="00733034" w:rsidP="00095C12">
      <w:pPr>
        <w:autoSpaceDE w:val="0"/>
        <w:autoSpaceDN w:val="0"/>
        <w:adjustRightInd w:val="0"/>
        <w:spacing w:after="0" w:line="240" w:lineRule="auto"/>
        <w:rPr>
          <w:rFonts w:ascii="Times New Roman" w:hAnsi="Times New Roman" w:cs="Times New Roman"/>
          <w:sz w:val="24"/>
          <w:szCs w:val="24"/>
        </w:rPr>
      </w:pPr>
      <w:r w:rsidRPr="00095C12">
        <w:rPr>
          <w:rFonts w:ascii="Times New Roman" w:hAnsi="Times New Roman" w:cs="Times New Roman"/>
          <w:sz w:val="24"/>
          <w:szCs w:val="24"/>
        </w:rPr>
        <w:t>S</w:t>
      </w:r>
      <w:r w:rsidR="00811798" w:rsidRPr="00095C12">
        <w:rPr>
          <w:rFonts w:ascii="Times New Roman" w:hAnsi="Times New Roman" w:cs="Times New Roman"/>
          <w:sz w:val="24"/>
          <w:szCs w:val="24"/>
        </w:rPr>
        <w:t xml:space="preserve">edimentation associated with shifting precipitation patterns is likely to </w:t>
      </w:r>
      <w:r w:rsidR="00D63FD3" w:rsidRPr="00095C12">
        <w:rPr>
          <w:rFonts w:ascii="Times New Roman" w:hAnsi="Times New Roman" w:cs="Times New Roman"/>
          <w:sz w:val="24"/>
          <w:szCs w:val="24"/>
        </w:rPr>
        <w:t xml:space="preserve">also </w:t>
      </w:r>
      <w:r w:rsidR="00095C12" w:rsidRPr="00095C12">
        <w:rPr>
          <w:rFonts w:ascii="Times New Roman" w:hAnsi="Times New Roman" w:cs="Times New Roman"/>
          <w:sz w:val="24"/>
          <w:szCs w:val="24"/>
        </w:rPr>
        <w:t xml:space="preserve">have </w:t>
      </w:r>
      <w:r w:rsidR="00811798" w:rsidRPr="00095C12">
        <w:rPr>
          <w:rFonts w:ascii="Times New Roman" w:hAnsi="Times New Roman" w:cs="Times New Roman"/>
          <w:sz w:val="24"/>
          <w:szCs w:val="24"/>
        </w:rPr>
        <w:t>impact</w:t>
      </w:r>
      <w:r w:rsidR="00095C12" w:rsidRPr="00095C12">
        <w:rPr>
          <w:rFonts w:ascii="Times New Roman" w:hAnsi="Times New Roman" w:cs="Times New Roman"/>
          <w:sz w:val="24"/>
          <w:szCs w:val="24"/>
        </w:rPr>
        <w:t>s.</w:t>
      </w:r>
      <w:r w:rsidR="00811798" w:rsidRPr="00095C12">
        <w:rPr>
          <w:rFonts w:ascii="Times New Roman" w:hAnsi="Times New Roman" w:cs="Times New Roman"/>
          <w:sz w:val="24"/>
          <w:szCs w:val="24"/>
        </w:rPr>
        <w:t xml:space="preserve"> </w:t>
      </w:r>
      <w:r w:rsidR="00095C12" w:rsidRPr="00095C12">
        <w:rPr>
          <w:rFonts w:ascii="Times New Roman" w:hAnsi="Times New Roman" w:cs="Times New Roman"/>
          <w:sz w:val="24"/>
          <w:szCs w:val="24"/>
        </w:rPr>
        <w:t xml:space="preserve">Overall, sediment loadings tend to reduce the abundance of benthic invertebrates (Donohue and </w:t>
      </w:r>
      <w:r w:rsidR="00596522" w:rsidRPr="00AC1C31">
        <w:rPr>
          <w:rStyle w:val="text"/>
          <w:rFonts w:ascii="Times New Roman" w:hAnsi="Times New Roman" w:cs="Times New Roman"/>
          <w:sz w:val="24"/>
          <w:szCs w:val="24"/>
        </w:rPr>
        <w:t>Garcia-</w:t>
      </w:r>
      <w:proofErr w:type="spellStart"/>
      <w:r w:rsidR="00596522" w:rsidRPr="00AC1C31">
        <w:rPr>
          <w:rStyle w:val="text"/>
          <w:rFonts w:ascii="Times New Roman" w:hAnsi="Times New Roman" w:cs="Times New Roman"/>
          <w:sz w:val="24"/>
          <w:szCs w:val="24"/>
        </w:rPr>
        <w:t>Molinos</w:t>
      </w:r>
      <w:proofErr w:type="spellEnd"/>
      <w:r w:rsidR="00596522">
        <w:rPr>
          <w:rStyle w:val="text"/>
          <w:rFonts w:ascii="Times New Roman" w:hAnsi="Times New Roman" w:cs="Times New Roman"/>
          <w:sz w:val="24"/>
          <w:szCs w:val="24"/>
        </w:rPr>
        <w:t>,</w:t>
      </w:r>
      <w:r w:rsidR="00596522" w:rsidRPr="00AC1C31">
        <w:rPr>
          <w:rStyle w:val="text"/>
          <w:rFonts w:ascii="Times New Roman" w:hAnsi="Times New Roman" w:cs="Times New Roman"/>
          <w:sz w:val="24"/>
          <w:szCs w:val="24"/>
        </w:rPr>
        <w:t xml:space="preserve"> 2009</w:t>
      </w:r>
      <w:r w:rsidR="00095C12" w:rsidRPr="00095C12">
        <w:rPr>
          <w:rFonts w:ascii="Times New Roman" w:hAnsi="Times New Roman" w:cs="Times New Roman"/>
          <w:sz w:val="24"/>
          <w:szCs w:val="24"/>
        </w:rPr>
        <w:t xml:space="preserve">). </w:t>
      </w:r>
      <w:r w:rsidR="00B64607" w:rsidRPr="00095C12">
        <w:rPr>
          <w:rFonts w:ascii="Times New Roman" w:hAnsi="Times New Roman" w:cs="Times New Roman"/>
          <w:sz w:val="24"/>
          <w:szCs w:val="24"/>
        </w:rPr>
        <w:t>S</w:t>
      </w:r>
      <w:r w:rsidR="00253E9E" w:rsidRPr="00095C12">
        <w:rPr>
          <w:rFonts w:ascii="Times New Roman" w:hAnsi="Times New Roman" w:cs="Times New Roman"/>
          <w:sz w:val="24"/>
          <w:szCs w:val="24"/>
        </w:rPr>
        <w:t>edimentation</w:t>
      </w:r>
      <w:r w:rsidR="00B64607" w:rsidRPr="00095C12">
        <w:rPr>
          <w:rFonts w:ascii="Times New Roman" w:hAnsi="Times New Roman" w:cs="Times New Roman"/>
          <w:sz w:val="24"/>
          <w:szCs w:val="24"/>
        </w:rPr>
        <w:t xml:space="preserve"> </w:t>
      </w:r>
      <w:r w:rsidR="00095C12" w:rsidRPr="00095C12">
        <w:rPr>
          <w:rFonts w:ascii="Times New Roman" w:hAnsi="Times New Roman" w:cs="Times New Roman"/>
          <w:sz w:val="24"/>
          <w:szCs w:val="24"/>
        </w:rPr>
        <w:t>has</w:t>
      </w:r>
      <w:r w:rsidR="00253E9E" w:rsidRPr="00095C12">
        <w:rPr>
          <w:rFonts w:ascii="Times New Roman" w:hAnsi="Times New Roman" w:cs="Times New Roman"/>
          <w:sz w:val="24"/>
          <w:szCs w:val="24"/>
        </w:rPr>
        <w:t xml:space="preserve"> </w:t>
      </w:r>
      <w:r w:rsidR="00EC1CBD" w:rsidRPr="00095C12">
        <w:rPr>
          <w:rFonts w:ascii="Times New Roman" w:hAnsi="Times New Roman" w:cs="Times New Roman"/>
          <w:sz w:val="24"/>
          <w:szCs w:val="24"/>
        </w:rPr>
        <w:t>several</w:t>
      </w:r>
      <w:r w:rsidR="00253E9E" w:rsidRPr="00095C12">
        <w:rPr>
          <w:rFonts w:ascii="Times New Roman" w:hAnsi="Times New Roman" w:cs="Times New Roman"/>
          <w:sz w:val="24"/>
          <w:szCs w:val="24"/>
        </w:rPr>
        <w:t xml:space="preserve"> direct and indirect </w:t>
      </w:r>
      <w:r w:rsidR="00095C12" w:rsidRPr="00095C12">
        <w:rPr>
          <w:rFonts w:ascii="Times New Roman" w:hAnsi="Times New Roman" w:cs="Times New Roman"/>
          <w:sz w:val="24"/>
          <w:szCs w:val="24"/>
        </w:rPr>
        <w:t xml:space="preserve">effects </w:t>
      </w:r>
      <w:r w:rsidR="00253E9E" w:rsidRPr="00095C12">
        <w:rPr>
          <w:rFonts w:ascii="Times New Roman" w:hAnsi="Times New Roman" w:cs="Times New Roman"/>
          <w:sz w:val="24"/>
          <w:szCs w:val="24"/>
        </w:rPr>
        <w:t>including reduced feeding and growth rates and increased mortality</w:t>
      </w:r>
      <w:r w:rsidR="00E4658B" w:rsidRPr="00095C12">
        <w:rPr>
          <w:rFonts w:ascii="Times New Roman" w:hAnsi="Times New Roman" w:cs="Times New Roman"/>
          <w:sz w:val="24"/>
          <w:szCs w:val="24"/>
        </w:rPr>
        <w:t xml:space="preserve"> </w:t>
      </w:r>
      <w:r w:rsidR="00253E9E" w:rsidRPr="00095C12">
        <w:rPr>
          <w:rFonts w:ascii="Times New Roman" w:hAnsi="Times New Roman" w:cs="Times New Roman"/>
          <w:sz w:val="24"/>
          <w:szCs w:val="24"/>
        </w:rPr>
        <w:t>(</w:t>
      </w:r>
      <w:r w:rsidR="00596522" w:rsidRPr="00596522">
        <w:rPr>
          <w:rFonts w:ascii="Times New Roman" w:hAnsi="Times New Roman" w:cs="Times New Roman"/>
          <w:sz w:val="24"/>
          <w:szCs w:val="24"/>
        </w:rPr>
        <w:t>Donohue and Garcia-</w:t>
      </w:r>
      <w:proofErr w:type="spellStart"/>
      <w:r w:rsidR="00596522" w:rsidRPr="00596522">
        <w:rPr>
          <w:rFonts w:ascii="Times New Roman" w:hAnsi="Times New Roman" w:cs="Times New Roman"/>
          <w:sz w:val="24"/>
          <w:szCs w:val="24"/>
        </w:rPr>
        <w:t>Molinos</w:t>
      </w:r>
      <w:proofErr w:type="spellEnd"/>
      <w:r w:rsidR="00596522" w:rsidRPr="00596522">
        <w:rPr>
          <w:rFonts w:ascii="Times New Roman" w:hAnsi="Times New Roman" w:cs="Times New Roman"/>
          <w:sz w:val="24"/>
          <w:szCs w:val="24"/>
        </w:rPr>
        <w:t>, 2009</w:t>
      </w:r>
      <w:r w:rsidR="00253E9E" w:rsidRPr="00095C12">
        <w:rPr>
          <w:rFonts w:ascii="Times New Roman" w:hAnsi="Times New Roman" w:cs="Times New Roman"/>
          <w:sz w:val="24"/>
          <w:szCs w:val="24"/>
        </w:rPr>
        <w:t>).</w:t>
      </w:r>
      <w:r w:rsidR="00811798" w:rsidRPr="00095C12">
        <w:rPr>
          <w:rFonts w:ascii="Times New Roman" w:hAnsi="Times New Roman" w:cs="Times New Roman"/>
          <w:sz w:val="24"/>
          <w:szCs w:val="24"/>
        </w:rPr>
        <w:t xml:space="preserve"> </w:t>
      </w:r>
      <w:r w:rsidR="00253E9E" w:rsidRPr="00095C12">
        <w:rPr>
          <w:rFonts w:ascii="Times New Roman" w:hAnsi="Times New Roman" w:cs="Times New Roman"/>
          <w:sz w:val="24"/>
          <w:szCs w:val="24"/>
        </w:rPr>
        <w:t xml:space="preserve">Moreover, alterations to </w:t>
      </w:r>
      <w:r w:rsidR="00253E9E" w:rsidRPr="000A3F16">
        <w:rPr>
          <w:rFonts w:ascii="Times New Roman" w:hAnsi="Times New Roman" w:cs="Times New Roman"/>
          <w:sz w:val="24"/>
          <w:szCs w:val="24"/>
        </w:rPr>
        <w:t>taxonomic composition can occur</w:t>
      </w:r>
      <w:r w:rsidR="00095C12" w:rsidRPr="000A3F16">
        <w:rPr>
          <w:rFonts w:ascii="Times New Roman" w:hAnsi="Times New Roman" w:cs="Times New Roman"/>
          <w:sz w:val="24"/>
          <w:szCs w:val="24"/>
        </w:rPr>
        <w:t>,</w:t>
      </w:r>
      <w:r w:rsidR="00E4658B" w:rsidRPr="000A3F16">
        <w:rPr>
          <w:rFonts w:ascii="Times New Roman" w:hAnsi="Times New Roman" w:cs="Times New Roman"/>
          <w:sz w:val="24"/>
          <w:szCs w:val="24"/>
        </w:rPr>
        <w:t xml:space="preserve"> </w:t>
      </w:r>
      <w:r w:rsidR="00253E9E" w:rsidRPr="000A3F16">
        <w:rPr>
          <w:rFonts w:ascii="Times New Roman" w:hAnsi="Times New Roman" w:cs="Times New Roman"/>
          <w:sz w:val="24"/>
          <w:szCs w:val="24"/>
        </w:rPr>
        <w:t>includ</w:t>
      </w:r>
      <w:r w:rsidR="00095C12" w:rsidRPr="000A3F16">
        <w:rPr>
          <w:rFonts w:ascii="Times New Roman" w:hAnsi="Times New Roman" w:cs="Times New Roman"/>
          <w:sz w:val="24"/>
          <w:szCs w:val="24"/>
        </w:rPr>
        <w:t>ing</w:t>
      </w:r>
      <w:r w:rsidR="00253E9E" w:rsidRPr="000A3F16">
        <w:rPr>
          <w:rFonts w:ascii="Times New Roman" w:hAnsi="Times New Roman" w:cs="Times New Roman"/>
          <w:sz w:val="24"/>
          <w:szCs w:val="24"/>
        </w:rPr>
        <w:t xml:space="preserve"> reductions in species richness resulting from </w:t>
      </w:r>
      <w:r w:rsidR="00B64607" w:rsidRPr="000A3F16">
        <w:rPr>
          <w:rFonts w:ascii="Times New Roman" w:hAnsi="Times New Roman" w:cs="Times New Roman"/>
          <w:sz w:val="24"/>
          <w:szCs w:val="24"/>
        </w:rPr>
        <w:t>the decreases in substrate heterogeneity caused by sedimentation</w:t>
      </w:r>
      <w:r w:rsidR="00771391" w:rsidRPr="000A3F16">
        <w:rPr>
          <w:rFonts w:ascii="Times New Roman" w:hAnsi="Times New Roman" w:cs="Times New Roman"/>
          <w:sz w:val="24"/>
          <w:szCs w:val="24"/>
        </w:rPr>
        <w:t xml:space="preserve"> (Carew et al. 2007)</w:t>
      </w:r>
      <w:r w:rsidR="00811798" w:rsidRPr="000A3F16">
        <w:rPr>
          <w:rFonts w:ascii="Times New Roman" w:hAnsi="Times New Roman" w:cs="Times New Roman"/>
          <w:sz w:val="24"/>
          <w:szCs w:val="24"/>
        </w:rPr>
        <w:t>.</w:t>
      </w:r>
    </w:p>
    <w:p w14:paraId="38FC476A" w14:textId="77777777" w:rsidR="004B21C4" w:rsidRPr="000A3F16" w:rsidRDefault="004B21C4" w:rsidP="00AA7532">
      <w:pPr>
        <w:autoSpaceDE w:val="0"/>
        <w:autoSpaceDN w:val="0"/>
        <w:adjustRightInd w:val="0"/>
        <w:spacing w:after="0" w:line="240" w:lineRule="auto"/>
        <w:rPr>
          <w:rFonts w:ascii="Times New Roman" w:hAnsi="Times New Roman" w:cs="Times New Roman"/>
          <w:sz w:val="24"/>
          <w:szCs w:val="24"/>
        </w:rPr>
      </w:pPr>
    </w:p>
    <w:p w14:paraId="414C8A0B" w14:textId="77777777" w:rsidR="00811798" w:rsidRPr="00E722E5" w:rsidRDefault="00811798" w:rsidP="00AA7532">
      <w:pPr>
        <w:autoSpaceDE w:val="0"/>
        <w:autoSpaceDN w:val="0"/>
        <w:adjustRightInd w:val="0"/>
        <w:spacing w:after="0" w:line="240" w:lineRule="auto"/>
        <w:rPr>
          <w:rFonts w:ascii="Times New Roman" w:hAnsi="Times New Roman" w:cs="Times New Roman"/>
          <w:sz w:val="24"/>
          <w:szCs w:val="24"/>
        </w:rPr>
      </w:pPr>
      <w:proofErr w:type="gramStart"/>
      <w:r w:rsidRPr="00E722E5">
        <w:rPr>
          <w:rFonts w:ascii="Times New Roman" w:hAnsi="Times New Roman" w:cs="Times New Roman"/>
          <w:sz w:val="24"/>
          <w:szCs w:val="24"/>
        </w:rPr>
        <w:t>3.3.</w:t>
      </w:r>
      <w:r w:rsidR="00361406" w:rsidRPr="00E722E5">
        <w:rPr>
          <w:rFonts w:ascii="Times New Roman" w:hAnsi="Times New Roman" w:cs="Times New Roman"/>
          <w:sz w:val="24"/>
          <w:szCs w:val="24"/>
        </w:rPr>
        <w:t>4</w:t>
      </w:r>
      <w:r w:rsidRPr="00E722E5">
        <w:rPr>
          <w:rFonts w:ascii="Times New Roman" w:hAnsi="Times New Roman" w:cs="Times New Roman"/>
          <w:sz w:val="24"/>
          <w:szCs w:val="24"/>
        </w:rPr>
        <w:t xml:space="preserve"> </w:t>
      </w:r>
      <w:r w:rsidR="00EC4A5E" w:rsidRPr="00E722E5">
        <w:rPr>
          <w:rFonts w:ascii="Times New Roman" w:hAnsi="Times New Roman" w:cs="Times New Roman"/>
          <w:sz w:val="24"/>
          <w:szCs w:val="24"/>
        </w:rPr>
        <w:t xml:space="preserve"> </w:t>
      </w:r>
      <w:r w:rsidR="004F2005" w:rsidRPr="00E722E5">
        <w:rPr>
          <w:rFonts w:ascii="Times New Roman" w:hAnsi="Times New Roman" w:cs="Times New Roman"/>
          <w:sz w:val="24"/>
          <w:szCs w:val="24"/>
        </w:rPr>
        <w:t>Fish</w:t>
      </w:r>
      <w:proofErr w:type="gramEnd"/>
      <w:r w:rsidR="004F2005" w:rsidRPr="00E722E5">
        <w:rPr>
          <w:rFonts w:ascii="Times New Roman" w:hAnsi="Times New Roman" w:cs="Times New Roman"/>
          <w:sz w:val="24"/>
          <w:szCs w:val="24"/>
        </w:rPr>
        <w:t xml:space="preserve"> assemblages</w:t>
      </w:r>
    </w:p>
    <w:p w14:paraId="3058AE59" w14:textId="77777777" w:rsidR="00811798" w:rsidRPr="000A3F16" w:rsidRDefault="00811798" w:rsidP="00AA7532">
      <w:pPr>
        <w:autoSpaceDE w:val="0"/>
        <w:autoSpaceDN w:val="0"/>
        <w:adjustRightInd w:val="0"/>
        <w:spacing w:after="0" w:line="240" w:lineRule="auto"/>
        <w:rPr>
          <w:rFonts w:ascii="Times New Roman" w:hAnsi="Times New Roman" w:cs="Times New Roman"/>
          <w:sz w:val="24"/>
          <w:szCs w:val="24"/>
        </w:rPr>
      </w:pPr>
    </w:p>
    <w:p w14:paraId="55256AD1" w14:textId="3A1F7FB1" w:rsidR="00F15469" w:rsidRPr="000A3F16" w:rsidRDefault="00DC604D" w:rsidP="00E722E5">
      <w:pPr>
        <w:autoSpaceDE w:val="0"/>
        <w:autoSpaceDN w:val="0"/>
        <w:adjustRightInd w:val="0"/>
        <w:spacing w:after="0" w:line="240" w:lineRule="auto"/>
        <w:rPr>
          <w:rFonts w:ascii="Times New Roman" w:hAnsi="Times New Roman" w:cs="Times New Roman"/>
          <w:sz w:val="24"/>
          <w:szCs w:val="24"/>
        </w:rPr>
      </w:pPr>
      <w:r w:rsidRPr="000A3F16">
        <w:rPr>
          <w:rFonts w:ascii="Times New Roman" w:hAnsi="Times New Roman" w:cs="Times New Roman"/>
          <w:sz w:val="24"/>
          <w:szCs w:val="24"/>
        </w:rPr>
        <w:t xml:space="preserve">Habitat </w:t>
      </w:r>
      <w:r w:rsidR="00C91C79" w:rsidRPr="000A3F16">
        <w:rPr>
          <w:rFonts w:ascii="Times New Roman" w:hAnsi="Times New Roman" w:cs="Times New Roman"/>
          <w:sz w:val="24"/>
          <w:szCs w:val="24"/>
        </w:rPr>
        <w:t>change</w:t>
      </w:r>
      <w:r w:rsidR="00811798" w:rsidRPr="000A3F16">
        <w:rPr>
          <w:rFonts w:ascii="Times New Roman" w:hAnsi="Times New Roman" w:cs="Times New Roman"/>
          <w:sz w:val="24"/>
          <w:szCs w:val="24"/>
        </w:rPr>
        <w:t xml:space="preserve">s </w:t>
      </w:r>
      <w:r w:rsidRPr="000A3F16">
        <w:rPr>
          <w:rFonts w:ascii="Times New Roman" w:hAnsi="Times New Roman" w:cs="Times New Roman"/>
          <w:sz w:val="24"/>
          <w:szCs w:val="24"/>
        </w:rPr>
        <w:t>prompted by climate change are predicted to have substantial impacts on reservoir fish assemblages and associated recreational fisheries</w:t>
      </w:r>
      <w:r w:rsidR="00A649E2" w:rsidRPr="000A3F16">
        <w:rPr>
          <w:rFonts w:ascii="Times New Roman" w:hAnsi="Times New Roman" w:cs="Times New Roman"/>
          <w:sz w:val="24"/>
          <w:szCs w:val="24"/>
        </w:rPr>
        <w:t xml:space="preserve"> (Hunt et al.</w:t>
      </w:r>
      <w:r w:rsidR="006C2B87" w:rsidRPr="000A3F16">
        <w:rPr>
          <w:rFonts w:ascii="Times New Roman" w:hAnsi="Times New Roman" w:cs="Times New Roman"/>
          <w:sz w:val="24"/>
          <w:szCs w:val="24"/>
        </w:rPr>
        <w:t>,</w:t>
      </w:r>
      <w:r w:rsidR="00A649E2" w:rsidRPr="000A3F16">
        <w:rPr>
          <w:rFonts w:ascii="Times New Roman" w:hAnsi="Times New Roman" w:cs="Times New Roman"/>
          <w:sz w:val="24"/>
          <w:szCs w:val="24"/>
        </w:rPr>
        <w:t xml:space="preserve"> 2016; Lynch et al.</w:t>
      </w:r>
      <w:r w:rsidR="006C2B87" w:rsidRPr="000A3F16">
        <w:rPr>
          <w:rFonts w:ascii="Times New Roman" w:hAnsi="Times New Roman" w:cs="Times New Roman"/>
          <w:sz w:val="24"/>
          <w:szCs w:val="24"/>
        </w:rPr>
        <w:t>,</w:t>
      </w:r>
      <w:r w:rsidR="00A649E2" w:rsidRPr="000A3F16">
        <w:rPr>
          <w:rFonts w:ascii="Times New Roman" w:hAnsi="Times New Roman" w:cs="Times New Roman"/>
          <w:sz w:val="24"/>
          <w:szCs w:val="24"/>
        </w:rPr>
        <w:t xml:space="preserve"> 2016)</w:t>
      </w:r>
      <w:r w:rsidRPr="000A3F16">
        <w:rPr>
          <w:rFonts w:ascii="Times New Roman" w:hAnsi="Times New Roman" w:cs="Times New Roman"/>
          <w:sz w:val="24"/>
          <w:szCs w:val="24"/>
        </w:rPr>
        <w:t xml:space="preserve">. </w:t>
      </w:r>
      <w:r w:rsidR="0010336A" w:rsidRPr="000A3F16">
        <w:rPr>
          <w:rFonts w:ascii="Times New Roman" w:hAnsi="Times New Roman" w:cs="Times New Roman"/>
          <w:sz w:val="24"/>
          <w:szCs w:val="24"/>
        </w:rPr>
        <w:t>Fish</w:t>
      </w:r>
      <w:r w:rsidR="006C2B87" w:rsidRPr="000A3F16">
        <w:rPr>
          <w:rFonts w:ascii="Times New Roman" w:hAnsi="Times New Roman" w:cs="Times New Roman"/>
          <w:sz w:val="24"/>
          <w:szCs w:val="24"/>
        </w:rPr>
        <w:t>es</w:t>
      </w:r>
      <w:r w:rsidR="0010336A" w:rsidRPr="000A3F16">
        <w:rPr>
          <w:rFonts w:ascii="Times New Roman" w:hAnsi="Times New Roman" w:cs="Times New Roman"/>
          <w:sz w:val="24"/>
          <w:szCs w:val="24"/>
        </w:rPr>
        <w:t xml:space="preserve"> often have broad temperature tolerances, but their population dynamics and community </w:t>
      </w:r>
      <w:r w:rsidR="00434C5D" w:rsidRPr="000A3F16">
        <w:rPr>
          <w:rFonts w:ascii="Times New Roman" w:hAnsi="Times New Roman" w:cs="Times New Roman"/>
          <w:sz w:val="24"/>
          <w:szCs w:val="24"/>
        </w:rPr>
        <w:t>association</w:t>
      </w:r>
      <w:r w:rsidR="00B70A44" w:rsidRPr="000A3F16">
        <w:rPr>
          <w:rFonts w:ascii="Times New Roman" w:hAnsi="Times New Roman" w:cs="Times New Roman"/>
          <w:sz w:val="24"/>
          <w:szCs w:val="24"/>
        </w:rPr>
        <w:t>s</w:t>
      </w:r>
      <w:r w:rsidR="0010336A" w:rsidRPr="000A3F16">
        <w:rPr>
          <w:rFonts w:ascii="Times New Roman" w:hAnsi="Times New Roman" w:cs="Times New Roman"/>
          <w:sz w:val="24"/>
          <w:szCs w:val="24"/>
        </w:rPr>
        <w:t xml:space="preserve"> are sensitive to temperature changes</w:t>
      </w:r>
      <w:r w:rsidR="00434C5D" w:rsidRPr="000A3F16">
        <w:rPr>
          <w:rFonts w:ascii="Times New Roman" w:hAnsi="Times New Roman" w:cs="Times New Roman"/>
          <w:sz w:val="24"/>
          <w:szCs w:val="24"/>
        </w:rPr>
        <w:t xml:space="preserve"> in their environment</w:t>
      </w:r>
      <w:r w:rsidR="00D85D32" w:rsidRPr="000A3F16">
        <w:rPr>
          <w:rFonts w:ascii="Times New Roman" w:hAnsi="Times New Roman" w:cs="Times New Roman"/>
          <w:sz w:val="24"/>
          <w:szCs w:val="24"/>
        </w:rPr>
        <w:t xml:space="preserve">. </w:t>
      </w:r>
      <w:r w:rsidR="00F15469" w:rsidRPr="000A3F16">
        <w:rPr>
          <w:rFonts w:ascii="Times New Roman" w:hAnsi="Times New Roman" w:cs="Times New Roman"/>
          <w:sz w:val="24"/>
          <w:szCs w:val="24"/>
        </w:rPr>
        <w:t>Because biochemical reaction rates vary as a function of temperature, and fish body temperature track</w:t>
      </w:r>
      <w:r w:rsidR="00200BEE" w:rsidRPr="000A3F16">
        <w:rPr>
          <w:rFonts w:ascii="Times New Roman" w:hAnsi="Times New Roman" w:cs="Times New Roman"/>
          <w:sz w:val="24"/>
          <w:szCs w:val="24"/>
        </w:rPr>
        <w:t>s</w:t>
      </w:r>
      <w:r w:rsidR="00F15469" w:rsidRPr="000A3F16">
        <w:rPr>
          <w:rFonts w:ascii="Times New Roman" w:hAnsi="Times New Roman" w:cs="Times New Roman"/>
          <w:sz w:val="24"/>
          <w:szCs w:val="24"/>
        </w:rPr>
        <w:t xml:space="preserve"> environment</w:t>
      </w:r>
      <w:r w:rsidR="00C44861" w:rsidRPr="000A3F16">
        <w:rPr>
          <w:rFonts w:ascii="Times New Roman" w:hAnsi="Times New Roman" w:cs="Times New Roman"/>
          <w:sz w:val="24"/>
          <w:szCs w:val="24"/>
        </w:rPr>
        <w:t>al temperature</w:t>
      </w:r>
      <w:r w:rsidR="00F15469" w:rsidRPr="000A3F16">
        <w:rPr>
          <w:rFonts w:ascii="Times New Roman" w:hAnsi="Times New Roman" w:cs="Times New Roman"/>
          <w:sz w:val="24"/>
          <w:szCs w:val="24"/>
        </w:rPr>
        <w:t xml:space="preserve">, all aspects of fish physiology, including </w:t>
      </w:r>
      <w:r w:rsidR="00786A99" w:rsidRPr="000A3F16">
        <w:rPr>
          <w:rFonts w:ascii="Times New Roman" w:hAnsi="Times New Roman" w:cs="Times New Roman"/>
          <w:sz w:val="24"/>
          <w:szCs w:val="24"/>
        </w:rPr>
        <w:t xml:space="preserve">activity, </w:t>
      </w:r>
      <w:r w:rsidR="00F15469" w:rsidRPr="000A3F16">
        <w:rPr>
          <w:rFonts w:ascii="Times New Roman" w:hAnsi="Times New Roman" w:cs="Times New Roman"/>
          <w:sz w:val="24"/>
          <w:szCs w:val="24"/>
        </w:rPr>
        <w:t xml:space="preserve">growth, </w:t>
      </w:r>
      <w:r w:rsidR="00786A99" w:rsidRPr="000A3F16">
        <w:rPr>
          <w:rFonts w:ascii="Times New Roman" w:hAnsi="Times New Roman" w:cs="Times New Roman"/>
          <w:sz w:val="24"/>
          <w:szCs w:val="24"/>
        </w:rPr>
        <w:t xml:space="preserve">and </w:t>
      </w:r>
      <w:r w:rsidR="00F15469" w:rsidRPr="000A3F16">
        <w:rPr>
          <w:rFonts w:ascii="Times New Roman" w:hAnsi="Times New Roman" w:cs="Times New Roman"/>
          <w:sz w:val="24"/>
          <w:szCs w:val="24"/>
        </w:rPr>
        <w:t>reproduction are directly influenced by changes in temperature (Schmidt-Nielsen</w:t>
      </w:r>
      <w:r w:rsidR="006C2B87" w:rsidRPr="000A3F16">
        <w:rPr>
          <w:rFonts w:ascii="Times New Roman" w:hAnsi="Times New Roman" w:cs="Times New Roman"/>
          <w:sz w:val="24"/>
          <w:szCs w:val="24"/>
        </w:rPr>
        <w:t>,</w:t>
      </w:r>
      <w:r w:rsidR="00F15469" w:rsidRPr="000A3F16">
        <w:rPr>
          <w:rFonts w:ascii="Times New Roman" w:hAnsi="Times New Roman" w:cs="Times New Roman"/>
          <w:sz w:val="24"/>
          <w:szCs w:val="24"/>
        </w:rPr>
        <w:t xml:space="preserve"> 1990; Franklin et al.</w:t>
      </w:r>
      <w:r w:rsidR="006C2B87" w:rsidRPr="000A3F16">
        <w:rPr>
          <w:rFonts w:ascii="Times New Roman" w:hAnsi="Times New Roman" w:cs="Times New Roman"/>
          <w:sz w:val="24"/>
          <w:szCs w:val="24"/>
        </w:rPr>
        <w:t>,</w:t>
      </w:r>
      <w:r w:rsidR="00F15469" w:rsidRPr="000A3F16">
        <w:rPr>
          <w:rFonts w:ascii="Times New Roman" w:hAnsi="Times New Roman" w:cs="Times New Roman"/>
          <w:sz w:val="24"/>
          <w:szCs w:val="24"/>
        </w:rPr>
        <w:t xml:space="preserve"> 1995). </w:t>
      </w:r>
      <w:r w:rsidR="00811798" w:rsidRPr="000A3F16">
        <w:rPr>
          <w:rFonts w:ascii="Times New Roman" w:hAnsi="Times New Roman" w:cs="Times New Roman"/>
          <w:sz w:val="24"/>
          <w:szCs w:val="24"/>
        </w:rPr>
        <w:t>Thus, i</w:t>
      </w:r>
      <w:r w:rsidR="00F15469" w:rsidRPr="000A3F16">
        <w:rPr>
          <w:rFonts w:ascii="Times New Roman" w:hAnsi="Times New Roman" w:cs="Times New Roman"/>
          <w:sz w:val="24"/>
          <w:szCs w:val="24"/>
        </w:rPr>
        <w:t xml:space="preserve">ncreasing global temperatures can affect fish physiological functions such as </w:t>
      </w:r>
      <w:r w:rsidR="009261D7" w:rsidRPr="000A3F16">
        <w:rPr>
          <w:rFonts w:ascii="Times New Roman" w:hAnsi="Times New Roman" w:cs="Times New Roman"/>
          <w:sz w:val="24"/>
          <w:szCs w:val="24"/>
        </w:rPr>
        <w:t>metabolism</w:t>
      </w:r>
      <w:r w:rsidR="00F15469" w:rsidRPr="000A3F16">
        <w:rPr>
          <w:rFonts w:ascii="Times New Roman" w:hAnsi="Times New Roman" w:cs="Times New Roman"/>
          <w:sz w:val="24"/>
          <w:szCs w:val="24"/>
        </w:rPr>
        <w:t>,</w:t>
      </w:r>
      <w:r w:rsidR="00070083" w:rsidRPr="000A3F16">
        <w:rPr>
          <w:rFonts w:ascii="Times New Roman" w:hAnsi="Times New Roman" w:cs="Times New Roman"/>
          <w:sz w:val="24"/>
          <w:szCs w:val="24"/>
        </w:rPr>
        <w:t xml:space="preserve"> </w:t>
      </w:r>
      <w:r w:rsidR="00F15469" w:rsidRPr="000A3F16">
        <w:rPr>
          <w:rFonts w:ascii="Times New Roman" w:hAnsi="Times New Roman" w:cs="Times New Roman"/>
          <w:sz w:val="24"/>
          <w:szCs w:val="24"/>
        </w:rPr>
        <w:t xml:space="preserve">food consumption, </w:t>
      </w:r>
      <w:r w:rsidR="009261D7" w:rsidRPr="000A3F16">
        <w:rPr>
          <w:rFonts w:ascii="Times New Roman" w:hAnsi="Times New Roman" w:cs="Times New Roman"/>
          <w:sz w:val="24"/>
          <w:szCs w:val="24"/>
        </w:rPr>
        <w:t xml:space="preserve">growth, </w:t>
      </w:r>
      <w:r w:rsidR="00C61749" w:rsidRPr="000A3F16">
        <w:rPr>
          <w:rFonts w:ascii="Times New Roman" w:hAnsi="Times New Roman" w:cs="Times New Roman"/>
          <w:sz w:val="24"/>
          <w:szCs w:val="24"/>
        </w:rPr>
        <w:t xml:space="preserve">and </w:t>
      </w:r>
      <w:r w:rsidR="00F15469" w:rsidRPr="000A3F16">
        <w:rPr>
          <w:rFonts w:ascii="Times New Roman" w:hAnsi="Times New Roman" w:cs="Times New Roman"/>
          <w:sz w:val="24"/>
          <w:szCs w:val="24"/>
        </w:rPr>
        <w:t>reproducti</w:t>
      </w:r>
      <w:r w:rsidR="000A3F16" w:rsidRPr="000A3F16">
        <w:rPr>
          <w:rFonts w:ascii="Times New Roman" w:hAnsi="Times New Roman" w:cs="Times New Roman"/>
          <w:sz w:val="24"/>
          <w:szCs w:val="24"/>
        </w:rPr>
        <w:t>on</w:t>
      </w:r>
      <w:r w:rsidR="00F15469" w:rsidRPr="000A3F16">
        <w:rPr>
          <w:rFonts w:ascii="Times New Roman" w:hAnsi="Times New Roman" w:cs="Times New Roman"/>
          <w:sz w:val="24"/>
          <w:szCs w:val="24"/>
        </w:rPr>
        <w:t xml:space="preserve">. Fish populations faced with changing </w:t>
      </w:r>
      <w:r w:rsidR="00F15469" w:rsidRPr="000A3F16">
        <w:rPr>
          <w:rFonts w:ascii="Times New Roman" w:hAnsi="Times New Roman" w:cs="Times New Roman"/>
          <w:sz w:val="24"/>
          <w:szCs w:val="24"/>
        </w:rPr>
        <w:lastRenderedPageBreak/>
        <w:t xml:space="preserve">thermal regimes may increase or decrease in </w:t>
      </w:r>
      <w:r w:rsidR="00B33F86" w:rsidRPr="000A3F16">
        <w:rPr>
          <w:rFonts w:ascii="Times New Roman" w:hAnsi="Times New Roman" w:cs="Times New Roman"/>
          <w:sz w:val="24"/>
          <w:szCs w:val="24"/>
        </w:rPr>
        <w:t>abundance and</w:t>
      </w:r>
      <w:r w:rsidR="00C44861" w:rsidRPr="000A3F16">
        <w:rPr>
          <w:rFonts w:ascii="Times New Roman" w:hAnsi="Times New Roman" w:cs="Times New Roman"/>
          <w:sz w:val="24"/>
          <w:szCs w:val="24"/>
        </w:rPr>
        <w:t xml:space="preserve"> </w:t>
      </w:r>
      <w:r w:rsidR="00F15469" w:rsidRPr="000A3F16">
        <w:rPr>
          <w:rFonts w:ascii="Times New Roman" w:hAnsi="Times New Roman" w:cs="Times New Roman"/>
          <w:sz w:val="24"/>
          <w:szCs w:val="24"/>
        </w:rPr>
        <w:t>experience range expansions or contractions</w:t>
      </w:r>
      <w:r w:rsidR="006C2B87" w:rsidRPr="000A3F16">
        <w:rPr>
          <w:rFonts w:ascii="Times New Roman" w:hAnsi="Times New Roman" w:cs="Times New Roman"/>
          <w:sz w:val="24"/>
          <w:szCs w:val="24"/>
        </w:rPr>
        <w:t>, leading to changes in fish community makeups</w:t>
      </w:r>
      <w:r w:rsidR="00F15469" w:rsidRPr="000A3F16">
        <w:rPr>
          <w:rFonts w:ascii="Times New Roman" w:hAnsi="Times New Roman" w:cs="Times New Roman"/>
          <w:sz w:val="24"/>
          <w:szCs w:val="24"/>
        </w:rPr>
        <w:t xml:space="preserve">. </w:t>
      </w:r>
    </w:p>
    <w:p w14:paraId="177FAFA4" w14:textId="77777777" w:rsidR="00811798" w:rsidRPr="000C3B22" w:rsidRDefault="00811798" w:rsidP="00AA7532">
      <w:pPr>
        <w:autoSpaceDE w:val="0"/>
        <w:autoSpaceDN w:val="0"/>
        <w:adjustRightInd w:val="0"/>
        <w:spacing w:after="0" w:line="240" w:lineRule="auto"/>
        <w:ind w:firstLine="720"/>
        <w:rPr>
          <w:rFonts w:ascii="Times New Roman" w:hAnsi="Times New Roman" w:cs="Times New Roman"/>
          <w:sz w:val="24"/>
          <w:szCs w:val="24"/>
          <w:highlight w:val="green"/>
        </w:rPr>
      </w:pPr>
    </w:p>
    <w:p w14:paraId="1881E6A5" w14:textId="65A5920F" w:rsidR="001704A9" w:rsidRPr="000A3F16" w:rsidRDefault="006B22EB" w:rsidP="00E722E5">
      <w:pPr>
        <w:autoSpaceDE w:val="0"/>
        <w:autoSpaceDN w:val="0"/>
        <w:adjustRightInd w:val="0"/>
        <w:spacing w:after="0" w:line="240" w:lineRule="auto"/>
        <w:rPr>
          <w:rFonts w:ascii="Times New Roman" w:hAnsi="Times New Roman" w:cs="Times New Roman"/>
          <w:sz w:val="24"/>
          <w:szCs w:val="24"/>
        </w:rPr>
      </w:pPr>
      <w:r w:rsidRPr="000A3F16">
        <w:rPr>
          <w:rFonts w:ascii="Times New Roman" w:hAnsi="Times New Roman" w:cs="Times New Roman"/>
          <w:sz w:val="24"/>
          <w:szCs w:val="24"/>
        </w:rPr>
        <w:t xml:space="preserve">In </w:t>
      </w:r>
      <w:r w:rsidR="00B33F86" w:rsidRPr="000A3F16">
        <w:rPr>
          <w:rFonts w:ascii="Times New Roman" w:hAnsi="Times New Roman" w:cs="Times New Roman"/>
          <w:sz w:val="24"/>
          <w:szCs w:val="24"/>
        </w:rPr>
        <w:t>many parts of the world</w:t>
      </w:r>
      <w:r w:rsidRPr="000A3F16">
        <w:rPr>
          <w:rFonts w:ascii="Times New Roman" w:hAnsi="Times New Roman" w:cs="Times New Roman"/>
          <w:sz w:val="24"/>
          <w:szCs w:val="24"/>
        </w:rPr>
        <w:t xml:space="preserve"> the d</w:t>
      </w:r>
      <w:r w:rsidR="00CF079F" w:rsidRPr="000A3F16">
        <w:rPr>
          <w:rFonts w:ascii="Times New Roman" w:hAnsi="Times New Roman" w:cs="Times New Roman"/>
          <w:sz w:val="24"/>
          <w:szCs w:val="24"/>
        </w:rPr>
        <w:t xml:space="preserve">istribution of freshwater fishes </w:t>
      </w:r>
      <w:r w:rsidRPr="000A3F16">
        <w:rPr>
          <w:rFonts w:ascii="Times New Roman" w:hAnsi="Times New Roman" w:cs="Times New Roman"/>
          <w:sz w:val="24"/>
          <w:szCs w:val="24"/>
        </w:rPr>
        <w:t>is largely</w:t>
      </w:r>
      <w:r w:rsidR="00CF079F" w:rsidRPr="000A3F16">
        <w:rPr>
          <w:rFonts w:ascii="Times New Roman" w:hAnsi="Times New Roman" w:cs="Times New Roman"/>
          <w:sz w:val="24"/>
          <w:szCs w:val="24"/>
        </w:rPr>
        <w:t xml:space="preserve"> determined by temperature isolines that are principally latitudinal but also altitudinal (</w:t>
      </w:r>
      <w:r w:rsidR="009331AF" w:rsidRPr="000A3F16">
        <w:rPr>
          <w:rFonts w:ascii="Times New Roman" w:hAnsi="Times New Roman" w:cs="Times New Roman"/>
          <w:sz w:val="24"/>
          <w:szCs w:val="24"/>
        </w:rPr>
        <w:t xml:space="preserve">Baltz et al. 1987; </w:t>
      </w:r>
      <w:r w:rsidR="00CF079F" w:rsidRPr="000A3F16">
        <w:rPr>
          <w:rFonts w:ascii="Times New Roman" w:hAnsi="Times New Roman" w:cs="Times New Roman"/>
          <w:sz w:val="24"/>
          <w:szCs w:val="24"/>
        </w:rPr>
        <w:t xml:space="preserve">Moyle </w:t>
      </w:r>
      <w:r w:rsidR="009331AF" w:rsidRPr="000A3F16">
        <w:rPr>
          <w:rFonts w:ascii="Times New Roman" w:hAnsi="Times New Roman" w:cs="Times New Roman"/>
          <w:sz w:val="24"/>
          <w:szCs w:val="24"/>
        </w:rPr>
        <w:t>and Cech 1988</w:t>
      </w:r>
      <w:r w:rsidR="00CF079F" w:rsidRPr="000A3F16">
        <w:rPr>
          <w:rFonts w:ascii="Times New Roman" w:hAnsi="Times New Roman" w:cs="Times New Roman"/>
          <w:sz w:val="24"/>
          <w:szCs w:val="24"/>
        </w:rPr>
        <w:t xml:space="preserve">). </w:t>
      </w:r>
      <w:r w:rsidR="00DF178B" w:rsidRPr="000A3F16">
        <w:rPr>
          <w:rFonts w:ascii="Times New Roman" w:hAnsi="Times New Roman" w:cs="Times New Roman"/>
          <w:sz w:val="24"/>
          <w:szCs w:val="24"/>
        </w:rPr>
        <w:t xml:space="preserve">Freshwater </w:t>
      </w:r>
      <w:r w:rsidR="00C93F49" w:rsidRPr="000A3F16">
        <w:rPr>
          <w:rFonts w:ascii="Times New Roman" w:hAnsi="Times New Roman" w:cs="Times New Roman"/>
          <w:sz w:val="24"/>
          <w:szCs w:val="24"/>
        </w:rPr>
        <w:t xml:space="preserve">fishes </w:t>
      </w:r>
      <w:r w:rsidR="00070083" w:rsidRPr="000A3F16">
        <w:rPr>
          <w:rFonts w:ascii="Times New Roman" w:hAnsi="Times New Roman" w:cs="Times New Roman"/>
          <w:sz w:val="24"/>
          <w:szCs w:val="24"/>
        </w:rPr>
        <w:t>within th</w:t>
      </w:r>
      <w:r w:rsidR="006212EF" w:rsidRPr="000A3F16">
        <w:rPr>
          <w:rFonts w:ascii="Times New Roman" w:hAnsi="Times New Roman" w:cs="Times New Roman"/>
          <w:sz w:val="24"/>
          <w:szCs w:val="24"/>
        </w:rPr>
        <w:t>ese</w:t>
      </w:r>
      <w:r w:rsidR="00070083" w:rsidRPr="000A3F16">
        <w:rPr>
          <w:rFonts w:ascii="Times New Roman" w:hAnsi="Times New Roman" w:cs="Times New Roman"/>
          <w:sz w:val="24"/>
          <w:szCs w:val="24"/>
        </w:rPr>
        <w:t xml:space="preserve"> cline</w:t>
      </w:r>
      <w:r w:rsidR="006212EF" w:rsidRPr="000A3F16">
        <w:rPr>
          <w:rFonts w:ascii="Times New Roman" w:hAnsi="Times New Roman" w:cs="Times New Roman"/>
          <w:sz w:val="24"/>
          <w:szCs w:val="24"/>
        </w:rPr>
        <w:t>s</w:t>
      </w:r>
      <w:r w:rsidR="00070083" w:rsidRPr="000A3F16">
        <w:rPr>
          <w:rFonts w:ascii="Times New Roman" w:hAnsi="Times New Roman" w:cs="Times New Roman"/>
          <w:sz w:val="24"/>
          <w:szCs w:val="24"/>
        </w:rPr>
        <w:t xml:space="preserve"> </w:t>
      </w:r>
      <w:r w:rsidR="00C93F49" w:rsidRPr="000A3F16">
        <w:rPr>
          <w:rFonts w:ascii="Times New Roman" w:hAnsi="Times New Roman" w:cs="Times New Roman"/>
          <w:sz w:val="24"/>
          <w:szCs w:val="24"/>
        </w:rPr>
        <w:t xml:space="preserve">are often </w:t>
      </w:r>
      <w:r w:rsidR="00DF178B" w:rsidRPr="000A3F16">
        <w:rPr>
          <w:rFonts w:ascii="Times New Roman" w:hAnsi="Times New Roman" w:cs="Times New Roman"/>
          <w:sz w:val="24"/>
          <w:szCs w:val="24"/>
        </w:rPr>
        <w:t xml:space="preserve">divided into warmwater, </w:t>
      </w:r>
      <w:proofErr w:type="spellStart"/>
      <w:r w:rsidR="00DF178B" w:rsidRPr="000A3F16">
        <w:rPr>
          <w:rFonts w:ascii="Times New Roman" w:hAnsi="Times New Roman" w:cs="Times New Roman"/>
          <w:sz w:val="24"/>
          <w:szCs w:val="24"/>
        </w:rPr>
        <w:t>coolwater</w:t>
      </w:r>
      <w:proofErr w:type="spellEnd"/>
      <w:r w:rsidR="00DF178B" w:rsidRPr="000A3F16">
        <w:rPr>
          <w:rFonts w:ascii="Times New Roman" w:hAnsi="Times New Roman" w:cs="Times New Roman"/>
          <w:sz w:val="24"/>
          <w:szCs w:val="24"/>
        </w:rPr>
        <w:t xml:space="preserve">, and </w:t>
      </w:r>
      <w:proofErr w:type="spellStart"/>
      <w:r w:rsidR="00DF178B" w:rsidRPr="000A3F16">
        <w:rPr>
          <w:rFonts w:ascii="Times New Roman" w:hAnsi="Times New Roman" w:cs="Times New Roman"/>
          <w:sz w:val="24"/>
          <w:szCs w:val="24"/>
        </w:rPr>
        <w:t>coldwater</w:t>
      </w:r>
      <w:proofErr w:type="spellEnd"/>
      <w:r w:rsidR="00C61749" w:rsidRPr="000A3F16">
        <w:rPr>
          <w:rFonts w:ascii="Times New Roman" w:hAnsi="Times New Roman" w:cs="Times New Roman"/>
          <w:sz w:val="24"/>
          <w:szCs w:val="24"/>
        </w:rPr>
        <w:t xml:space="preserve"> </w:t>
      </w:r>
      <w:r w:rsidR="000A3F16" w:rsidRPr="000A3F16">
        <w:rPr>
          <w:rFonts w:ascii="Times New Roman" w:hAnsi="Times New Roman" w:cs="Times New Roman"/>
          <w:sz w:val="24"/>
          <w:szCs w:val="24"/>
        </w:rPr>
        <w:t xml:space="preserve">guilds </w:t>
      </w:r>
      <w:r w:rsidR="00DF178B" w:rsidRPr="000A3F16">
        <w:rPr>
          <w:rFonts w:ascii="Times New Roman" w:hAnsi="Times New Roman" w:cs="Times New Roman"/>
          <w:sz w:val="24"/>
          <w:szCs w:val="24"/>
        </w:rPr>
        <w:t>(</w:t>
      </w:r>
      <w:r w:rsidR="00C61749" w:rsidRPr="000A3F16">
        <w:rPr>
          <w:rFonts w:ascii="Times New Roman" w:hAnsi="Times New Roman" w:cs="Times New Roman"/>
          <w:sz w:val="24"/>
          <w:szCs w:val="24"/>
        </w:rPr>
        <w:t>Magnuson et al.</w:t>
      </w:r>
      <w:r w:rsidR="000A3F16" w:rsidRPr="000A3F16">
        <w:rPr>
          <w:rFonts w:ascii="Times New Roman" w:hAnsi="Times New Roman" w:cs="Times New Roman"/>
          <w:sz w:val="24"/>
          <w:szCs w:val="24"/>
        </w:rPr>
        <w:t>,</w:t>
      </w:r>
      <w:r w:rsidR="00C61749" w:rsidRPr="000A3F16">
        <w:rPr>
          <w:rFonts w:ascii="Times New Roman" w:hAnsi="Times New Roman" w:cs="Times New Roman"/>
          <w:sz w:val="24"/>
          <w:szCs w:val="24"/>
        </w:rPr>
        <w:t xml:space="preserve"> 1997</w:t>
      </w:r>
      <w:r w:rsidR="00DF178B" w:rsidRPr="000A3F16">
        <w:rPr>
          <w:rFonts w:ascii="Times New Roman" w:hAnsi="Times New Roman" w:cs="Times New Roman"/>
          <w:sz w:val="24"/>
          <w:szCs w:val="24"/>
        </w:rPr>
        <w:t xml:space="preserve">). </w:t>
      </w:r>
      <w:r w:rsidR="00CF079F" w:rsidRPr="000A3F16">
        <w:rPr>
          <w:rFonts w:ascii="Times New Roman" w:hAnsi="Times New Roman" w:cs="Times New Roman"/>
          <w:sz w:val="24"/>
          <w:szCs w:val="24"/>
        </w:rPr>
        <w:t>As latitude and altitude increases, fish species are limited by low temperatures that delay the onset of spawning seasons and shorten growing seasons for juveniles</w:t>
      </w:r>
      <w:r w:rsidR="00C23669" w:rsidRPr="000A3F16">
        <w:rPr>
          <w:rFonts w:ascii="Times New Roman" w:hAnsi="Times New Roman" w:cs="Times New Roman"/>
          <w:sz w:val="24"/>
          <w:szCs w:val="24"/>
        </w:rPr>
        <w:t>, preventing</w:t>
      </w:r>
      <w:r w:rsidR="00CF079F" w:rsidRPr="000A3F16">
        <w:rPr>
          <w:rFonts w:ascii="Times New Roman" w:hAnsi="Times New Roman" w:cs="Times New Roman"/>
          <w:sz w:val="24"/>
          <w:szCs w:val="24"/>
        </w:rPr>
        <w:t xml:space="preserve"> juveniles from attaining </w:t>
      </w:r>
      <w:r w:rsidR="006212EF" w:rsidRPr="000A3F16">
        <w:rPr>
          <w:rFonts w:ascii="Times New Roman" w:hAnsi="Times New Roman" w:cs="Times New Roman"/>
          <w:sz w:val="24"/>
          <w:szCs w:val="24"/>
        </w:rPr>
        <w:t>enough</w:t>
      </w:r>
      <w:r w:rsidR="00CF079F" w:rsidRPr="000A3F16">
        <w:rPr>
          <w:rFonts w:ascii="Times New Roman" w:hAnsi="Times New Roman" w:cs="Times New Roman"/>
          <w:sz w:val="24"/>
          <w:szCs w:val="24"/>
        </w:rPr>
        <w:t xml:space="preserve"> size in their first year of life to stave off starvation </w:t>
      </w:r>
      <w:r w:rsidR="00070083" w:rsidRPr="000A3F16">
        <w:rPr>
          <w:rFonts w:ascii="Times New Roman" w:hAnsi="Times New Roman" w:cs="Times New Roman"/>
          <w:sz w:val="24"/>
          <w:szCs w:val="24"/>
        </w:rPr>
        <w:t xml:space="preserve">or predation </w:t>
      </w:r>
      <w:r w:rsidR="00CF079F" w:rsidRPr="000A3F16">
        <w:rPr>
          <w:rFonts w:ascii="Times New Roman" w:hAnsi="Times New Roman" w:cs="Times New Roman"/>
          <w:sz w:val="24"/>
          <w:szCs w:val="24"/>
        </w:rPr>
        <w:t>in long winters (</w:t>
      </w:r>
      <w:proofErr w:type="spellStart"/>
      <w:r w:rsidR="00CF079F" w:rsidRPr="000A3F16">
        <w:rPr>
          <w:rFonts w:ascii="Times New Roman" w:hAnsi="Times New Roman" w:cs="Times New Roman"/>
          <w:sz w:val="24"/>
          <w:szCs w:val="24"/>
        </w:rPr>
        <w:t>Shuter</w:t>
      </w:r>
      <w:proofErr w:type="spellEnd"/>
      <w:r w:rsidR="00CF079F" w:rsidRPr="000A3F16">
        <w:rPr>
          <w:rFonts w:ascii="Times New Roman" w:hAnsi="Times New Roman" w:cs="Times New Roman"/>
          <w:sz w:val="24"/>
          <w:szCs w:val="24"/>
        </w:rPr>
        <w:t xml:space="preserve"> and Post</w:t>
      </w:r>
      <w:r w:rsidR="000A3F16" w:rsidRPr="000A3F16">
        <w:rPr>
          <w:rFonts w:ascii="Times New Roman" w:hAnsi="Times New Roman" w:cs="Times New Roman"/>
          <w:sz w:val="24"/>
          <w:szCs w:val="24"/>
        </w:rPr>
        <w:t>,</w:t>
      </w:r>
      <w:r w:rsidR="00CF079F" w:rsidRPr="000A3F16">
        <w:rPr>
          <w:rFonts w:ascii="Times New Roman" w:hAnsi="Times New Roman" w:cs="Times New Roman"/>
          <w:sz w:val="24"/>
          <w:szCs w:val="24"/>
        </w:rPr>
        <w:t xml:space="preserve"> 1990; McCauley and </w:t>
      </w:r>
      <w:proofErr w:type="spellStart"/>
      <w:r w:rsidR="00CF079F" w:rsidRPr="000A3F16">
        <w:rPr>
          <w:rFonts w:ascii="Times New Roman" w:hAnsi="Times New Roman" w:cs="Times New Roman"/>
          <w:sz w:val="24"/>
          <w:szCs w:val="24"/>
        </w:rPr>
        <w:t>Beitinger</w:t>
      </w:r>
      <w:proofErr w:type="spellEnd"/>
      <w:r w:rsidR="000A3F16" w:rsidRPr="000A3F16">
        <w:rPr>
          <w:rFonts w:ascii="Times New Roman" w:hAnsi="Times New Roman" w:cs="Times New Roman"/>
          <w:sz w:val="24"/>
          <w:szCs w:val="24"/>
        </w:rPr>
        <w:t>,</w:t>
      </w:r>
      <w:r w:rsidR="00CF079F" w:rsidRPr="000A3F16">
        <w:rPr>
          <w:rFonts w:ascii="Times New Roman" w:hAnsi="Times New Roman" w:cs="Times New Roman"/>
          <w:sz w:val="24"/>
          <w:szCs w:val="24"/>
        </w:rPr>
        <w:t xml:space="preserve"> 1992). </w:t>
      </w:r>
      <w:r w:rsidR="000A3F16" w:rsidRPr="000A3F16">
        <w:rPr>
          <w:rFonts w:ascii="Times New Roman" w:hAnsi="Times New Roman" w:cs="Times New Roman"/>
          <w:sz w:val="24"/>
          <w:szCs w:val="24"/>
        </w:rPr>
        <w:t xml:space="preserve">In the northern hemisphere climate warming is projected to produce a northward expansion of warmwater and </w:t>
      </w:r>
      <w:proofErr w:type="spellStart"/>
      <w:r w:rsidR="000A3F16" w:rsidRPr="000A3F16">
        <w:rPr>
          <w:rFonts w:ascii="Times New Roman" w:hAnsi="Times New Roman" w:cs="Times New Roman"/>
          <w:sz w:val="24"/>
          <w:szCs w:val="24"/>
        </w:rPr>
        <w:t>coolwater</w:t>
      </w:r>
      <w:proofErr w:type="spellEnd"/>
      <w:r w:rsidR="000A3F16" w:rsidRPr="000A3F16">
        <w:rPr>
          <w:rFonts w:ascii="Times New Roman" w:hAnsi="Times New Roman" w:cs="Times New Roman"/>
          <w:sz w:val="24"/>
          <w:szCs w:val="24"/>
        </w:rPr>
        <w:t xml:space="preserve"> fishes towards higher latitudes (</w:t>
      </w:r>
      <w:proofErr w:type="spellStart"/>
      <w:r w:rsidR="000A3F16" w:rsidRPr="000A3F16">
        <w:rPr>
          <w:rFonts w:ascii="Times New Roman" w:hAnsi="Times New Roman" w:cs="Times New Roman"/>
          <w:sz w:val="24"/>
          <w:szCs w:val="24"/>
        </w:rPr>
        <w:t>Shuter</w:t>
      </w:r>
      <w:proofErr w:type="spellEnd"/>
      <w:r w:rsidR="000A3F16" w:rsidRPr="000A3F16">
        <w:rPr>
          <w:rFonts w:ascii="Times New Roman" w:hAnsi="Times New Roman" w:cs="Times New Roman"/>
          <w:sz w:val="24"/>
          <w:szCs w:val="24"/>
        </w:rPr>
        <w:t xml:space="preserve"> and Post, 1990; Jackson and </w:t>
      </w:r>
      <w:proofErr w:type="spellStart"/>
      <w:r w:rsidR="000A3F16" w:rsidRPr="000A3F16">
        <w:rPr>
          <w:rFonts w:ascii="Times New Roman" w:hAnsi="Times New Roman" w:cs="Times New Roman"/>
          <w:sz w:val="24"/>
          <w:szCs w:val="24"/>
        </w:rPr>
        <w:t>Mandrak</w:t>
      </w:r>
      <w:proofErr w:type="spellEnd"/>
      <w:r w:rsidR="000A3F16" w:rsidRPr="000A3F16">
        <w:rPr>
          <w:rFonts w:ascii="Times New Roman" w:hAnsi="Times New Roman" w:cs="Times New Roman"/>
          <w:sz w:val="24"/>
          <w:szCs w:val="24"/>
        </w:rPr>
        <w:t xml:space="preserve">, 2002). This expansion is likely to provide new opportunities for warmwater and </w:t>
      </w:r>
      <w:proofErr w:type="spellStart"/>
      <w:r w:rsidR="000A3F16" w:rsidRPr="000A3F16">
        <w:rPr>
          <w:rFonts w:ascii="Times New Roman" w:hAnsi="Times New Roman" w:cs="Times New Roman"/>
          <w:sz w:val="24"/>
          <w:szCs w:val="24"/>
        </w:rPr>
        <w:t>coolwater</w:t>
      </w:r>
      <w:proofErr w:type="spellEnd"/>
      <w:r w:rsidR="000A3F16" w:rsidRPr="000A3F16">
        <w:rPr>
          <w:rFonts w:ascii="Times New Roman" w:hAnsi="Times New Roman" w:cs="Times New Roman"/>
          <w:sz w:val="24"/>
          <w:szCs w:val="24"/>
        </w:rPr>
        <w:t xml:space="preserve"> fisheries, but at the expense of </w:t>
      </w:r>
      <w:proofErr w:type="spellStart"/>
      <w:r w:rsidR="000A3F16" w:rsidRPr="000A3F16">
        <w:rPr>
          <w:rFonts w:ascii="Times New Roman" w:hAnsi="Times New Roman" w:cs="Times New Roman"/>
          <w:sz w:val="24"/>
          <w:szCs w:val="24"/>
        </w:rPr>
        <w:t>coldwater</w:t>
      </w:r>
      <w:proofErr w:type="spellEnd"/>
      <w:r w:rsidR="000A3F16" w:rsidRPr="000A3F16">
        <w:rPr>
          <w:rFonts w:ascii="Times New Roman" w:hAnsi="Times New Roman" w:cs="Times New Roman"/>
          <w:sz w:val="24"/>
          <w:szCs w:val="24"/>
        </w:rPr>
        <w:t xml:space="preserve"> fisheries with substantial uncertainty about fish assemblage structure. </w:t>
      </w:r>
      <w:r w:rsidR="00CF079F" w:rsidRPr="000A3F16">
        <w:rPr>
          <w:rFonts w:ascii="Times New Roman" w:hAnsi="Times New Roman" w:cs="Times New Roman"/>
          <w:sz w:val="24"/>
          <w:szCs w:val="24"/>
        </w:rPr>
        <w:t xml:space="preserve">Conversely, </w:t>
      </w:r>
      <w:r w:rsidR="000A3F16">
        <w:rPr>
          <w:rFonts w:ascii="Times New Roman" w:hAnsi="Times New Roman" w:cs="Times New Roman"/>
          <w:sz w:val="24"/>
          <w:szCs w:val="24"/>
        </w:rPr>
        <w:t xml:space="preserve">in lower latitudes </w:t>
      </w:r>
      <w:r w:rsidR="00CF079F" w:rsidRPr="000A3F16">
        <w:rPr>
          <w:rFonts w:ascii="Times New Roman" w:hAnsi="Times New Roman" w:cs="Times New Roman"/>
          <w:sz w:val="24"/>
          <w:szCs w:val="24"/>
        </w:rPr>
        <w:t xml:space="preserve">the warm water can also </w:t>
      </w:r>
      <w:r w:rsidR="00C23669" w:rsidRPr="000A3F16">
        <w:rPr>
          <w:rFonts w:ascii="Times New Roman" w:hAnsi="Times New Roman" w:cs="Times New Roman"/>
          <w:sz w:val="24"/>
          <w:szCs w:val="24"/>
        </w:rPr>
        <w:t>restrict species</w:t>
      </w:r>
      <w:r w:rsidR="00830B5E">
        <w:rPr>
          <w:rFonts w:ascii="Times New Roman" w:hAnsi="Times New Roman" w:cs="Times New Roman"/>
          <w:sz w:val="24"/>
          <w:szCs w:val="24"/>
        </w:rPr>
        <w:t xml:space="preserve"> physiology, such as for example by forcing</w:t>
      </w:r>
      <w:r w:rsidR="00C23669" w:rsidRPr="000A3F16">
        <w:rPr>
          <w:rFonts w:ascii="Times New Roman" w:hAnsi="Times New Roman" w:cs="Times New Roman"/>
          <w:sz w:val="24"/>
          <w:szCs w:val="24"/>
        </w:rPr>
        <w:t xml:space="preserve"> </w:t>
      </w:r>
      <w:r w:rsidR="00E573FF" w:rsidRPr="000A3F16">
        <w:rPr>
          <w:rFonts w:ascii="Times New Roman" w:hAnsi="Times New Roman" w:cs="Times New Roman"/>
          <w:sz w:val="24"/>
          <w:szCs w:val="24"/>
        </w:rPr>
        <w:t>spawning seasons that begin too early and last too long (Neal</w:t>
      </w:r>
      <w:r w:rsidR="009330B7" w:rsidRPr="000A3F16">
        <w:rPr>
          <w:rFonts w:ascii="Times New Roman" w:hAnsi="Times New Roman" w:cs="Times New Roman"/>
          <w:sz w:val="24"/>
          <w:szCs w:val="24"/>
        </w:rPr>
        <w:t xml:space="preserve"> and Noble</w:t>
      </w:r>
      <w:r w:rsidR="000A3F16" w:rsidRPr="000A3F16">
        <w:rPr>
          <w:rFonts w:ascii="Times New Roman" w:hAnsi="Times New Roman" w:cs="Times New Roman"/>
          <w:sz w:val="24"/>
          <w:szCs w:val="24"/>
        </w:rPr>
        <w:t>,</w:t>
      </w:r>
      <w:r w:rsidR="009330B7" w:rsidRPr="000A3F16">
        <w:rPr>
          <w:rFonts w:ascii="Times New Roman" w:hAnsi="Times New Roman" w:cs="Times New Roman"/>
          <w:sz w:val="24"/>
          <w:szCs w:val="24"/>
        </w:rPr>
        <w:t xml:space="preserve"> 2006</w:t>
      </w:r>
      <w:r w:rsidR="009929A1" w:rsidRPr="000A3F16">
        <w:rPr>
          <w:rFonts w:ascii="Times New Roman" w:hAnsi="Times New Roman" w:cs="Times New Roman"/>
          <w:sz w:val="24"/>
          <w:szCs w:val="24"/>
        </w:rPr>
        <w:t>; Rogers and Allen</w:t>
      </w:r>
      <w:r w:rsidR="000A3F16" w:rsidRPr="000A3F16">
        <w:rPr>
          <w:rFonts w:ascii="Times New Roman" w:hAnsi="Times New Roman" w:cs="Times New Roman"/>
          <w:sz w:val="24"/>
          <w:szCs w:val="24"/>
        </w:rPr>
        <w:t>,</w:t>
      </w:r>
      <w:r w:rsidR="009929A1" w:rsidRPr="000A3F16">
        <w:rPr>
          <w:rFonts w:ascii="Times New Roman" w:hAnsi="Times New Roman" w:cs="Times New Roman"/>
          <w:sz w:val="24"/>
          <w:szCs w:val="24"/>
        </w:rPr>
        <w:t xml:space="preserve"> 2009</w:t>
      </w:r>
      <w:r w:rsidR="00070083" w:rsidRPr="000A3F16">
        <w:rPr>
          <w:rFonts w:ascii="Times New Roman" w:hAnsi="Times New Roman" w:cs="Times New Roman"/>
          <w:sz w:val="24"/>
          <w:szCs w:val="24"/>
        </w:rPr>
        <w:t>)</w:t>
      </w:r>
      <w:r w:rsidR="00C23669" w:rsidRPr="000A3F16">
        <w:rPr>
          <w:rFonts w:ascii="Times New Roman" w:hAnsi="Times New Roman" w:cs="Times New Roman"/>
          <w:sz w:val="24"/>
          <w:szCs w:val="24"/>
        </w:rPr>
        <w:t>.</w:t>
      </w:r>
      <w:r w:rsidR="00505041" w:rsidRPr="000A3F16">
        <w:rPr>
          <w:rFonts w:ascii="Times New Roman" w:hAnsi="Times New Roman" w:cs="Times New Roman"/>
          <w:color w:val="000000"/>
          <w:sz w:val="24"/>
          <w:szCs w:val="24"/>
        </w:rPr>
        <w:t xml:space="preserve"> </w:t>
      </w:r>
      <w:r w:rsidR="00323520" w:rsidRPr="000A3F16">
        <w:rPr>
          <w:rFonts w:ascii="Times New Roman" w:hAnsi="Times New Roman" w:cs="Times New Roman"/>
          <w:sz w:val="24"/>
          <w:szCs w:val="24"/>
        </w:rPr>
        <w:t>T</w:t>
      </w:r>
      <w:r w:rsidR="00505041" w:rsidRPr="000A3F16">
        <w:rPr>
          <w:rFonts w:ascii="Times New Roman" w:hAnsi="Times New Roman" w:cs="Times New Roman"/>
          <w:sz w:val="24"/>
          <w:szCs w:val="24"/>
        </w:rPr>
        <w:t xml:space="preserve">here may also be within-drainage </w:t>
      </w:r>
      <w:r w:rsidR="009E5E71" w:rsidRPr="000A3F16">
        <w:rPr>
          <w:rFonts w:ascii="Times New Roman" w:hAnsi="Times New Roman" w:cs="Times New Roman"/>
          <w:sz w:val="24"/>
          <w:szCs w:val="24"/>
        </w:rPr>
        <w:t xml:space="preserve">latitudinal and altitudinal </w:t>
      </w:r>
      <w:r w:rsidR="00505041" w:rsidRPr="000A3F16">
        <w:rPr>
          <w:rFonts w:ascii="Times New Roman" w:hAnsi="Times New Roman" w:cs="Times New Roman"/>
          <w:sz w:val="24"/>
          <w:szCs w:val="24"/>
        </w:rPr>
        <w:t xml:space="preserve">expansions where fish from reservoirs in lower elevations may now </w:t>
      </w:r>
      <w:r w:rsidR="007A17E9" w:rsidRPr="000A3F16">
        <w:rPr>
          <w:rFonts w:ascii="Times New Roman" w:hAnsi="Times New Roman" w:cs="Times New Roman"/>
          <w:sz w:val="24"/>
          <w:szCs w:val="24"/>
        </w:rPr>
        <w:t xml:space="preserve">be </w:t>
      </w:r>
      <w:r w:rsidR="00505041" w:rsidRPr="000A3F16">
        <w:rPr>
          <w:rFonts w:ascii="Times New Roman" w:hAnsi="Times New Roman" w:cs="Times New Roman"/>
          <w:sz w:val="24"/>
          <w:szCs w:val="24"/>
        </w:rPr>
        <w:t xml:space="preserve">able to </w:t>
      </w:r>
      <w:r w:rsidR="00070083" w:rsidRPr="000A3F16">
        <w:rPr>
          <w:rFonts w:ascii="Times New Roman" w:hAnsi="Times New Roman" w:cs="Times New Roman"/>
          <w:sz w:val="24"/>
          <w:szCs w:val="24"/>
        </w:rPr>
        <w:t>occupy reservoirs</w:t>
      </w:r>
      <w:r w:rsidR="00505041" w:rsidRPr="000A3F16">
        <w:rPr>
          <w:rFonts w:ascii="Times New Roman" w:hAnsi="Times New Roman" w:cs="Times New Roman"/>
          <w:sz w:val="24"/>
          <w:szCs w:val="24"/>
        </w:rPr>
        <w:t xml:space="preserve"> further upstream that previously did not have adequate temperature attributes. These </w:t>
      </w:r>
      <w:r w:rsidR="003901E1" w:rsidRPr="000A3F16">
        <w:rPr>
          <w:rFonts w:ascii="Times New Roman" w:hAnsi="Times New Roman" w:cs="Times New Roman"/>
          <w:sz w:val="24"/>
          <w:szCs w:val="24"/>
        </w:rPr>
        <w:t>invaders, whether indigenous or non-indigenous</w:t>
      </w:r>
      <w:r w:rsidR="00505041" w:rsidRPr="000A3F16">
        <w:rPr>
          <w:rFonts w:ascii="Times New Roman" w:hAnsi="Times New Roman" w:cs="Times New Roman"/>
          <w:sz w:val="24"/>
          <w:szCs w:val="24"/>
        </w:rPr>
        <w:t xml:space="preserve"> would</w:t>
      </w:r>
      <w:r w:rsidR="003901E1" w:rsidRPr="000A3F16">
        <w:rPr>
          <w:rFonts w:ascii="Times New Roman" w:hAnsi="Times New Roman" w:cs="Times New Roman"/>
          <w:sz w:val="24"/>
          <w:szCs w:val="24"/>
        </w:rPr>
        <w:t xml:space="preserve"> vie for space and </w:t>
      </w:r>
      <w:r w:rsidR="003A7F2F" w:rsidRPr="000A3F16">
        <w:rPr>
          <w:rFonts w:ascii="Times New Roman" w:hAnsi="Times New Roman" w:cs="Times New Roman"/>
          <w:sz w:val="24"/>
          <w:szCs w:val="24"/>
        </w:rPr>
        <w:t>compete with local</w:t>
      </w:r>
      <w:r w:rsidR="00505041" w:rsidRPr="000A3F16">
        <w:rPr>
          <w:rFonts w:ascii="Times New Roman" w:hAnsi="Times New Roman" w:cs="Times New Roman"/>
          <w:sz w:val="24"/>
          <w:szCs w:val="24"/>
        </w:rPr>
        <w:t xml:space="preserve"> species that share</w:t>
      </w:r>
      <w:r w:rsidR="003901E1" w:rsidRPr="000A3F16">
        <w:rPr>
          <w:rFonts w:ascii="Times New Roman" w:hAnsi="Times New Roman" w:cs="Times New Roman"/>
          <w:sz w:val="24"/>
          <w:szCs w:val="24"/>
        </w:rPr>
        <w:t xml:space="preserve"> </w:t>
      </w:r>
      <w:r w:rsidR="00505041" w:rsidRPr="000A3F16">
        <w:rPr>
          <w:rFonts w:ascii="Times New Roman" w:hAnsi="Times New Roman" w:cs="Times New Roman"/>
          <w:sz w:val="24"/>
          <w:szCs w:val="24"/>
        </w:rPr>
        <w:t>similar thermal requirements</w:t>
      </w:r>
      <w:r w:rsidR="004C0E55" w:rsidRPr="000A3F16">
        <w:rPr>
          <w:rFonts w:ascii="Times New Roman" w:hAnsi="Times New Roman" w:cs="Times New Roman"/>
          <w:sz w:val="24"/>
          <w:szCs w:val="24"/>
        </w:rPr>
        <w:t>, habitats, and diets</w:t>
      </w:r>
      <w:r w:rsidR="00505041" w:rsidRPr="000A3F16">
        <w:rPr>
          <w:rFonts w:ascii="Times New Roman" w:hAnsi="Times New Roman" w:cs="Times New Roman"/>
          <w:sz w:val="24"/>
          <w:szCs w:val="24"/>
        </w:rPr>
        <w:t>.</w:t>
      </w:r>
    </w:p>
    <w:p w14:paraId="4A7A0708" w14:textId="77777777" w:rsidR="004C0E55" w:rsidRPr="006E05E7" w:rsidRDefault="004C0E55" w:rsidP="00AA7532">
      <w:pPr>
        <w:autoSpaceDE w:val="0"/>
        <w:autoSpaceDN w:val="0"/>
        <w:adjustRightInd w:val="0"/>
        <w:spacing w:after="0" w:line="240" w:lineRule="auto"/>
        <w:ind w:firstLine="720"/>
        <w:rPr>
          <w:rFonts w:ascii="Times New Roman" w:hAnsi="Times New Roman" w:cs="Times New Roman"/>
          <w:sz w:val="24"/>
          <w:szCs w:val="24"/>
        </w:rPr>
      </w:pPr>
    </w:p>
    <w:p w14:paraId="53604C1E" w14:textId="223AE0D4" w:rsidR="00323EF7" w:rsidRPr="006E05E7" w:rsidRDefault="00323EF7" w:rsidP="00E722E5">
      <w:pPr>
        <w:autoSpaceDE w:val="0"/>
        <w:autoSpaceDN w:val="0"/>
        <w:adjustRightInd w:val="0"/>
        <w:spacing w:after="0" w:line="240" w:lineRule="auto"/>
        <w:rPr>
          <w:rFonts w:ascii="Times New Roman" w:hAnsi="Times New Roman" w:cs="Times New Roman"/>
          <w:sz w:val="24"/>
          <w:szCs w:val="24"/>
        </w:rPr>
      </w:pPr>
      <w:r w:rsidRPr="006E05E7">
        <w:rPr>
          <w:rFonts w:ascii="Times New Roman" w:hAnsi="Times New Roman" w:cs="Times New Roman"/>
          <w:sz w:val="24"/>
          <w:szCs w:val="24"/>
        </w:rPr>
        <w:t xml:space="preserve">Coldwater fish have the best chance of survival in deep, stratified </w:t>
      </w:r>
      <w:r w:rsidR="006212EF" w:rsidRPr="006E05E7">
        <w:rPr>
          <w:rFonts w:ascii="Times New Roman" w:hAnsi="Times New Roman" w:cs="Times New Roman"/>
          <w:sz w:val="24"/>
          <w:szCs w:val="24"/>
        </w:rPr>
        <w:t>reservoirs</w:t>
      </w:r>
      <w:r w:rsidRPr="006E05E7">
        <w:rPr>
          <w:rFonts w:ascii="Times New Roman" w:hAnsi="Times New Roman" w:cs="Times New Roman"/>
          <w:sz w:val="24"/>
          <w:szCs w:val="24"/>
        </w:rPr>
        <w:t xml:space="preserve"> </w:t>
      </w:r>
      <w:r w:rsidR="006212EF" w:rsidRPr="006E05E7">
        <w:rPr>
          <w:rFonts w:ascii="Times New Roman" w:hAnsi="Times New Roman" w:cs="Times New Roman"/>
          <w:sz w:val="24"/>
          <w:szCs w:val="24"/>
        </w:rPr>
        <w:t>in higher latitudes</w:t>
      </w:r>
      <w:r w:rsidRPr="006E05E7">
        <w:rPr>
          <w:rFonts w:ascii="Times New Roman" w:hAnsi="Times New Roman" w:cs="Times New Roman"/>
          <w:sz w:val="24"/>
          <w:szCs w:val="24"/>
        </w:rPr>
        <w:t xml:space="preserve"> of the contiguous </w:t>
      </w:r>
      <w:r w:rsidR="004C0E55" w:rsidRPr="006E05E7">
        <w:rPr>
          <w:rFonts w:ascii="Times New Roman" w:hAnsi="Times New Roman" w:cs="Times New Roman"/>
          <w:sz w:val="24"/>
          <w:szCs w:val="24"/>
        </w:rPr>
        <w:t>U.S. but</w:t>
      </w:r>
      <w:r w:rsidRPr="006E05E7">
        <w:rPr>
          <w:rFonts w:ascii="Times New Roman" w:hAnsi="Times New Roman" w:cs="Times New Roman"/>
          <w:sz w:val="24"/>
          <w:szCs w:val="24"/>
        </w:rPr>
        <w:t xml:space="preserve"> are projected to be lost in many regions especially in the mountains of the Northwest, Southwest, and the Northeast through Appalachia. Warming is also projected to have a negative impact on </w:t>
      </w:r>
      <w:proofErr w:type="spellStart"/>
      <w:r w:rsidRPr="006E05E7">
        <w:rPr>
          <w:rFonts w:ascii="Times New Roman" w:hAnsi="Times New Roman" w:cs="Times New Roman"/>
          <w:sz w:val="24"/>
          <w:szCs w:val="24"/>
        </w:rPr>
        <w:t>coolwater</w:t>
      </w:r>
      <w:proofErr w:type="spellEnd"/>
      <w:r w:rsidRPr="006E05E7">
        <w:rPr>
          <w:rFonts w:ascii="Times New Roman" w:hAnsi="Times New Roman" w:cs="Times New Roman"/>
          <w:sz w:val="24"/>
          <w:szCs w:val="24"/>
        </w:rPr>
        <w:t xml:space="preserve"> fish in </w:t>
      </w:r>
      <w:r w:rsidR="00830B5E" w:rsidRPr="006E05E7">
        <w:rPr>
          <w:rFonts w:ascii="Times New Roman" w:hAnsi="Times New Roman" w:cs="Times New Roman"/>
          <w:sz w:val="24"/>
          <w:szCs w:val="24"/>
        </w:rPr>
        <w:t xml:space="preserve">more </w:t>
      </w:r>
      <w:r w:rsidRPr="006E05E7">
        <w:rPr>
          <w:rFonts w:ascii="Times New Roman" w:hAnsi="Times New Roman" w:cs="Times New Roman"/>
          <w:sz w:val="24"/>
          <w:szCs w:val="24"/>
        </w:rPr>
        <w:t xml:space="preserve">southern reservoirs, where suitable habitat exists under present conditions. The number of locations in the contiguous U.S. where reservoirs have suitable </w:t>
      </w:r>
      <w:proofErr w:type="spellStart"/>
      <w:r w:rsidRPr="006E05E7">
        <w:rPr>
          <w:rFonts w:ascii="Times New Roman" w:hAnsi="Times New Roman" w:cs="Times New Roman"/>
          <w:sz w:val="24"/>
          <w:szCs w:val="24"/>
        </w:rPr>
        <w:t>coldwater</w:t>
      </w:r>
      <w:proofErr w:type="spellEnd"/>
      <w:r w:rsidRPr="006E05E7">
        <w:rPr>
          <w:rFonts w:ascii="Times New Roman" w:hAnsi="Times New Roman" w:cs="Times New Roman"/>
          <w:sz w:val="24"/>
          <w:szCs w:val="24"/>
        </w:rPr>
        <w:t xml:space="preserve"> and </w:t>
      </w:r>
      <w:proofErr w:type="spellStart"/>
      <w:r w:rsidRPr="006E05E7">
        <w:rPr>
          <w:rFonts w:ascii="Times New Roman" w:hAnsi="Times New Roman" w:cs="Times New Roman"/>
          <w:sz w:val="24"/>
          <w:szCs w:val="24"/>
        </w:rPr>
        <w:t>coolwater</w:t>
      </w:r>
      <w:proofErr w:type="spellEnd"/>
      <w:r w:rsidRPr="006E05E7">
        <w:rPr>
          <w:rFonts w:ascii="Times New Roman" w:hAnsi="Times New Roman" w:cs="Times New Roman"/>
          <w:sz w:val="24"/>
          <w:szCs w:val="24"/>
        </w:rPr>
        <w:t xml:space="preserve"> fish habitat reportedly may decline by up to 45% and 30%, respectively (Stefan et al.</w:t>
      </w:r>
      <w:r w:rsidR="006E05E7">
        <w:rPr>
          <w:rFonts w:ascii="Times New Roman" w:hAnsi="Times New Roman" w:cs="Times New Roman"/>
          <w:sz w:val="24"/>
          <w:szCs w:val="24"/>
        </w:rPr>
        <w:t>,</w:t>
      </w:r>
      <w:r w:rsidRPr="006E05E7">
        <w:rPr>
          <w:rFonts w:ascii="Times New Roman" w:hAnsi="Times New Roman" w:cs="Times New Roman"/>
          <w:sz w:val="24"/>
          <w:szCs w:val="24"/>
        </w:rPr>
        <w:t xml:space="preserve"> 2001). </w:t>
      </w:r>
      <w:proofErr w:type="spellStart"/>
      <w:r w:rsidRPr="006E05E7">
        <w:rPr>
          <w:rFonts w:ascii="Times New Roman" w:hAnsi="Times New Roman" w:cs="Times New Roman"/>
          <w:sz w:val="24"/>
          <w:szCs w:val="24"/>
        </w:rPr>
        <w:t>Coolwater</w:t>
      </w:r>
      <w:proofErr w:type="spellEnd"/>
      <w:r w:rsidRPr="006E05E7">
        <w:rPr>
          <w:rFonts w:ascii="Times New Roman" w:hAnsi="Times New Roman" w:cs="Times New Roman"/>
          <w:sz w:val="24"/>
          <w:szCs w:val="24"/>
        </w:rPr>
        <w:t xml:space="preserve"> fish currently find habitat in seasonally</w:t>
      </w:r>
      <w:r w:rsidR="004C0E55" w:rsidRPr="006E05E7">
        <w:rPr>
          <w:rFonts w:ascii="Times New Roman" w:hAnsi="Times New Roman" w:cs="Times New Roman"/>
          <w:sz w:val="24"/>
          <w:szCs w:val="24"/>
        </w:rPr>
        <w:t>-</w:t>
      </w:r>
      <w:r w:rsidRPr="006E05E7">
        <w:rPr>
          <w:rFonts w:ascii="Times New Roman" w:hAnsi="Times New Roman" w:cs="Times New Roman"/>
          <w:sz w:val="24"/>
          <w:szCs w:val="24"/>
        </w:rPr>
        <w:t xml:space="preserve">stratified reservoirs in most of the U.S., but climate warming will introduce summer kills of </w:t>
      </w:r>
      <w:proofErr w:type="spellStart"/>
      <w:r w:rsidRPr="006E05E7">
        <w:rPr>
          <w:rFonts w:ascii="Times New Roman" w:hAnsi="Times New Roman" w:cs="Times New Roman"/>
          <w:sz w:val="24"/>
          <w:szCs w:val="24"/>
        </w:rPr>
        <w:t>coolwater</w:t>
      </w:r>
      <w:proofErr w:type="spellEnd"/>
      <w:r w:rsidRPr="006E05E7">
        <w:rPr>
          <w:rFonts w:ascii="Times New Roman" w:hAnsi="Times New Roman" w:cs="Times New Roman"/>
          <w:sz w:val="24"/>
          <w:szCs w:val="24"/>
        </w:rPr>
        <w:t xml:space="preserve"> species in the southeastern U.S. in reservoirs where suitable habitat existed previously. </w:t>
      </w:r>
      <w:r w:rsidR="00ED1152" w:rsidRPr="006E05E7">
        <w:rPr>
          <w:rFonts w:ascii="Times New Roman" w:hAnsi="Times New Roman" w:cs="Times New Roman"/>
          <w:sz w:val="24"/>
          <w:szCs w:val="24"/>
        </w:rPr>
        <w:t>According to Stefan et al. (2001) t</w:t>
      </w:r>
      <w:r w:rsidRPr="006E05E7">
        <w:rPr>
          <w:rFonts w:ascii="Times New Roman" w:hAnsi="Times New Roman" w:cs="Times New Roman"/>
          <w:sz w:val="24"/>
          <w:szCs w:val="24"/>
        </w:rPr>
        <w:t xml:space="preserve">he largest negative impact of warming on </w:t>
      </w:r>
      <w:proofErr w:type="spellStart"/>
      <w:r w:rsidRPr="006E05E7">
        <w:rPr>
          <w:rFonts w:ascii="Times New Roman" w:hAnsi="Times New Roman" w:cs="Times New Roman"/>
          <w:sz w:val="24"/>
          <w:szCs w:val="24"/>
        </w:rPr>
        <w:t>coldwater</w:t>
      </w:r>
      <w:proofErr w:type="spellEnd"/>
      <w:r w:rsidRPr="006E05E7">
        <w:rPr>
          <w:rFonts w:ascii="Times New Roman" w:hAnsi="Times New Roman" w:cs="Times New Roman"/>
          <w:sz w:val="24"/>
          <w:szCs w:val="24"/>
        </w:rPr>
        <w:t xml:space="preserve"> fish habitat is projected to occur in medium-depth lakes (</w:t>
      </w:r>
      <w:r w:rsidR="00807751" w:rsidRPr="006E05E7">
        <w:rPr>
          <w:rFonts w:ascii="Times New Roman" w:hAnsi="Times New Roman" w:cs="Times New Roman"/>
          <w:sz w:val="24"/>
          <w:szCs w:val="24"/>
        </w:rPr>
        <w:t xml:space="preserve">13 m </w:t>
      </w:r>
      <w:r w:rsidRPr="006E05E7">
        <w:rPr>
          <w:rFonts w:ascii="Times New Roman" w:hAnsi="Times New Roman" w:cs="Times New Roman"/>
          <w:sz w:val="24"/>
          <w:szCs w:val="24"/>
        </w:rPr>
        <w:t xml:space="preserve">maximum depth); the largest negative impact on </w:t>
      </w:r>
      <w:proofErr w:type="spellStart"/>
      <w:r w:rsidRPr="006E05E7">
        <w:rPr>
          <w:rFonts w:ascii="Times New Roman" w:hAnsi="Times New Roman" w:cs="Times New Roman"/>
          <w:sz w:val="24"/>
          <w:szCs w:val="24"/>
        </w:rPr>
        <w:t>coolwater</w:t>
      </w:r>
      <w:proofErr w:type="spellEnd"/>
      <w:r w:rsidRPr="006E05E7">
        <w:rPr>
          <w:rFonts w:ascii="Times New Roman" w:hAnsi="Times New Roman" w:cs="Times New Roman"/>
          <w:sz w:val="24"/>
          <w:szCs w:val="24"/>
        </w:rPr>
        <w:t xml:space="preserve"> fish habitat is projected to occur in shallow lakes (</w:t>
      </w:r>
      <w:r w:rsidR="00807751" w:rsidRPr="006E05E7">
        <w:rPr>
          <w:rFonts w:ascii="Times New Roman" w:hAnsi="Times New Roman" w:cs="Times New Roman"/>
          <w:sz w:val="24"/>
          <w:szCs w:val="24"/>
        </w:rPr>
        <w:t xml:space="preserve">4 m </w:t>
      </w:r>
      <w:r w:rsidRPr="006E05E7">
        <w:rPr>
          <w:rFonts w:ascii="Times New Roman" w:hAnsi="Times New Roman" w:cs="Times New Roman"/>
          <w:sz w:val="24"/>
          <w:szCs w:val="24"/>
        </w:rPr>
        <w:t>maximum depth).</w:t>
      </w:r>
    </w:p>
    <w:p w14:paraId="4E564D75" w14:textId="77777777" w:rsidR="004C0E55" w:rsidRPr="00020042" w:rsidRDefault="004C0E55" w:rsidP="00AA7532">
      <w:pPr>
        <w:autoSpaceDE w:val="0"/>
        <w:autoSpaceDN w:val="0"/>
        <w:adjustRightInd w:val="0"/>
        <w:spacing w:after="0" w:line="240" w:lineRule="auto"/>
        <w:ind w:firstLine="720"/>
        <w:rPr>
          <w:rFonts w:ascii="Times New Roman" w:hAnsi="Times New Roman" w:cs="Times New Roman"/>
          <w:sz w:val="24"/>
          <w:szCs w:val="24"/>
        </w:rPr>
      </w:pPr>
    </w:p>
    <w:p w14:paraId="5FE64D7B" w14:textId="77777777" w:rsidR="0040290A" w:rsidRPr="00E722E5" w:rsidRDefault="0040290A" w:rsidP="00AA7532">
      <w:pPr>
        <w:autoSpaceDE w:val="0"/>
        <w:autoSpaceDN w:val="0"/>
        <w:adjustRightInd w:val="0"/>
        <w:spacing w:after="0" w:line="240" w:lineRule="auto"/>
        <w:rPr>
          <w:rFonts w:ascii="Times New Roman" w:hAnsi="Times New Roman" w:cs="Times New Roman"/>
          <w:sz w:val="24"/>
          <w:szCs w:val="24"/>
        </w:rPr>
      </w:pPr>
      <w:proofErr w:type="gramStart"/>
      <w:r w:rsidRPr="00E722E5">
        <w:rPr>
          <w:rFonts w:ascii="Times New Roman" w:hAnsi="Times New Roman" w:cs="Times New Roman"/>
          <w:sz w:val="24"/>
          <w:szCs w:val="24"/>
        </w:rPr>
        <w:t>3.3.</w:t>
      </w:r>
      <w:r w:rsidR="00361406" w:rsidRPr="00E722E5">
        <w:rPr>
          <w:rFonts w:ascii="Times New Roman" w:hAnsi="Times New Roman" w:cs="Times New Roman"/>
          <w:sz w:val="24"/>
          <w:szCs w:val="24"/>
        </w:rPr>
        <w:t>5</w:t>
      </w:r>
      <w:r w:rsidRPr="00E722E5">
        <w:rPr>
          <w:rFonts w:ascii="Times New Roman" w:hAnsi="Times New Roman" w:cs="Times New Roman"/>
          <w:sz w:val="24"/>
          <w:szCs w:val="24"/>
        </w:rPr>
        <w:t xml:space="preserve"> </w:t>
      </w:r>
      <w:r w:rsidR="00EC4A5E" w:rsidRPr="00E722E5">
        <w:rPr>
          <w:rFonts w:ascii="Times New Roman" w:hAnsi="Times New Roman" w:cs="Times New Roman"/>
          <w:sz w:val="24"/>
          <w:szCs w:val="24"/>
        </w:rPr>
        <w:t xml:space="preserve"> </w:t>
      </w:r>
      <w:r w:rsidR="007A5751" w:rsidRPr="00E722E5">
        <w:rPr>
          <w:rFonts w:ascii="Times New Roman" w:hAnsi="Times New Roman" w:cs="Times New Roman"/>
          <w:sz w:val="24"/>
          <w:szCs w:val="24"/>
        </w:rPr>
        <w:t>Fish</w:t>
      </w:r>
      <w:proofErr w:type="gramEnd"/>
      <w:r w:rsidR="00B86525" w:rsidRPr="00E722E5">
        <w:rPr>
          <w:rFonts w:ascii="Times New Roman" w:hAnsi="Times New Roman" w:cs="Times New Roman"/>
          <w:sz w:val="24"/>
          <w:szCs w:val="24"/>
        </w:rPr>
        <w:t xml:space="preserve"> i</w:t>
      </w:r>
      <w:r w:rsidR="00B22F2F" w:rsidRPr="00E722E5">
        <w:rPr>
          <w:rFonts w:ascii="Times New Roman" w:hAnsi="Times New Roman" w:cs="Times New Roman"/>
          <w:sz w:val="24"/>
          <w:szCs w:val="24"/>
        </w:rPr>
        <w:t>nvasions</w:t>
      </w:r>
    </w:p>
    <w:p w14:paraId="21374891" w14:textId="77777777" w:rsidR="0040290A" w:rsidRDefault="0040290A" w:rsidP="00AA7532">
      <w:pPr>
        <w:autoSpaceDE w:val="0"/>
        <w:autoSpaceDN w:val="0"/>
        <w:adjustRightInd w:val="0"/>
        <w:spacing w:after="0" w:line="240" w:lineRule="auto"/>
        <w:rPr>
          <w:rFonts w:ascii="Times New Roman" w:hAnsi="Times New Roman" w:cs="Times New Roman"/>
          <w:sz w:val="24"/>
          <w:szCs w:val="24"/>
        </w:rPr>
      </w:pPr>
    </w:p>
    <w:p w14:paraId="0994F6F9" w14:textId="189E3A6A" w:rsidR="00A90D83" w:rsidRDefault="00B22F2F" w:rsidP="00EE2BE9">
      <w:pPr>
        <w:autoSpaceDE w:val="0"/>
        <w:autoSpaceDN w:val="0"/>
        <w:adjustRightInd w:val="0"/>
        <w:spacing w:after="0" w:line="240" w:lineRule="auto"/>
        <w:rPr>
          <w:rFonts w:ascii="Times New Roman" w:hAnsi="Times New Roman" w:cs="Times New Roman"/>
          <w:sz w:val="24"/>
          <w:szCs w:val="24"/>
        </w:rPr>
      </w:pPr>
      <w:r w:rsidRPr="00B22F2F">
        <w:rPr>
          <w:rFonts w:ascii="Times New Roman" w:hAnsi="Times New Roman" w:cs="Times New Roman"/>
          <w:sz w:val="24"/>
          <w:szCs w:val="24"/>
        </w:rPr>
        <w:t>Climate warming c</w:t>
      </w:r>
      <w:r w:rsidR="00243732">
        <w:rPr>
          <w:rFonts w:ascii="Times New Roman" w:hAnsi="Times New Roman" w:cs="Times New Roman"/>
          <w:sz w:val="24"/>
          <w:szCs w:val="24"/>
        </w:rPr>
        <w:t>an</w:t>
      </w:r>
      <w:r w:rsidRPr="00B22F2F">
        <w:rPr>
          <w:rFonts w:ascii="Times New Roman" w:hAnsi="Times New Roman" w:cs="Times New Roman"/>
          <w:sz w:val="24"/>
          <w:szCs w:val="24"/>
        </w:rPr>
        <w:t xml:space="preserve"> facilitate invasions by non-native species and diminish the ability of native </w:t>
      </w:r>
      <w:r w:rsidR="00B86525">
        <w:rPr>
          <w:rFonts w:ascii="Times New Roman" w:hAnsi="Times New Roman" w:cs="Times New Roman"/>
          <w:sz w:val="24"/>
          <w:szCs w:val="24"/>
        </w:rPr>
        <w:t>fish assemblages</w:t>
      </w:r>
      <w:r w:rsidRPr="00B22F2F">
        <w:rPr>
          <w:rFonts w:ascii="Times New Roman" w:hAnsi="Times New Roman" w:cs="Times New Roman"/>
          <w:sz w:val="24"/>
          <w:szCs w:val="24"/>
        </w:rPr>
        <w:t xml:space="preserve"> to fend off invasions (</w:t>
      </w:r>
      <w:proofErr w:type="spellStart"/>
      <w:r w:rsidRPr="00B22F2F">
        <w:rPr>
          <w:rFonts w:ascii="Times New Roman" w:hAnsi="Times New Roman" w:cs="Times New Roman"/>
          <w:sz w:val="24"/>
          <w:szCs w:val="24"/>
        </w:rPr>
        <w:t>Thuiller</w:t>
      </w:r>
      <w:proofErr w:type="spellEnd"/>
      <w:r w:rsidRPr="00B22F2F">
        <w:rPr>
          <w:rFonts w:ascii="Times New Roman" w:hAnsi="Times New Roman" w:cs="Times New Roman"/>
          <w:sz w:val="24"/>
          <w:szCs w:val="24"/>
        </w:rPr>
        <w:t xml:space="preserve"> et al.</w:t>
      </w:r>
      <w:r w:rsidR="00A90D83">
        <w:rPr>
          <w:rFonts w:ascii="Times New Roman" w:hAnsi="Times New Roman" w:cs="Times New Roman"/>
          <w:sz w:val="24"/>
          <w:szCs w:val="24"/>
        </w:rPr>
        <w:t>,</w:t>
      </w:r>
      <w:r w:rsidRPr="00B22F2F">
        <w:rPr>
          <w:rFonts w:ascii="Times New Roman" w:hAnsi="Times New Roman" w:cs="Times New Roman"/>
          <w:sz w:val="24"/>
          <w:szCs w:val="24"/>
        </w:rPr>
        <w:t xml:space="preserve"> 2007; </w:t>
      </w:r>
      <w:proofErr w:type="spellStart"/>
      <w:r w:rsidRPr="00B22F2F">
        <w:rPr>
          <w:rFonts w:ascii="Times New Roman" w:hAnsi="Times New Roman" w:cs="Times New Roman"/>
          <w:sz w:val="24"/>
          <w:szCs w:val="24"/>
        </w:rPr>
        <w:t>Rahel</w:t>
      </w:r>
      <w:proofErr w:type="spellEnd"/>
      <w:r w:rsidRPr="00B22F2F">
        <w:rPr>
          <w:rFonts w:ascii="Times New Roman" w:hAnsi="Times New Roman" w:cs="Times New Roman"/>
          <w:sz w:val="24"/>
          <w:szCs w:val="24"/>
        </w:rPr>
        <w:t xml:space="preserve"> and Olden</w:t>
      </w:r>
      <w:r w:rsidR="00A90D83">
        <w:rPr>
          <w:rFonts w:ascii="Times New Roman" w:hAnsi="Times New Roman" w:cs="Times New Roman"/>
          <w:sz w:val="24"/>
          <w:szCs w:val="24"/>
        </w:rPr>
        <w:t>,</w:t>
      </w:r>
      <w:r w:rsidRPr="00B22F2F">
        <w:rPr>
          <w:rFonts w:ascii="Times New Roman" w:hAnsi="Times New Roman" w:cs="Times New Roman"/>
          <w:sz w:val="24"/>
          <w:szCs w:val="24"/>
        </w:rPr>
        <w:t xml:space="preserve"> 2008). Increases in temperature</w:t>
      </w:r>
      <w:r w:rsidR="00243732">
        <w:rPr>
          <w:rFonts w:ascii="Times New Roman" w:hAnsi="Times New Roman" w:cs="Times New Roman"/>
          <w:sz w:val="24"/>
          <w:szCs w:val="24"/>
        </w:rPr>
        <w:t xml:space="preserve"> can raise</w:t>
      </w:r>
      <w:r w:rsidR="00243732" w:rsidRPr="00B22F2F">
        <w:rPr>
          <w:rFonts w:ascii="Times New Roman" w:hAnsi="Times New Roman" w:cs="Times New Roman"/>
          <w:sz w:val="24"/>
          <w:szCs w:val="24"/>
        </w:rPr>
        <w:t xml:space="preserve"> </w:t>
      </w:r>
      <w:r w:rsidRPr="00B22F2F">
        <w:rPr>
          <w:rFonts w:ascii="Times New Roman" w:hAnsi="Times New Roman" w:cs="Times New Roman"/>
          <w:sz w:val="24"/>
          <w:szCs w:val="24"/>
        </w:rPr>
        <w:t xml:space="preserve">the probability of invasion and establishment of species </w:t>
      </w:r>
      <w:r w:rsidR="00243732">
        <w:rPr>
          <w:rFonts w:ascii="Times New Roman" w:hAnsi="Times New Roman" w:cs="Times New Roman"/>
          <w:sz w:val="24"/>
          <w:szCs w:val="24"/>
        </w:rPr>
        <w:t>originating</w:t>
      </w:r>
      <w:r w:rsidRPr="00B22F2F">
        <w:rPr>
          <w:rFonts w:ascii="Times New Roman" w:hAnsi="Times New Roman" w:cs="Times New Roman"/>
          <w:sz w:val="24"/>
          <w:szCs w:val="24"/>
        </w:rPr>
        <w:t xml:space="preserve"> from southerly latitudes. Because </w:t>
      </w:r>
      <w:proofErr w:type="gramStart"/>
      <w:r w:rsidR="006E05E7">
        <w:rPr>
          <w:rFonts w:ascii="Times New Roman" w:hAnsi="Times New Roman" w:cs="Times New Roman"/>
          <w:sz w:val="24"/>
          <w:szCs w:val="24"/>
        </w:rPr>
        <w:t xml:space="preserve">the </w:t>
      </w:r>
      <w:r w:rsidR="000C3B22">
        <w:rPr>
          <w:rFonts w:ascii="Times New Roman" w:hAnsi="Times New Roman" w:cs="Times New Roman"/>
          <w:sz w:val="24"/>
          <w:szCs w:val="24"/>
        </w:rPr>
        <w:t>majority of</w:t>
      </w:r>
      <w:proofErr w:type="gramEnd"/>
      <w:r w:rsidRPr="00B22F2F">
        <w:rPr>
          <w:rFonts w:ascii="Times New Roman" w:hAnsi="Times New Roman" w:cs="Times New Roman"/>
          <w:sz w:val="24"/>
          <w:szCs w:val="24"/>
        </w:rPr>
        <w:t xml:space="preserve"> exotic species in the </w:t>
      </w:r>
      <w:r w:rsidR="000C3B22">
        <w:rPr>
          <w:rFonts w:ascii="Times New Roman" w:hAnsi="Times New Roman" w:cs="Times New Roman"/>
          <w:sz w:val="24"/>
          <w:szCs w:val="24"/>
        </w:rPr>
        <w:t>norther</w:t>
      </w:r>
      <w:r w:rsidR="006E05E7">
        <w:rPr>
          <w:rFonts w:ascii="Times New Roman" w:hAnsi="Times New Roman" w:cs="Times New Roman"/>
          <w:sz w:val="24"/>
          <w:szCs w:val="24"/>
        </w:rPr>
        <w:t>n</w:t>
      </w:r>
      <w:r w:rsidR="000C3B22">
        <w:rPr>
          <w:rFonts w:ascii="Times New Roman" w:hAnsi="Times New Roman" w:cs="Times New Roman"/>
          <w:sz w:val="24"/>
          <w:szCs w:val="24"/>
        </w:rPr>
        <w:t xml:space="preserve"> hemisphere </w:t>
      </w:r>
      <w:r w:rsidRPr="00B22F2F">
        <w:rPr>
          <w:rFonts w:ascii="Times New Roman" w:hAnsi="Times New Roman" w:cs="Times New Roman"/>
          <w:sz w:val="24"/>
          <w:szCs w:val="24"/>
        </w:rPr>
        <w:t xml:space="preserve">are from the tropics, increasing temperatures will greatly favor their ability to expand northwards. The northern range limits are typically determined by minimum winter temperatures. Thus, as climate warms, </w:t>
      </w:r>
      <w:r w:rsidR="0040290A">
        <w:rPr>
          <w:rFonts w:ascii="Times New Roman" w:hAnsi="Times New Roman" w:cs="Times New Roman"/>
          <w:sz w:val="24"/>
          <w:szCs w:val="24"/>
        </w:rPr>
        <w:t>some</w:t>
      </w:r>
      <w:r w:rsidRPr="00B22F2F">
        <w:rPr>
          <w:rFonts w:ascii="Times New Roman" w:hAnsi="Times New Roman" w:cs="Times New Roman"/>
          <w:sz w:val="24"/>
          <w:szCs w:val="24"/>
        </w:rPr>
        <w:t xml:space="preserve"> reservoirs may become suitable for the breeding populations of various non-native species, with often minor but occasionally dramatic influences on native species and fish </w:t>
      </w:r>
      <w:r w:rsidR="00D65ECA">
        <w:rPr>
          <w:rFonts w:ascii="Times New Roman" w:hAnsi="Times New Roman" w:cs="Times New Roman"/>
          <w:sz w:val="24"/>
          <w:szCs w:val="24"/>
        </w:rPr>
        <w:lastRenderedPageBreak/>
        <w:t>assemblages</w:t>
      </w:r>
      <w:r w:rsidRPr="00B22F2F">
        <w:rPr>
          <w:rFonts w:ascii="Times New Roman" w:hAnsi="Times New Roman" w:cs="Times New Roman"/>
          <w:sz w:val="24"/>
          <w:szCs w:val="24"/>
        </w:rPr>
        <w:t xml:space="preserve"> (</w:t>
      </w:r>
      <w:proofErr w:type="spellStart"/>
      <w:r w:rsidRPr="00B22F2F">
        <w:rPr>
          <w:rFonts w:ascii="Times New Roman" w:hAnsi="Times New Roman" w:cs="Times New Roman"/>
          <w:sz w:val="24"/>
          <w:szCs w:val="24"/>
        </w:rPr>
        <w:t>Rahel</w:t>
      </w:r>
      <w:proofErr w:type="spellEnd"/>
      <w:r w:rsidRPr="00B22F2F">
        <w:rPr>
          <w:rFonts w:ascii="Times New Roman" w:hAnsi="Times New Roman" w:cs="Times New Roman"/>
          <w:sz w:val="24"/>
          <w:szCs w:val="24"/>
        </w:rPr>
        <w:t xml:space="preserve"> and Olden</w:t>
      </w:r>
      <w:r w:rsidR="00A90D83">
        <w:rPr>
          <w:rFonts w:ascii="Times New Roman" w:hAnsi="Times New Roman" w:cs="Times New Roman"/>
          <w:sz w:val="24"/>
          <w:szCs w:val="24"/>
        </w:rPr>
        <w:t>,</w:t>
      </w:r>
      <w:r w:rsidRPr="00B22F2F">
        <w:rPr>
          <w:rFonts w:ascii="Times New Roman" w:hAnsi="Times New Roman" w:cs="Times New Roman"/>
          <w:sz w:val="24"/>
          <w:szCs w:val="24"/>
        </w:rPr>
        <w:t xml:space="preserve"> 2008). </w:t>
      </w:r>
      <w:r w:rsidR="00541726">
        <w:rPr>
          <w:rFonts w:ascii="Times New Roman" w:hAnsi="Times New Roman" w:cs="Times New Roman"/>
          <w:sz w:val="24"/>
          <w:szCs w:val="24"/>
        </w:rPr>
        <w:t>Negative</w:t>
      </w:r>
      <w:r w:rsidRPr="00B22F2F">
        <w:rPr>
          <w:rFonts w:ascii="Times New Roman" w:hAnsi="Times New Roman" w:cs="Times New Roman"/>
          <w:sz w:val="24"/>
          <w:szCs w:val="24"/>
        </w:rPr>
        <w:t xml:space="preserve"> influences may originate from predation, competition, and spread of parasites and diseases (Wrona et al.</w:t>
      </w:r>
      <w:r w:rsidR="00A90D83">
        <w:rPr>
          <w:rFonts w:ascii="Times New Roman" w:hAnsi="Times New Roman" w:cs="Times New Roman"/>
          <w:sz w:val="24"/>
          <w:szCs w:val="24"/>
        </w:rPr>
        <w:t>,</w:t>
      </w:r>
      <w:r w:rsidRPr="00B22F2F">
        <w:rPr>
          <w:rFonts w:ascii="Times New Roman" w:hAnsi="Times New Roman" w:cs="Times New Roman"/>
          <w:sz w:val="24"/>
          <w:szCs w:val="24"/>
        </w:rPr>
        <w:t xml:space="preserve"> 2006). The </w:t>
      </w:r>
      <w:r w:rsidR="00541726">
        <w:rPr>
          <w:rFonts w:ascii="Times New Roman" w:hAnsi="Times New Roman" w:cs="Times New Roman"/>
          <w:sz w:val="24"/>
          <w:szCs w:val="24"/>
        </w:rPr>
        <w:t>harmful</w:t>
      </w:r>
      <w:r w:rsidRPr="00B22F2F">
        <w:rPr>
          <w:rFonts w:ascii="Times New Roman" w:hAnsi="Times New Roman" w:cs="Times New Roman"/>
          <w:sz w:val="24"/>
          <w:szCs w:val="24"/>
        </w:rPr>
        <w:t xml:space="preserve"> impacts of non-native species can be especially large if they are directed at keystone species or </w:t>
      </w:r>
      <w:r w:rsidR="00541726">
        <w:rPr>
          <w:rFonts w:ascii="Times New Roman" w:hAnsi="Times New Roman" w:cs="Times New Roman"/>
          <w:sz w:val="24"/>
          <w:szCs w:val="24"/>
        </w:rPr>
        <w:t xml:space="preserve">if they </w:t>
      </w:r>
      <w:r w:rsidRPr="00B22F2F">
        <w:rPr>
          <w:rFonts w:ascii="Times New Roman" w:hAnsi="Times New Roman" w:cs="Times New Roman"/>
          <w:sz w:val="24"/>
          <w:szCs w:val="24"/>
        </w:rPr>
        <w:t>substantially change trophic relationships.</w:t>
      </w:r>
      <w:r w:rsidR="00A90D83">
        <w:rPr>
          <w:rFonts w:ascii="Times New Roman" w:hAnsi="Times New Roman" w:cs="Times New Roman"/>
          <w:sz w:val="24"/>
          <w:szCs w:val="24"/>
        </w:rPr>
        <w:t xml:space="preserve"> </w:t>
      </w:r>
      <w:r w:rsidR="00AA5B99" w:rsidRPr="00B86525">
        <w:rPr>
          <w:rFonts w:ascii="Times New Roman" w:hAnsi="Times New Roman" w:cs="Times New Roman"/>
          <w:sz w:val="24"/>
          <w:szCs w:val="24"/>
        </w:rPr>
        <w:t xml:space="preserve">Altered </w:t>
      </w:r>
      <w:r w:rsidR="00AA5B99">
        <w:rPr>
          <w:rFonts w:ascii="Times New Roman" w:hAnsi="Times New Roman" w:cs="Times New Roman"/>
          <w:sz w:val="24"/>
          <w:szCs w:val="24"/>
        </w:rPr>
        <w:t xml:space="preserve">precipitation and </w:t>
      </w:r>
      <w:r w:rsidR="00AA5B99" w:rsidRPr="00B86525">
        <w:rPr>
          <w:rFonts w:ascii="Times New Roman" w:hAnsi="Times New Roman" w:cs="Times New Roman"/>
          <w:sz w:val="24"/>
          <w:szCs w:val="24"/>
        </w:rPr>
        <w:t xml:space="preserve">flow regimes resulting from climate </w:t>
      </w:r>
      <w:r w:rsidR="00AA5B99">
        <w:rPr>
          <w:rFonts w:ascii="Times New Roman" w:hAnsi="Times New Roman" w:cs="Times New Roman"/>
          <w:sz w:val="24"/>
          <w:szCs w:val="24"/>
        </w:rPr>
        <w:t>warming</w:t>
      </w:r>
      <w:r w:rsidR="00AA5B99" w:rsidRPr="00B86525">
        <w:rPr>
          <w:rFonts w:ascii="Times New Roman" w:hAnsi="Times New Roman" w:cs="Times New Roman"/>
          <w:sz w:val="24"/>
          <w:szCs w:val="24"/>
        </w:rPr>
        <w:t xml:space="preserve"> may influence the pathways by which non-native species are introduced</w:t>
      </w:r>
      <w:r w:rsidR="00A90D83">
        <w:rPr>
          <w:rFonts w:ascii="Times New Roman" w:hAnsi="Times New Roman" w:cs="Times New Roman"/>
          <w:sz w:val="24"/>
          <w:szCs w:val="24"/>
        </w:rPr>
        <w:t xml:space="preserve"> </w:t>
      </w:r>
      <w:r w:rsidR="00A90D83" w:rsidRPr="00A90D83">
        <w:rPr>
          <w:rFonts w:ascii="Times New Roman" w:hAnsi="Times New Roman" w:cs="Times New Roman"/>
          <w:sz w:val="24"/>
          <w:szCs w:val="24"/>
        </w:rPr>
        <w:t>(Olden et al.</w:t>
      </w:r>
      <w:r w:rsidR="00A90D83">
        <w:rPr>
          <w:rFonts w:ascii="Times New Roman" w:hAnsi="Times New Roman" w:cs="Times New Roman"/>
          <w:sz w:val="24"/>
          <w:szCs w:val="24"/>
        </w:rPr>
        <w:t>,</w:t>
      </w:r>
      <w:r w:rsidR="00A90D83" w:rsidRPr="00A90D83">
        <w:rPr>
          <w:rFonts w:ascii="Times New Roman" w:hAnsi="Times New Roman" w:cs="Times New Roman"/>
          <w:sz w:val="24"/>
          <w:szCs w:val="24"/>
        </w:rPr>
        <w:t xml:space="preserve"> 2006)</w:t>
      </w:r>
      <w:r w:rsidR="00AA5B99" w:rsidRPr="00B86525">
        <w:rPr>
          <w:rFonts w:ascii="Times New Roman" w:hAnsi="Times New Roman" w:cs="Times New Roman"/>
          <w:sz w:val="24"/>
          <w:szCs w:val="24"/>
        </w:rPr>
        <w:t xml:space="preserve">. </w:t>
      </w:r>
      <w:r w:rsidR="003C04A6">
        <w:rPr>
          <w:rFonts w:ascii="Times New Roman" w:hAnsi="Times New Roman" w:cs="Times New Roman"/>
          <w:sz w:val="24"/>
          <w:szCs w:val="24"/>
        </w:rPr>
        <w:t xml:space="preserve">Overflow of </w:t>
      </w:r>
      <w:r w:rsidR="003C04A6" w:rsidRPr="00B86525">
        <w:rPr>
          <w:rFonts w:ascii="Times New Roman" w:hAnsi="Times New Roman" w:cs="Times New Roman"/>
          <w:sz w:val="24"/>
          <w:szCs w:val="24"/>
        </w:rPr>
        <w:t>rearing ponds during flood events</w:t>
      </w:r>
      <w:r w:rsidR="003C04A6">
        <w:rPr>
          <w:rFonts w:ascii="Times New Roman" w:hAnsi="Times New Roman" w:cs="Times New Roman"/>
          <w:sz w:val="24"/>
          <w:szCs w:val="24"/>
        </w:rPr>
        <w:t xml:space="preserve"> </w:t>
      </w:r>
      <w:r w:rsidR="00AA5B99" w:rsidRPr="00B86525">
        <w:rPr>
          <w:rFonts w:ascii="Times New Roman" w:hAnsi="Times New Roman" w:cs="Times New Roman"/>
          <w:sz w:val="24"/>
          <w:szCs w:val="24"/>
        </w:rPr>
        <w:t xml:space="preserve">could </w:t>
      </w:r>
      <w:r w:rsidR="003C04A6">
        <w:rPr>
          <w:rFonts w:ascii="Times New Roman" w:hAnsi="Times New Roman" w:cs="Times New Roman"/>
          <w:sz w:val="24"/>
          <w:szCs w:val="24"/>
        </w:rPr>
        <w:t>promote</w:t>
      </w:r>
      <w:r w:rsidR="00AA5B99" w:rsidRPr="00B86525">
        <w:rPr>
          <w:rFonts w:ascii="Times New Roman" w:hAnsi="Times New Roman" w:cs="Times New Roman"/>
          <w:sz w:val="24"/>
          <w:szCs w:val="24"/>
        </w:rPr>
        <w:t xml:space="preserve"> escapes from aquaculture and tropical fish farm facilities (Padilla and Williams</w:t>
      </w:r>
      <w:r w:rsidR="00A90D83">
        <w:rPr>
          <w:rFonts w:ascii="Times New Roman" w:hAnsi="Times New Roman" w:cs="Times New Roman"/>
          <w:sz w:val="24"/>
          <w:szCs w:val="24"/>
        </w:rPr>
        <w:t>,</w:t>
      </w:r>
      <w:r w:rsidR="00AA5B99" w:rsidRPr="00B86525">
        <w:rPr>
          <w:rFonts w:ascii="Times New Roman" w:hAnsi="Times New Roman" w:cs="Times New Roman"/>
          <w:sz w:val="24"/>
          <w:szCs w:val="24"/>
        </w:rPr>
        <w:t xml:space="preserve"> 2004).</w:t>
      </w:r>
      <w:r w:rsidR="00AA5B99">
        <w:rPr>
          <w:rFonts w:ascii="Times New Roman" w:hAnsi="Times New Roman" w:cs="Times New Roman"/>
          <w:sz w:val="24"/>
          <w:szCs w:val="24"/>
        </w:rPr>
        <w:t xml:space="preserve"> </w:t>
      </w:r>
    </w:p>
    <w:p w14:paraId="7192FE7B" w14:textId="77777777" w:rsidR="00A90D83" w:rsidRDefault="00A90D83" w:rsidP="00EE2BE9">
      <w:pPr>
        <w:autoSpaceDE w:val="0"/>
        <w:autoSpaceDN w:val="0"/>
        <w:adjustRightInd w:val="0"/>
        <w:spacing w:after="0" w:line="240" w:lineRule="auto"/>
        <w:ind w:firstLine="720"/>
        <w:rPr>
          <w:rFonts w:ascii="Times New Roman" w:hAnsi="Times New Roman" w:cs="Times New Roman"/>
          <w:sz w:val="24"/>
          <w:szCs w:val="24"/>
        </w:rPr>
      </w:pPr>
    </w:p>
    <w:p w14:paraId="7E930C8E" w14:textId="77777777" w:rsidR="00F97C0C" w:rsidRDefault="00F97C0C" w:rsidP="00EE2BE9">
      <w:pPr>
        <w:spacing w:after="0"/>
        <w:rPr>
          <w:rFonts w:ascii="Times New Roman" w:hAnsi="Times New Roman" w:cs="Times New Roman"/>
          <w:bCs/>
          <w:sz w:val="32"/>
          <w:szCs w:val="32"/>
        </w:rPr>
      </w:pPr>
    </w:p>
    <w:p w14:paraId="745F986A" w14:textId="7CBB4623" w:rsidR="00F97C0C" w:rsidRPr="00F97C0C" w:rsidRDefault="00F97C0C" w:rsidP="00EE2BE9">
      <w:pPr>
        <w:spacing w:after="0"/>
        <w:rPr>
          <w:rFonts w:ascii="Times New Roman" w:hAnsi="Times New Roman" w:cs="Times New Roman"/>
          <w:bCs/>
          <w:sz w:val="32"/>
          <w:szCs w:val="32"/>
          <w:highlight w:val="yellow"/>
        </w:rPr>
      </w:pPr>
      <w:r w:rsidRPr="00F97C0C">
        <w:rPr>
          <w:rFonts w:ascii="Times New Roman" w:hAnsi="Times New Roman" w:cs="Times New Roman"/>
          <w:bCs/>
          <w:sz w:val="32"/>
          <w:szCs w:val="32"/>
          <w:highlight w:val="yellow"/>
        </w:rPr>
        <w:t>NICKY UP TO HERE</w:t>
      </w:r>
    </w:p>
    <w:p w14:paraId="377EA3ED" w14:textId="11242218" w:rsidR="00F97C0C" w:rsidRDefault="00F97C0C" w:rsidP="00EE2BE9">
      <w:pPr>
        <w:spacing w:after="0"/>
        <w:rPr>
          <w:rFonts w:ascii="Times New Roman" w:hAnsi="Times New Roman" w:cs="Times New Roman"/>
          <w:bCs/>
          <w:sz w:val="32"/>
          <w:szCs w:val="32"/>
        </w:rPr>
      </w:pPr>
      <w:r w:rsidRPr="00F97C0C">
        <w:rPr>
          <w:rFonts w:ascii="Times New Roman" w:hAnsi="Times New Roman" w:cs="Times New Roman"/>
          <w:bCs/>
          <w:sz w:val="32"/>
          <w:szCs w:val="32"/>
          <w:highlight w:val="yellow"/>
        </w:rPr>
        <w:t>DAVID BELOW</w:t>
      </w:r>
      <w:bookmarkStart w:id="7" w:name="_GoBack"/>
      <w:bookmarkEnd w:id="7"/>
    </w:p>
    <w:p w14:paraId="2F501C00" w14:textId="77777777" w:rsidR="00F97C0C" w:rsidRDefault="00F97C0C" w:rsidP="00EE2BE9">
      <w:pPr>
        <w:spacing w:after="0"/>
        <w:rPr>
          <w:rFonts w:ascii="Times New Roman" w:hAnsi="Times New Roman" w:cs="Times New Roman"/>
          <w:bCs/>
          <w:sz w:val="32"/>
          <w:szCs w:val="32"/>
        </w:rPr>
      </w:pPr>
    </w:p>
    <w:p w14:paraId="532CB44A" w14:textId="345801F6" w:rsidR="008352C9" w:rsidRPr="00E722E5" w:rsidRDefault="00EC4A5E" w:rsidP="00EE2BE9">
      <w:pPr>
        <w:spacing w:after="0"/>
        <w:rPr>
          <w:rFonts w:ascii="Times New Roman" w:hAnsi="Times New Roman" w:cs="Times New Roman"/>
          <w:bCs/>
          <w:sz w:val="32"/>
          <w:szCs w:val="32"/>
        </w:rPr>
      </w:pPr>
      <w:r w:rsidRPr="00E722E5">
        <w:rPr>
          <w:rFonts w:ascii="Times New Roman" w:hAnsi="Times New Roman" w:cs="Times New Roman"/>
          <w:bCs/>
          <w:sz w:val="32"/>
          <w:szCs w:val="32"/>
        </w:rPr>
        <w:t xml:space="preserve">4. </w:t>
      </w:r>
      <w:r w:rsidR="007A5751" w:rsidRPr="00E722E5">
        <w:rPr>
          <w:rFonts w:ascii="Times New Roman" w:hAnsi="Times New Roman" w:cs="Times New Roman"/>
          <w:bCs/>
          <w:sz w:val="32"/>
          <w:szCs w:val="32"/>
        </w:rPr>
        <w:t xml:space="preserve">Coping with </w:t>
      </w:r>
      <w:r w:rsidR="00977EB2" w:rsidRPr="00E722E5">
        <w:rPr>
          <w:rFonts w:ascii="Times New Roman" w:hAnsi="Times New Roman" w:cs="Times New Roman"/>
          <w:bCs/>
          <w:sz w:val="32"/>
          <w:szCs w:val="32"/>
        </w:rPr>
        <w:t>Shifting Climate</w:t>
      </w:r>
    </w:p>
    <w:p w14:paraId="47DE38F7" w14:textId="77777777" w:rsidR="000862B0" w:rsidRDefault="000862B0" w:rsidP="00EE2BE9">
      <w:pPr>
        <w:spacing w:after="0"/>
        <w:rPr>
          <w:rFonts w:ascii="Arial" w:hAnsi="Arial" w:cs="Arial"/>
          <w:b/>
          <w:sz w:val="28"/>
          <w:szCs w:val="28"/>
        </w:rPr>
      </w:pPr>
    </w:p>
    <w:p w14:paraId="708D4D1C" w14:textId="01E20478" w:rsidR="000862B0" w:rsidRDefault="00C73E11" w:rsidP="00F9379E">
      <w:pPr>
        <w:autoSpaceDE w:val="0"/>
        <w:autoSpaceDN w:val="0"/>
        <w:adjustRightInd w:val="0"/>
        <w:spacing w:after="0" w:line="240" w:lineRule="auto"/>
        <w:rPr>
          <w:rFonts w:ascii="Times New Roman" w:hAnsi="Times New Roman" w:cs="Times New Roman"/>
          <w:sz w:val="24"/>
          <w:szCs w:val="24"/>
        </w:rPr>
      </w:pPr>
      <w:r w:rsidRPr="004F69DA">
        <w:rPr>
          <w:rFonts w:ascii="Times New Roman" w:hAnsi="Times New Roman" w:cs="Times New Roman"/>
          <w:bCs/>
          <w:sz w:val="24"/>
          <w:szCs w:val="24"/>
        </w:rPr>
        <w:t>A</w:t>
      </w:r>
      <w:r w:rsidR="00E83808">
        <w:rPr>
          <w:rFonts w:ascii="Times New Roman" w:hAnsi="Times New Roman" w:cs="Times New Roman"/>
          <w:bCs/>
          <w:sz w:val="24"/>
          <w:szCs w:val="24"/>
        </w:rPr>
        <w:t>cclim</w:t>
      </w:r>
      <w:r w:rsidRPr="004F69DA">
        <w:rPr>
          <w:rFonts w:ascii="Times New Roman" w:hAnsi="Times New Roman" w:cs="Times New Roman"/>
          <w:bCs/>
          <w:sz w:val="24"/>
          <w:szCs w:val="24"/>
        </w:rPr>
        <w:t xml:space="preserve">ation is the most </w:t>
      </w:r>
      <w:r w:rsidR="00EE2BE9">
        <w:rPr>
          <w:rFonts w:ascii="Times New Roman" w:hAnsi="Times New Roman" w:cs="Times New Roman"/>
          <w:bCs/>
          <w:sz w:val="24"/>
          <w:szCs w:val="24"/>
        </w:rPr>
        <w:t>tenable</w:t>
      </w:r>
      <w:r w:rsidR="004F69DA" w:rsidRPr="004F69DA">
        <w:rPr>
          <w:rFonts w:ascii="Times New Roman" w:hAnsi="Times New Roman" w:cs="Times New Roman"/>
          <w:bCs/>
          <w:sz w:val="24"/>
          <w:szCs w:val="24"/>
        </w:rPr>
        <w:t xml:space="preserve"> </w:t>
      </w:r>
      <w:r w:rsidR="00BF7BA7" w:rsidRPr="004F69DA">
        <w:rPr>
          <w:rFonts w:ascii="Times New Roman" w:hAnsi="Times New Roman" w:cs="Times New Roman"/>
          <w:bCs/>
          <w:sz w:val="24"/>
          <w:szCs w:val="24"/>
        </w:rPr>
        <w:t xml:space="preserve">approach </w:t>
      </w:r>
      <w:r w:rsidRPr="004F69DA">
        <w:rPr>
          <w:rFonts w:ascii="Times New Roman" w:hAnsi="Times New Roman" w:cs="Times New Roman"/>
          <w:bCs/>
          <w:sz w:val="24"/>
          <w:szCs w:val="24"/>
        </w:rPr>
        <w:t xml:space="preserve">to cope with forthcoming </w:t>
      </w:r>
      <w:r w:rsidR="00D65F62">
        <w:rPr>
          <w:rFonts w:ascii="Times New Roman" w:hAnsi="Times New Roman" w:cs="Times New Roman"/>
          <w:bCs/>
          <w:sz w:val="24"/>
          <w:szCs w:val="24"/>
        </w:rPr>
        <w:t xml:space="preserve">climate </w:t>
      </w:r>
      <w:r w:rsidRPr="004F69DA">
        <w:rPr>
          <w:rFonts w:ascii="Times New Roman" w:hAnsi="Times New Roman" w:cs="Times New Roman"/>
          <w:bCs/>
          <w:sz w:val="24"/>
          <w:szCs w:val="24"/>
        </w:rPr>
        <w:t>change (Stein et al.</w:t>
      </w:r>
      <w:r w:rsidR="00F9379E">
        <w:rPr>
          <w:rFonts w:ascii="Times New Roman" w:hAnsi="Times New Roman" w:cs="Times New Roman"/>
          <w:bCs/>
          <w:sz w:val="24"/>
          <w:szCs w:val="24"/>
        </w:rPr>
        <w:t>,</w:t>
      </w:r>
      <w:r w:rsidRPr="004F69DA">
        <w:rPr>
          <w:rFonts w:ascii="Times New Roman" w:hAnsi="Times New Roman" w:cs="Times New Roman"/>
          <w:bCs/>
          <w:sz w:val="24"/>
          <w:szCs w:val="24"/>
        </w:rPr>
        <w:t xml:space="preserve"> 2013</w:t>
      </w:r>
      <w:r w:rsidR="00FA6FC0" w:rsidRPr="004F69DA">
        <w:rPr>
          <w:rFonts w:ascii="Times New Roman" w:hAnsi="Times New Roman" w:cs="Times New Roman"/>
          <w:bCs/>
          <w:sz w:val="24"/>
          <w:szCs w:val="24"/>
        </w:rPr>
        <w:t xml:space="preserve">; </w:t>
      </w:r>
      <w:proofErr w:type="spellStart"/>
      <w:r w:rsidR="00FA6FC0" w:rsidRPr="004F69DA">
        <w:rPr>
          <w:rFonts w:ascii="Times New Roman" w:hAnsi="Times New Roman" w:cs="Times New Roman"/>
          <w:bCs/>
          <w:sz w:val="24"/>
          <w:szCs w:val="24"/>
        </w:rPr>
        <w:t>Paukert</w:t>
      </w:r>
      <w:proofErr w:type="spellEnd"/>
      <w:r w:rsidR="00FA6FC0" w:rsidRPr="004F69DA">
        <w:rPr>
          <w:rFonts w:ascii="Times New Roman" w:hAnsi="Times New Roman" w:cs="Times New Roman"/>
          <w:bCs/>
          <w:sz w:val="24"/>
          <w:szCs w:val="24"/>
        </w:rPr>
        <w:t xml:space="preserve"> et al.</w:t>
      </w:r>
      <w:r w:rsidR="00F9379E">
        <w:rPr>
          <w:rFonts w:ascii="Times New Roman" w:hAnsi="Times New Roman" w:cs="Times New Roman"/>
          <w:bCs/>
          <w:sz w:val="24"/>
          <w:szCs w:val="24"/>
        </w:rPr>
        <w:t>,</w:t>
      </w:r>
      <w:r w:rsidR="00FA6FC0" w:rsidRPr="004F69DA">
        <w:rPr>
          <w:rFonts w:ascii="Times New Roman" w:hAnsi="Times New Roman" w:cs="Times New Roman"/>
          <w:bCs/>
          <w:sz w:val="24"/>
          <w:szCs w:val="24"/>
        </w:rPr>
        <w:t xml:space="preserve"> 2016</w:t>
      </w:r>
      <w:r w:rsidRPr="004F69DA">
        <w:rPr>
          <w:rFonts w:ascii="Times New Roman" w:hAnsi="Times New Roman" w:cs="Times New Roman"/>
          <w:bCs/>
          <w:sz w:val="24"/>
          <w:szCs w:val="24"/>
        </w:rPr>
        <w:t>).</w:t>
      </w:r>
      <w:r w:rsidR="008823A5" w:rsidRPr="004F69DA">
        <w:rPr>
          <w:rFonts w:ascii="Times New Roman" w:hAnsi="Times New Roman" w:cs="Times New Roman"/>
          <w:bCs/>
          <w:sz w:val="24"/>
          <w:szCs w:val="24"/>
        </w:rPr>
        <w:t xml:space="preserve"> </w:t>
      </w:r>
      <w:r w:rsidR="00FB69C1" w:rsidRPr="004F69DA">
        <w:rPr>
          <w:rFonts w:ascii="Times New Roman" w:hAnsi="Times New Roman" w:cs="Times New Roman"/>
          <w:bCs/>
          <w:sz w:val="24"/>
          <w:szCs w:val="24"/>
        </w:rPr>
        <w:t>The word “a</w:t>
      </w:r>
      <w:r w:rsidR="00E83808">
        <w:rPr>
          <w:rFonts w:ascii="Times New Roman" w:hAnsi="Times New Roman" w:cs="Times New Roman"/>
          <w:bCs/>
          <w:sz w:val="24"/>
          <w:szCs w:val="24"/>
        </w:rPr>
        <w:t>cclim</w:t>
      </w:r>
      <w:r w:rsidR="00FB69C1" w:rsidRPr="004F69DA">
        <w:rPr>
          <w:rFonts w:ascii="Times New Roman" w:hAnsi="Times New Roman" w:cs="Times New Roman"/>
          <w:bCs/>
          <w:sz w:val="24"/>
          <w:szCs w:val="24"/>
        </w:rPr>
        <w:t xml:space="preserve">ation” </w:t>
      </w:r>
      <w:r w:rsidR="00FB69C1" w:rsidRPr="004F69DA">
        <w:rPr>
          <w:rFonts w:ascii="Times New Roman" w:hAnsi="Times New Roman" w:cs="Times New Roman"/>
          <w:sz w:val="24"/>
          <w:szCs w:val="24"/>
        </w:rPr>
        <w:t>has been used</w:t>
      </w:r>
      <w:r w:rsidR="00135ACE" w:rsidRPr="004F69DA">
        <w:rPr>
          <w:rFonts w:ascii="Times New Roman" w:hAnsi="Times New Roman" w:cs="Times New Roman"/>
          <w:sz w:val="24"/>
          <w:szCs w:val="24"/>
        </w:rPr>
        <w:t xml:space="preserve"> by ecologists </w:t>
      </w:r>
      <w:r w:rsidR="00FB69C1" w:rsidRPr="004F69DA">
        <w:rPr>
          <w:rFonts w:ascii="Times New Roman" w:hAnsi="Times New Roman" w:cs="Times New Roman"/>
          <w:sz w:val="24"/>
          <w:szCs w:val="24"/>
        </w:rPr>
        <w:t>to describe the process by</w:t>
      </w:r>
      <w:r w:rsidR="00135ACE" w:rsidRPr="004F69DA">
        <w:rPr>
          <w:rFonts w:ascii="Times New Roman" w:hAnsi="Times New Roman" w:cs="Times New Roman"/>
          <w:sz w:val="24"/>
          <w:szCs w:val="24"/>
        </w:rPr>
        <w:t xml:space="preserve"> </w:t>
      </w:r>
      <w:r w:rsidR="00FB69C1" w:rsidRPr="004F69DA">
        <w:rPr>
          <w:rFonts w:ascii="Times New Roman" w:hAnsi="Times New Roman" w:cs="Times New Roman"/>
          <w:sz w:val="24"/>
          <w:szCs w:val="24"/>
        </w:rPr>
        <w:t xml:space="preserve">which populations </w:t>
      </w:r>
      <w:r w:rsidR="00F16C03">
        <w:rPr>
          <w:rFonts w:ascii="Times New Roman" w:hAnsi="Times New Roman" w:cs="Times New Roman"/>
          <w:sz w:val="24"/>
          <w:szCs w:val="24"/>
        </w:rPr>
        <w:t>adapt</w:t>
      </w:r>
      <w:r w:rsidR="00FB69C1" w:rsidRPr="004F69DA">
        <w:rPr>
          <w:rFonts w:ascii="Times New Roman" w:hAnsi="Times New Roman" w:cs="Times New Roman"/>
          <w:sz w:val="24"/>
          <w:szCs w:val="24"/>
        </w:rPr>
        <w:t xml:space="preserve"> over time in response</w:t>
      </w:r>
      <w:r w:rsidR="00135ACE" w:rsidRPr="004F69DA">
        <w:rPr>
          <w:rFonts w:ascii="Times New Roman" w:hAnsi="Times New Roman" w:cs="Times New Roman"/>
          <w:sz w:val="24"/>
          <w:szCs w:val="24"/>
        </w:rPr>
        <w:t xml:space="preserve"> to their environment. In the context of climate change, a</w:t>
      </w:r>
      <w:r w:rsidR="00E83808">
        <w:rPr>
          <w:rFonts w:ascii="Times New Roman" w:hAnsi="Times New Roman" w:cs="Times New Roman"/>
          <w:sz w:val="24"/>
          <w:szCs w:val="24"/>
        </w:rPr>
        <w:t>cclim</w:t>
      </w:r>
      <w:r w:rsidR="006D7592" w:rsidRPr="004F69DA">
        <w:rPr>
          <w:rFonts w:ascii="Times New Roman" w:hAnsi="Times New Roman" w:cs="Times New Roman"/>
          <w:sz w:val="24"/>
          <w:szCs w:val="24"/>
        </w:rPr>
        <w:t xml:space="preserve">ation </w:t>
      </w:r>
      <w:r w:rsidR="00135ACE" w:rsidRPr="004F69DA">
        <w:rPr>
          <w:rFonts w:ascii="Times New Roman" w:hAnsi="Times New Roman" w:cs="Times New Roman"/>
          <w:sz w:val="24"/>
          <w:szCs w:val="24"/>
        </w:rPr>
        <w:t>refers to</w:t>
      </w:r>
      <w:r w:rsidR="006D7592" w:rsidRPr="004F69DA">
        <w:rPr>
          <w:rFonts w:ascii="Times New Roman" w:hAnsi="Times New Roman" w:cs="Times New Roman"/>
          <w:sz w:val="24"/>
          <w:szCs w:val="24"/>
        </w:rPr>
        <w:t xml:space="preserve"> preparing for, coping with, and responding to</w:t>
      </w:r>
      <w:r w:rsidR="008823A5" w:rsidRPr="004F69DA">
        <w:rPr>
          <w:rFonts w:ascii="Times New Roman" w:hAnsi="Times New Roman" w:cs="Times New Roman"/>
          <w:sz w:val="24"/>
          <w:szCs w:val="24"/>
        </w:rPr>
        <w:t xml:space="preserve"> </w:t>
      </w:r>
      <w:r w:rsidR="006D7592" w:rsidRPr="004F69DA">
        <w:rPr>
          <w:rFonts w:ascii="Times New Roman" w:hAnsi="Times New Roman" w:cs="Times New Roman"/>
          <w:sz w:val="24"/>
          <w:szCs w:val="24"/>
        </w:rPr>
        <w:t>the impacts of climate change</w:t>
      </w:r>
      <w:r w:rsidR="00135ACE" w:rsidRPr="004F69DA">
        <w:rPr>
          <w:rFonts w:ascii="Times New Roman" w:hAnsi="Times New Roman" w:cs="Times New Roman"/>
          <w:sz w:val="24"/>
          <w:szCs w:val="24"/>
        </w:rPr>
        <w:t xml:space="preserve"> with the goal of minimizing adverse effects</w:t>
      </w:r>
      <w:r w:rsidR="00BC50F6" w:rsidRPr="00BC50F6">
        <w:rPr>
          <w:rFonts w:ascii="Times New Roman" w:hAnsi="Times New Roman" w:cs="Times New Roman"/>
          <w:bCs/>
          <w:sz w:val="24"/>
          <w:szCs w:val="24"/>
        </w:rPr>
        <w:t xml:space="preserve"> </w:t>
      </w:r>
      <w:r w:rsidR="00BC50F6">
        <w:rPr>
          <w:rFonts w:ascii="Times New Roman" w:hAnsi="Times New Roman" w:cs="Times New Roman"/>
          <w:bCs/>
          <w:sz w:val="24"/>
          <w:szCs w:val="24"/>
        </w:rPr>
        <w:t>(</w:t>
      </w:r>
      <w:proofErr w:type="spellStart"/>
      <w:r w:rsidR="00BC50F6" w:rsidRPr="004F69DA">
        <w:rPr>
          <w:rFonts w:ascii="Times New Roman" w:hAnsi="Times New Roman" w:cs="Times New Roman"/>
          <w:bCs/>
          <w:sz w:val="24"/>
          <w:szCs w:val="24"/>
        </w:rPr>
        <w:t>Paukert</w:t>
      </w:r>
      <w:proofErr w:type="spellEnd"/>
      <w:r w:rsidR="00BC50F6" w:rsidRPr="004F69DA">
        <w:rPr>
          <w:rFonts w:ascii="Times New Roman" w:hAnsi="Times New Roman" w:cs="Times New Roman"/>
          <w:bCs/>
          <w:sz w:val="24"/>
          <w:szCs w:val="24"/>
        </w:rPr>
        <w:t xml:space="preserve"> et al.</w:t>
      </w:r>
      <w:r w:rsidR="00F9379E">
        <w:rPr>
          <w:rFonts w:ascii="Times New Roman" w:hAnsi="Times New Roman" w:cs="Times New Roman"/>
          <w:bCs/>
          <w:sz w:val="24"/>
          <w:szCs w:val="24"/>
        </w:rPr>
        <w:t>,</w:t>
      </w:r>
      <w:r w:rsidR="00BC50F6" w:rsidRPr="004F69DA">
        <w:rPr>
          <w:rFonts w:ascii="Times New Roman" w:hAnsi="Times New Roman" w:cs="Times New Roman"/>
          <w:bCs/>
          <w:sz w:val="24"/>
          <w:szCs w:val="24"/>
        </w:rPr>
        <w:t xml:space="preserve"> 2016)</w:t>
      </w:r>
      <w:r w:rsidR="006D7592" w:rsidRPr="004F69DA">
        <w:rPr>
          <w:rFonts w:ascii="Times New Roman" w:hAnsi="Times New Roman" w:cs="Times New Roman"/>
          <w:sz w:val="24"/>
          <w:szCs w:val="24"/>
        </w:rPr>
        <w:t xml:space="preserve">. </w:t>
      </w:r>
      <w:r w:rsidR="004F69DA">
        <w:rPr>
          <w:rFonts w:ascii="Times New Roman" w:hAnsi="Times New Roman" w:cs="Times New Roman"/>
          <w:sz w:val="24"/>
          <w:szCs w:val="24"/>
        </w:rPr>
        <w:t>A</w:t>
      </w:r>
      <w:r w:rsidR="00E83808">
        <w:rPr>
          <w:rFonts w:ascii="Times New Roman" w:hAnsi="Times New Roman" w:cs="Times New Roman"/>
          <w:sz w:val="24"/>
          <w:szCs w:val="24"/>
        </w:rPr>
        <w:t>cclim</w:t>
      </w:r>
      <w:r w:rsidR="004F69DA">
        <w:rPr>
          <w:rFonts w:ascii="Times New Roman" w:hAnsi="Times New Roman" w:cs="Times New Roman"/>
          <w:sz w:val="24"/>
          <w:szCs w:val="24"/>
        </w:rPr>
        <w:t>ation</w:t>
      </w:r>
      <w:r w:rsidR="00457D7E" w:rsidRPr="004F69DA">
        <w:rPr>
          <w:rFonts w:ascii="Times New Roman" w:hAnsi="Times New Roman" w:cs="Times New Roman"/>
          <w:sz w:val="24"/>
          <w:szCs w:val="24"/>
        </w:rPr>
        <w:t xml:space="preserve"> involves developing </w:t>
      </w:r>
      <w:r w:rsidR="000339C1" w:rsidRPr="004F69DA">
        <w:rPr>
          <w:rFonts w:ascii="Times New Roman" w:hAnsi="Times New Roman" w:cs="Times New Roman"/>
          <w:sz w:val="24"/>
          <w:szCs w:val="24"/>
        </w:rPr>
        <w:t>strateg</w:t>
      </w:r>
      <w:r w:rsidR="000339C1">
        <w:rPr>
          <w:rFonts w:ascii="Times New Roman" w:hAnsi="Times New Roman" w:cs="Times New Roman"/>
          <w:sz w:val="24"/>
          <w:szCs w:val="24"/>
        </w:rPr>
        <w:t>ies</w:t>
      </w:r>
      <w:r w:rsidR="000339C1" w:rsidRPr="004F69DA">
        <w:rPr>
          <w:rFonts w:ascii="Times New Roman" w:hAnsi="Times New Roman" w:cs="Times New Roman"/>
          <w:sz w:val="24"/>
          <w:szCs w:val="24"/>
        </w:rPr>
        <w:t xml:space="preserve"> </w:t>
      </w:r>
      <w:r w:rsidR="00457D7E" w:rsidRPr="004F69DA">
        <w:rPr>
          <w:rFonts w:ascii="Times New Roman" w:hAnsi="Times New Roman" w:cs="Times New Roman"/>
          <w:sz w:val="24"/>
          <w:szCs w:val="24"/>
        </w:rPr>
        <w:t xml:space="preserve">to increase the </w:t>
      </w:r>
      <w:r w:rsidR="00BF7BA7" w:rsidRPr="004F69DA">
        <w:rPr>
          <w:rFonts w:ascii="Times New Roman" w:hAnsi="Times New Roman" w:cs="Times New Roman"/>
          <w:sz w:val="24"/>
          <w:szCs w:val="24"/>
        </w:rPr>
        <w:t>capacity</w:t>
      </w:r>
      <w:r w:rsidR="00457D7E" w:rsidRPr="004F69DA">
        <w:rPr>
          <w:rFonts w:ascii="Times New Roman" w:hAnsi="Times New Roman" w:cs="Times New Roman"/>
          <w:sz w:val="24"/>
          <w:szCs w:val="24"/>
        </w:rPr>
        <w:t xml:space="preserve"> of reservoir </w:t>
      </w:r>
      <w:r w:rsidR="00BF7BA7" w:rsidRPr="004F69DA">
        <w:rPr>
          <w:rFonts w:ascii="Times New Roman" w:hAnsi="Times New Roman" w:cs="Times New Roman"/>
          <w:sz w:val="24"/>
          <w:szCs w:val="24"/>
        </w:rPr>
        <w:t>eco</w:t>
      </w:r>
      <w:r w:rsidR="00457D7E" w:rsidRPr="004F69DA">
        <w:rPr>
          <w:rFonts w:ascii="Times New Roman" w:hAnsi="Times New Roman" w:cs="Times New Roman"/>
          <w:sz w:val="24"/>
          <w:szCs w:val="24"/>
        </w:rPr>
        <w:t xml:space="preserve">systems </w:t>
      </w:r>
      <w:r w:rsidR="00FA6FC0" w:rsidRPr="004F69DA">
        <w:rPr>
          <w:rFonts w:ascii="Times New Roman" w:hAnsi="Times New Roman" w:cs="Times New Roman"/>
          <w:sz w:val="24"/>
          <w:szCs w:val="24"/>
        </w:rPr>
        <w:t xml:space="preserve">to </w:t>
      </w:r>
      <w:r w:rsidR="001510FF">
        <w:rPr>
          <w:rFonts w:ascii="Times New Roman" w:hAnsi="Times New Roman" w:cs="Times New Roman"/>
          <w:sz w:val="24"/>
          <w:szCs w:val="24"/>
        </w:rPr>
        <w:t>absorb</w:t>
      </w:r>
      <w:r w:rsidR="005D2694">
        <w:rPr>
          <w:rFonts w:ascii="Times New Roman" w:hAnsi="Times New Roman" w:cs="Times New Roman"/>
          <w:sz w:val="24"/>
          <w:szCs w:val="24"/>
        </w:rPr>
        <w:t xml:space="preserve"> disturbances and </w:t>
      </w:r>
      <w:r w:rsidR="004F69DA">
        <w:rPr>
          <w:rFonts w:ascii="Times New Roman" w:hAnsi="Times New Roman" w:cs="Times New Roman"/>
          <w:sz w:val="24"/>
          <w:szCs w:val="24"/>
        </w:rPr>
        <w:t>re</w:t>
      </w:r>
      <w:r w:rsidR="00FA6FC0" w:rsidRPr="004F69DA">
        <w:rPr>
          <w:rFonts w:ascii="Times New Roman" w:hAnsi="Times New Roman" w:cs="Times New Roman"/>
          <w:sz w:val="24"/>
          <w:szCs w:val="24"/>
        </w:rPr>
        <w:t xml:space="preserve">tain </w:t>
      </w:r>
      <w:r w:rsidR="000339C1">
        <w:rPr>
          <w:rFonts w:ascii="Times New Roman" w:hAnsi="Times New Roman" w:cs="Times New Roman"/>
          <w:sz w:val="24"/>
          <w:szCs w:val="24"/>
        </w:rPr>
        <w:t xml:space="preserve">the </w:t>
      </w:r>
      <w:r w:rsidR="005D2694">
        <w:rPr>
          <w:rFonts w:ascii="Times New Roman" w:hAnsi="Times New Roman" w:cs="Times New Roman"/>
          <w:sz w:val="24"/>
          <w:szCs w:val="24"/>
        </w:rPr>
        <w:t>ability for self-regulation</w:t>
      </w:r>
      <w:r w:rsidR="00FA6FC0" w:rsidRPr="004F69DA">
        <w:rPr>
          <w:rFonts w:ascii="Times New Roman" w:hAnsi="Times New Roman" w:cs="Times New Roman"/>
          <w:sz w:val="24"/>
          <w:szCs w:val="24"/>
        </w:rPr>
        <w:t xml:space="preserve"> despite alterations</w:t>
      </w:r>
      <w:r w:rsidR="00BF7BA7" w:rsidRPr="004F69DA">
        <w:rPr>
          <w:rFonts w:ascii="Times New Roman" w:hAnsi="Times New Roman" w:cs="Times New Roman"/>
          <w:sz w:val="24"/>
          <w:szCs w:val="24"/>
        </w:rPr>
        <w:t xml:space="preserve"> (i.e., resil</w:t>
      </w:r>
      <w:r w:rsidR="004F69DA">
        <w:rPr>
          <w:rFonts w:ascii="Times New Roman" w:hAnsi="Times New Roman" w:cs="Times New Roman"/>
          <w:sz w:val="24"/>
          <w:szCs w:val="24"/>
        </w:rPr>
        <w:t>i</w:t>
      </w:r>
      <w:r w:rsidR="00BF7BA7" w:rsidRPr="004F69DA">
        <w:rPr>
          <w:rFonts w:ascii="Times New Roman" w:hAnsi="Times New Roman" w:cs="Times New Roman"/>
          <w:sz w:val="24"/>
          <w:szCs w:val="24"/>
        </w:rPr>
        <w:t>ence)</w:t>
      </w:r>
      <w:r w:rsidR="00FA6FC0" w:rsidRPr="004F69DA">
        <w:rPr>
          <w:rFonts w:ascii="Times New Roman" w:hAnsi="Times New Roman" w:cs="Times New Roman"/>
          <w:sz w:val="24"/>
          <w:szCs w:val="24"/>
        </w:rPr>
        <w:t>. A resilient reservoir may be better positioned to serve all or at least some of its purposes under an unpredictable set of conditions generated by climate change (</w:t>
      </w:r>
      <w:proofErr w:type="spellStart"/>
      <w:r w:rsidR="00FA6FC0" w:rsidRPr="004F69DA">
        <w:rPr>
          <w:rFonts w:ascii="Times New Roman" w:hAnsi="Times New Roman" w:cs="Times New Roman"/>
          <w:sz w:val="24"/>
          <w:szCs w:val="24"/>
        </w:rPr>
        <w:t>Folke</w:t>
      </w:r>
      <w:proofErr w:type="spellEnd"/>
      <w:r w:rsidR="00FA6FC0" w:rsidRPr="004F69DA">
        <w:rPr>
          <w:rFonts w:ascii="Times New Roman" w:hAnsi="Times New Roman" w:cs="Times New Roman"/>
          <w:sz w:val="24"/>
          <w:szCs w:val="24"/>
        </w:rPr>
        <w:t xml:space="preserve"> et al.</w:t>
      </w:r>
      <w:r w:rsidR="00F9379E">
        <w:rPr>
          <w:rFonts w:ascii="Times New Roman" w:hAnsi="Times New Roman" w:cs="Times New Roman"/>
          <w:sz w:val="24"/>
          <w:szCs w:val="24"/>
        </w:rPr>
        <w:t>,</w:t>
      </w:r>
      <w:r w:rsidR="00FA6FC0" w:rsidRPr="004F69DA">
        <w:rPr>
          <w:rFonts w:ascii="Times New Roman" w:hAnsi="Times New Roman" w:cs="Times New Roman"/>
          <w:sz w:val="24"/>
          <w:szCs w:val="24"/>
        </w:rPr>
        <w:t xml:space="preserve"> 2010). </w:t>
      </w:r>
      <w:r w:rsidR="00C14B57" w:rsidRPr="004F69DA">
        <w:rPr>
          <w:rFonts w:ascii="Times New Roman" w:hAnsi="Times New Roman" w:cs="Times New Roman"/>
          <w:sz w:val="24"/>
          <w:szCs w:val="24"/>
        </w:rPr>
        <w:t>Resilient reservoirs will continue to</w:t>
      </w:r>
      <w:r w:rsidR="00E75E4D" w:rsidRPr="004F69DA">
        <w:rPr>
          <w:rFonts w:ascii="Times New Roman" w:hAnsi="Times New Roman" w:cs="Times New Roman"/>
          <w:sz w:val="24"/>
          <w:szCs w:val="24"/>
        </w:rPr>
        <w:t xml:space="preserve"> </w:t>
      </w:r>
      <w:r w:rsidR="00C14B57" w:rsidRPr="004F69DA">
        <w:rPr>
          <w:rFonts w:ascii="Times New Roman" w:hAnsi="Times New Roman" w:cs="Times New Roman"/>
          <w:sz w:val="24"/>
          <w:szCs w:val="24"/>
        </w:rPr>
        <w:t xml:space="preserve">function in an altered climate, albeit potentially </w:t>
      </w:r>
      <w:r w:rsidR="006E423F" w:rsidRPr="004F69DA">
        <w:rPr>
          <w:rFonts w:ascii="Times New Roman" w:hAnsi="Times New Roman" w:cs="Times New Roman"/>
          <w:sz w:val="24"/>
          <w:szCs w:val="24"/>
        </w:rPr>
        <w:t xml:space="preserve">with a different fish </w:t>
      </w:r>
      <w:r w:rsidR="00123BED" w:rsidRPr="004F69DA">
        <w:rPr>
          <w:rFonts w:ascii="Times New Roman" w:hAnsi="Times New Roman" w:cs="Times New Roman"/>
          <w:sz w:val="24"/>
          <w:szCs w:val="24"/>
        </w:rPr>
        <w:t>assemblage</w:t>
      </w:r>
      <w:r w:rsidR="00C14B57" w:rsidRPr="004F69DA">
        <w:rPr>
          <w:rFonts w:ascii="Times New Roman" w:hAnsi="Times New Roman" w:cs="Times New Roman"/>
          <w:sz w:val="24"/>
          <w:szCs w:val="24"/>
        </w:rPr>
        <w:t xml:space="preserve">. </w:t>
      </w:r>
      <w:r w:rsidR="00115382">
        <w:rPr>
          <w:rFonts w:ascii="Times New Roman" w:hAnsi="Times New Roman" w:cs="Times New Roman"/>
          <w:sz w:val="24"/>
          <w:szCs w:val="24"/>
        </w:rPr>
        <w:t xml:space="preserve">However, if climate changes are large </w:t>
      </w:r>
      <w:r w:rsidR="00EE2BE9">
        <w:rPr>
          <w:rFonts w:ascii="Times New Roman" w:hAnsi="Times New Roman" w:cs="Times New Roman"/>
          <w:sz w:val="24"/>
          <w:szCs w:val="24"/>
        </w:rPr>
        <w:t xml:space="preserve">even </w:t>
      </w:r>
      <w:r w:rsidR="00115382">
        <w:rPr>
          <w:rFonts w:ascii="Times New Roman" w:hAnsi="Times New Roman" w:cs="Times New Roman"/>
          <w:sz w:val="24"/>
          <w:szCs w:val="24"/>
        </w:rPr>
        <w:t xml:space="preserve">a resilient reservoir </w:t>
      </w:r>
      <w:r w:rsidR="00D65F62">
        <w:rPr>
          <w:rFonts w:ascii="Times New Roman" w:hAnsi="Times New Roman" w:cs="Times New Roman"/>
          <w:sz w:val="24"/>
          <w:szCs w:val="24"/>
        </w:rPr>
        <w:t xml:space="preserve">may be unable </w:t>
      </w:r>
      <w:r w:rsidR="00115382">
        <w:rPr>
          <w:rFonts w:ascii="Times New Roman" w:hAnsi="Times New Roman" w:cs="Times New Roman"/>
          <w:sz w:val="24"/>
          <w:szCs w:val="24"/>
        </w:rPr>
        <w:t xml:space="preserve">to absorb all changes. Thus, managers may also have to </w:t>
      </w:r>
      <w:r w:rsidR="00AD18EB">
        <w:rPr>
          <w:rFonts w:ascii="Times New Roman" w:hAnsi="Times New Roman" w:cs="Times New Roman"/>
          <w:sz w:val="24"/>
          <w:szCs w:val="24"/>
        </w:rPr>
        <w:t xml:space="preserve">allow </w:t>
      </w:r>
      <w:r w:rsidR="00EE2BE9">
        <w:rPr>
          <w:rFonts w:ascii="Times New Roman" w:hAnsi="Times New Roman" w:cs="Times New Roman"/>
          <w:sz w:val="24"/>
          <w:szCs w:val="24"/>
        </w:rPr>
        <w:t>for,</w:t>
      </w:r>
      <w:r w:rsidR="00AD18EB">
        <w:rPr>
          <w:rFonts w:ascii="Times New Roman" w:hAnsi="Times New Roman" w:cs="Times New Roman"/>
          <w:sz w:val="24"/>
          <w:szCs w:val="24"/>
        </w:rPr>
        <w:t xml:space="preserve"> and potentially initiate shifts to</w:t>
      </w:r>
      <w:r w:rsidR="00FA6FC0" w:rsidRPr="004F69DA">
        <w:rPr>
          <w:rFonts w:ascii="Times New Roman" w:hAnsi="Times New Roman" w:cs="Times New Roman"/>
          <w:sz w:val="24"/>
          <w:szCs w:val="24"/>
        </w:rPr>
        <w:t xml:space="preserve"> </w:t>
      </w:r>
      <w:r w:rsidR="004F69DA">
        <w:rPr>
          <w:rFonts w:ascii="Times New Roman" w:hAnsi="Times New Roman" w:cs="Times New Roman"/>
          <w:sz w:val="24"/>
          <w:szCs w:val="24"/>
        </w:rPr>
        <w:t>preserve</w:t>
      </w:r>
      <w:r w:rsidR="004F69DA" w:rsidRPr="004F69DA">
        <w:rPr>
          <w:rFonts w:ascii="Times New Roman" w:hAnsi="Times New Roman" w:cs="Times New Roman"/>
          <w:sz w:val="24"/>
          <w:szCs w:val="24"/>
        </w:rPr>
        <w:t xml:space="preserve"> </w:t>
      </w:r>
      <w:r w:rsidR="00EE2BE9">
        <w:rPr>
          <w:rFonts w:ascii="Times New Roman" w:hAnsi="Times New Roman" w:cs="Times New Roman"/>
          <w:sz w:val="24"/>
          <w:szCs w:val="24"/>
        </w:rPr>
        <w:t xml:space="preserve">at least </w:t>
      </w:r>
      <w:r w:rsidR="00FA6FC0" w:rsidRPr="004F69DA">
        <w:rPr>
          <w:rFonts w:ascii="Times New Roman" w:hAnsi="Times New Roman" w:cs="Times New Roman"/>
          <w:sz w:val="24"/>
          <w:szCs w:val="24"/>
        </w:rPr>
        <w:t xml:space="preserve">some desired qualities, </w:t>
      </w:r>
      <w:r w:rsidR="007A5FD4" w:rsidRPr="004F69DA">
        <w:rPr>
          <w:rFonts w:ascii="Times New Roman" w:hAnsi="Times New Roman" w:cs="Times New Roman"/>
          <w:sz w:val="24"/>
          <w:szCs w:val="24"/>
        </w:rPr>
        <w:t xml:space="preserve">rather than </w:t>
      </w:r>
      <w:r w:rsidR="00115382">
        <w:rPr>
          <w:rFonts w:ascii="Times New Roman" w:hAnsi="Times New Roman" w:cs="Times New Roman"/>
          <w:sz w:val="24"/>
          <w:szCs w:val="24"/>
        </w:rPr>
        <w:t>waiting for</w:t>
      </w:r>
      <w:r w:rsidR="00AA7157" w:rsidRPr="004F69DA">
        <w:rPr>
          <w:rFonts w:ascii="Times New Roman" w:hAnsi="Times New Roman" w:cs="Times New Roman"/>
          <w:sz w:val="24"/>
          <w:szCs w:val="24"/>
        </w:rPr>
        <w:t xml:space="preserve"> irreparable </w:t>
      </w:r>
      <w:r w:rsidR="00EE2BE9">
        <w:rPr>
          <w:rFonts w:ascii="Times New Roman" w:hAnsi="Times New Roman" w:cs="Times New Roman"/>
          <w:sz w:val="24"/>
          <w:szCs w:val="24"/>
        </w:rPr>
        <w:t xml:space="preserve">damage to </w:t>
      </w:r>
      <w:r w:rsidR="00AA7157" w:rsidRPr="004F69DA">
        <w:rPr>
          <w:rFonts w:ascii="Times New Roman" w:hAnsi="Times New Roman" w:cs="Times New Roman"/>
          <w:sz w:val="24"/>
          <w:szCs w:val="24"/>
        </w:rPr>
        <w:t xml:space="preserve">fish habitat </w:t>
      </w:r>
      <w:r w:rsidR="00115382">
        <w:rPr>
          <w:rFonts w:ascii="Times New Roman" w:hAnsi="Times New Roman" w:cs="Times New Roman"/>
          <w:sz w:val="24"/>
          <w:szCs w:val="24"/>
        </w:rPr>
        <w:t>that causes</w:t>
      </w:r>
      <w:r w:rsidR="00AA7157" w:rsidRPr="004F69DA">
        <w:rPr>
          <w:rFonts w:ascii="Times New Roman" w:hAnsi="Times New Roman" w:cs="Times New Roman"/>
          <w:sz w:val="24"/>
          <w:szCs w:val="24"/>
        </w:rPr>
        <w:t xml:space="preserve"> </w:t>
      </w:r>
      <w:r w:rsidR="00EE2BE9">
        <w:rPr>
          <w:rFonts w:ascii="Times New Roman" w:hAnsi="Times New Roman" w:cs="Times New Roman"/>
          <w:sz w:val="24"/>
          <w:szCs w:val="24"/>
        </w:rPr>
        <w:t>completely unwanted conditions</w:t>
      </w:r>
      <w:r w:rsidR="00AA7157" w:rsidRPr="004F69DA">
        <w:rPr>
          <w:rFonts w:ascii="Times New Roman" w:hAnsi="Times New Roman" w:cs="Times New Roman"/>
          <w:sz w:val="24"/>
          <w:szCs w:val="24"/>
        </w:rPr>
        <w:t>.</w:t>
      </w:r>
      <w:r w:rsidR="00123BED" w:rsidRPr="004F69DA">
        <w:rPr>
          <w:rFonts w:ascii="Times New Roman" w:hAnsi="Times New Roman" w:cs="Times New Roman"/>
          <w:sz w:val="24"/>
          <w:szCs w:val="24"/>
        </w:rPr>
        <w:t xml:space="preserve"> </w:t>
      </w:r>
      <w:r w:rsidR="004F69DA">
        <w:rPr>
          <w:rFonts w:ascii="Times New Roman" w:hAnsi="Times New Roman" w:cs="Times New Roman"/>
          <w:sz w:val="24"/>
          <w:szCs w:val="24"/>
        </w:rPr>
        <w:t>Promoting</w:t>
      </w:r>
      <w:r w:rsidR="004F69DA" w:rsidRPr="004F69DA">
        <w:rPr>
          <w:rFonts w:ascii="Times New Roman" w:hAnsi="Times New Roman" w:cs="Times New Roman"/>
          <w:sz w:val="24"/>
          <w:szCs w:val="24"/>
        </w:rPr>
        <w:t xml:space="preserve"> </w:t>
      </w:r>
      <w:r w:rsidR="006E423F" w:rsidRPr="004F69DA">
        <w:rPr>
          <w:rFonts w:ascii="Times New Roman" w:hAnsi="Times New Roman" w:cs="Times New Roman"/>
          <w:sz w:val="24"/>
          <w:szCs w:val="24"/>
        </w:rPr>
        <w:t xml:space="preserve">resilience </w:t>
      </w:r>
      <w:r w:rsidR="00115382">
        <w:rPr>
          <w:rFonts w:ascii="Times New Roman" w:hAnsi="Times New Roman" w:cs="Times New Roman"/>
          <w:sz w:val="24"/>
          <w:szCs w:val="24"/>
        </w:rPr>
        <w:t xml:space="preserve">or change </w:t>
      </w:r>
      <w:r w:rsidR="006E423F" w:rsidRPr="004F69DA">
        <w:rPr>
          <w:rFonts w:ascii="Times New Roman" w:hAnsi="Times New Roman" w:cs="Times New Roman"/>
          <w:sz w:val="24"/>
          <w:szCs w:val="24"/>
        </w:rPr>
        <w:t>may involve trade-offs that sacrifice historical go</w:t>
      </w:r>
      <w:r w:rsidR="006E423F" w:rsidRPr="007C3D5C">
        <w:rPr>
          <w:rFonts w:ascii="Times New Roman" w:hAnsi="Times New Roman" w:cs="Times New Roman"/>
          <w:sz w:val="24"/>
          <w:szCs w:val="24"/>
        </w:rPr>
        <w:t>als in favor of long-term functionality of the system (</w:t>
      </w:r>
      <w:proofErr w:type="spellStart"/>
      <w:r w:rsidR="006E423F" w:rsidRPr="007C3D5C">
        <w:rPr>
          <w:rFonts w:ascii="Times New Roman" w:hAnsi="Times New Roman" w:cs="Times New Roman"/>
          <w:sz w:val="24"/>
          <w:szCs w:val="24"/>
        </w:rPr>
        <w:t>Holling</w:t>
      </w:r>
      <w:proofErr w:type="spellEnd"/>
      <w:r w:rsidR="00F9379E">
        <w:rPr>
          <w:rFonts w:ascii="Times New Roman" w:hAnsi="Times New Roman" w:cs="Times New Roman"/>
          <w:sz w:val="24"/>
          <w:szCs w:val="24"/>
        </w:rPr>
        <w:t>,</w:t>
      </w:r>
      <w:r w:rsidR="006E423F" w:rsidRPr="007C3D5C">
        <w:rPr>
          <w:rFonts w:ascii="Times New Roman" w:hAnsi="Times New Roman" w:cs="Times New Roman"/>
          <w:sz w:val="24"/>
          <w:szCs w:val="24"/>
        </w:rPr>
        <w:t xml:space="preserve"> 1996; </w:t>
      </w:r>
      <w:r w:rsidR="00115382" w:rsidRPr="007C3D5C">
        <w:rPr>
          <w:rFonts w:ascii="Times New Roman" w:hAnsi="Times New Roman" w:cs="Times New Roman"/>
          <w:sz w:val="24"/>
          <w:szCs w:val="24"/>
        </w:rPr>
        <w:t>West et al.</w:t>
      </w:r>
      <w:r w:rsidR="00F9379E">
        <w:rPr>
          <w:rFonts w:ascii="Times New Roman" w:hAnsi="Times New Roman" w:cs="Times New Roman"/>
          <w:sz w:val="24"/>
          <w:szCs w:val="24"/>
        </w:rPr>
        <w:t>,</w:t>
      </w:r>
      <w:r w:rsidR="00115382" w:rsidRPr="007C3D5C">
        <w:rPr>
          <w:rFonts w:ascii="Times New Roman" w:hAnsi="Times New Roman" w:cs="Times New Roman"/>
          <w:sz w:val="24"/>
          <w:szCs w:val="24"/>
        </w:rPr>
        <w:t xml:space="preserve"> 2009; </w:t>
      </w:r>
      <w:proofErr w:type="spellStart"/>
      <w:r w:rsidR="006E423F" w:rsidRPr="007C3D5C">
        <w:rPr>
          <w:rFonts w:ascii="Times New Roman" w:hAnsi="Times New Roman" w:cs="Times New Roman"/>
          <w:sz w:val="24"/>
          <w:szCs w:val="24"/>
        </w:rPr>
        <w:t>Rist</w:t>
      </w:r>
      <w:proofErr w:type="spellEnd"/>
      <w:r w:rsidR="006E423F" w:rsidRPr="007C3D5C">
        <w:rPr>
          <w:rFonts w:ascii="Times New Roman" w:hAnsi="Times New Roman" w:cs="Times New Roman"/>
          <w:sz w:val="24"/>
          <w:szCs w:val="24"/>
        </w:rPr>
        <w:t xml:space="preserve"> and Moen</w:t>
      </w:r>
      <w:r w:rsidR="00F9379E">
        <w:rPr>
          <w:rFonts w:ascii="Times New Roman" w:hAnsi="Times New Roman" w:cs="Times New Roman"/>
          <w:sz w:val="24"/>
          <w:szCs w:val="24"/>
        </w:rPr>
        <w:t>,</w:t>
      </w:r>
      <w:r w:rsidR="006E423F" w:rsidRPr="007C3D5C">
        <w:rPr>
          <w:rFonts w:ascii="Times New Roman" w:hAnsi="Times New Roman" w:cs="Times New Roman"/>
          <w:sz w:val="24"/>
          <w:szCs w:val="24"/>
        </w:rPr>
        <w:t xml:space="preserve"> 2013).</w:t>
      </w:r>
      <w:r w:rsidR="004F69DA" w:rsidRPr="007C3D5C">
        <w:rPr>
          <w:rFonts w:ascii="Times New Roman" w:hAnsi="Times New Roman" w:cs="Times New Roman"/>
          <w:sz w:val="24"/>
          <w:szCs w:val="24"/>
        </w:rPr>
        <w:t xml:space="preserve"> Management a</w:t>
      </w:r>
      <w:r w:rsidR="004C350B" w:rsidRPr="007C3D5C">
        <w:rPr>
          <w:rFonts w:ascii="Times New Roman" w:hAnsi="Times New Roman" w:cs="Times New Roman"/>
          <w:sz w:val="24"/>
          <w:szCs w:val="24"/>
        </w:rPr>
        <w:t>ctivities</w:t>
      </w:r>
      <w:r w:rsidR="008A7C67">
        <w:rPr>
          <w:rFonts w:ascii="Times New Roman" w:hAnsi="Times New Roman" w:cs="Times New Roman"/>
          <w:sz w:val="24"/>
          <w:szCs w:val="24"/>
        </w:rPr>
        <w:t xml:space="preserve"> for resilience</w:t>
      </w:r>
      <w:r w:rsidR="00F577FB" w:rsidRPr="007C3D5C">
        <w:rPr>
          <w:rFonts w:ascii="Times New Roman" w:hAnsi="Times New Roman" w:cs="Times New Roman"/>
          <w:sz w:val="24"/>
          <w:szCs w:val="24"/>
        </w:rPr>
        <w:t xml:space="preserve"> </w:t>
      </w:r>
      <w:r w:rsidR="00700C31" w:rsidRPr="007C3D5C">
        <w:rPr>
          <w:rFonts w:ascii="Times New Roman" w:hAnsi="Times New Roman" w:cs="Times New Roman"/>
          <w:sz w:val="24"/>
          <w:szCs w:val="24"/>
        </w:rPr>
        <w:t>are</w:t>
      </w:r>
      <w:r w:rsidR="00F577FB" w:rsidRPr="007C3D5C">
        <w:rPr>
          <w:rFonts w:ascii="Times New Roman" w:hAnsi="Times New Roman" w:cs="Times New Roman"/>
          <w:sz w:val="24"/>
          <w:szCs w:val="24"/>
        </w:rPr>
        <w:t xml:space="preserve"> </w:t>
      </w:r>
      <w:r w:rsidR="00055EF3" w:rsidRPr="007C3D5C">
        <w:rPr>
          <w:rFonts w:ascii="Times New Roman" w:hAnsi="Times New Roman" w:cs="Times New Roman"/>
          <w:sz w:val="24"/>
          <w:szCs w:val="24"/>
        </w:rPr>
        <w:t>varied but</w:t>
      </w:r>
      <w:r w:rsidR="004F2005" w:rsidRPr="007C3D5C">
        <w:rPr>
          <w:rFonts w:ascii="Times New Roman" w:hAnsi="Times New Roman" w:cs="Times New Roman"/>
          <w:sz w:val="24"/>
          <w:szCs w:val="24"/>
        </w:rPr>
        <w:t xml:space="preserve"> can be </w:t>
      </w:r>
      <w:r w:rsidR="00F577FB" w:rsidRPr="007C3D5C">
        <w:rPr>
          <w:rFonts w:ascii="Times New Roman" w:hAnsi="Times New Roman" w:cs="Times New Roman"/>
          <w:sz w:val="24"/>
          <w:szCs w:val="24"/>
        </w:rPr>
        <w:t>classified</w:t>
      </w:r>
      <w:r w:rsidR="004F2005" w:rsidRPr="007C3D5C">
        <w:rPr>
          <w:rFonts w:ascii="Times New Roman" w:hAnsi="Times New Roman" w:cs="Times New Roman"/>
          <w:sz w:val="24"/>
          <w:szCs w:val="24"/>
        </w:rPr>
        <w:t xml:space="preserve"> into </w:t>
      </w:r>
      <w:r w:rsidR="00684EF3" w:rsidRPr="007C3D5C">
        <w:rPr>
          <w:rFonts w:ascii="Times New Roman" w:hAnsi="Times New Roman" w:cs="Times New Roman"/>
          <w:sz w:val="24"/>
          <w:szCs w:val="24"/>
        </w:rPr>
        <w:t>three</w:t>
      </w:r>
      <w:r w:rsidR="004F2005" w:rsidRPr="007C3D5C">
        <w:rPr>
          <w:rFonts w:ascii="Times New Roman" w:hAnsi="Times New Roman" w:cs="Times New Roman"/>
          <w:sz w:val="24"/>
          <w:szCs w:val="24"/>
        </w:rPr>
        <w:t xml:space="preserve"> main </w:t>
      </w:r>
      <w:r w:rsidR="00CE0BC2" w:rsidRPr="007C3D5C">
        <w:rPr>
          <w:rFonts w:ascii="Times New Roman" w:hAnsi="Times New Roman" w:cs="Times New Roman"/>
          <w:sz w:val="24"/>
          <w:szCs w:val="24"/>
        </w:rPr>
        <w:t>class</w:t>
      </w:r>
      <w:r w:rsidR="004F2005" w:rsidRPr="007C3D5C">
        <w:rPr>
          <w:rFonts w:ascii="Times New Roman" w:hAnsi="Times New Roman" w:cs="Times New Roman"/>
          <w:sz w:val="24"/>
          <w:szCs w:val="24"/>
        </w:rPr>
        <w:t>es</w:t>
      </w:r>
      <w:r w:rsidR="00F16C03">
        <w:rPr>
          <w:rFonts w:ascii="Times New Roman" w:hAnsi="Times New Roman" w:cs="Times New Roman"/>
          <w:sz w:val="24"/>
          <w:szCs w:val="24"/>
        </w:rPr>
        <w:t>:</w:t>
      </w:r>
      <w:r w:rsidR="004F2005" w:rsidRPr="007C3D5C">
        <w:rPr>
          <w:rFonts w:ascii="Times New Roman" w:hAnsi="Times New Roman" w:cs="Times New Roman"/>
          <w:sz w:val="24"/>
          <w:szCs w:val="24"/>
        </w:rPr>
        <w:t xml:space="preserve"> planning, </w:t>
      </w:r>
      <w:r w:rsidR="00684EF3" w:rsidRPr="007C3D5C">
        <w:rPr>
          <w:rFonts w:ascii="Times New Roman" w:hAnsi="Times New Roman" w:cs="Times New Roman"/>
          <w:sz w:val="24"/>
          <w:szCs w:val="24"/>
        </w:rPr>
        <w:t>monitoring, and managing of habitats, fish, and anglers</w:t>
      </w:r>
      <w:r w:rsidR="000862B0">
        <w:rPr>
          <w:rFonts w:ascii="Times New Roman" w:hAnsi="Times New Roman" w:cs="Times New Roman"/>
          <w:sz w:val="24"/>
          <w:szCs w:val="24"/>
        </w:rPr>
        <w:t xml:space="preserve"> (Table 2)</w:t>
      </w:r>
      <w:r w:rsidR="00684EF3" w:rsidRPr="007C3D5C">
        <w:rPr>
          <w:rFonts w:ascii="Times New Roman" w:hAnsi="Times New Roman" w:cs="Times New Roman"/>
          <w:sz w:val="24"/>
          <w:szCs w:val="24"/>
        </w:rPr>
        <w:t xml:space="preserve">. </w:t>
      </w:r>
    </w:p>
    <w:p w14:paraId="0EEC34C3" w14:textId="16B0D198" w:rsidR="00F9379E" w:rsidRDefault="00F9379E" w:rsidP="00EE2BE9">
      <w:pPr>
        <w:autoSpaceDE w:val="0"/>
        <w:autoSpaceDN w:val="0"/>
        <w:adjustRightInd w:val="0"/>
        <w:spacing w:after="0" w:line="240" w:lineRule="auto"/>
        <w:ind w:firstLine="720"/>
        <w:rPr>
          <w:rFonts w:ascii="Times New Roman" w:hAnsi="Times New Roman" w:cs="Times New Roman"/>
          <w:sz w:val="24"/>
          <w:szCs w:val="24"/>
        </w:rPr>
      </w:pPr>
    </w:p>
    <w:p w14:paraId="186562E7" w14:textId="544182FF" w:rsidR="00F9379E" w:rsidRPr="007C3D5C" w:rsidRDefault="00F9379E" w:rsidP="00F9379E">
      <w:pPr>
        <w:autoSpaceDE w:val="0"/>
        <w:autoSpaceDN w:val="0"/>
        <w:adjustRightInd w:val="0"/>
        <w:spacing w:after="0" w:line="240" w:lineRule="auto"/>
        <w:rPr>
          <w:rFonts w:ascii="Times New Roman" w:hAnsi="Times New Roman" w:cs="Times New Roman"/>
          <w:sz w:val="24"/>
          <w:szCs w:val="24"/>
        </w:rPr>
      </w:pPr>
      <w:r w:rsidRPr="00F9379E">
        <w:rPr>
          <w:rFonts w:ascii="Times New Roman" w:hAnsi="Times New Roman" w:cs="Times New Roman"/>
          <w:sz w:val="24"/>
          <w:szCs w:val="24"/>
        </w:rPr>
        <w:t>We list various strategies potentially applicable to address the need for adapting to climate change, with two qualifications. First, there is always some degree of uncertainty associated with the outcome of any resource management intervention. The results of interventions designed to address climate change are likely to be even less certain, given the uncertainties in future climate. Thus, the efficacy of the strategies is unclear and may depend on the reservoir. Second, this is not an exhaustive list. Instead, the list may be regarded as a starting line for developing creative alternatives custom-made to local reservoirs and climate conditions.</w:t>
      </w:r>
    </w:p>
    <w:p w14:paraId="130A1FAE" w14:textId="77777777" w:rsidR="00702B1B" w:rsidRPr="007C3D5C" w:rsidRDefault="00702B1B" w:rsidP="00AA7532">
      <w:pPr>
        <w:autoSpaceDE w:val="0"/>
        <w:autoSpaceDN w:val="0"/>
        <w:adjustRightInd w:val="0"/>
        <w:spacing w:after="0" w:line="240" w:lineRule="auto"/>
        <w:rPr>
          <w:rFonts w:ascii="Times New Roman" w:hAnsi="Times New Roman" w:cs="Times New Roman"/>
          <w:sz w:val="24"/>
          <w:szCs w:val="24"/>
        </w:rPr>
      </w:pPr>
    </w:p>
    <w:p w14:paraId="066E129B" w14:textId="4BBC8114" w:rsidR="0032300E" w:rsidRPr="00E722E5" w:rsidRDefault="004F69DA" w:rsidP="00AA7532">
      <w:pPr>
        <w:autoSpaceDE w:val="0"/>
        <w:autoSpaceDN w:val="0"/>
        <w:adjustRightInd w:val="0"/>
        <w:spacing w:after="0" w:line="240" w:lineRule="auto"/>
        <w:rPr>
          <w:rFonts w:ascii="Times New Roman" w:hAnsi="Times New Roman" w:cs="Times New Roman"/>
          <w:sz w:val="24"/>
          <w:szCs w:val="24"/>
        </w:rPr>
      </w:pPr>
      <w:proofErr w:type="gramStart"/>
      <w:r w:rsidRPr="00E722E5">
        <w:rPr>
          <w:rFonts w:ascii="Times New Roman" w:hAnsi="Times New Roman" w:cs="Times New Roman"/>
          <w:sz w:val="24"/>
          <w:szCs w:val="24"/>
        </w:rPr>
        <w:t>4.</w:t>
      </w:r>
      <w:r w:rsidR="00DA70FE" w:rsidRPr="00E722E5">
        <w:rPr>
          <w:rFonts w:ascii="Times New Roman" w:hAnsi="Times New Roman" w:cs="Times New Roman"/>
          <w:sz w:val="24"/>
          <w:szCs w:val="24"/>
        </w:rPr>
        <w:t>1</w:t>
      </w:r>
      <w:r w:rsidRPr="00E722E5">
        <w:rPr>
          <w:rFonts w:ascii="Times New Roman" w:hAnsi="Times New Roman" w:cs="Times New Roman"/>
          <w:sz w:val="24"/>
          <w:szCs w:val="24"/>
        </w:rPr>
        <w:t xml:space="preserve">  </w:t>
      </w:r>
      <w:r w:rsidR="007E44D6" w:rsidRPr="00E722E5">
        <w:rPr>
          <w:rFonts w:ascii="Times New Roman" w:hAnsi="Times New Roman" w:cs="Times New Roman"/>
          <w:sz w:val="24"/>
          <w:szCs w:val="24"/>
        </w:rPr>
        <w:t>P</w:t>
      </w:r>
      <w:r w:rsidR="0070434C" w:rsidRPr="00E722E5">
        <w:rPr>
          <w:rFonts w:ascii="Times New Roman" w:hAnsi="Times New Roman" w:cs="Times New Roman"/>
          <w:sz w:val="24"/>
          <w:szCs w:val="24"/>
        </w:rPr>
        <w:t>lanning</w:t>
      </w:r>
      <w:bookmarkStart w:id="8" w:name="_Hlk20452398"/>
      <w:proofErr w:type="gramEnd"/>
    </w:p>
    <w:p w14:paraId="47CC8738" w14:textId="77777777" w:rsidR="000A57E2" w:rsidRPr="00E722E5" w:rsidRDefault="000A57E2" w:rsidP="00AA7532">
      <w:pPr>
        <w:autoSpaceDE w:val="0"/>
        <w:autoSpaceDN w:val="0"/>
        <w:adjustRightInd w:val="0"/>
        <w:spacing w:after="0" w:line="240" w:lineRule="auto"/>
        <w:rPr>
          <w:rFonts w:ascii="Times New Roman" w:hAnsi="Times New Roman" w:cs="Times New Roman"/>
          <w:sz w:val="24"/>
          <w:szCs w:val="24"/>
        </w:rPr>
      </w:pPr>
    </w:p>
    <w:p w14:paraId="0C6C510E" w14:textId="7ADB7F39" w:rsidR="008818DB" w:rsidRPr="00E722E5" w:rsidRDefault="008818DB" w:rsidP="00AA7532">
      <w:pPr>
        <w:autoSpaceDE w:val="0"/>
        <w:autoSpaceDN w:val="0"/>
        <w:adjustRightInd w:val="0"/>
        <w:spacing w:after="0" w:line="240" w:lineRule="auto"/>
        <w:rPr>
          <w:rFonts w:ascii="Times New Roman" w:hAnsi="Times New Roman" w:cs="Times New Roman"/>
          <w:sz w:val="24"/>
          <w:szCs w:val="24"/>
        </w:rPr>
      </w:pPr>
      <w:r w:rsidRPr="00E722E5">
        <w:rPr>
          <w:rFonts w:ascii="Times New Roman" w:hAnsi="Times New Roman" w:cs="Times New Roman"/>
          <w:sz w:val="24"/>
          <w:szCs w:val="24"/>
        </w:rPr>
        <w:t>4.</w:t>
      </w:r>
      <w:r w:rsidR="00022081" w:rsidRPr="00E722E5">
        <w:rPr>
          <w:rFonts w:ascii="Times New Roman" w:hAnsi="Times New Roman" w:cs="Times New Roman"/>
          <w:sz w:val="24"/>
          <w:szCs w:val="24"/>
        </w:rPr>
        <w:t>1</w:t>
      </w:r>
      <w:r w:rsidRPr="00E722E5">
        <w:rPr>
          <w:rFonts w:ascii="Times New Roman" w:hAnsi="Times New Roman" w:cs="Times New Roman"/>
          <w:sz w:val="24"/>
          <w:szCs w:val="24"/>
        </w:rPr>
        <w:t xml:space="preserve">.1 </w:t>
      </w:r>
      <w:r w:rsidR="00425F05" w:rsidRPr="00E722E5">
        <w:rPr>
          <w:rFonts w:ascii="Times New Roman" w:hAnsi="Times New Roman" w:cs="Times New Roman"/>
          <w:sz w:val="24"/>
          <w:szCs w:val="24"/>
        </w:rPr>
        <w:t>Clarify goals</w:t>
      </w:r>
    </w:p>
    <w:p w14:paraId="326E342B" w14:textId="77777777" w:rsidR="00425F05" w:rsidRPr="007C3D5C" w:rsidRDefault="00425F05" w:rsidP="00AA7532">
      <w:pPr>
        <w:autoSpaceDE w:val="0"/>
        <w:autoSpaceDN w:val="0"/>
        <w:adjustRightInd w:val="0"/>
        <w:spacing w:after="0" w:line="240" w:lineRule="auto"/>
        <w:rPr>
          <w:rFonts w:ascii="Times New Roman" w:hAnsi="Times New Roman" w:cs="Times New Roman"/>
          <w:color w:val="211D1E"/>
          <w:sz w:val="24"/>
          <w:szCs w:val="24"/>
        </w:rPr>
      </w:pPr>
    </w:p>
    <w:p w14:paraId="48D4244C" w14:textId="7E034055" w:rsidR="00256974" w:rsidRDefault="001C4AA8" w:rsidP="00193D6A">
      <w:pPr>
        <w:autoSpaceDE w:val="0"/>
        <w:autoSpaceDN w:val="0"/>
        <w:adjustRightInd w:val="0"/>
        <w:spacing w:after="0" w:line="240" w:lineRule="auto"/>
        <w:rPr>
          <w:rFonts w:ascii="Times New Roman" w:hAnsi="Times New Roman" w:cs="Times New Roman"/>
          <w:color w:val="211D1E"/>
          <w:sz w:val="24"/>
          <w:szCs w:val="24"/>
        </w:rPr>
      </w:pPr>
      <w:r w:rsidRPr="007C3D5C">
        <w:rPr>
          <w:rFonts w:ascii="Times New Roman" w:hAnsi="Times New Roman" w:cs="Times New Roman"/>
          <w:sz w:val="24"/>
          <w:szCs w:val="24"/>
        </w:rPr>
        <w:t xml:space="preserve">Effective management relies on articulating clear goals, which in turn facilitates the development of relevant management objectives. </w:t>
      </w:r>
      <w:r w:rsidR="00425F05" w:rsidRPr="007C3D5C">
        <w:rPr>
          <w:rFonts w:ascii="Times New Roman" w:hAnsi="Times New Roman" w:cs="Times New Roman"/>
          <w:color w:val="211D1E"/>
          <w:sz w:val="24"/>
          <w:szCs w:val="24"/>
        </w:rPr>
        <w:t>Goals represent a vision of reservoir habitat conditions that</w:t>
      </w:r>
      <w:r w:rsidRPr="007C3D5C">
        <w:rPr>
          <w:rFonts w:ascii="Times New Roman" w:hAnsi="Times New Roman" w:cs="Times New Roman"/>
          <w:color w:val="211D1E"/>
          <w:sz w:val="24"/>
          <w:szCs w:val="24"/>
        </w:rPr>
        <w:t xml:space="preserve"> largely</w:t>
      </w:r>
      <w:r w:rsidR="00425F05" w:rsidRPr="007C3D5C">
        <w:rPr>
          <w:rFonts w:ascii="Times New Roman" w:hAnsi="Times New Roman" w:cs="Times New Roman"/>
          <w:color w:val="211D1E"/>
          <w:sz w:val="24"/>
          <w:szCs w:val="24"/>
        </w:rPr>
        <w:t xml:space="preserve"> reflect </w:t>
      </w:r>
      <w:r w:rsidR="00D651EA" w:rsidRPr="007C3D5C">
        <w:rPr>
          <w:rFonts w:ascii="Times New Roman" w:hAnsi="Times New Roman" w:cs="Times New Roman"/>
          <w:color w:val="211D1E"/>
          <w:sz w:val="24"/>
          <w:szCs w:val="24"/>
        </w:rPr>
        <w:t xml:space="preserve">ecological, </w:t>
      </w:r>
      <w:r w:rsidR="00425F05" w:rsidRPr="007C3D5C">
        <w:rPr>
          <w:rFonts w:ascii="Times New Roman" w:hAnsi="Times New Roman" w:cs="Times New Roman"/>
          <w:color w:val="211D1E"/>
          <w:sz w:val="24"/>
          <w:szCs w:val="24"/>
        </w:rPr>
        <w:t>societ</w:t>
      </w:r>
      <w:r w:rsidR="00D651EA" w:rsidRPr="007C3D5C">
        <w:rPr>
          <w:rFonts w:ascii="Times New Roman" w:hAnsi="Times New Roman" w:cs="Times New Roman"/>
          <w:color w:val="211D1E"/>
          <w:sz w:val="24"/>
          <w:szCs w:val="24"/>
        </w:rPr>
        <w:t>al,</w:t>
      </w:r>
      <w:r w:rsidR="00425F05" w:rsidRPr="007C3D5C">
        <w:rPr>
          <w:rFonts w:ascii="Times New Roman" w:hAnsi="Times New Roman" w:cs="Times New Roman"/>
          <w:color w:val="211D1E"/>
          <w:sz w:val="24"/>
          <w:szCs w:val="24"/>
        </w:rPr>
        <w:t xml:space="preserve"> and agency values. </w:t>
      </w:r>
      <w:r w:rsidR="006D140D">
        <w:rPr>
          <w:rFonts w:ascii="Times New Roman" w:hAnsi="Times New Roman" w:cs="Times New Roman"/>
          <w:color w:val="211D1E"/>
          <w:sz w:val="24"/>
          <w:szCs w:val="24"/>
        </w:rPr>
        <w:t>G</w:t>
      </w:r>
      <w:r w:rsidR="003D6012" w:rsidRPr="007C3D5C">
        <w:rPr>
          <w:rFonts w:ascii="Times New Roman" w:hAnsi="Times New Roman" w:cs="Times New Roman"/>
          <w:color w:val="211D1E"/>
          <w:sz w:val="24"/>
          <w:szCs w:val="24"/>
        </w:rPr>
        <w:t>oal</w:t>
      </w:r>
      <w:r w:rsidR="007151DA" w:rsidRPr="007C3D5C">
        <w:rPr>
          <w:rFonts w:ascii="Times New Roman" w:hAnsi="Times New Roman" w:cs="Times New Roman"/>
          <w:color w:val="211D1E"/>
          <w:sz w:val="24"/>
          <w:szCs w:val="24"/>
        </w:rPr>
        <w:t xml:space="preserve">s </w:t>
      </w:r>
      <w:r w:rsidR="006D140D">
        <w:rPr>
          <w:rFonts w:ascii="Times New Roman" w:hAnsi="Times New Roman" w:cs="Times New Roman"/>
          <w:color w:val="211D1E"/>
          <w:sz w:val="24"/>
          <w:szCs w:val="24"/>
        </w:rPr>
        <w:t>can be</w:t>
      </w:r>
      <w:r w:rsidR="007151DA" w:rsidRPr="007C3D5C">
        <w:rPr>
          <w:rFonts w:ascii="Times New Roman" w:hAnsi="Times New Roman" w:cs="Times New Roman"/>
          <w:color w:val="211D1E"/>
          <w:sz w:val="24"/>
          <w:szCs w:val="24"/>
        </w:rPr>
        <w:t xml:space="preserve"> diverse and include </w:t>
      </w:r>
      <w:r w:rsidR="00687A83" w:rsidRPr="007C3D5C">
        <w:rPr>
          <w:rFonts w:ascii="Times New Roman" w:hAnsi="Times New Roman" w:cs="Times New Roman"/>
          <w:color w:val="211D1E"/>
          <w:sz w:val="24"/>
          <w:szCs w:val="24"/>
        </w:rPr>
        <w:t>aims such as preserving</w:t>
      </w:r>
      <w:r w:rsidR="007151DA" w:rsidRPr="007C3D5C">
        <w:rPr>
          <w:rFonts w:ascii="Times New Roman" w:hAnsi="Times New Roman" w:cs="Times New Roman"/>
          <w:color w:val="211D1E"/>
          <w:sz w:val="24"/>
          <w:szCs w:val="24"/>
        </w:rPr>
        <w:t xml:space="preserve"> </w:t>
      </w:r>
      <w:r w:rsidRPr="007C3D5C">
        <w:rPr>
          <w:rFonts w:ascii="Times New Roman" w:hAnsi="Times New Roman" w:cs="Times New Roman"/>
          <w:color w:val="211D1E"/>
          <w:sz w:val="24"/>
          <w:szCs w:val="24"/>
        </w:rPr>
        <w:t>clean water</w:t>
      </w:r>
      <w:r w:rsidR="007151DA" w:rsidRPr="007C3D5C">
        <w:rPr>
          <w:rFonts w:ascii="Times New Roman" w:hAnsi="Times New Roman" w:cs="Times New Roman"/>
          <w:color w:val="211D1E"/>
          <w:sz w:val="24"/>
          <w:szCs w:val="24"/>
        </w:rPr>
        <w:t>,</w:t>
      </w:r>
      <w:r w:rsidR="003D6012" w:rsidRPr="007C3D5C">
        <w:rPr>
          <w:rFonts w:ascii="Times New Roman" w:hAnsi="Times New Roman" w:cs="Times New Roman"/>
          <w:color w:val="211D1E"/>
          <w:sz w:val="24"/>
          <w:szCs w:val="24"/>
        </w:rPr>
        <w:t xml:space="preserve"> </w:t>
      </w:r>
      <w:r w:rsidR="00687A83" w:rsidRPr="007C3D5C">
        <w:rPr>
          <w:rFonts w:ascii="Times New Roman" w:hAnsi="Times New Roman" w:cs="Times New Roman"/>
          <w:color w:val="211D1E"/>
          <w:sz w:val="24"/>
          <w:szCs w:val="24"/>
        </w:rPr>
        <w:t xml:space="preserve">maintaining </w:t>
      </w:r>
      <w:r w:rsidR="00AA5400" w:rsidRPr="007C3D5C">
        <w:rPr>
          <w:rFonts w:ascii="Times New Roman" w:hAnsi="Times New Roman" w:cs="Times New Roman"/>
          <w:color w:val="211D1E"/>
          <w:sz w:val="24"/>
          <w:szCs w:val="24"/>
        </w:rPr>
        <w:t>d</w:t>
      </w:r>
      <w:r w:rsidR="00F62CF0" w:rsidRPr="007C3D5C">
        <w:rPr>
          <w:rFonts w:ascii="Times New Roman" w:hAnsi="Times New Roman" w:cs="Times New Roman"/>
          <w:color w:val="211D1E"/>
          <w:sz w:val="24"/>
          <w:szCs w:val="24"/>
        </w:rPr>
        <w:t>iverse habitats, and controlling erosion</w:t>
      </w:r>
      <w:r w:rsidR="006D140D">
        <w:rPr>
          <w:rFonts w:ascii="Times New Roman" w:hAnsi="Times New Roman" w:cs="Times New Roman"/>
          <w:color w:val="211D1E"/>
          <w:sz w:val="24"/>
          <w:szCs w:val="24"/>
        </w:rPr>
        <w:t xml:space="preserve"> of shorelines</w:t>
      </w:r>
      <w:r w:rsidR="003D6012" w:rsidRPr="007C3D5C">
        <w:rPr>
          <w:rFonts w:ascii="Times New Roman" w:hAnsi="Times New Roman" w:cs="Times New Roman"/>
          <w:color w:val="211D1E"/>
          <w:sz w:val="24"/>
          <w:szCs w:val="24"/>
        </w:rPr>
        <w:t xml:space="preserve">. Reservoirs are artificial </w:t>
      </w:r>
      <w:r w:rsidR="00193D6A" w:rsidRPr="007C3D5C">
        <w:rPr>
          <w:rFonts w:ascii="Times New Roman" w:hAnsi="Times New Roman" w:cs="Times New Roman"/>
          <w:color w:val="211D1E"/>
          <w:sz w:val="24"/>
          <w:szCs w:val="24"/>
        </w:rPr>
        <w:t>environments and</w:t>
      </w:r>
      <w:r w:rsidR="003D6012" w:rsidRPr="007C3D5C">
        <w:rPr>
          <w:rFonts w:ascii="Times New Roman" w:hAnsi="Times New Roman" w:cs="Times New Roman"/>
          <w:color w:val="211D1E"/>
          <w:sz w:val="24"/>
          <w:szCs w:val="24"/>
        </w:rPr>
        <w:t xml:space="preserve"> </w:t>
      </w:r>
      <w:r w:rsidR="006D140D">
        <w:rPr>
          <w:rFonts w:ascii="Times New Roman" w:hAnsi="Times New Roman" w:cs="Times New Roman"/>
          <w:color w:val="211D1E"/>
          <w:sz w:val="24"/>
          <w:szCs w:val="24"/>
        </w:rPr>
        <w:t xml:space="preserve">are </w:t>
      </w:r>
      <w:r w:rsidR="003D6012" w:rsidRPr="007C3D5C">
        <w:rPr>
          <w:rFonts w:ascii="Times New Roman" w:hAnsi="Times New Roman" w:cs="Times New Roman"/>
          <w:color w:val="211D1E"/>
          <w:sz w:val="24"/>
          <w:szCs w:val="24"/>
        </w:rPr>
        <w:t xml:space="preserve">ephemeral over a large temporal scale given that they were constructed to last no more than about a century, although clearly some reservoirs </w:t>
      </w:r>
      <w:r w:rsidR="00F62CF0" w:rsidRPr="007C3D5C">
        <w:rPr>
          <w:rFonts w:ascii="Times New Roman" w:hAnsi="Times New Roman" w:cs="Times New Roman"/>
          <w:color w:val="211D1E"/>
          <w:sz w:val="24"/>
          <w:szCs w:val="24"/>
        </w:rPr>
        <w:t>will</w:t>
      </w:r>
      <w:r w:rsidR="003D6012" w:rsidRPr="007C3D5C">
        <w:rPr>
          <w:rFonts w:ascii="Times New Roman" w:hAnsi="Times New Roman" w:cs="Times New Roman"/>
          <w:color w:val="211D1E"/>
          <w:sz w:val="24"/>
          <w:szCs w:val="24"/>
        </w:rPr>
        <w:t xml:space="preserve"> last </w:t>
      </w:r>
      <w:r w:rsidR="00AA5400" w:rsidRPr="007C3D5C">
        <w:rPr>
          <w:rFonts w:ascii="Times New Roman" w:hAnsi="Times New Roman" w:cs="Times New Roman"/>
          <w:color w:val="211D1E"/>
          <w:sz w:val="24"/>
          <w:szCs w:val="24"/>
        </w:rPr>
        <w:t>longer</w:t>
      </w:r>
      <w:r w:rsidR="003D6012" w:rsidRPr="007C3D5C">
        <w:rPr>
          <w:rFonts w:ascii="Times New Roman" w:hAnsi="Times New Roman" w:cs="Times New Roman"/>
          <w:color w:val="211D1E"/>
          <w:sz w:val="24"/>
          <w:szCs w:val="24"/>
        </w:rPr>
        <w:t>. Cons</w:t>
      </w:r>
      <w:r w:rsidR="003D6012">
        <w:rPr>
          <w:rFonts w:ascii="Times New Roman" w:hAnsi="Times New Roman" w:cs="Times New Roman"/>
          <w:color w:val="211D1E"/>
          <w:sz w:val="24"/>
          <w:szCs w:val="24"/>
        </w:rPr>
        <w:t xml:space="preserve">idering their artificial nature, the goals for managing aquatic habitats are different than those </w:t>
      </w:r>
      <w:r w:rsidR="00AA5400">
        <w:rPr>
          <w:rFonts w:ascii="Times New Roman" w:hAnsi="Times New Roman" w:cs="Times New Roman"/>
          <w:color w:val="211D1E"/>
          <w:sz w:val="24"/>
          <w:szCs w:val="24"/>
        </w:rPr>
        <w:t>applied to</w:t>
      </w:r>
      <w:r w:rsidR="003D6012">
        <w:rPr>
          <w:rFonts w:ascii="Times New Roman" w:hAnsi="Times New Roman" w:cs="Times New Roman"/>
          <w:color w:val="211D1E"/>
          <w:sz w:val="24"/>
          <w:szCs w:val="24"/>
        </w:rPr>
        <w:t xml:space="preserve"> natural aquatic systems. </w:t>
      </w:r>
      <w:r w:rsidR="00256974">
        <w:rPr>
          <w:rFonts w:ascii="Times New Roman" w:hAnsi="Times New Roman" w:cs="Times New Roman"/>
          <w:color w:val="211D1E"/>
          <w:sz w:val="24"/>
          <w:szCs w:val="24"/>
        </w:rPr>
        <w:t xml:space="preserve">Although occasionally protection of biodiversity may be a concern if the reservoir serves as temporary refuge for riverine species, the goals of habitat management in reservoirs are more likely to focus on habitat that </w:t>
      </w:r>
      <w:r w:rsidR="00125BFC">
        <w:rPr>
          <w:rFonts w:ascii="Times New Roman" w:hAnsi="Times New Roman" w:cs="Times New Roman"/>
          <w:color w:val="211D1E"/>
          <w:sz w:val="24"/>
          <w:szCs w:val="24"/>
        </w:rPr>
        <w:t>can</w:t>
      </w:r>
      <w:r w:rsidR="00256974">
        <w:rPr>
          <w:rFonts w:ascii="Times New Roman" w:hAnsi="Times New Roman" w:cs="Times New Roman"/>
          <w:color w:val="211D1E"/>
          <w:sz w:val="24"/>
          <w:szCs w:val="24"/>
        </w:rPr>
        <w:t xml:space="preserve"> provide</w:t>
      </w:r>
      <w:r w:rsidR="006D140D">
        <w:rPr>
          <w:rFonts w:ascii="Times New Roman" w:hAnsi="Times New Roman" w:cs="Times New Roman"/>
          <w:color w:val="211D1E"/>
          <w:sz w:val="24"/>
          <w:szCs w:val="24"/>
        </w:rPr>
        <w:t xml:space="preserve"> </w:t>
      </w:r>
      <w:r w:rsidR="00256974">
        <w:rPr>
          <w:rFonts w:ascii="Times New Roman" w:hAnsi="Times New Roman" w:cs="Times New Roman"/>
          <w:color w:val="211D1E"/>
          <w:sz w:val="24"/>
          <w:szCs w:val="24"/>
        </w:rPr>
        <w:t>recreational opportunities, including fisheries.</w:t>
      </w:r>
      <w:r w:rsidR="00256974" w:rsidRPr="00256974">
        <w:t xml:space="preserve"> </w:t>
      </w:r>
      <w:r w:rsidR="00256974" w:rsidRPr="00256974">
        <w:rPr>
          <w:rFonts w:ascii="Times New Roman" w:hAnsi="Times New Roman" w:cs="Times New Roman"/>
          <w:color w:val="211D1E"/>
          <w:sz w:val="24"/>
          <w:szCs w:val="24"/>
        </w:rPr>
        <w:t xml:space="preserve">It is important to be clear about why </w:t>
      </w:r>
      <w:r w:rsidR="00256974">
        <w:rPr>
          <w:rFonts w:ascii="Times New Roman" w:hAnsi="Times New Roman" w:cs="Times New Roman"/>
          <w:color w:val="211D1E"/>
          <w:sz w:val="24"/>
          <w:szCs w:val="24"/>
        </w:rPr>
        <w:t>habitat management is important</w:t>
      </w:r>
      <w:r w:rsidR="00687A83">
        <w:rPr>
          <w:rFonts w:ascii="Times New Roman" w:hAnsi="Times New Roman" w:cs="Times New Roman"/>
          <w:color w:val="211D1E"/>
          <w:sz w:val="24"/>
          <w:szCs w:val="24"/>
        </w:rPr>
        <w:t xml:space="preserve"> (Barber and Taylor</w:t>
      </w:r>
      <w:r w:rsidR="00193D6A">
        <w:rPr>
          <w:rFonts w:ascii="Times New Roman" w:hAnsi="Times New Roman" w:cs="Times New Roman"/>
          <w:color w:val="211D1E"/>
          <w:sz w:val="24"/>
          <w:szCs w:val="24"/>
        </w:rPr>
        <w:t>,</w:t>
      </w:r>
      <w:r w:rsidR="00687A83">
        <w:rPr>
          <w:rFonts w:ascii="Times New Roman" w:hAnsi="Times New Roman" w:cs="Times New Roman"/>
          <w:color w:val="211D1E"/>
          <w:sz w:val="24"/>
          <w:szCs w:val="24"/>
        </w:rPr>
        <w:t xml:space="preserve"> 1990; </w:t>
      </w:r>
      <w:proofErr w:type="spellStart"/>
      <w:r w:rsidR="00687A83">
        <w:rPr>
          <w:rFonts w:ascii="Times New Roman" w:hAnsi="Times New Roman" w:cs="Times New Roman"/>
          <w:color w:val="211D1E"/>
          <w:sz w:val="24"/>
          <w:szCs w:val="24"/>
        </w:rPr>
        <w:t>Slocombe</w:t>
      </w:r>
      <w:proofErr w:type="spellEnd"/>
      <w:r w:rsidR="00193D6A">
        <w:rPr>
          <w:rFonts w:ascii="Times New Roman" w:hAnsi="Times New Roman" w:cs="Times New Roman"/>
          <w:color w:val="211D1E"/>
          <w:sz w:val="24"/>
          <w:szCs w:val="24"/>
        </w:rPr>
        <w:t>,</w:t>
      </w:r>
      <w:r w:rsidR="00687A83">
        <w:rPr>
          <w:rFonts w:ascii="Times New Roman" w:hAnsi="Times New Roman" w:cs="Times New Roman"/>
          <w:color w:val="211D1E"/>
          <w:sz w:val="24"/>
          <w:szCs w:val="24"/>
        </w:rPr>
        <w:t xml:space="preserve"> 1998)</w:t>
      </w:r>
      <w:r w:rsidR="00F62CF0">
        <w:rPr>
          <w:rFonts w:ascii="Times New Roman" w:hAnsi="Times New Roman" w:cs="Times New Roman"/>
          <w:color w:val="211D1E"/>
          <w:sz w:val="24"/>
          <w:szCs w:val="24"/>
        </w:rPr>
        <w:t>, and what aspects of habitat</w:t>
      </w:r>
      <w:r w:rsidR="006D140D">
        <w:rPr>
          <w:rFonts w:ascii="Times New Roman" w:hAnsi="Times New Roman" w:cs="Times New Roman"/>
          <w:color w:val="211D1E"/>
          <w:sz w:val="24"/>
          <w:szCs w:val="24"/>
        </w:rPr>
        <w:t>s</w:t>
      </w:r>
      <w:r w:rsidR="00F62CF0">
        <w:rPr>
          <w:rFonts w:ascii="Times New Roman" w:hAnsi="Times New Roman" w:cs="Times New Roman"/>
          <w:color w:val="211D1E"/>
          <w:sz w:val="24"/>
          <w:szCs w:val="24"/>
        </w:rPr>
        <w:t xml:space="preserve"> require management attention</w:t>
      </w:r>
      <w:r w:rsidR="00256974" w:rsidRPr="00256974">
        <w:rPr>
          <w:rFonts w:ascii="Times New Roman" w:hAnsi="Times New Roman" w:cs="Times New Roman"/>
          <w:color w:val="211D1E"/>
          <w:sz w:val="24"/>
          <w:szCs w:val="24"/>
        </w:rPr>
        <w:t>.</w:t>
      </w:r>
    </w:p>
    <w:p w14:paraId="0D8146D0" w14:textId="77777777" w:rsidR="001C4AA8" w:rsidRDefault="001C4AA8" w:rsidP="00AA7532">
      <w:pPr>
        <w:autoSpaceDE w:val="0"/>
        <w:autoSpaceDN w:val="0"/>
        <w:adjustRightInd w:val="0"/>
        <w:spacing w:after="0" w:line="240" w:lineRule="auto"/>
        <w:ind w:firstLine="720"/>
        <w:rPr>
          <w:rFonts w:ascii="Times New Roman" w:hAnsi="Times New Roman" w:cs="Times New Roman"/>
          <w:color w:val="211D1E"/>
          <w:sz w:val="24"/>
          <w:szCs w:val="24"/>
        </w:rPr>
      </w:pPr>
    </w:p>
    <w:p w14:paraId="33864CD1" w14:textId="29F6AA9D" w:rsidR="00425F05" w:rsidRPr="00E722E5" w:rsidRDefault="00425F05" w:rsidP="00AA7532">
      <w:pPr>
        <w:autoSpaceDE w:val="0"/>
        <w:autoSpaceDN w:val="0"/>
        <w:adjustRightInd w:val="0"/>
        <w:spacing w:after="0" w:line="240" w:lineRule="auto"/>
        <w:rPr>
          <w:rFonts w:ascii="Times New Roman" w:hAnsi="Times New Roman" w:cs="Times New Roman"/>
          <w:sz w:val="24"/>
          <w:szCs w:val="24"/>
        </w:rPr>
      </w:pPr>
      <w:r w:rsidRPr="00E722E5">
        <w:rPr>
          <w:rFonts w:ascii="Times New Roman" w:hAnsi="Times New Roman" w:cs="Times New Roman"/>
          <w:sz w:val="24"/>
          <w:szCs w:val="24"/>
        </w:rPr>
        <w:t>4.</w:t>
      </w:r>
      <w:r w:rsidR="00022081" w:rsidRPr="00E722E5">
        <w:rPr>
          <w:rFonts w:ascii="Times New Roman" w:hAnsi="Times New Roman" w:cs="Times New Roman"/>
          <w:sz w:val="24"/>
          <w:szCs w:val="24"/>
        </w:rPr>
        <w:t>1</w:t>
      </w:r>
      <w:r w:rsidRPr="00E722E5">
        <w:rPr>
          <w:rFonts w:ascii="Times New Roman" w:hAnsi="Times New Roman" w:cs="Times New Roman"/>
          <w:sz w:val="24"/>
          <w:szCs w:val="24"/>
        </w:rPr>
        <w:t>.</w:t>
      </w:r>
      <w:r w:rsidR="00125BFC" w:rsidRPr="00E722E5">
        <w:rPr>
          <w:rFonts w:ascii="Times New Roman" w:hAnsi="Times New Roman" w:cs="Times New Roman"/>
          <w:sz w:val="24"/>
          <w:szCs w:val="24"/>
        </w:rPr>
        <w:t>2</w:t>
      </w:r>
      <w:r w:rsidRPr="00E722E5">
        <w:rPr>
          <w:rFonts w:ascii="Times New Roman" w:hAnsi="Times New Roman" w:cs="Times New Roman"/>
          <w:sz w:val="24"/>
          <w:szCs w:val="24"/>
        </w:rPr>
        <w:t xml:space="preserve"> Assess vulnerabilities</w:t>
      </w:r>
    </w:p>
    <w:p w14:paraId="423DAAB1" w14:textId="77777777" w:rsidR="008818DB" w:rsidRDefault="008818DB" w:rsidP="00AA7532">
      <w:pPr>
        <w:autoSpaceDE w:val="0"/>
        <w:autoSpaceDN w:val="0"/>
        <w:adjustRightInd w:val="0"/>
        <w:spacing w:after="0" w:line="240" w:lineRule="auto"/>
        <w:rPr>
          <w:rFonts w:ascii="Times New Roman" w:eastAsia="MinionPro-Regular" w:hAnsi="Times New Roman" w:cs="Times New Roman"/>
          <w:sz w:val="24"/>
          <w:szCs w:val="24"/>
        </w:rPr>
      </w:pPr>
    </w:p>
    <w:p w14:paraId="3C55B3C1" w14:textId="35C8C86A" w:rsidR="008818DB" w:rsidRDefault="008818DB" w:rsidP="00F45379">
      <w:pPr>
        <w:autoSpaceDE w:val="0"/>
        <w:autoSpaceDN w:val="0"/>
        <w:adjustRightInd w:val="0"/>
        <w:spacing w:after="0" w:line="240" w:lineRule="auto"/>
        <w:rPr>
          <w:rFonts w:ascii="Times New Roman" w:eastAsia="MinionPro-Regular" w:hAnsi="Times New Roman" w:cs="Times New Roman"/>
          <w:sz w:val="24"/>
          <w:szCs w:val="24"/>
        </w:rPr>
      </w:pPr>
      <w:r w:rsidRPr="003B1CF3">
        <w:rPr>
          <w:rFonts w:ascii="Times New Roman" w:eastAsia="MinionPro-Regular" w:hAnsi="Times New Roman" w:cs="Times New Roman"/>
          <w:sz w:val="24"/>
          <w:szCs w:val="24"/>
        </w:rPr>
        <w:t>Change in climate may result in irrecoverable loss of fish habitat in some reservoirs.</w:t>
      </w:r>
      <w:r>
        <w:rPr>
          <w:rFonts w:ascii="Times New Roman" w:eastAsia="MinionPro-Regular" w:hAnsi="Times New Roman" w:cs="Times New Roman"/>
          <w:sz w:val="24"/>
          <w:szCs w:val="24"/>
        </w:rPr>
        <w:t xml:space="preserve"> However, d</w:t>
      </w:r>
      <w:r w:rsidRPr="003B1CF3">
        <w:rPr>
          <w:rFonts w:ascii="Times New Roman" w:eastAsia="MinionPro-Regular" w:hAnsi="Times New Roman" w:cs="Times New Roman"/>
          <w:sz w:val="24"/>
          <w:szCs w:val="24"/>
        </w:rPr>
        <w:t xml:space="preserve">epending on </w:t>
      </w:r>
      <w:r>
        <w:rPr>
          <w:rFonts w:ascii="Times New Roman" w:eastAsia="MinionPro-Regular" w:hAnsi="Times New Roman" w:cs="Times New Roman"/>
          <w:sz w:val="24"/>
          <w:szCs w:val="24"/>
        </w:rPr>
        <w:t>various</w:t>
      </w:r>
      <w:r w:rsidRPr="003B1CF3">
        <w:rPr>
          <w:rFonts w:ascii="Times New Roman" w:eastAsia="MinionPro-Regular" w:hAnsi="Times New Roman" w:cs="Times New Roman"/>
          <w:sz w:val="24"/>
          <w:szCs w:val="24"/>
        </w:rPr>
        <w:t xml:space="preserve"> </w:t>
      </w:r>
      <w:r w:rsidR="00D53482">
        <w:rPr>
          <w:rFonts w:ascii="Times New Roman" w:eastAsia="MinionPro-Regular" w:hAnsi="Times New Roman" w:cs="Times New Roman"/>
          <w:sz w:val="24"/>
          <w:szCs w:val="24"/>
        </w:rPr>
        <w:t>reservoir attributes</w:t>
      </w:r>
      <w:r w:rsidRPr="003B1CF3">
        <w:rPr>
          <w:rFonts w:ascii="Times New Roman" w:eastAsia="MinionPro-Regular" w:hAnsi="Times New Roman" w:cs="Times New Roman"/>
          <w:sz w:val="24"/>
          <w:szCs w:val="24"/>
        </w:rPr>
        <w:t xml:space="preserve"> (e.g., depth, </w:t>
      </w:r>
      <w:r w:rsidR="00193D6A">
        <w:rPr>
          <w:rFonts w:ascii="Times New Roman" w:eastAsia="MinionPro-Regular" w:hAnsi="Times New Roman" w:cs="Times New Roman"/>
          <w:sz w:val="24"/>
          <w:szCs w:val="24"/>
        </w:rPr>
        <w:t xml:space="preserve">area, </w:t>
      </w:r>
      <w:r w:rsidR="003F5502">
        <w:rPr>
          <w:rFonts w:ascii="Times New Roman" w:eastAsia="MinionPro-Regular" w:hAnsi="Times New Roman" w:cs="Times New Roman"/>
          <w:sz w:val="24"/>
          <w:szCs w:val="24"/>
        </w:rPr>
        <w:t xml:space="preserve">catchment </w:t>
      </w:r>
      <w:r w:rsidR="00193D6A">
        <w:rPr>
          <w:rFonts w:ascii="Times New Roman" w:eastAsia="MinionPro-Regular" w:hAnsi="Times New Roman" w:cs="Times New Roman"/>
          <w:sz w:val="24"/>
          <w:szCs w:val="24"/>
        </w:rPr>
        <w:t>composition</w:t>
      </w:r>
      <w:r w:rsidRPr="003B1CF3">
        <w:rPr>
          <w:rFonts w:ascii="Times New Roman" w:eastAsia="MinionPro-Regular" w:hAnsi="Times New Roman" w:cs="Times New Roman"/>
          <w:sz w:val="24"/>
          <w:szCs w:val="24"/>
        </w:rPr>
        <w:t>)</w:t>
      </w:r>
      <w:r w:rsidR="00E3473A">
        <w:rPr>
          <w:rFonts w:ascii="Times New Roman" w:eastAsia="MinionPro-Regular" w:hAnsi="Times New Roman" w:cs="Times New Roman"/>
          <w:sz w:val="24"/>
          <w:szCs w:val="24"/>
        </w:rPr>
        <w:t>,</w:t>
      </w:r>
      <w:r w:rsidRPr="003B1CF3">
        <w:rPr>
          <w:rFonts w:ascii="Times New Roman" w:eastAsia="MinionPro-Regular" w:hAnsi="Times New Roman" w:cs="Times New Roman"/>
          <w:sz w:val="24"/>
          <w:szCs w:val="24"/>
        </w:rPr>
        <w:t xml:space="preserve"> reservoirs </w:t>
      </w:r>
      <w:r>
        <w:rPr>
          <w:rFonts w:ascii="Times New Roman" w:eastAsia="MinionPro-Regular" w:hAnsi="Times New Roman" w:cs="Times New Roman"/>
          <w:sz w:val="24"/>
          <w:szCs w:val="24"/>
        </w:rPr>
        <w:t xml:space="preserve">may </w:t>
      </w:r>
      <w:r w:rsidRPr="003B1CF3">
        <w:rPr>
          <w:rFonts w:ascii="Times New Roman" w:eastAsia="MinionPro-Regular" w:hAnsi="Times New Roman" w:cs="Times New Roman"/>
          <w:sz w:val="24"/>
          <w:szCs w:val="24"/>
        </w:rPr>
        <w:t xml:space="preserve">differ in their </w:t>
      </w:r>
      <w:r w:rsidR="00193D6A">
        <w:rPr>
          <w:rFonts w:ascii="Times New Roman" w:eastAsia="MinionPro-Regular" w:hAnsi="Times New Roman" w:cs="Times New Roman"/>
          <w:sz w:val="24"/>
          <w:szCs w:val="24"/>
        </w:rPr>
        <w:t>sensitivity</w:t>
      </w:r>
      <w:r>
        <w:rPr>
          <w:rFonts w:ascii="Times New Roman" w:eastAsia="MinionPro-Regular" w:hAnsi="Times New Roman" w:cs="Times New Roman"/>
          <w:sz w:val="24"/>
          <w:szCs w:val="24"/>
        </w:rPr>
        <w:t xml:space="preserve"> </w:t>
      </w:r>
      <w:r w:rsidRPr="003B1CF3">
        <w:rPr>
          <w:rFonts w:ascii="Times New Roman" w:eastAsia="MinionPro-Regular" w:hAnsi="Times New Roman" w:cs="Times New Roman"/>
          <w:sz w:val="24"/>
          <w:szCs w:val="24"/>
        </w:rPr>
        <w:t>to change. Because time, funding, and personnel are limited, it is critical to direct resources to reservoirs where the investment has the greatest likelihood of maintaining desired outputs at the least cost.</w:t>
      </w:r>
      <w:r>
        <w:rPr>
          <w:rFonts w:ascii="Times New Roman" w:eastAsia="MinionPro-Regular" w:hAnsi="Times New Roman" w:cs="Times New Roman"/>
          <w:sz w:val="24"/>
          <w:szCs w:val="24"/>
        </w:rPr>
        <w:t xml:space="preserve"> D</w:t>
      </w:r>
      <w:r w:rsidRPr="00DD6A21">
        <w:rPr>
          <w:rFonts w:ascii="Times New Roman" w:eastAsia="MinionPro-Regular" w:hAnsi="Times New Roman" w:cs="Times New Roman"/>
          <w:sz w:val="24"/>
          <w:szCs w:val="24"/>
        </w:rPr>
        <w:t>etermining which res</w:t>
      </w:r>
      <w:r>
        <w:rPr>
          <w:rFonts w:ascii="Times New Roman" w:eastAsia="MinionPro-Regular" w:hAnsi="Times New Roman" w:cs="Times New Roman"/>
          <w:sz w:val="24"/>
          <w:szCs w:val="24"/>
        </w:rPr>
        <w:t>ervoirs</w:t>
      </w:r>
      <w:r w:rsidRPr="00DD6A21">
        <w:rPr>
          <w:rFonts w:ascii="Times New Roman" w:eastAsia="MinionPro-Regular" w:hAnsi="Times New Roman" w:cs="Times New Roman"/>
          <w:sz w:val="24"/>
          <w:szCs w:val="24"/>
        </w:rPr>
        <w:t xml:space="preserve"> are most</w:t>
      </w:r>
      <w:r>
        <w:rPr>
          <w:rFonts w:ascii="Times New Roman" w:eastAsia="MinionPro-Regular" w:hAnsi="Times New Roman" w:cs="Times New Roman"/>
          <w:sz w:val="24"/>
          <w:szCs w:val="24"/>
        </w:rPr>
        <w:t xml:space="preserve"> </w:t>
      </w:r>
      <w:r w:rsidRPr="00DD6A21">
        <w:rPr>
          <w:rFonts w:ascii="Times New Roman" w:eastAsia="MinionPro-Regular" w:hAnsi="Times New Roman" w:cs="Times New Roman"/>
          <w:sz w:val="24"/>
          <w:szCs w:val="24"/>
        </w:rPr>
        <w:t>vulnerable enables managers to set</w:t>
      </w:r>
      <w:r>
        <w:rPr>
          <w:rFonts w:ascii="Times New Roman" w:eastAsia="MinionPro-Regular" w:hAnsi="Times New Roman" w:cs="Times New Roman"/>
          <w:sz w:val="24"/>
          <w:szCs w:val="24"/>
        </w:rPr>
        <w:t xml:space="preserve"> </w:t>
      </w:r>
      <w:r w:rsidRPr="00DD6A21">
        <w:rPr>
          <w:rFonts w:ascii="Times New Roman" w:eastAsia="MinionPro-Regular" w:hAnsi="Times New Roman" w:cs="Times New Roman"/>
          <w:sz w:val="24"/>
          <w:szCs w:val="24"/>
        </w:rPr>
        <w:t xml:space="preserve">priorities </w:t>
      </w:r>
      <w:r w:rsidRPr="00850B64">
        <w:rPr>
          <w:rFonts w:ascii="Times New Roman" w:eastAsia="MinionPro-Regular" w:hAnsi="Times New Roman" w:cs="Times New Roman"/>
          <w:sz w:val="24"/>
          <w:szCs w:val="24"/>
        </w:rPr>
        <w:t>(Schneider et al.</w:t>
      </w:r>
      <w:r w:rsidR="00193D6A">
        <w:rPr>
          <w:rFonts w:ascii="Times New Roman" w:eastAsia="MinionPro-Regular" w:hAnsi="Times New Roman" w:cs="Times New Roman"/>
          <w:sz w:val="24"/>
          <w:szCs w:val="24"/>
        </w:rPr>
        <w:t>,</w:t>
      </w:r>
      <w:r w:rsidRPr="00850B64">
        <w:rPr>
          <w:rFonts w:ascii="Times New Roman" w:eastAsia="MinionPro-Regular" w:hAnsi="Times New Roman" w:cs="Times New Roman"/>
          <w:sz w:val="24"/>
          <w:szCs w:val="24"/>
        </w:rPr>
        <w:t xml:space="preserve"> 2007)</w:t>
      </w:r>
      <w:r>
        <w:rPr>
          <w:rFonts w:ascii="Times New Roman" w:eastAsia="MinionPro-Regular" w:hAnsi="Times New Roman" w:cs="Times New Roman"/>
          <w:sz w:val="24"/>
          <w:szCs w:val="24"/>
        </w:rPr>
        <w:t xml:space="preserve">. </w:t>
      </w:r>
      <w:r w:rsidRPr="003B1CF3">
        <w:rPr>
          <w:rFonts w:ascii="Times New Roman" w:eastAsia="MinionPro-Regular" w:hAnsi="Times New Roman" w:cs="Times New Roman"/>
          <w:sz w:val="24"/>
          <w:szCs w:val="24"/>
        </w:rPr>
        <w:t>Distinctions between reservoirs</w:t>
      </w:r>
      <w:r>
        <w:rPr>
          <w:rFonts w:ascii="Times New Roman" w:eastAsia="MinionPro-Regular" w:hAnsi="Times New Roman" w:cs="Times New Roman"/>
          <w:sz w:val="24"/>
          <w:szCs w:val="24"/>
        </w:rPr>
        <w:t xml:space="preserve"> </w:t>
      </w:r>
      <w:r w:rsidRPr="003B1CF3">
        <w:rPr>
          <w:rFonts w:ascii="Times New Roman" w:eastAsia="MinionPro-Regular" w:hAnsi="Times New Roman" w:cs="Times New Roman"/>
          <w:sz w:val="24"/>
          <w:szCs w:val="24"/>
        </w:rPr>
        <w:t xml:space="preserve">can be made based on a variety of </w:t>
      </w:r>
      <w:r w:rsidR="00193D6A">
        <w:rPr>
          <w:rFonts w:ascii="Times New Roman" w:eastAsia="MinionPro-Regular" w:hAnsi="Times New Roman" w:cs="Times New Roman"/>
          <w:sz w:val="24"/>
          <w:szCs w:val="24"/>
        </w:rPr>
        <w:t>reservoir attributes</w:t>
      </w:r>
      <w:r w:rsidRPr="003B1CF3">
        <w:rPr>
          <w:rFonts w:ascii="Times New Roman" w:eastAsia="MinionPro-Regular" w:hAnsi="Times New Roman" w:cs="Times New Roman"/>
          <w:sz w:val="24"/>
          <w:szCs w:val="24"/>
        </w:rPr>
        <w:t xml:space="preserve"> </w:t>
      </w:r>
      <w:r w:rsidR="00193D6A">
        <w:rPr>
          <w:rFonts w:ascii="Times New Roman" w:eastAsia="MinionPro-Regular" w:hAnsi="Times New Roman" w:cs="Times New Roman"/>
          <w:sz w:val="24"/>
          <w:szCs w:val="24"/>
        </w:rPr>
        <w:t>sensitive to</w:t>
      </w:r>
      <w:r w:rsidRPr="003B1CF3">
        <w:rPr>
          <w:rFonts w:ascii="Times New Roman" w:eastAsia="MinionPro-Regular" w:hAnsi="Times New Roman" w:cs="Times New Roman"/>
          <w:sz w:val="24"/>
          <w:szCs w:val="24"/>
        </w:rPr>
        <w:t xml:space="preserve"> climate </w:t>
      </w:r>
      <w:r w:rsidR="00193D6A">
        <w:rPr>
          <w:rFonts w:ascii="Times New Roman" w:eastAsia="MinionPro-Regular" w:hAnsi="Times New Roman" w:cs="Times New Roman"/>
          <w:sz w:val="24"/>
          <w:szCs w:val="24"/>
        </w:rPr>
        <w:t>as well as the extent of exposure (e.g., magnitude of predicted temperature and precipitation shift)</w:t>
      </w:r>
      <w:r w:rsidR="00F45379">
        <w:rPr>
          <w:rFonts w:ascii="Times New Roman" w:eastAsia="MinionPro-Regular" w:hAnsi="Times New Roman" w:cs="Times New Roman"/>
          <w:sz w:val="24"/>
          <w:szCs w:val="24"/>
        </w:rPr>
        <w:t>.</w:t>
      </w:r>
      <w:r>
        <w:rPr>
          <w:rFonts w:ascii="Times New Roman" w:eastAsia="MinionPro-Regular" w:hAnsi="Times New Roman" w:cs="Times New Roman"/>
          <w:sz w:val="24"/>
          <w:szCs w:val="24"/>
        </w:rPr>
        <w:t xml:space="preserve"> </w:t>
      </w:r>
      <w:r w:rsidR="00F45379">
        <w:rPr>
          <w:rFonts w:ascii="Times New Roman" w:eastAsia="MinionPro-Regular" w:hAnsi="Times New Roman" w:cs="Times New Roman"/>
          <w:color w:val="231F20"/>
          <w:sz w:val="24"/>
          <w:szCs w:val="24"/>
        </w:rPr>
        <w:t>V</w:t>
      </w:r>
      <w:r w:rsidR="00BE6147" w:rsidRPr="00BE6147">
        <w:rPr>
          <w:rFonts w:ascii="Times New Roman" w:eastAsia="MinionPro-Regular" w:hAnsi="Times New Roman" w:cs="Times New Roman"/>
          <w:color w:val="231F20"/>
          <w:sz w:val="24"/>
          <w:szCs w:val="24"/>
        </w:rPr>
        <w:t>ulnerability assessments are a tool that can provide managers answers to questions such as what reservoir characteristics are most likely to be affected by climate change, which fish species may be at risk of population decline or habitat loss, which areas or habitats in the reservoir are most likely to be affected by changes in water temperature and supply, which reservoirs are most at risk, which habitats and reservoirs are high priorities for management</w:t>
      </w:r>
      <w:r w:rsidR="00BE6147">
        <w:rPr>
          <w:rFonts w:ascii="Times New Roman" w:eastAsia="MinionPro-Regular" w:hAnsi="Times New Roman" w:cs="Times New Roman"/>
          <w:color w:val="231F20"/>
          <w:sz w:val="24"/>
          <w:szCs w:val="24"/>
        </w:rPr>
        <w:t xml:space="preserve"> </w:t>
      </w:r>
      <w:r w:rsidR="00BE6147" w:rsidRPr="00BE6147">
        <w:rPr>
          <w:rFonts w:ascii="Times New Roman" w:eastAsia="MinionPro-Regular" w:hAnsi="Times New Roman" w:cs="Times New Roman"/>
          <w:color w:val="231F20"/>
          <w:sz w:val="24"/>
          <w:szCs w:val="24"/>
        </w:rPr>
        <w:t>to sustain desired fish assemblages, and which habitats may serve as climate change refugia because they are expected to experience the least impact.</w:t>
      </w:r>
      <w:r w:rsidR="00BE6147">
        <w:rPr>
          <w:rFonts w:ascii="Times New Roman" w:eastAsia="MinionPro-Regular" w:hAnsi="Times New Roman" w:cs="Times New Roman"/>
          <w:color w:val="231F20"/>
          <w:sz w:val="24"/>
          <w:szCs w:val="24"/>
        </w:rPr>
        <w:t xml:space="preserve"> </w:t>
      </w:r>
      <w:r>
        <w:rPr>
          <w:rFonts w:ascii="Times New Roman" w:eastAsia="MinionPro-Regular" w:hAnsi="Times New Roman" w:cs="Times New Roman"/>
          <w:sz w:val="24"/>
          <w:szCs w:val="24"/>
        </w:rPr>
        <w:t>Moreover, u</w:t>
      </w:r>
      <w:r w:rsidRPr="00DD6A21">
        <w:rPr>
          <w:rFonts w:ascii="Times New Roman" w:eastAsia="MinionPro-Regular" w:hAnsi="Times New Roman" w:cs="Times New Roman"/>
          <w:sz w:val="24"/>
          <w:szCs w:val="24"/>
        </w:rPr>
        <w:t xml:space="preserve">nderstanding why </w:t>
      </w:r>
      <w:r>
        <w:rPr>
          <w:rFonts w:ascii="Times New Roman" w:eastAsia="MinionPro-Regular" w:hAnsi="Times New Roman" w:cs="Times New Roman"/>
          <w:sz w:val="24"/>
          <w:szCs w:val="24"/>
        </w:rPr>
        <w:t>certain reservoirs are more</w:t>
      </w:r>
      <w:r w:rsidRPr="00DD6A21">
        <w:rPr>
          <w:rFonts w:ascii="Times New Roman" w:eastAsia="MinionPro-Regular" w:hAnsi="Times New Roman" w:cs="Times New Roman"/>
          <w:sz w:val="24"/>
          <w:szCs w:val="24"/>
        </w:rPr>
        <w:t xml:space="preserve"> vulnerable</w:t>
      </w:r>
      <w:r>
        <w:rPr>
          <w:rFonts w:ascii="Times New Roman" w:eastAsia="MinionPro-Regular" w:hAnsi="Times New Roman" w:cs="Times New Roman"/>
          <w:sz w:val="24"/>
          <w:szCs w:val="24"/>
        </w:rPr>
        <w:t xml:space="preserve"> than others </w:t>
      </w:r>
      <w:r w:rsidRPr="00DD6A21">
        <w:rPr>
          <w:rFonts w:ascii="Times New Roman" w:eastAsia="MinionPro-Regular" w:hAnsi="Times New Roman" w:cs="Times New Roman"/>
          <w:sz w:val="24"/>
          <w:szCs w:val="24"/>
        </w:rPr>
        <w:t>provides a basis for developing appropriate</w:t>
      </w:r>
      <w:r>
        <w:rPr>
          <w:rFonts w:ascii="Times New Roman" w:eastAsia="MinionPro-Regular" w:hAnsi="Times New Roman" w:cs="Times New Roman"/>
          <w:sz w:val="24"/>
          <w:szCs w:val="24"/>
        </w:rPr>
        <w:t xml:space="preserve"> </w:t>
      </w:r>
      <w:r w:rsidRPr="00DD6A21">
        <w:rPr>
          <w:rFonts w:ascii="Times New Roman" w:eastAsia="MinionPro-Regular" w:hAnsi="Times New Roman" w:cs="Times New Roman"/>
          <w:sz w:val="24"/>
          <w:szCs w:val="24"/>
        </w:rPr>
        <w:t xml:space="preserve">management </w:t>
      </w:r>
      <w:r w:rsidR="00E62FDD">
        <w:rPr>
          <w:rFonts w:ascii="Times New Roman" w:eastAsia="MinionPro-Regular" w:hAnsi="Times New Roman" w:cs="Times New Roman"/>
          <w:sz w:val="24"/>
          <w:szCs w:val="24"/>
        </w:rPr>
        <w:t>action</w:t>
      </w:r>
      <w:r w:rsidRPr="00DD6A21">
        <w:rPr>
          <w:rFonts w:ascii="Times New Roman" w:eastAsia="MinionPro-Regular" w:hAnsi="Times New Roman" w:cs="Times New Roman"/>
          <w:sz w:val="24"/>
          <w:szCs w:val="24"/>
        </w:rPr>
        <w:t>.</w:t>
      </w:r>
      <w:r w:rsidRPr="00AA38D0">
        <w:t xml:space="preserve"> </w:t>
      </w:r>
      <w:r>
        <w:rPr>
          <w:rFonts w:ascii="Times New Roman" w:eastAsia="MinionPro-Regular" w:hAnsi="Times New Roman" w:cs="Times New Roman"/>
          <w:sz w:val="24"/>
          <w:szCs w:val="24"/>
        </w:rPr>
        <w:t xml:space="preserve">Nevertheless, methods for assessing vulnerability of reservoir habitats to climate change </w:t>
      </w:r>
      <w:r w:rsidR="00F45379">
        <w:rPr>
          <w:rFonts w:ascii="Times New Roman" w:eastAsia="MinionPro-Regular" w:hAnsi="Times New Roman" w:cs="Times New Roman"/>
          <w:sz w:val="24"/>
          <w:szCs w:val="24"/>
        </w:rPr>
        <w:t>don’t exist</w:t>
      </w:r>
      <w:r>
        <w:rPr>
          <w:rFonts w:ascii="Times New Roman" w:eastAsia="MinionPro-Regular" w:hAnsi="Times New Roman" w:cs="Times New Roman"/>
          <w:sz w:val="24"/>
          <w:szCs w:val="24"/>
        </w:rPr>
        <w:t xml:space="preserve">, although some basic models </w:t>
      </w:r>
      <w:r w:rsidR="00F45379">
        <w:rPr>
          <w:rFonts w:ascii="Times New Roman" w:eastAsia="MinionPro-Regular" w:hAnsi="Times New Roman" w:cs="Times New Roman"/>
          <w:sz w:val="24"/>
          <w:szCs w:val="24"/>
        </w:rPr>
        <w:t>have</w:t>
      </w:r>
      <w:r>
        <w:rPr>
          <w:rFonts w:ascii="Times New Roman" w:eastAsia="MinionPro-Regular" w:hAnsi="Times New Roman" w:cs="Times New Roman"/>
          <w:sz w:val="24"/>
          <w:szCs w:val="24"/>
        </w:rPr>
        <w:t xml:space="preserve"> be</w:t>
      </w:r>
      <w:r w:rsidR="00F45379">
        <w:rPr>
          <w:rFonts w:ascii="Times New Roman" w:eastAsia="MinionPro-Regular" w:hAnsi="Times New Roman" w:cs="Times New Roman"/>
          <w:sz w:val="24"/>
          <w:szCs w:val="24"/>
        </w:rPr>
        <w:t>en</w:t>
      </w:r>
      <w:r>
        <w:rPr>
          <w:rFonts w:ascii="Times New Roman" w:eastAsia="MinionPro-Regular" w:hAnsi="Times New Roman" w:cs="Times New Roman"/>
          <w:sz w:val="24"/>
          <w:szCs w:val="24"/>
        </w:rPr>
        <w:t xml:space="preserve"> developed</w:t>
      </w:r>
      <w:r w:rsidR="008C4348">
        <w:rPr>
          <w:rFonts w:ascii="Times New Roman" w:eastAsia="MinionPro-Regular" w:hAnsi="Times New Roman" w:cs="Times New Roman"/>
          <w:sz w:val="24"/>
          <w:szCs w:val="24"/>
        </w:rPr>
        <w:t xml:space="preserve"> </w:t>
      </w:r>
      <w:r>
        <w:rPr>
          <w:rFonts w:ascii="Times New Roman" w:eastAsia="MinionPro-Regular" w:hAnsi="Times New Roman" w:cs="Times New Roman"/>
          <w:sz w:val="24"/>
          <w:szCs w:val="24"/>
        </w:rPr>
        <w:t>(MDFW</w:t>
      </w:r>
      <w:r w:rsidR="008C4348">
        <w:rPr>
          <w:rFonts w:ascii="Times New Roman" w:eastAsia="MinionPro-Regular" w:hAnsi="Times New Roman" w:cs="Times New Roman"/>
          <w:sz w:val="24"/>
          <w:szCs w:val="24"/>
        </w:rPr>
        <w:t>,</w:t>
      </w:r>
      <w:r>
        <w:rPr>
          <w:rFonts w:ascii="Times New Roman" w:eastAsia="MinionPro-Regular" w:hAnsi="Times New Roman" w:cs="Times New Roman"/>
          <w:sz w:val="24"/>
          <w:szCs w:val="24"/>
        </w:rPr>
        <w:t xml:space="preserve"> 2010).</w:t>
      </w:r>
      <w:r w:rsidRPr="00585B4D">
        <w:rPr>
          <w:rFonts w:ascii="Times New Roman" w:eastAsia="MinionPro-Regular" w:hAnsi="Times New Roman" w:cs="Times New Roman"/>
          <w:sz w:val="24"/>
          <w:szCs w:val="24"/>
        </w:rPr>
        <w:t xml:space="preserve"> </w:t>
      </w:r>
    </w:p>
    <w:p w14:paraId="3EDDD68B" w14:textId="77777777" w:rsidR="008818DB" w:rsidRDefault="008818DB" w:rsidP="00AA7532">
      <w:pPr>
        <w:autoSpaceDE w:val="0"/>
        <w:autoSpaceDN w:val="0"/>
        <w:adjustRightInd w:val="0"/>
        <w:spacing w:after="0" w:line="240" w:lineRule="auto"/>
        <w:rPr>
          <w:rFonts w:ascii="Times New Roman" w:hAnsi="Times New Roman" w:cs="Times New Roman"/>
          <w:b/>
          <w:sz w:val="24"/>
          <w:szCs w:val="24"/>
        </w:rPr>
      </w:pPr>
    </w:p>
    <w:p w14:paraId="5F7C6DC2" w14:textId="3F463A67" w:rsidR="00823984" w:rsidRPr="00E722E5" w:rsidRDefault="004F69DA" w:rsidP="00AA7532">
      <w:pPr>
        <w:autoSpaceDE w:val="0"/>
        <w:autoSpaceDN w:val="0"/>
        <w:adjustRightInd w:val="0"/>
        <w:spacing w:after="0" w:line="240" w:lineRule="auto"/>
        <w:rPr>
          <w:rFonts w:ascii="Times New Roman" w:hAnsi="Times New Roman" w:cs="Times New Roman"/>
          <w:sz w:val="24"/>
          <w:szCs w:val="24"/>
        </w:rPr>
      </w:pPr>
      <w:proofErr w:type="gramStart"/>
      <w:r w:rsidRPr="00E722E5">
        <w:rPr>
          <w:rFonts w:ascii="Times New Roman" w:hAnsi="Times New Roman" w:cs="Times New Roman"/>
          <w:sz w:val="24"/>
          <w:szCs w:val="24"/>
        </w:rPr>
        <w:t>4.</w:t>
      </w:r>
      <w:r w:rsidR="00022081" w:rsidRPr="00E722E5">
        <w:rPr>
          <w:rFonts w:ascii="Times New Roman" w:hAnsi="Times New Roman" w:cs="Times New Roman"/>
          <w:sz w:val="24"/>
          <w:szCs w:val="24"/>
        </w:rPr>
        <w:t>1</w:t>
      </w:r>
      <w:r w:rsidRPr="00E722E5">
        <w:rPr>
          <w:rFonts w:ascii="Times New Roman" w:hAnsi="Times New Roman" w:cs="Times New Roman"/>
          <w:sz w:val="24"/>
          <w:szCs w:val="24"/>
        </w:rPr>
        <w:t>.</w:t>
      </w:r>
      <w:r w:rsidR="00125BFC" w:rsidRPr="00E722E5">
        <w:rPr>
          <w:rFonts w:ascii="Times New Roman" w:hAnsi="Times New Roman" w:cs="Times New Roman"/>
          <w:sz w:val="24"/>
          <w:szCs w:val="24"/>
        </w:rPr>
        <w:t>3</w:t>
      </w:r>
      <w:r w:rsidRPr="00E722E5">
        <w:rPr>
          <w:rFonts w:ascii="Times New Roman" w:hAnsi="Times New Roman" w:cs="Times New Roman"/>
          <w:sz w:val="24"/>
          <w:szCs w:val="24"/>
        </w:rPr>
        <w:t xml:space="preserve"> </w:t>
      </w:r>
      <w:r w:rsidR="000F0AAB" w:rsidRPr="00E722E5">
        <w:rPr>
          <w:rFonts w:ascii="Times New Roman" w:hAnsi="Times New Roman" w:cs="Times New Roman"/>
          <w:sz w:val="24"/>
          <w:szCs w:val="24"/>
        </w:rPr>
        <w:t xml:space="preserve"> Update</w:t>
      </w:r>
      <w:proofErr w:type="gramEnd"/>
      <w:r w:rsidR="000F0AAB" w:rsidRPr="00E722E5">
        <w:rPr>
          <w:rFonts w:ascii="Times New Roman" w:hAnsi="Times New Roman" w:cs="Times New Roman"/>
          <w:sz w:val="24"/>
          <w:szCs w:val="24"/>
        </w:rPr>
        <w:t xml:space="preserve"> </w:t>
      </w:r>
      <w:r w:rsidR="001F39D7" w:rsidRPr="00E722E5">
        <w:rPr>
          <w:rFonts w:ascii="Times New Roman" w:hAnsi="Times New Roman" w:cs="Times New Roman"/>
          <w:sz w:val="24"/>
          <w:szCs w:val="24"/>
        </w:rPr>
        <w:t>management goals</w:t>
      </w:r>
      <w:bookmarkEnd w:id="8"/>
    </w:p>
    <w:p w14:paraId="438B8E75" w14:textId="77777777" w:rsidR="00823984" w:rsidRPr="00B13F47" w:rsidRDefault="00823984" w:rsidP="00AA7532">
      <w:pPr>
        <w:autoSpaceDE w:val="0"/>
        <w:autoSpaceDN w:val="0"/>
        <w:adjustRightInd w:val="0"/>
        <w:spacing w:after="0" w:line="240" w:lineRule="auto"/>
        <w:rPr>
          <w:rFonts w:ascii="Times New Roman" w:hAnsi="Times New Roman" w:cs="Times New Roman"/>
          <w:sz w:val="24"/>
          <w:szCs w:val="24"/>
        </w:rPr>
      </w:pPr>
    </w:p>
    <w:p w14:paraId="682F56EB" w14:textId="63A2DB85" w:rsidR="00324D2C" w:rsidRPr="00EE12B4" w:rsidRDefault="0032300E" w:rsidP="008C4348">
      <w:pPr>
        <w:autoSpaceDE w:val="0"/>
        <w:autoSpaceDN w:val="0"/>
        <w:adjustRightInd w:val="0"/>
        <w:spacing w:after="0" w:line="240" w:lineRule="auto"/>
        <w:rPr>
          <w:rFonts w:ascii="Times New Roman" w:hAnsi="Times New Roman" w:cs="Times New Roman"/>
          <w:sz w:val="24"/>
          <w:szCs w:val="24"/>
        </w:rPr>
      </w:pPr>
      <w:r w:rsidRPr="00B13F47">
        <w:rPr>
          <w:rFonts w:ascii="Times New Roman" w:hAnsi="Times New Roman" w:cs="Times New Roman"/>
          <w:sz w:val="24"/>
          <w:szCs w:val="24"/>
        </w:rPr>
        <w:t>As climat</w:t>
      </w:r>
      <w:r w:rsidR="00853D23" w:rsidRPr="00B13F47">
        <w:rPr>
          <w:rFonts w:ascii="Times New Roman" w:hAnsi="Times New Roman" w:cs="Times New Roman"/>
          <w:sz w:val="24"/>
          <w:szCs w:val="24"/>
        </w:rPr>
        <w:t>e</w:t>
      </w:r>
      <w:r w:rsidRPr="00B13F47">
        <w:rPr>
          <w:rFonts w:ascii="Times New Roman" w:hAnsi="Times New Roman" w:cs="Times New Roman"/>
          <w:sz w:val="24"/>
          <w:szCs w:val="24"/>
        </w:rPr>
        <w:t xml:space="preserve"> shift</w:t>
      </w:r>
      <w:r w:rsidR="00D53482" w:rsidRPr="00B13F47">
        <w:rPr>
          <w:rFonts w:ascii="Times New Roman" w:hAnsi="Times New Roman" w:cs="Times New Roman"/>
          <w:sz w:val="24"/>
          <w:szCs w:val="24"/>
        </w:rPr>
        <w:t>s</w:t>
      </w:r>
      <w:r w:rsidR="00823984" w:rsidRPr="00B13F47">
        <w:rPr>
          <w:rFonts w:ascii="Times New Roman" w:hAnsi="Times New Roman" w:cs="Times New Roman"/>
          <w:sz w:val="24"/>
          <w:szCs w:val="24"/>
        </w:rPr>
        <w:t>,</w:t>
      </w:r>
      <w:r w:rsidRPr="00B13F47">
        <w:rPr>
          <w:rFonts w:ascii="Times New Roman" w:hAnsi="Times New Roman" w:cs="Times New Roman"/>
          <w:sz w:val="24"/>
          <w:szCs w:val="24"/>
        </w:rPr>
        <w:t xml:space="preserve"> the</w:t>
      </w:r>
      <w:r w:rsidR="00853D23" w:rsidRPr="00B13F47">
        <w:rPr>
          <w:rFonts w:ascii="Times New Roman" w:hAnsi="Times New Roman" w:cs="Times New Roman"/>
          <w:sz w:val="24"/>
          <w:szCs w:val="24"/>
        </w:rPr>
        <w:t xml:space="preserve"> characteristics of reservoirs will also shift, including </w:t>
      </w:r>
      <w:r w:rsidR="007D117C" w:rsidRPr="00B13F47">
        <w:rPr>
          <w:rFonts w:ascii="Times New Roman" w:hAnsi="Times New Roman" w:cs="Times New Roman"/>
          <w:sz w:val="24"/>
          <w:szCs w:val="24"/>
        </w:rPr>
        <w:t xml:space="preserve">changes </w:t>
      </w:r>
      <w:r w:rsidR="00853D23" w:rsidRPr="00B13F47">
        <w:rPr>
          <w:rFonts w:ascii="Times New Roman" w:hAnsi="Times New Roman" w:cs="Times New Roman"/>
          <w:sz w:val="24"/>
          <w:szCs w:val="24"/>
        </w:rPr>
        <w:t>in habitat</w:t>
      </w:r>
      <w:r w:rsidR="00DD49DF" w:rsidRPr="00B13F47">
        <w:rPr>
          <w:rFonts w:ascii="Times New Roman" w:hAnsi="Times New Roman" w:cs="Times New Roman"/>
          <w:sz w:val="24"/>
          <w:szCs w:val="24"/>
        </w:rPr>
        <w:t xml:space="preserve"> properties</w:t>
      </w:r>
      <w:r w:rsidR="00853D23" w:rsidRPr="00B13F47">
        <w:rPr>
          <w:rFonts w:ascii="Times New Roman" w:hAnsi="Times New Roman" w:cs="Times New Roman"/>
          <w:sz w:val="24"/>
          <w:szCs w:val="24"/>
        </w:rPr>
        <w:t xml:space="preserve"> and biotic community composition</w:t>
      </w:r>
      <w:r w:rsidR="007D117C" w:rsidRPr="00B13F47">
        <w:rPr>
          <w:rFonts w:ascii="Times New Roman" w:hAnsi="Times New Roman" w:cs="Times New Roman"/>
          <w:sz w:val="24"/>
          <w:szCs w:val="24"/>
        </w:rPr>
        <w:t xml:space="preserve">. </w:t>
      </w:r>
      <w:r w:rsidRPr="00B13F47">
        <w:rPr>
          <w:rFonts w:ascii="Times New Roman" w:hAnsi="Times New Roman" w:cs="Times New Roman"/>
          <w:sz w:val="24"/>
          <w:szCs w:val="24"/>
        </w:rPr>
        <w:t xml:space="preserve">Such </w:t>
      </w:r>
      <w:r w:rsidR="007D117C" w:rsidRPr="00B13F47">
        <w:rPr>
          <w:rFonts w:ascii="Times New Roman" w:hAnsi="Times New Roman" w:cs="Times New Roman"/>
          <w:sz w:val="24"/>
          <w:szCs w:val="24"/>
        </w:rPr>
        <w:t xml:space="preserve">long-term </w:t>
      </w:r>
      <w:r w:rsidRPr="00B13F47">
        <w:rPr>
          <w:rFonts w:ascii="Times New Roman" w:hAnsi="Times New Roman" w:cs="Times New Roman"/>
          <w:sz w:val="24"/>
          <w:szCs w:val="24"/>
        </w:rPr>
        <w:t>realignments will</w:t>
      </w:r>
      <w:r w:rsidR="007D117C" w:rsidRPr="00B13F47">
        <w:rPr>
          <w:rFonts w:ascii="Times New Roman" w:hAnsi="Times New Roman" w:cs="Times New Roman"/>
          <w:sz w:val="24"/>
          <w:szCs w:val="24"/>
        </w:rPr>
        <w:t xml:space="preserve"> </w:t>
      </w:r>
      <w:r w:rsidRPr="00B13F47">
        <w:rPr>
          <w:rFonts w:ascii="Times New Roman" w:hAnsi="Times New Roman" w:cs="Times New Roman"/>
          <w:sz w:val="24"/>
          <w:szCs w:val="24"/>
        </w:rPr>
        <w:t xml:space="preserve">make protecting </w:t>
      </w:r>
      <w:r w:rsidR="00DD49DF" w:rsidRPr="00B13F47">
        <w:rPr>
          <w:rFonts w:ascii="Times New Roman" w:hAnsi="Times New Roman" w:cs="Times New Roman"/>
          <w:sz w:val="24"/>
          <w:szCs w:val="24"/>
        </w:rPr>
        <w:t xml:space="preserve">habitats and </w:t>
      </w:r>
      <w:r w:rsidRPr="00B13F47">
        <w:rPr>
          <w:rFonts w:ascii="Times New Roman" w:hAnsi="Times New Roman" w:cs="Times New Roman"/>
          <w:sz w:val="24"/>
          <w:szCs w:val="24"/>
        </w:rPr>
        <w:t>species in their</w:t>
      </w:r>
      <w:r w:rsidR="007D117C" w:rsidRPr="00B13F47">
        <w:rPr>
          <w:rFonts w:ascii="Times New Roman" w:hAnsi="Times New Roman" w:cs="Times New Roman"/>
          <w:sz w:val="24"/>
          <w:szCs w:val="24"/>
        </w:rPr>
        <w:t xml:space="preserve"> original distribution increasingly difficult and in some cases </w:t>
      </w:r>
      <w:r w:rsidR="00823984" w:rsidRPr="00B13F47">
        <w:rPr>
          <w:rFonts w:ascii="Times New Roman" w:hAnsi="Times New Roman" w:cs="Times New Roman"/>
          <w:sz w:val="24"/>
          <w:szCs w:val="24"/>
        </w:rPr>
        <w:t>unlikely</w:t>
      </w:r>
      <w:r w:rsidR="007D117C" w:rsidRPr="00B13F47">
        <w:rPr>
          <w:rFonts w:ascii="Times New Roman" w:hAnsi="Times New Roman" w:cs="Times New Roman"/>
          <w:sz w:val="24"/>
          <w:szCs w:val="24"/>
        </w:rPr>
        <w:t xml:space="preserve">. As a result, </w:t>
      </w:r>
      <w:r w:rsidR="00DD49DF" w:rsidRPr="00B13F47">
        <w:rPr>
          <w:rFonts w:ascii="Times New Roman" w:hAnsi="Times New Roman" w:cs="Times New Roman"/>
          <w:sz w:val="24"/>
          <w:szCs w:val="24"/>
        </w:rPr>
        <w:t>there may be a</w:t>
      </w:r>
      <w:r w:rsidR="007D117C" w:rsidRPr="00B13F47">
        <w:rPr>
          <w:rFonts w:ascii="Times New Roman" w:hAnsi="Times New Roman" w:cs="Times New Roman"/>
          <w:sz w:val="24"/>
          <w:szCs w:val="24"/>
        </w:rPr>
        <w:t xml:space="preserve"> need to </w:t>
      </w:r>
      <w:r w:rsidR="000F0AAB" w:rsidRPr="00B13F47">
        <w:rPr>
          <w:rFonts w:ascii="Times New Roman" w:hAnsi="Times New Roman" w:cs="Times New Roman"/>
          <w:sz w:val="24"/>
          <w:szCs w:val="24"/>
        </w:rPr>
        <w:t>update</w:t>
      </w:r>
      <w:r w:rsidR="001B58DC" w:rsidRPr="00B13F47">
        <w:rPr>
          <w:rFonts w:ascii="Times New Roman" w:hAnsi="Times New Roman" w:cs="Times New Roman"/>
          <w:sz w:val="24"/>
          <w:szCs w:val="24"/>
        </w:rPr>
        <w:t xml:space="preserve"> goals from</w:t>
      </w:r>
      <w:r w:rsidR="007D117C" w:rsidRPr="00B13F47">
        <w:rPr>
          <w:rFonts w:ascii="Times New Roman" w:hAnsi="Times New Roman" w:cs="Times New Roman"/>
          <w:sz w:val="24"/>
          <w:szCs w:val="24"/>
        </w:rPr>
        <w:t xml:space="preserve"> preserving </w:t>
      </w:r>
      <w:r w:rsidR="003D72E2" w:rsidRPr="00B13F47">
        <w:rPr>
          <w:rFonts w:ascii="Times New Roman" w:hAnsi="Times New Roman" w:cs="Times New Roman"/>
          <w:sz w:val="24"/>
          <w:szCs w:val="24"/>
        </w:rPr>
        <w:t>existing</w:t>
      </w:r>
      <w:r w:rsidR="007D117C" w:rsidRPr="00B13F47">
        <w:rPr>
          <w:rFonts w:ascii="Times New Roman" w:hAnsi="Times New Roman" w:cs="Times New Roman"/>
          <w:sz w:val="24"/>
          <w:szCs w:val="24"/>
        </w:rPr>
        <w:t xml:space="preserve"> conditions to managing for systems that may differ in </w:t>
      </w:r>
      <w:r w:rsidR="00DD49DF" w:rsidRPr="00B13F47">
        <w:rPr>
          <w:rFonts w:ascii="Times New Roman" w:hAnsi="Times New Roman" w:cs="Times New Roman"/>
          <w:sz w:val="24"/>
          <w:szCs w:val="24"/>
        </w:rPr>
        <w:t xml:space="preserve">habitat or species </w:t>
      </w:r>
      <w:r w:rsidR="007D117C" w:rsidRPr="00B13F47">
        <w:rPr>
          <w:rFonts w:ascii="Times New Roman" w:hAnsi="Times New Roman" w:cs="Times New Roman"/>
          <w:sz w:val="24"/>
          <w:szCs w:val="24"/>
        </w:rPr>
        <w:t xml:space="preserve">composition and structure </w:t>
      </w:r>
      <w:r w:rsidR="003D72E2" w:rsidRPr="00B13F47">
        <w:rPr>
          <w:rFonts w:ascii="Times New Roman" w:hAnsi="Times New Roman" w:cs="Times New Roman"/>
          <w:sz w:val="24"/>
          <w:szCs w:val="24"/>
        </w:rPr>
        <w:t>ye</w:t>
      </w:r>
      <w:r w:rsidR="007D117C" w:rsidRPr="00B13F47">
        <w:rPr>
          <w:rFonts w:ascii="Times New Roman" w:hAnsi="Times New Roman" w:cs="Times New Roman"/>
          <w:sz w:val="24"/>
          <w:szCs w:val="24"/>
        </w:rPr>
        <w:t>t continue to function (Cole and Yung</w:t>
      </w:r>
      <w:r w:rsidR="008C4348" w:rsidRPr="00B13F47">
        <w:rPr>
          <w:rFonts w:ascii="Times New Roman" w:hAnsi="Times New Roman" w:cs="Times New Roman"/>
          <w:sz w:val="24"/>
          <w:szCs w:val="24"/>
        </w:rPr>
        <w:t>,</w:t>
      </w:r>
      <w:r w:rsidR="007D117C" w:rsidRPr="00B13F47">
        <w:rPr>
          <w:rFonts w:ascii="Times New Roman" w:hAnsi="Times New Roman" w:cs="Times New Roman"/>
          <w:sz w:val="24"/>
          <w:szCs w:val="24"/>
        </w:rPr>
        <w:t xml:space="preserve"> 2010).</w:t>
      </w:r>
      <w:r w:rsidR="003D72E2" w:rsidRPr="00B13F47">
        <w:rPr>
          <w:rFonts w:ascii="Times New Roman" w:hAnsi="Times New Roman" w:cs="Times New Roman"/>
          <w:sz w:val="24"/>
          <w:szCs w:val="24"/>
        </w:rPr>
        <w:t xml:space="preserve"> </w:t>
      </w:r>
      <w:r w:rsidR="00324D2C" w:rsidRPr="00B13F47">
        <w:rPr>
          <w:rFonts w:ascii="Times New Roman" w:hAnsi="Times New Roman" w:cs="Times New Roman"/>
          <w:color w:val="000000"/>
          <w:sz w:val="24"/>
          <w:szCs w:val="24"/>
        </w:rPr>
        <w:t>Some goals may have to be</w:t>
      </w:r>
      <w:r w:rsidR="008E4A9E" w:rsidRPr="00B13F47">
        <w:rPr>
          <w:rFonts w:ascii="Times New Roman" w:hAnsi="Times New Roman" w:cs="Times New Roman"/>
          <w:color w:val="000000"/>
          <w:sz w:val="24"/>
          <w:szCs w:val="24"/>
        </w:rPr>
        <w:t xml:space="preserve"> </w:t>
      </w:r>
      <w:r w:rsidR="00324D2C" w:rsidRPr="00B13F47">
        <w:rPr>
          <w:rFonts w:ascii="Times New Roman" w:hAnsi="Times New Roman" w:cs="Times New Roman"/>
          <w:color w:val="000000"/>
          <w:sz w:val="24"/>
          <w:szCs w:val="24"/>
        </w:rPr>
        <w:t>abandoned and new goals established if climate change</w:t>
      </w:r>
      <w:r w:rsidR="008E4A9E" w:rsidRPr="00B13F47">
        <w:rPr>
          <w:rFonts w:ascii="Times New Roman" w:hAnsi="Times New Roman" w:cs="Times New Roman"/>
          <w:color w:val="000000"/>
          <w:sz w:val="24"/>
          <w:szCs w:val="24"/>
        </w:rPr>
        <w:t xml:space="preserve"> </w:t>
      </w:r>
      <w:r w:rsidR="00324D2C" w:rsidRPr="00B13F47">
        <w:rPr>
          <w:rFonts w:ascii="Times New Roman" w:hAnsi="Times New Roman" w:cs="Times New Roman"/>
          <w:color w:val="000000"/>
          <w:sz w:val="24"/>
          <w:szCs w:val="24"/>
        </w:rPr>
        <w:t>effects are severe enough. Even with substantial management</w:t>
      </w:r>
      <w:r w:rsidR="008E4A9E" w:rsidRPr="00B13F47">
        <w:rPr>
          <w:rFonts w:ascii="Times New Roman" w:hAnsi="Times New Roman" w:cs="Times New Roman"/>
          <w:color w:val="000000"/>
          <w:sz w:val="24"/>
          <w:szCs w:val="24"/>
        </w:rPr>
        <w:t xml:space="preserve"> </w:t>
      </w:r>
      <w:r w:rsidR="00324D2C" w:rsidRPr="00B13F47">
        <w:rPr>
          <w:rFonts w:ascii="Times New Roman" w:hAnsi="Times New Roman" w:cs="Times New Roman"/>
          <w:color w:val="000000"/>
          <w:sz w:val="24"/>
          <w:szCs w:val="24"/>
        </w:rPr>
        <w:t xml:space="preserve">efforts, some </w:t>
      </w:r>
      <w:r w:rsidR="008E4A9E" w:rsidRPr="00B13F47">
        <w:rPr>
          <w:rFonts w:ascii="Times New Roman" w:hAnsi="Times New Roman" w:cs="Times New Roman"/>
          <w:color w:val="000000"/>
          <w:sz w:val="24"/>
          <w:szCs w:val="24"/>
        </w:rPr>
        <w:t>reservoir fisheries</w:t>
      </w:r>
      <w:r w:rsidR="00324D2C" w:rsidRPr="00B13F47">
        <w:rPr>
          <w:rFonts w:ascii="Times New Roman" w:hAnsi="Times New Roman" w:cs="Times New Roman"/>
          <w:color w:val="000000"/>
          <w:sz w:val="24"/>
          <w:szCs w:val="24"/>
        </w:rPr>
        <w:t xml:space="preserve"> may not be able to maintain </w:t>
      </w:r>
      <w:r w:rsidR="00F33DA4" w:rsidRPr="00B13F47">
        <w:rPr>
          <w:rFonts w:ascii="Times New Roman" w:hAnsi="Times New Roman" w:cs="Times New Roman"/>
          <w:color w:val="000000"/>
          <w:sz w:val="24"/>
          <w:szCs w:val="24"/>
        </w:rPr>
        <w:t>the</w:t>
      </w:r>
      <w:r w:rsidR="008E4A9E" w:rsidRPr="00B13F47">
        <w:rPr>
          <w:rFonts w:ascii="Times New Roman" w:hAnsi="Times New Roman" w:cs="Times New Roman"/>
          <w:color w:val="000000"/>
          <w:sz w:val="24"/>
          <w:szCs w:val="24"/>
        </w:rPr>
        <w:t xml:space="preserve"> desirability that they have in </w:t>
      </w:r>
      <w:r w:rsidR="00324D2C" w:rsidRPr="00B13F47">
        <w:rPr>
          <w:rFonts w:ascii="Times New Roman" w:hAnsi="Times New Roman" w:cs="Times New Roman"/>
          <w:color w:val="000000"/>
          <w:sz w:val="24"/>
          <w:szCs w:val="24"/>
        </w:rPr>
        <w:lastRenderedPageBreak/>
        <w:t xml:space="preserve">today’s climate. For other </w:t>
      </w:r>
      <w:r w:rsidR="008E4A9E" w:rsidRPr="00B13F47">
        <w:rPr>
          <w:rFonts w:ascii="Times New Roman" w:hAnsi="Times New Roman" w:cs="Times New Roman"/>
          <w:color w:val="000000"/>
          <w:sz w:val="24"/>
          <w:szCs w:val="24"/>
        </w:rPr>
        <w:t>reservoirs</w:t>
      </w:r>
      <w:r w:rsidR="00324D2C" w:rsidRPr="00B13F47">
        <w:rPr>
          <w:rFonts w:ascii="Times New Roman" w:hAnsi="Times New Roman" w:cs="Times New Roman"/>
          <w:color w:val="000000"/>
          <w:sz w:val="24"/>
          <w:szCs w:val="24"/>
        </w:rPr>
        <w:t xml:space="preserve"> the cost of</w:t>
      </w:r>
      <w:r w:rsidR="008E4A9E" w:rsidRPr="00B13F47">
        <w:rPr>
          <w:rFonts w:ascii="Times New Roman" w:hAnsi="Times New Roman" w:cs="Times New Roman"/>
          <w:color w:val="000000"/>
          <w:sz w:val="24"/>
          <w:szCs w:val="24"/>
        </w:rPr>
        <w:t xml:space="preserve"> maintaining a resilient system</w:t>
      </w:r>
      <w:r w:rsidR="00324D2C" w:rsidRPr="00B13F47">
        <w:rPr>
          <w:rFonts w:ascii="Times New Roman" w:hAnsi="Times New Roman" w:cs="Times New Roman"/>
          <w:color w:val="000000"/>
          <w:sz w:val="24"/>
          <w:szCs w:val="24"/>
        </w:rPr>
        <w:t xml:space="preserve"> may far outweigh the returns </w:t>
      </w:r>
      <w:r w:rsidR="00123BED" w:rsidRPr="00B13F47">
        <w:rPr>
          <w:rFonts w:ascii="Times New Roman" w:hAnsi="Times New Roman" w:cs="Times New Roman"/>
          <w:color w:val="000000"/>
          <w:sz w:val="24"/>
          <w:szCs w:val="24"/>
        </w:rPr>
        <w:t>their</w:t>
      </w:r>
      <w:r w:rsidR="008E4A9E" w:rsidRPr="00B13F47">
        <w:rPr>
          <w:rFonts w:ascii="Times New Roman" w:hAnsi="Times New Roman" w:cs="Times New Roman"/>
          <w:color w:val="000000"/>
          <w:sz w:val="24"/>
          <w:szCs w:val="24"/>
        </w:rPr>
        <w:t xml:space="preserve"> fisheries </w:t>
      </w:r>
      <w:r w:rsidR="00324D2C" w:rsidRPr="00B13F47">
        <w:rPr>
          <w:rFonts w:ascii="Times New Roman" w:hAnsi="Times New Roman" w:cs="Times New Roman"/>
          <w:color w:val="000000"/>
          <w:sz w:val="24"/>
          <w:szCs w:val="24"/>
        </w:rPr>
        <w:t xml:space="preserve">would provide. In such cases, </w:t>
      </w:r>
      <w:r w:rsidR="008E4A9E" w:rsidRPr="00B13F47">
        <w:rPr>
          <w:rFonts w:ascii="Times New Roman" w:hAnsi="Times New Roman" w:cs="Times New Roman"/>
          <w:color w:val="000000"/>
          <w:sz w:val="24"/>
          <w:szCs w:val="24"/>
        </w:rPr>
        <w:t xml:space="preserve">management </w:t>
      </w:r>
      <w:r w:rsidR="00324D2C" w:rsidRPr="00B13F47">
        <w:rPr>
          <w:rFonts w:ascii="Times New Roman" w:hAnsi="Times New Roman" w:cs="Times New Roman"/>
          <w:color w:val="000000"/>
          <w:sz w:val="24"/>
          <w:szCs w:val="24"/>
        </w:rPr>
        <w:t>resources</w:t>
      </w:r>
      <w:r w:rsidR="008E4A9E" w:rsidRPr="00B13F47">
        <w:rPr>
          <w:rFonts w:ascii="Times New Roman" w:hAnsi="Times New Roman" w:cs="Times New Roman"/>
          <w:color w:val="000000"/>
          <w:sz w:val="24"/>
          <w:szCs w:val="24"/>
        </w:rPr>
        <w:t xml:space="preserve"> </w:t>
      </w:r>
      <w:r w:rsidR="00324D2C" w:rsidRPr="00B13F47">
        <w:rPr>
          <w:rFonts w:ascii="Times New Roman" w:hAnsi="Times New Roman" w:cs="Times New Roman"/>
          <w:color w:val="000000"/>
          <w:sz w:val="24"/>
          <w:szCs w:val="24"/>
        </w:rPr>
        <w:t xml:space="preserve">may be better invested elsewhere. If the </w:t>
      </w:r>
      <w:r w:rsidR="008E4A9E" w:rsidRPr="00B13F47">
        <w:rPr>
          <w:rFonts w:ascii="Times New Roman" w:hAnsi="Times New Roman" w:cs="Times New Roman"/>
          <w:color w:val="000000"/>
          <w:sz w:val="24"/>
          <w:szCs w:val="24"/>
        </w:rPr>
        <w:t>habitat</w:t>
      </w:r>
      <w:r w:rsidR="00324D2C" w:rsidRPr="00B13F47">
        <w:rPr>
          <w:rFonts w:ascii="Times New Roman" w:hAnsi="Times New Roman" w:cs="Times New Roman"/>
          <w:color w:val="000000"/>
          <w:sz w:val="24"/>
          <w:szCs w:val="24"/>
        </w:rPr>
        <w:t xml:space="preserve"> for </w:t>
      </w:r>
      <w:r w:rsidR="008C4348" w:rsidRPr="00B13F47">
        <w:rPr>
          <w:rFonts w:ascii="Times New Roman" w:hAnsi="Times New Roman" w:cs="Times New Roman"/>
          <w:color w:val="000000"/>
          <w:sz w:val="24"/>
          <w:szCs w:val="24"/>
        </w:rPr>
        <w:t>a certain</w:t>
      </w:r>
      <w:r w:rsidR="00324D2C" w:rsidRPr="00B13F47">
        <w:rPr>
          <w:rFonts w:ascii="Times New Roman" w:hAnsi="Times New Roman" w:cs="Times New Roman"/>
          <w:color w:val="000000"/>
          <w:sz w:val="24"/>
          <w:szCs w:val="24"/>
        </w:rPr>
        <w:t xml:space="preserve"> species </w:t>
      </w:r>
      <w:r w:rsidR="008E4A9E" w:rsidRPr="00B13F47">
        <w:rPr>
          <w:rFonts w:ascii="Times New Roman" w:hAnsi="Times New Roman" w:cs="Times New Roman"/>
          <w:color w:val="000000"/>
          <w:sz w:val="24"/>
          <w:szCs w:val="24"/>
        </w:rPr>
        <w:t>is becoming</w:t>
      </w:r>
      <w:r w:rsidR="00324D2C" w:rsidRPr="00B13F47">
        <w:rPr>
          <w:rFonts w:ascii="Times New Roman" w:hAnsi="Times New Roman" w:cs="Times New Roman"/>
          <w:color w:val="000000"/>
          <w:sz w:val="24"/>
          <w:szCs w:val="24"/>
        </w:rPr>
        <w:t xml:space="preserve"> unsuitable,</w:t>
      </w:r>
      <w:r w:rsidR="00EE12B4" w:rsidRPr="00B13F47">
        <w:rPr>
          <w:rFonts w:ascii="Times New Roman" w:hAnsi="Times New Roman" w:cs="Times New Roman"/>
          <w:color w:val="000000"/>
          <w:sz w:val="24"/>
          <w:szCs w:val="24"/>
        </w:rPr>
        <w:t xml:space="preserve"> </w:t>
      </w:r>
      <w:r w:rsidR="00324D2C" w:rsidRPr="00B13F47">
        <w:rPr>
          <w:rFonts w:ascii="Times New Roman" w:hAnsi="Times New Roman" w:cs="Times New Roman"/>
          <w:color w:val="000000"/>
          <w:sz w:val="24"/>
          <w:szCs w:val="24"/>
        </w:rPr>
        <w:t xml:space="preserve">it might be best to actively manage </w:t>
      </w:r>
      <w:r w:rsidR="00EE12B4" w:rsidRPr="00B13F47">
        <w:rPr>
          <w:rFonts w:ascii="Times New Roman" w:hAnsi="Times New Roman" w:cs="Times New Roman"/>
          <w:color w:val="000000"/>
          <w:sz w:val="24"/>
          <w:szCs w:val="24"/>
        </w:rPr>
        <w:t>a different</w:t>
      </w:r>
      <w:r w:rsidR="00EE12B4" w:rsidRPr="00EE12B4">
        <w:rPr>
          <w:rFonts w:ascii="Times New Roman" w:hAnsi="Times New Roman" w:cs="Times New Roman"/>
          <w:color w:val="000000"/>
          <w:sz w:val="24"/>
          <w:szCs w:val="24"/>
        </w:rPr>
        <w:t xml:space="preserve"> </w:t>
      </w:r>
      <w:r w:rsidR="00324D2C" w:rsidRPr="00EE12B4">
        <w:rPr>
          <w:rFonts w:ascii="Times New Roman" w:hAnsi="Times New Roman" w:cs="Times New Roman"/>
          <w:color w:val="000000"/>
          <w:sz w:val="24"/>
          <w:szCs w:val="24"/>
        </w:rPr>
        <w:t>habitat</w:t>
      </w:r>
      <w:r w:rsidR="005D5E70">
        <w:rPr>
          <w:rFonts w:ascii="Times New Roman" w:hAnsi="Times New Roman" w:cs="Times New Roman"/>
          <w:color w:val="000000"/>
          <w:sz w:val="24"/>
          <w:szCs w:val="24"/>
        </w:rPr>
        <w:t xml:space="preserve"> or for a different species</w:t>
      </w:r>
      <w:r w:rsidR="00EE12B4" w:rsidRPr="00EE12B4">
        <w:rPr>
          <w:rFonts w:ascii="Times New Roman" w:hAnsi="Times New Roman" w:cs="Times New Roman"/>
          <w:color w:val="000000"/>
          <w:sz w:val="24"/>
          <w:szCs w:val="24"/>
        </w:rPr>
        <w:t>, or for the same habitat</w:t>
      </w:r>
      <w:r w:rsidR="00324D2C" w:rsidRPr="00EE12B4">
        <w:rPr>
          <w:rFonts w:ascii="Times New Roman" w:hAnsi="Times New Roman" w:cs="Times New Roman"/>
          <w:color w:val="000000"/>
          <w:sz w:val="24"/>
          <w:szCs w:val="24"/>
        </w:rPr>
        <w:t xml:space="preserve"> </w:t>
      </w:r>
      <w:r w:rsidR="005D5E70">
        <w:rPr>
          <w:rFonts w:ascii="Times New Roman" w:hAnsi="Times New Roman" w:cs="Times New Roman"/>
          <w:color w:val="000000"/>
          <w:sz w:val="24"/>
          <w:szCs w:val="24"/>
        </w:rPr>
        <w:t xml:space="preserve">and species </w:t>
      </w:r>
      <w:r w:rsidR="00324D2C" w:rsidRPr="00EE12B4">
        <w:rPr>
          <w:rFonts w:ascii="Times New Roman" w:hAnsi="Times New Roman" w:cs="Times New Roman"/>
          <w:color w:val="000000"/>
          <w:sz w:val="24"/>
          <w:szCs w:val="24"/>
        </w:rPr>
        <w:t>elsewhere</w:t>
      </w:r>
      <w:r w:rsidR="00EE12B4" w:rsidRPr="00EE12B4">
        <w:rPr>
          <w:rFonts w:ascii="Times New Roman" w:hAnsi="Times New Roman" w:cs="Times New Roman"/>
          <w:color w:val="000000"/>
          <w:sz w:val="24"/>
          <w:szCs w:val="24"/>
        </w:rPr>
        <w:t xml:space="preserve"> in another reservoir</w:t>
      </w:r>
      <w:r w:rsidR="007936C2">
        <w:rPr>
          <w:rFonts w:ascii="Times New Roman" w:hAnsi="Times New Roman" w:cs="Times New Roman"/>
          <w:color w:val="000000"/>
          <w:sz w:val="24"/>
          <w:szCs w:val="24"/>
        </w:rPr>
        <w:t>.</w:t>
      </w:r>
      <w:r w:rsidR="00324D2C" w:rsidRPr="00EE12B4">
        <w:rPr>
          <w:rFonts w:ascii="Times New Roman" w:hAnsi="Times New Roman" w:cs="Times New Roman"/>
          <w:color w:val="000000"/>
          <w:sz w:val="24"/>
          <w:szCs w:val="24"/>
        </w:rPr>
        <w:t xml:space="preserve"> </w:t>
      </w:r>
    </w:p>
    <w:p w14:paraId="7B265FFE" w14:textId="77777777" w:rsidR="007D117C" w:rsidRPr="00EE12B4" w:rsidRDefault="007D117C" w:rsidP="00AA7532">
      <w:pPr>
        <w:autoSpaceDE w:val="0"/>
        <w:autoSpaceDN w:val="0"/>
        <w:adjustRightInd w:val="0"/>
        <w:spacing w:after="0" w:line="240" w:lineRule="auto"/>
        <w:rPr>
          <w:rFonts w:ascii="Times New Roman" w:hAnsi="Times New Roman" w:cs="Times New Roman"/>
          <w:sz w:val="24"/>
          <w:szCs w:val="24"/>
        </w:rPr>
      </w:pPr>
    </w:p>
    <w:p w14:paraId="0A3D7F53" w14:textId="4F197B0E" w:rsidR="00DD49DF" w:rsidRPr="00E722E5" w:rsidRDefault="00DD49DF" w:rsidP="00AA7532">
      <w:pPr>
        <w:autoSpaceDE w:val="0"/>
        <w:autoSpaceDN w:val="0"/>
        <w:adjustRightInd w:val="0"/>
        <w:spacing w:after="0" w:line="240" w:lineRule="auto"/>
        <w:rPr>
          <w:rFonts w:ascii="Times New Roman" w:hAnsi="Times New Roman" w:cs="Times New Roman"/>
          <w:sz w:val="24"/>
          <w:szCs w:val="24"/>
        </w:rPr>
      </w:pPr>
      <w:proofErr w:type="gramStart"/>
      <w:r w:rsidRPr="00E722E5">
        <w:rPr>
          <w:rFonts w:ascii="Times New Roman" w:hAnsi="Times New Roman" w:cs="Times New Roman"/>
          <w:sz w:val="24"/>
          <w:szCs w:val="24"/>
        </w:rPr>
        <w:t>4.</w:t>
      </w:r>
      <w:r w:rsidR="00022081" w:rsidRPr="00E722E5">
        <w:rPr>
          <w:rFonts w:ascii="Times New Roman" w:hAnsi="Times New Roman" w:cs="Times New Roman"/>
          <w:sz w:val="24"/>
          <w:szCs w:val="24"/>
        </w:rPr>
        <w:t>1</w:t>
      </w:r>
      <w:r w:rsidRPr="00E722E5">
        <w:rPr>
          <w:rFonts w:ascii="Times New Roman" w:hAnsi="Times New Roman" w:cs="Times New Roman"/>
          <w:sz w:val="24"/>
          <w:szCs w:val="24"/>
        </w:rPr>
        <w:t>.</w:t>
      </w:r>
      <w:r w:rsidR="00125BFC" w:rsidRPr="00E722E5">
        <w:rPr>
          <w:rFonts w:ascii="Times New Roman" w:hAnsi="Times New Roman" w:cs="Times New Roman"/>
          <w:sz w:val="24"/>
          <w:szCs w:val="24"/>
        </w:rPr>
        <w:t>4</w:t>
      </w:r>
      <w:r w:rsidRPr="00E722E5">
        <w:rPr>
          <w:rFonts w:ascii="Times New Roman" w:hAnsi="Times New Roman" w:cs="Times New Roman"/>
          <w:sz w:val="24"/>
          <w:szCs w:val="24"/>
        </w:rPr>
        <w:t xml:space="preserve"> </w:t>
      </w:r>
      <w:r w:rsidR="007E21C6" w:rsidRPr="00E722E5">
        <w:rPr>
          <w:rFonts w:ascii="Times New Roman" w:hAnsi="Times New Roman" w:cs="Times New Roman"/>
          <w:sz w:val="24"/>
          <w:szCs w:val="24"/>
        </w:rPr>
        <w:t xml:space="preserve"> </w:t>
      </w:r>
      <w:r w:rsidR="00B02E0A" w:rsidRPr="00E722E5">
        <w:rPr>
          <w:rFonts w:ascii="Times New Roman" w:hAnsi="Times New Roman" w:cs="Times New Roman"/>
          <w:sz w:val="24"/>
          <w:szCs w:val="24"/>
        </w:rPr>
        <w:t>P</w:t>
      </w:r>
      <w:r w:rsidR="0008325F" w:rsidRPr="00E722E5">
        <w:rPr>
          <w:rFonts w:ascii="Times New Roman" w:hAnsi="Times New Roman" w:cs="Times New Roman"/>
          <w:sz w:val="24"/>
          <w:szCs w:val="24"/>
        </w:rPr>
        <w:t>repare</w:t>
      </w:r>
      <w:proofErr w:type="gramEnd"/>
      <w:r w:rsidR="00324D2C" w:rsidRPr="00E722E5">
        <w:rPr>
          <w:rFonts w:ascii="Times New Roman" w:hAnsi="Times New Roman" w:cs="Times New Roman"/>
          <w:sz w:val="24"/>
          <w:szCs w:val="24"/>
        </w:rPr>
        <w:t xml:space="preserve"> </w:t>
      </w:r>
      <w:r w:rsidR="00A35A81" w:rsidRPr="00E722E5">
        <w:rPr>
          <w:rFonts w:ascii="Times New Roman" w:hAnsi="Times New Roman" w:cs="Times New Roman"/>
          <w:sz w:val="24"/>
          <w:szCs w:val="24"/>
        </w:rPr>
        <w:t>for change</w:t>
      </w:r>
    </w:p>
    <w:p w14:paraId="744A43EE" w14:textId="77777777" w:rsidR="007E21C6" w:rsidRPr="001C2E37" w:rsidRDefault="007E21C6" w:rsidP="00AA7532">
      <w:pPr>
        <w:autoSpaceDE w:val="0"/>
        <w:autoSpaceDN w:val="0"/>
        <w:adjustRightInd w:val="0"/>
        <w:spacing w:after="0" w:line="240" w:lineRule="auto"/>
        <w:rPr>
          <w:rFonts w:ascii="Times New Roman" w:hAnsi="Times New Roman" w:cs="Times New Roman"/>
          <w:i/>
          <w:sz w:val="24"/>
          <w:szCs w:val="24"/>
        </w:rPr>
      </w:pPr>
    </w:p>
    <w:p w14:paraId="601CE4D0" w14:textId="4ED14C24" w:rsidR="004E78D9" w:rsidRPr="00F111CA" w:rsidRDefault="005A185A" w:rsidP="006F1D7D">
      <w:pPr>
        <w:autoSpaceDE w:val="0"/>
        <w:autoSpaceDN w:val="0"/>
        <w:adjustRightInd w:val="0"/>
        <w:spacing w:after="0" w:line="240" w:lineRule="auto"/>
        <w:rPr>
          <w:rFonts w:ascii="Times New Roman" w:hAnsi="Times New Roman" w:cs="Times New Roman"/>
          <w:sz w:val="24"/>
          <w:szCs w:val="24"/>
        </w:rPr>
      </w:pPr>
      <w:r w:rsidRPr="001C2E37">
        <w:rPr>
          <w:rFonts w:ascii="Times New Roman" w:hAnsi="Times New Roman" w:cs="Times New Roman"/>
          <w:sz w:val="24"/>
          <w:szCs w:val="24"/>
        </w:rPr>
        <w:t xml:space="preserve">Management goals </w:t>
      </w:r>
      <w:r w:rsidR="00F111CA" w:rsidRPr="001C2E37">
        <w:rPr>
          <w:rFonts w:ascii="Times New Roman" w:hAnsi="Times New Roman" w:cs="Times New Roman"/>
          <w:sz w:val="24"/>
          <w:szCs w:val="24"/>
        </w:rPr>
        <w:t>may need to</w:t>
      </w:r>
      <w:r w:rsidRPr="001C2E37">
        <w:rPr>
          <w:rFonts w:ascii="Times New Roman" w:hAnsi="Times New Roman" w:cs="Times New Roman"/>
          <w:sz w:val="24"/>
          <w:szCs w:val="24"/>
        </w:rPr>
        <w:t xml:space="preserve"> </w:t>
      </w:r>
      <w:r w:rsidR="00F111CA" w:rsidRPr="001C2E37">
        <w:rPr>
          <w:rFonts w:ascii="Times New Roman" w:hAnsi="Times New Roman" w:cs="Times New Roman"/>
          <w:sz w:val="24"/>
          <w:szCs w:val="24"/>
        </w:rPr>
        <w:t xml:space="preserve">consider </w:t>
      </w:r>
      <w:r w:rsidR="00721781" w:rsidRPr="001C2E37">
        <w:rPr>
          <w:rFonts w:ascii="Times New Roman" w:hAnsi="Times New Roman" w:cs="Times New Roman"/>
          <w:sz w:val="24"/>
          <w:szCs w:val="24"/>
        </w:rPr>
        <w:t>an</w:t>
      </w:r>
      <w:r w:rsidR="00F111CA" w:rsidRPr="001C2E37">
        <w:rPr>
          <w:rFonts w:ascii="Times New Roman" w:hAnsi="Times New Roman" w:cs="Times New Roman"/>
          <w:sz w:val="24"/>
          <w:szCs w:val="24"/>
        </w:rPr>
        <w:t xml:space="preserve"> </w:t>
      </w:r>
      <w:r w:rsidR="008964EA">
        <w:rPr>
          <w:rFonts w:ascii="Times New Roman" w:hAnsi="Times New Roman" w:cs="Times New Roman"/>
          <w:sz w:val="24"/>
          <w:szCs w:val="24"/>
        </w:rPr>
        <w:t>unceasingly</w:t>
      </w:r>
      <w:r w:rsidR="008964EA" w:rsidRPr="001C2E37">
        <w:rPr>
          <w:rFonts w:ascii="Times New Roman" w:hAnsi="Times New Roman" w:cs="Times New Roman"/>
          <w:sz w:val="24"/>
          <w:szCs w:val="24"/>
        </w:rPr>
        <w:t xml:space="preserve"> </w:t>
      </w:r>
      <w:r w:rsidR="00F111CA" w:rsidRPr="001C2E37">
        <w:rPr>
          <w:rFonts w:ascii="Times New Roman" w:hAnsi="Times New Roman" w:cs="Times New Roman"/>
          <w:sz w:val="24"/>
          <w:szCs w:val="24"/>
        </w:rPr>
        <w:t xml:space="preserve">changing </w:t>
      </w:r>
      <w:r w:rsidRPr="001C2E37">
        <w:rPr>
          <w:rFonts w:ascii="Times New Roman" w:hAnsi="Times New Roman" w:cs="Times New Roman"/>
          <w:sz w:val="24"/>
          <w:szCs w:val="24"/>
        </w:rPr>
        <w:t>future, rather than</w:t>
      </w:r>
      <w:r w:rsidR="00F111CA" w:rsidRPr="001C2E37">
        <w:rPr>
          <w:rFonts w:ascii="Times New Roman" w:hAnsi="Times New Roman" w:cs="Times New Roman"/>
          <w:sz w:val="24"/>
          <w:szCs w:val="24"/>
        </w:rPr>
        <w:t xml:space="preserve"> be grounded exclusively on </w:t>
      </w:r>
      <w:r w:rsidR="007936C2" w:rsidRPr="001C2E37">
        <w:rPr>
          <w:rFonts w:ascii="Times New Roman" w:hAnsi="Times New Roman" w:cs="Times New Roman"/>
          <w:sz w:val="24"/>
          <w:szCs w:val="24"/>
        </w:rPr>
        <w:t xml:space="preserve">the </w:t>
      </w:r>
      <w:r w:rsidR="00F111CA" w:rsidRPr="001C2E37">
        <w:rPr>
          <w:rFonts w:ascii="Times New Roman" w:hAnsi="Times New Roman" w:cs="Times New Roman"/>
          <w:sz w:val="24"/>
          <w:szCs w:val="24"/>
        </w:rPr>
        <w:t>current s</w:t>
      </w:r>
      <w:r w:rsidR="007936C2" w:rsidRPr="001C2E37">
        <w:rPr>
          <w:rFonts w:ascii="Times New Roman" w:hAnsi="Times New Roman" w:cs="Times New Roman"/>
          <w:sz w:val="24"/>
          <w:szCs w:val="24"/>
        </w:rPr>
        <w:t>i</w:t>
      </w:r>
      <w:r w:rsidR="00F111CA" w:rsidRPr="001C2E37">
        <w:rPr>
          <w:rFonts w:ascii="Times New Roman" w:hAnsi="Times New Roman" w:cs="Times New Roman"/>
          <w:sz w:val="24"/>
          <w:szCs w:val="24"/>
        </w:rPr>
        <w:t>t</w:t>
      </w:r>
      <w:r w:rsidR="007936C2" w:rsidRPr="001C2E37">
        <w:rPr>
          <w:rFonts w:ascii="Times New Roman" w:hAnsi="Times New Roman" w:cs="Times New Roman"/>
          <w:sz w:val="24"/>
          <w:szCs w:val="24"/>
        </w:rPr>
        <w:t>u</w:t>
      </w:r>
      <w:r w:rsidR="00F111CA" w:rsidRPr="001C2E37">
        <w:rPr>
          <w:rFonts w:ascii="Times New Roman" w:hAnsi="Times New Roman" w:cs="Times New Roman"/>
          <w:sz w:val="24"/>
          <w:szCs w:val="24"/>
        </w:rPr>
        <w:t>at</w:t>
      </w:r>
      <w:r w:rsidR="007936C2" w:rsidRPr="001C2E37">
        <w:rPr>
          <w:rFonts w:ascii="Times New Roman" w:hAnsi="Times New Roman" w:cs="Times New Roman"/>
          <w:sz w:val="24"/>
          <w:szCs w:val="24"/>
        </w:rPr>
        <w:t>ion</w:t>
      </w:r>
      <w:r w:rsidR="00F111CA" w:rsidRPr="001C2E37">
        <w:rPr>
          <w:rFonts w:ascii="Times New Roman" w:hAnsi="Times New Roman" w:cs="Times New Roman"/>
          <w:sz w:val="24"/>
          <w:szCs w:val="24"/>
        </w:rPr>
        <w:t>. Strategies to achieve goals while accounting for near</w:t>
      </w:r>
      <w:r w:rsidR="00B3698D" w:rsidRPr="001C2E37">
        <w:rPr>
          <w:rFonts w:ascii="Times New Roman" w:hAnsi="Times New Roman" w:cs="Times New Roman"/>
          <w:sz w:val="24"/>
          <w:szCs w:val="24"/>
        </w:rPr>
        <w:t>-</w:t>
      </w:r>
      <w:r w:rsidR="00F111CA" w:rsidRPr="001C2E37">
        <w:rPr>
          <w:rFonts w:ascii="Times New Roman" w:hAnsi="Times New Roman" w:cs="Times New Roman"/>
          <w:sz w:val="24"/>
          <w:szCs w:val="24"/>
        </w:rPr>
        <w:t xml:space="preserve">term conditions, may also need to </w:t>
      </w:r>
      <w:r w:rsidRPr="001C2E37">
        <w:rPr>
          <w:rFonts w:ascii="Times New Roman" w:hAnsi="Times New Roman" w:cs="Times New Roman"/>
          <w:sz w:val="24"/>
          <w:szCs w:val="24"/>
        </w:rPr>
        <w:t xml:space="preserve">take a long-term view </w:t>
      </w:r>
      <w:r w:rsidR="00F111CA" w:rsidRPr="001C2E37">
        <w:rPr>
          <w:rFonts w:ascii="Times New Roman" w:hAnsi="Times New Roman" w:cs="Times New Roman"/>
          <w:sz w:val="24"/>
          <w:szCs w:val="24"/>
        </w:rPr>
        <w:t>of challenges in the horizon in decades ahead. Thus, manage</w:t>
      </w:r>
      <w:r w:rsidR="001C2E37">
        <w:rPr>
          <w:rFonts w:ascii="Times New Roman" w:hAnsi="Times New Roman" w:cs="Times New Roman"/>
          <w:sz w:val="24"/>
          <w:szCs w:val="24"/>
        </w:rPr>
        <w:t>rs</w:t>
      </w:r>
      <w:r w:rsidRPr="001C2E37">
        <w:rPr>
          <w:rFonts w:ascii="Times New Roman" w:hAnsi="Times New Roman" w:cs="Times New Roman"/>
          <w:sz w:val="24"/>
          <w:szCs w:val="24"/>
        </w:rPr>
        <w:t xml:space="preserve"> need to</w:t>
      </w:r>
      <w:r w:rsidR="00F111CA" w:rsidRPr="001C2E37">
        <w:rPr>
          <w:rFonts w:ascii="Times New Roman" w:hAnsi="Times New Roman" w:cs="Times New Roman"/>
          <w:sz w:val="24"/>
          <w:szCs w:val="24"/>
        </w:rPr>
        <w:t xml:space="preserve"> be vigilant for opportunities </w:t>
      </w:r>
      <w:r w:rsidR="00874E7F" w:rsidRPr="001C2E37">
        <w:rPr>
          <w:rFonts w:ascii="Times New Roman" w:hAnsi="Times New Roman" w:cs="Times New Roman"/>
          <w:sz w:val="24"/>
          <w:szCs w:val="24"/>
        </w:rPr>
        <w:t xml:space="preserve">to </w:t>
      </w:r>
      <w:r w:rsidR="005D2B92" w:rsidRPr="001C2E37">
        <w:rPr>
          <w:rFonts w:ascii="Times New Roman" w:hAnsi="Times New Roman" w:cs="Times New Roman"/>
          <w:sz w:val="24"/>
          <w:szCs w:val="24"/>
        </w:rPr>
        <w:t>adjust</w:t>
      </w:r>
      <w:r w:rsidRPr="001C2E37">
        <w:rPr>
          <w:rFonts w:ascii="Times New Roman" w:hAnsi="Times New Roman" w:cs="Times New Roman"/>
          <w:sz w:val="24"/>
          <w:szCs w:val="24"/>
        </w:rPr>
        <w:t xml:space="preserve"> goals as </w:t>
      </w:r>
      <w:r w:rsidR="005D2B92" w:rsidRPr="001C2E37">
        <w:rPr>
          <w:rFonts w:ascii="Times New Roman" w:hAnsi="Times New Roman" w:cs="Times New Roman"/>
          <w:sz w:val="24"/>
          <w:szCs w:val="24"/>
        </w:rPr>
        <w:t xml:space="preserve">blurry forecasts </w:t>
      </w:r>
      <w:r w:rsidR="00F111CA" w:rsidRPr="001C2E37">
        <w:rPr>
          <w:rFonts w:ascii="Times New Roman" w:hAnsi="Times New Roman" w:cs="Times New Roman"/>
          <w:sz w:val="24"/>
          <w:szCs w:val="24"/>
        </w:rPr>
        <w:t xml:space="preserve">about upcoming </w:t>
      </w:r>
      <w:r w:rsidR="007936C2" w:rsidRPr="001C2E37">
        <w:rPr>
          <w:rFonts w:ascii="Times New Roman" w:hAnsi="Times New Roman" w:cs="Times New Roman"/>
          <w:sz w:val="24"/>
          <w:szCs w:val="24"/>
        </w:rPr>
        <w:t xml:space="preserve">climatic, </w:t>
      </w:r>
      <w:r w:rsidR="005D2B92" w:rsidRPr="001C2E37">
        <w:rPr>
          <w:rFonts w:ascii="Times New Roman" w:hAnsi="Times New Roman" w:cs="Times New Roman"/>
          <w:sz w:val="24"/>
          <w:szCs w:val="24"/>
        </w:rPr>
        <w:t>ecological</w:t>
      </w:r>
      <w:r w:rsidR="007936C2" w:rsidRPr="001C2E37">
        <w:rPr>
          <w:rFonts w:ascii="Times New Roman" w:hAnsi="Times New Roman" w:cs="Times New Roman"/>
          <w:sz w:val="24"/>
          <w:szCs w:val="24"/>
        </w:rPr>
        <w:t>, and societal</w:t>
      </w:r>
      <w:r w:rsidR="005D2B92" w:rsidRPr="001C2E37">
        <w:rPr>
          <w:rFonts w:ascii="Times New Roman" w:hAnsi="Times New Roman" w:cs="Times New Roman"/>
          <w:sz w:val="24"/>
          <w:szCs w:val="24"/>
        </w:rPr>
        <w:t xml:space="preserve"> changes come </w:t>
      </w:r>
      <w:r w:rsidR="008B46BD">
        <w:rPr>
          <w:rFonts w:ascii="Times New Roman" w:hAnsi="Times New Roman" w:cs="Times New Roman"/>
          <w:sz w:val="24"/>
          <w:szCs w:val="24"/>
        </w:rPr>
        <w:t>to</w:t>
      </w:r>
      <w:r w:rsidR="008B46BD" w:rsidRPr="001C2E37">
        <w:rPr>
          <w:rFonts w:ascii="Times New Roman" w:hAnsi="Times New Roman" w:cs="Times New Roman"/>
          <w:sz w:val="24"/>
          <w:szCs w:val="24"/>
        </w:rPr>
        <w:t xml:space="preserve"> </w:t>
      </w:r>
      <w:r w:rsidR="005D2B92" w:rsidRPr="001C2E37">
        <w:rPr>
          <w:rFonts w:ascii="Times New Roman" w:hAnsi="Times New Roman" w:cs="Times New Roman"/>
          <w:sz w:val="24"/>
          <w:szCs w:val="24"/>
        </w:rPr>
        <w:t xml:space="preserve">focus. </w:t>
      </w:r>
      <w:r w:rsidRPr="001C2E37">
        <w:rPr>
          <w:rFonts w:ascii="Times New Roman" w:hAnsi="Times New Roman" w:cs="Times New Roman"/>
          <w:sz w:val="24"/>
          <w:szCs w:val="24"/>
        </w:rPr>
        <w:t>Most management plans</w:t>
      </w:r>
      <w:r w:rsidRPr="00F111CA">
        <w:rPr>
          <w:rFonts w:ascii="Times New Roman" w:hAnsi="Times New Roman" w:cs="Times New Roman"/>
          <w:sz w:val="24"/>
          <w:szCs w:val="24"/>
        </w:rPr>
        <w:t xml:space="preserve"> have relatively short</w:t>
      </w:r>
      <w:r w:rsidR="005D2B92">
        <w:rPr>
          <w:rFonts w:ascii="Times New Roman" w:hAnsi="Times New Roman" w:cs="Times New Roman"/>
          <w:sz w:val="24"/>
          <w:szCs w:val="24"/>
        </w:rPr>
        <w:t xml:space="preserve"> 5</w:t>
      </w:r>
      <w:r w:rsidR="00AC6E63">
        <w:rPr>
          <w:rFonts w:ascii="Times New Roman" w:hAnsi="Times New Roman" w:cs="Times New Roman"/>
          <w:sz w:val="24"/>
          <w:szCs w:val="24"/>
        </w:rPr>
        <w:t>-</w:t>
      </w:r>
      <w:r w:rsidR="008B46BD">
        <w:rPr>
          <w:rFonts w:ascii="Times New Roman" w:hAnsi="Times New Roman" w:cs="Times New Roman"/>
          <w:sz w:val="24"/>
          <w:szCs w:val="24"/>
        </w:rPr>
        <w:t xml:space="preserve"> to </w:t>
      </w:r>
      <w:r w:rsidR="005E7431">
        <w:rPr>
          <w:rFonts w:ascii="Times New Roman" w:hAnsi="Times New Roman" w:cs="Times New Roman"/>
          <w:sz w:val="24"/>
          <w:szCs w:val="24"/>
        </w:rPr>
        <w:t>1</w:t>
      </w:r>
      <w:r w:rsidR="00AC6E63">
        <w:rPr>
          <w:rFonts w:ascii="Times New Roman" w:hAnsi="Times New Roman" w:cs="Times New Roman"/>
          <w:sz w:val="24"/>
          <w:szCs w:val="24"/>
        </w:rPr>
        <w:t>0-year</w:t>
      </w:r>
      <w:r w:rsidR="005D2B92">
        <w:rPr>
          <w:rFonts w:ascii="Times New Roman" w:hAnsi="Times New Roman" w:cs="Times New Roman"/>
          <w:sz w:val="24"/>
          <w:szCs w:val="24"/>
        </w:rPr>
        <w:t xml:space="preserve"> </w:t>
      </w:r>
      <w:r w:rsidRPr="00F111CA">
        <w:rPr>
          <w:rFonts w:ascii="Times New Roman" w:hAnsi="Times New Roman" w:cs="Times New Roman"/>
          <w:sz w:val="24"/>
          <w:szCs w:val="24"/>
        </w:rPr>
        <w:t>horizons</w:t>
      </w:r>
      <w:r w:rsidR="005D2B92">
        <w:rPr>
          <w:rFonts w:ascii="Times New Roman" w:hAnsi="Times New Roman" w:cs="Times New Roman"/>
          <w:sz w:val="24"/>
          <w:szCs w:val="24"/>
        </w:rPr>
        <w:t xml:space="preserve">. Forward-looking plans may require </w:t>
      </w:r>
      <w:r w:rsidRPr="00F111CA">
        <w:rPr>
          <w:rFonts w:ascii="Times New Roman" w:hAnsi="Times New Roman" w:cs="Times New Roman"/>
          <w:sz w:val="24"/>
          <w:szCs w:val="24"/>
        </w:rPr>
        <w:t xml:space="preserve">that managers </w:t>
      </w:r>
      <w:r w:rsidR="007E21C6">
        <w:rPr>
          <w:rFonts w:ascii="Times New Roman" w:hAnsi="Times New Roman" w:cs="Times New Roman"/>
          <w:sz w:val="24"/>
          <w:szCs w:val="24"/>
        </w:rPr>
        <w:t xml:space="preserve">begin </w:t>
      </w:r>
      <w:r w:rsidRPr="00F111CA">
        <w:rPr>
          <w:rFonts w:ascii="Times New Roman" w:hAnsi="Times New Roman" w:cs="Times New Roman"/>
          <w:sz w:val="24"/>
          <w:szCs w:val="24"/>
        </w:rPr>
        <w:t>incorporat</w:t>
      </w:r>
      <w:r w:rsidR="007E21C6">
        <w:rPr>
          <w:rFonts w:ascii="Times New Roman" w:hAnsi="Times New Roman" w:cs="Times New Roman"/>
          <w:sz w:val="24"/>
          <w:szCs w:val="24"/>
        </w:rPr>
        <w:t>ing</w:t>
      </w:r>
      <w:r w:rsidRPr="00F111CA">
        <w:rPr>
          <w:rFonts w:ascii="Times New Roman" w:hAnsi="Times New Roman" w:cs="Times New Roman"/>
          <w:sz w:val="24"/>
          <w:szCs w:val="24"/>
        </w:rPr>
        <w:t xml:space="preserve"> </w:t>
      </w:r>
      <w:r w:rsidR="005D2B92">
        <w:rPr>
          <w:rFonts w:ascii="Times New Roman" w:hAnsi="Times New Roman" w:cs="Times New Roman"/>
          <w:sz w:val="24"/>
          <w:szCs w:val="24"/>
        </w:rPr>
        <w:t xml:space="preserve">some </w:t>
      </w:r>
      <w:r w:rsidRPr="00F111CA">
        <w:rPr>
          <w:rFonts w:ascii="Times New Roman" w:hAnsi="Times New Roman" w:cs="Times New Roman"/>
          <w:sz w:val="24"/>
          <w:szCs w:val="24"/>
        </w:rPr>
        <w:t>longer</w:t>
      </w:r>
      <w:r w:rsidR="005974F7">
        <w:rPr>
          <w:rFonts w:ascii="Times New Roman" w:hAnsi="Times New Roman" w:cs="Times New Roman"/>
          <w:sz w:val="24"/>
          <w:szCs w:val="24"/>
        </w:rPr>
        <w:t>,</w:t>
      </w:r>
      <w:r w:rsidRPr="00F111CA">
        <w:rPr>
          <w:rFonts w:ascii="Times New Roman" w:hAnsi="Times New Roman" w:cs="Times New Roman"/>
          <w:sz w:val="24"/>
          <w:szCs w:val="24"/>
        </w:rPr>
        <w:t xml:space="preserve"> </w:t>
      </w:r>
      <w:r w:rsidR="007936C2">
        <w:rPr>
          <w:rFonts w:ascii="Times New Roman" w:hAnsi="Times New Roman" w:cs="Times New Roman"/>
          <w:sz w:val="24"/>
          <w:szCs w:val="24"/>
        </w:rPr>
        <w:t>but softer</w:t>
      </w:r>
      <w:r w:rsidR="005974F7">
        <w:rPr>
          <w:rFonts w:ascii="Times New Roman" w:hAnsi="Times New Roman" w:cs="Times New Roman"/>
          <w:sz w:val="24"/>
          <w:szCs w:val="24"/>
        </w:rPr>
        <w:t>,</w:t>
      </w:r>
      <w:r w:rsidR="007936C2">
        <w:rPr>
          <w:rFonts w:ascii="Times New Roman" w:hAnsi="Times New Roman" w:cs="Times New Roman"/>
          <w:sz w:val="24"/>
          <w:szCs w:val="24"/>
        </w:rPr>
        <w:t xml:space="preserve"> </w:t>
      </w:r>
      <w:r w:rsidR="005D2B92">
        <w:rPr>
          <w:rFonts w:ascii="Times New Roman" w:hAnsi="Times New Roman" w:cs="Times New Roman"/>
          <w:sz w:val="24"/>
          <w:szCs w:val="24"/>
        </w:rPr>
        <w:t>2</w:t>
      </w:r>
      <w:r w:rsidR="005E7431">
        <w:rPr>
          <w:rFonts w:ascii="Times New Roman" w:hAnsi="Times New Roman" w:cs="Times New Roman"/>
          <w:sz w:val="24"/>
          <w:szCs w:val="24"/>
        </w:rPr>
        <w:t>-</w:t>
      </w:r>
      <w:r w:rsidR="001A0883">
        <w:rPr>
          <w:rFonts w:ascii="Times New Roman" w:hAnsi="Times New Roman" w:cs="Times New Roman"/>
          <w:sz w:val="24"/>
          <w:szCs w:val="24"/>
        </w:rPr>
        <w:t xml:space="preserve"> to </w:t>
      </w:r>
      <w:r w:rsidR="005E7431">
        <w:rPr>
          <w:rFonts w:ascii="Times New Roman" w:hAnsi="Times New Roman" w:cs="Times New Roman"/>
          <w:sz w:val="24"/>
          <w:szCs w:val="24"/>
        </w:rPr>
        <w:t>3-decade</w:t>
      </w:r>
      <w:r w:rsidR="00E41B08">
        <w:rPr>
          <w:rFonts w:ascii="Times New Roman" w:hAnsi="Times New Roman" w:cs="Times New Roman"/>
          <w:sz w:val="24"/>
          <w:szCs w:val="24"/>
        </w:rPr>
        <w:t xml:space="preserve"> goals</w:t>
      </w:r>
      <w:r w:rsidR="005D2B92">
        <w:rPr>
          <w:rFonts w:ascii="Times New Roman" w:hAnsi="Times New Roman" w:cs="Times New Roman"/>
          <w:sz w:val="24"/>
          <w:szCs w:val="24"/>
        </w:rPr>
        <w:t xml:space="preserve"> </w:t>
      </w:r>
      <w:r w:rsidRPr="00F111CA">
        <w:rPr>
          <w:rFonts w:ascii="Times New Roman" w:hAnsi="Times New Roman" w:cs="Times New Roman"/>
          <w:sz w:val="24"/>
          <w:szCs w:val="24"/>
        </w:rPr>
        <w:t xml:space="preserve">into current </w:t>
      </w:r>
      <w:r w:rsidR="005D2B92">
        <w:rPr>
          <w:rFonts w:ascii="Times New Roman" w:hAnsi="Times New Roman" w:cs="Times New Roman"/>
          <w:sz w:val="24"/>
          <w:szCs w:val="24"/>
        </w:rPr>
        <w:t>management plans</w:t>
      </w:r>
      <w:r w:rsidRPr="00F111CA">
        <w:rPr>
          <w:rFonts w:ascii="Times New Roman" w:hAnsi="Times New Roman" w:cs="Times New Roman"/>
          <w:sz w:val="24"/>
          <w:szCs w:val="24"/>
        </w:rPr>
        <w:t>.</w:t>
      </w:r>
    </w:p>
    <w:p w14:paraId="4F82FA5F" w14:textId="77777777" w:rsidR="001D0AD5" w:rsidRPr="008818DB" w:rsidRDefault="001D0AD5" w:rsidP="00AA7532">
      <w:pPr>
        <w:autoSpaceDE w:val="0"/>
        <w:autoSpaceDN w:val="0"/>
        <w:adjustRightInd w:val="0"/>
        <w:spacing w:after="0" w:line="240" w:lineRule="auto"/>
        <w:rPr>
          <w:rFonts w:ascii="Times New Roman" w:hAnsi="Times New Roman" w:cs="Times New Roman"/>
          <w:bCs/>
          <w:sz w:val="24"/>
          <w:szCs w:val="24"/>
        </w:rPr>
      </w:pPr>
    </w:p>
    <w:p w14:paraId="6ECBDD2F" w14:textId="1343BAE6" w:rsidR="00CF390A" w:rsidRPr="00E722E5" w:rsidRDefault="00CF390A" w:rsidP="00AA7532">
      <w:pPr>
        <w:autoSpaceDE w:val="0"/>
        <w:autoSpaceDN w:val="0"/>
        <w:adjustRightInd w:val="0"/>
        <w:spacing w:after="0" w:line="240" w:lineRule="auto"/>
        <w:rPr>
          <w:rFonts w:ascii="Times New Roman" w:hAnsi="Times New Roman" w:cs="Times New Roman"/>
          <w:bCs/>
          <w:sz w:val="24"/>
          <w:szCs w:val="24"/>
        </w:rPr>
      </w:pPr>
      <w:proofErr w:type="gramStart"/>
      <w:r w:rsidRPr="00E722E5">
        <w:rPr>
          <w:rFonts w:ascii="Times New Roman" w:hAnsi="Times New Roman" w:cs="Times New Roman"/>
          <w:bCs/>
          <w:sz w:val="24"/>
          <w:szCs w:val="24"/>
        </w:rPr>
        <w:t>4.</w:t>
      </w:r>
      <w:r w:rsidR="00022081" w:rsidRPr="00E722E5">
        <w:rPr>
          <w:rFonts w:ascii="Times New Roman" w:hAnsi="Times New Roman" w:cs="Times New Roman"/>
          <w:bCs/>
          <w:sz w:val="24"/>
          <w:szCs w:val="24"/>
        </w:rPr>
        <w:t>1</w:t>
      </w:r>
      <w:r w:rsidRPr="00E722E5">
        <w:rPr>
          <w:rFonts w:ascii="Times New Roman" w:hAnsi="Times New Roman" w:cs="Times New Roman"/>
          <w:bCs/>
          <w:sz w:val="24"/>
          <w:szCs w:val="24"/>
        </w:rPr>
        <w:t>.</w:t>
      </w:r>
      <w:r w:rsidR="00125BFC" w:rsidRPr="00E722E5">
        <w:rPr>
          <w:rFonts w:ascii="Times New Roman" w:hAnsi="Times New Roman" w:cs="Times New Roman"/>
          <w:bCs/>
          <w:sz w:val="24"/>
          <w:szCs w:val="24"/>
        </w:rPr>
        <w:t>5</w:t>
      </w:r>
      <w:r w:rsidRPr="00E722E5">
        <w:rPr>
          <w:rFonts w:ascii="Times New Roman" w:hAnsi="Times New Roman" w:cs="Times New Roman"/>
          <w:bCs/>
          <w:sz w:val="24"/>
          <w:szCs w:val="24"/>
        </w:rPr>
        <w:t xml:space="preserve">  </w:t>
      </w:r>
      <w:r w:rsidR="001D0AD5" w:rsidRPr="00E722E5">
        <w:rPr>
          <w:rFonts w:ascii="Times New Roman" w:hAnsi="Times New Roman" w:cs="Times New Roman"/>
          <w:bCs/>
          <w:sz w:val="24"/>
          <w:szCs w:val="24"/>
        </w:rPr>
        <w:t>Set</w:t>
      </w:r>
      <w:proofErr w:type="gramEnd"/>
      <w:r w:rsidR="001D0AD5" w:rsidRPr="00E722E5">
        <w:rPr>
          <w:rFonts w:ascii="Times New Roman" w:hAnsi="Times New Roman" w:cs="Times New Roman"/>
          <w:bCs/>
          <w:sz w:val="24"/>
          <w:szCs w:val="24"/>
        </w:rPr>
        <w:t xml:space="preserve"> priorities</w:t>
      </w:r>
    </w:p>
    <w:p w14:paraId="1DF149A4" w14:textId="77777777" w:rsidR="00CF390A" w:rsidRDefault="00CF390A" w:rsidP="00AA7532">
      <w:pPr>
        <w:autoSpaceDE w:val="0"/>
        <w:autoSpaceDN w:val="0"/>
        <w:adjustRightInd w:val="0"/>
        <w:spacing w:after="0" w:line="240" w:lineRule="auto"/>
        <w:rPr>
          <w:rFonts w:ascii="Times New Roman" w:eastAsia="MinionPro-Regular" w:hAnsi="Times New Roman" w:cs="Times New Roman"/>
          <w:sz w:val="24"/>
          <w:szCs w:val="24"/>
        </w:rPr>
      </w:pPr>
    </w:p>
    <w:p w14:paraId="4CA2CBE7" w14:textId="01E6591D" w:rsidR="002A3A48" w:rsidRDefault="001D0AD5" w:rsidP="00631A3A">
      <w:pPr>
        <w:autoSpaceDE w:val="0"/>
        <w:autoSpaceDN w:val="0"/>
        <w:adjustRightInd w:val="0"/>
        <w:spacing w:after="0" w:line="240" w:lineRule="auto"/>
        <w:rPr>
          <w:rFonts w:ascii="Times New Roman" w:eastAsia="MinionPro-Regular" w:hAnsi="Times New Roman" w:cs="Times New Roman"/>
          <w:sz w:val="24"/>
          <w:szCs w:val="24"/>
        </w:rPr>
      </w:pPr>
      <w:r w:rsidRPr="004A6A20">
        <w:rPr>
          <w:rFonts w:ascii="Times New Roman" w:eastAsia="MinionPro-Regular" w:hAnsi="Times New Roman" w:cs="Times New Roman"/>
          <w:sz w:val="24"/>
          <w:szCs w:val="24"/>
        </w:rPr>
        <w:t xml:space="preserve">Reservoir </w:t>
      </w:r>
      <w:r>
        <w:rPr>
          <w:rFonts w:ascii="Times New Roman" w:eastAsia="MinionPro-Regular" w:hAnsi="Times New Roman" w:cs="Times New Roman"/>
          <w:sz w:val="24"/>
          <w:szCs w:val="24"/>
        </w:rPr>
        <w:t xml:space="preserve">ecosystems and their </w:t>
      </w:r>
      <w:r w:rsidRPr="004A6A20">
        <w:rPr>
          <w:rFonts w:ascii="Times New Roman" w:eastAsia="MinionPro-Regular" w:hAnsi="Times New Roman" w:cs="Times New Roman"/>
          <w:sz w:val="24"/>
          <w:szCs w:val="24"/>
        </w:rPr>
        <w:t xml:space="preserve">fisheries are not equally valuable, nor are they equally </w:t>
      </w:r>
      <w:r w:rsidR="00631A3A">
        <w:rPr>
          <w:rFonts w:ascii="Times New Roman" w:eastAsia="MinionPro-Regular" w:hAnsi="Times New Roman" w:cs="Times New Roman"/>
          <w:sz w:val="24"/>
          <w:szCs w:val="24"/>
        </w:rPr>
        <w:t xml:space="preserve">sensitive </w:t>
      </w:r>
      <w:r w:rsidRPr="004A6A20">
        <w:rPr>
          <w:rFonts w:ascii="Times New Roman" w:eastAsia="MinionPro-Regular" w:hAnsi="Times New Roman" w:cs="Times New Roman"/>
          <w:sz w:val="24"/>
          <w:szCs w:val="24"/>
        </w:rPr>
        <w:t xml:space="preserve">to adverse impacts from climate change. Setting management priorities can help ensure that </w:t>
      </w:r>
      <w:r>
        <w:rPr>
          <w:rFonts w:ascii="Times New Roman" w:eastAsia="MinionPro-Regular" w:hAnsi="Times New Roman" w:cs="Times New Roman"/>
          <w:sz w:val="24"/>
          <w:szCs w:val="24"/>
        </w:rPr>
        <w:t xml:space="preserve">the management </w:t>
      </w:r>
      <w:r w:rsidRPr="004A6A20">
        <w:rPr>
          <w:rFonts w:ascii="Times New Roman" w:eastAsia="MinionPro-Regular" w:hAnsi="Times New Roman" w:cs="Times New Roman"/>
          <w:sz w:val="24"/>
          <w:szCs w:val="24"/>
        </w:rPr>
        <w:t>investment</w:t>
      </w:r>
      <w:r>
        <w:rPr>
          <w:rFonts w:ascii="Times New Roman" w:eastAsia="MinionPro-Regular" w:hAnsi="Times New Roman" w:cs="Times New Roman"/>
          <w:sz w:val="24"/>
          <w:szCs w:val="24"/>
        </w:rPr>
        <w:t xml:space="preserve"> </w:t>
      </w:r>
      <w:r w:rsidRPr="004A6A20">
        <w:rPr>
          <w:rFonts w:ascii="Times New Roman" w:eastAsia="MinionPro-Regular" w:hAnsi="Times New Roman" w:cs="Times New Roman"/>
          <w:sz w:val="24"/>
          <w:szCs w:val="24"/>
        </w:rPr>
        <w:t>provide</w:t>
      </w:r>
      <w:r>
        <w:rPr>
          <w:rFonts w:ascii="Times New Roman" w:eastAsia="MinionPro-Regular" w:hAnsi="Times New Roman" w:cs="Times New Roman"/>
          <w:sz w:val="24"/>
          <w:szCs w:val="24"/>
        </w:rPr>
        <w:t>s</w:t>
      </w:r>
      <w:r w:rsidRPr="004A6A20">
        <w:rPr>
          <w:rFonts w:ascii="Times New Roman" w:eastAsia="MinionPro-Regular" w:hAnsi="Times New Roman" w:cs="Times New Roman"/>
          <w:sz w:val="24"/>
          <w:szCs w:val="24"/>
        </w:rPr>
        <w:t xml:space="preserve"> the greatest possible benefit</w:t>
      </w:r>
      <w:r w:rsidR="00CF390A">
        <w:rPr>
          <w:rFonts w:ascii="Times New Roman" w:eastAsia="MinionPro-Regular" w:hAnsi="Times New Roman" w:cs="Times New Roman"/>
          <w:sz w:val="24"/>
          <w:szCs w:val="24"/>
        </w:rPr>
        <w:t>s</w:t>
      </w:r>
      <w:r w:rsidRPr="004A6A20">
        <w:rPr>
          <w:rFonts w:ascii="Times New Roman" w:eastAsia="MinionPro-Regular" w:hAnsi="Times New Roman" w:cs="Times New Roman"/>
          <w:sz w:val="24"/>
          <w:szCs w:val="24"/>
        </w:rPr>
        <w:t xml:space="preserve">. Priorities </w:t>
      </w:r>
      <w:r w:rsidR="008964EA">
        <w:rPr>
          <w:rFonts w:ascii="Times New Roman" w:eastAsia="MinionPro-Regular" w:hAnsi="Times New Roman" w:cs="Times New Roman"/>
          <w:sz w:val="24"/>
          <w:szCs w:val="24"/>
        </w:rPr>
        <w:t>may</w:t>
      </w:r>
      <w:r w:rsidRPr="004A6A20">
        <w:rPr>
          <w:rFonts w:ascii="Times New Roman" w:eastAsia="MinionPro-Regular" w:hAnsi="Times New Roman" w:cs="Times New Roman"/>
          <w:sz w:val="24"/>
          <w:szCs w:val="24"/>
        </w:rPr>
        <w:t xml:space="preserve"> best </w:t>
      </w:r>
      <w:r w:rsidR="008964EA">
        <w:rPr>
          <w:rFonts w:ascii="Times New Roman" w:eastAsia="MinionPro-Regular" w:hAnsi="Times New Roman" w:cs="Times New Roman"/>
          <w:sz w:val="24"/>
          <w:szCs w:val="24"/>
        </w:rPr>
        <w:t xml:space="preserve">be </w:t>
      </w:r>
      <w:r w:rsidRPr="004A6A20">
        <w:rPr>
          <w:rFonts w:ascii="Times New Roman" w:eastAsia="MinionPro-Regular" w:hAnsi="Times New Roman" w:cs="Times New Roman"/>
          <w:sz w:val="24"/>
          <w:szCs w:val="24"/>
        </w:rPr>
        <w:t xml:space="preserve">set </w:t>
      </w:r>
      <w:r w:rsidR="008964EA">
        <w:rPr>
          <w:rFonts w:ascii="Times New Roman" w:eastAsia="MinionPro-Regular" w:hAnsi="Times New Roman" w:cs="Times New Roman"/>
          <w:sz w:val="24"/>
          <w:szCs w:val="24"/>
        </w:rPr>
        <w:t xml:space="preserve">in </w:t>
      </w:r>
      <w:r w:rsidRPr="004A6A20">
        <w:rPr>
          <w:rFonts w:ascii="Times New Roman" w:eastAsia="MinionPro-Regular" w:hAnsi="Times New Roman" w:cs="Times New Roman"/>
          <w:sz w:val="24"/>
          <w:szCs w:val="24"/>
        </w:rPr>
        <w:t>consult</w:t>
      </w:r>
      <w:r w:rsidR="008964EA">
        <w:rPr>
          <w:rFonts w:ascii="Times New Roman" w:eastAsia="MinionPro-Regular" w:hAnsi="Times New Roman" w:cs="Times New Roman"/>
          <w:sz w:val="24"/>
          <w:szCs w:val="24"/>
        </w:rPr>
        <w:t>ation</w:t>
      </w:r>
      <w:r w:rsidRPr="004A6A20">
        <w:rPr>
          <w:rFonts w:ascii="Times New Roman" w:eastAsia="MinionPro-Regular" w:hAnsi="Times New Roman" w:cs="Times New Roman"/>
          <w:sz w:val="24"/>
          <w:szCs w:val="24"/>
        </w:rPr>
        <w:t xml:space="preserve"> with </w:t>
      </w:r>
      <w:r>
        <w:rPr>
          <w:rFonts w:ascii="Times New Roman" w:eastAsia="MinionPro-Regular" w:hAnsi="Times New Roman" w:cs="Times New Roman"/>
          <w:sz w:val="24"/>
          <w:szCs w:val="24"/>
        </w:rPr>
        <w:t xml:space="preserve">a diversity of </w:t>
      </w:r>
      <w:r w:rsidRPr="004A6A20">
        <w:rPr>
          <w:rFonts w:ascii="Times New Roman" w:eastAsia="MinionPro-Regular" w:hAnsi="Times New Roman" w:cs="Times New Roman"/>
          <w:sz w:val="24"/>
          <w:szCs w:val="24"/>
        </w:rPr>
        <w:t>stakeholders</w:t>
      </w:r>
      <w:r>
        <w:rPr>
          <w:rFonts w:ascii="Times New Roman" w:eastAsia="MinionPro-Regular" w:hAnsi="Times New Roman" w:cs="Times New Roman"/>
          <w:sz w:val="24"/>
          <w:szCs w:val="24"/>
        </w:rPr>
        <w:t xml:space="preserve"> and considering a vulnerabilities assessment</w:t>
      </w:r>
      <w:r w:rsidRPr="004A6A20">
        <w:rPr>
          <w:rFonts w:ascii="Times New Roman" w:eastAsia="MinionPro-Regular" w:hAnsi="Times New Roman" w:cs="Times New Roman"/>
          <w:sz w:val="24"/>
          <w:szCs w:val="24"/>
        </w:rPr>
        <w:t xml:space="preserve">. </w:t>
      </w:r>
      <w:r>
        <w:rPr>
          <w:rFonts w:ascii="Times New Roman" w:eastAsia="MinionPro-Regular" w:hAnsi="Times New Roman" w:cs="Times New Roman"/>
          <w:sz w:val="24"/>
          <w:szCs w:val="24"/>
        </w:rPr>
        <w:t>Setting priorities</w:t>
      </w:r>
      <w:r w:rsidRPr="004A6A20">
        <w:rPr>
          <w:rFonts w:ascii="Times New Roman" w:eastAsia="MinionPro-Regular" w:hAnsi="Times New Roman" w:cs="Times New Roman"/>
          <w:sz w:val="24"/>
          <w:szCs w:val="24"/>
        </w:rPr>
        <w:t xml:space="preserve"> can also </w:t>
      </w:r>
      <w:r>
        <w:rPr>
          <w:rFonts w:ascii="Times New Roman" w:eastAsia="MinionPro-Regular" w:hAnsi="Times New Roman" w:cs="Times New Roman"/>
          <w:sz w:val="24"/>
          <w:szCs w:val="24"/>
        </w:rPr>
        <w:t xml:space="preserve">involve </w:t>
      </w:r>
      <w:r w:rsidRPr="004A6A20">
        <w:rPr>
          <w:rFonts w:ascii="Times New Roman" w:eastAsia="MinionPro-Regular" w:hAnsi="Times New Roman" w:cs="Times New Roman"/>
          <w:sz w:val="24"/>
          <w:szCs w:val="24"/>
        </w:rPr>
        <w:t>identify</w:t>
      </w:r>
      <w:r>
        <w:rPr>
          <w:rFonts w:ascii="Times New Roman" w:eastAsia="MinionPro-Regular" w:hAnsi="Times New Roman" w:cs="Times New Roman"/>
          <w:sz w:val="24"/>
          <w:szCs w:val="24"/>
        </w:rPr>
        <w:t>ing</w:t>
      </w:r>
      <w:r w:rsidRPr="004A6A20">
        <w:rPr>
          <w:rFonts w:ascii="Times New Roman" w:eastAsia="MinionPro-Regular" w:hAnsi="Times New Roman" w:cs="Times New Roman"/>
          <w:sz w:val="24"/>
          <w:szCs w:val="24"/>
        </w:rPr>
        <w:t xml:space="preserve"> </w:t>
      </w:r>
      <w:r>
        <w:rPr>
          <w:rFonts w:ascii="Times New Roman" w:eastAsia="MinionPro-Regular" w:hAnsi="Times New Roman" w:cs="Times New Roman"/>
          <w:sz w:val="24"/>
          <w:szCs w:val="24"/>
        </w:rPr>
        <w:t xml:space="preserve">specific </w:t>
      </w:r>
      <w:r w:rsidRPr="004A6A20">
        <w:rPr>
          <w:rFonts w:ascii="Times New Roman" w:eastAsia="MinionPro-Regular" w:hAnsi="Times New Roman" w:cs="Times New Roman"/>
          <w:sz w:val="24"/>
          <w:szCs w:val="24"/>
        </w:rPr>
        <w:t xml:space="preserve">areas within </w:t>
      </w:r>
      <w:r>
        <w:rPr>
          <w:rFonts w:ascii="Times New Roman" w:eastAsia="MinionPro-Regular" w:hAnsi="Times New Roman" w:cs="Times New Roman"/>
          <w:sz w:val="24"/>
          <w:szCs w:val="24"/>
        </w:rPr>
        <w:t xml:space="preserve">a </w:t>
      </w:r>
      <w:r w:rsidRPr="004A6A20">
        <w:rPr>
          <w:rFonts w:ascii="Times New Roman" w:eastAsia="MinionPro-Regular" w:hAnsi="Times New Roman" w:cs="Times New Roman"/>
          <w:sz w:val="24"/>
          <w:szCs w:val="24"/>
        </w:rPr>
        <w:t>reservoir that warrant special protection</w:t>
      </w:r>
      <w:r>
        <w:rPr>
          <w:rFonts w:ascii="Times New Roman" w:eastAsia="MinionPro-Regular" w:hAnsi="Times New Roman" w:cs="Times New Roman"/>
          <w:sz w:val="24"/>
          <w:szCs w:val="24"/>
        </w:rPr>
        <w:t xml:space="preserve"> </w:t>
      </w:r>
      <w:r w:rsidRPr="004A6A20">
        <w:rPr>
          <w:rFonts w:ascii="Times New Roman" w:eastAsia="MinionPro-Regular" w:hAnsi="Times New Roman" w:cs="Times New Roman"/>
          <w:sz w:val="24"/>
          <w:szCs w:val="24"/>
        </w:rPr>
        <w:t>or changes in management owing to their importance to maintaining the fish assemblage</w:t>
      </w:r>
      <w:r w:rsidR="005974F7">
        <w:rPr>
          <w:rFonts w:ascii="Times New Roman" w:eastAsia="MinionPro-Regular" w:hAnsi="Times New Roman" w:cs="Times New Roman"/>
          <w:sz w:val="24"/>
          <w:szCs w:val="24"/>
        </w:rPr>
        <w:t xml:space="preserve"> in the entire reservoir</w:t>
      </w:r>
      <w:r w:rsidRPr="004A6A20">
        <w:rPr>
          <w:rFonts w:ascii="Times New Roman" w:eastAsia="MinionPro-Regular" w:hAnsi="Times New Roman" w:cs="Times New Roman"/>
          <w:sz w:val="24"/>
          <w:szCs w:val="24"/>
        </w:rPr>
        <w:t>.</w:t>
      </w:r>
    </w:p>
    <w:p w14:paraId="1C754705" w14:textId="77777777" w:rsidR="001D0AD5" w:rsidRDefault="001D0AD5" w:rsidP="00AA7532">
      <w:pPr>
        <w:autoSpaceDE w:val="0"/>
        <w:autoSpaceDN w:val="0"/>
        <w:adjustRightInd w:val="0"/>
        <w:spacing w:after="0" w:line="240" w:lineRule="auto"/>
        <w:rPr>
          <w:rFonts w:ascii="Times New Roman" w:hAnsi="Times New Roman" w:cs="Times New Roman"/>
          <w:sz w:val="24"/>
          <w:szCs w:val="24"/>
        </w:rPr>
      </w:pPr>
    </w:p>
    <w:p w14:paraId="5A324615" w14:textId="5684962D" w:rsidR="00CF390A" w:rsidRPr="00E722E5" w:rsidRDefault="00CF390A" w:rsidP="00AA7532">
      <w:pPr>
        <w:autoSpaceDE w:val="0"/>
        <w:autoSpaceDN w:val="0"/>
        <w:adjustRightInd w:val="0"/>
        <w:spacing w:after="0" w:line="240" w:lineRule="auto"/>
        <w:rPr>
          <w:rFonts w:ascii="Times New Roman" w:hAnsi="Times New Roman" w:cs="Times New Roman"/>
          <w:sz w:val="24"/>
          <w:szCs w:val="24"/>
        </w:rPr>
      </w:pPr>
      <w:proofErr w:type="gramStart"/>
      <w:r w:rsidRPr="00E722E5">
        <w:rPr>
          <w:rFonts w:ascii="Times New Roman" w:hAnsi="Times New Roman" w:cs="Times New Roman"/>
          <w:sz w:val="24"/>
          <w:szCs w:val="24"/>
        </w:rPr>
        <w:t>4.</w:t>
      </w:r>
      <w:r w:rsidR="00890934" w:rsidRPr="00E722E5">
        <w:rPr>
          <w:rFonts w:ascii="Times New Roman" w:hAnsi="Times New Roman" w:cs="Times New Roman"/>
          <w:sz w:val="24"/>
          <w:szCs w:val="24"/>
        </w:rPr>
        <w:t>1</w:t>
      </w:r>
      <w:r w:rsidRPr="00E722E5">
        <w:rPr>
          <w:rFonts w:ascii="Times New Roman" w:hAnsi="Times New Roman" w:cs="Times New Roman"/>
          <w:sz w:val="24"/>
          <w:szCs w:val="24"/>
        </w:rPr>
        <w:t>.</w:t>
      </w:r>
      <w:r w:rsidR="00125BFC" w:rsidRPr="00E722E5">
        <w:rPr>
          <w:rFonts w:ascii="Times New Roman" w:hAnsi="Times New Roman" w:cs="Times New Roman"/>
          <w:sz w:val="24"/>
          <w:szCs w:val="24"/>
        </w:rPr>
        <w:t>6</w:t>
      </w:r>
      <w:r w:rsidRPr="00E722E5">
        <w:rPr>
          <w:rFonts w:ascii="Times New Roman" w:hAnsi="Times New Roman" w:cs="Times New Roman"/>
          <w:sz w:val="24"/>
          <w:szCs w:val="24"/>
        </w:rPr>
        <w:t xml:space="preserve">  </w:t>
      </w:r>
      <w:r w:rsidR="00916494" w:rsidRPr="00E722E5">
        <w:rPr>
          <w:rFonts w:ascii="Times New Roman" w:hAnsi="Times New Roman" w:cs="Times New Roman"/>
          <w:sz w:val="24"/>
          <w:szCs w:val="24"/>
        </w:rPr>
        <w:t>Ensure</w:t>
      </w:r>
      <w:proofErr w:type="gramEnd"/>
      <w:r w:rsidR="00916494" w:rsidRPr="00E722E5">
        <w:rPr>
          <w:rFonts w:ascii="Times New Roman" w:hAnsi="Times New Roman" w:cs="Times New Roman"/>
          <w:sz w:val="24"/>
          <w:szCs w:val="24"/>
        </w:rPr>
        <w:t xml:space="preserve"> the needs of fish are </w:t>
      </w:r>
      <w:r w:rsidR="00211365" w:rsidRPr="00E722E5">
        <w:rPr>
          <w:rFonts w:ascii="Times New Roman" w:hAnsi="Times New Roman" w:cs="Times New Roman"/>
          <w:sz w:val="24"/>
          <w:szCs w:val="24"/>
        </w:rPr>
        <w:t>represent</w:t>
      </w:r>
      <w:r w:rsidR="00916494" w:rsidRPr="00E722E5">
        <w:rPr>
          <w:rFonts w:ascii="Times New Roman" w:hAnsi="Times New Roman" w:cs="Times New Roman"/>
          <w:sz w:val="24"/>
          <w:szCs w:val="24"/>
        </w:rPr>
        <w:t>ed</w:t>
      </w:r>
    </w:p>
    <w:p w14:paraId="55B78778" w14:textId="77777777" w:rsidR="00CF390A" w:rsidRPr="00CF390A" w:rsidRDefault="00CF390A" w:rsidP="00AA7532">
      <w:pPr>
        <w:autoSpaceDE w:val="0"/>
        <w:autoSpaceDN w:val="0"/>
        <w:adjustRightInd w:val="0"/>
        <w:spacing w:after="0" w:line="240" w:lineRule="auto"/>
        <w:rPr>
          <w:rFonts w:ascii="Times New Roman" w:hAnsi="Times New Roman" w:cs="Times New Roman"/>
          <w:sz w:val="24"/>
          <w:szCs w:val="24"/>
        </w:rPr>
      </w:pPr>
    </w:p>
    <w:p w14:paraId="12C4313D" w14:textId="24B2498A" w:rsidR="006A3C5F" w:rsidRPr="00F70C19" w:rsidRDefault="00C62472" w:rsidP="00F70C19">
      <w:pPr>
        <w:autoSpaceDE w:val="0"/>
        <w:autoSpaceDN w:val="0"/>
        <w:adjustRightInd w:val="0"/>
        <w:spacing w:after="0" w:line="240" w:lineRule="auto"/>
        <w:rPr>
          <w:rFonts w:ascii="Times New Roman" w:hAnsi="Times New Roman" w:cs="Times New Roman"/>
          <w:sz w:val="24"/>
          <w:szCs w:val="24"/>
        </w:rPr>
      </w:pPr>
      <w:r w:rsidRPr="00DB3E84">
        <w:rPr>
          <w:rFonts w:ascii="Times New Roman" w:hAnsi="Times New Roman" w:cs="Times New Roman"/>
          <w:sz w:val="24"/>
          <w:szCs w:val="24"/>
        </w:rPr>
        <w:t xml:space="preserve">Major shifts in government policy can have major impacts on fish habitats. </w:t>
      </w:r>
      <w:r w:rsidR="002101AC">
        <w:rPr>
          <w:rFonts w:ascii="Times New Roman" w:hAnsi="Times New Roman" w:cs="Times New Roman"/>
          <w:sz w:val="24"/>
          <w:szCs w:val="24"/>
        </w:rPr>
        <w:t>C</w:t>
      </w:r>
      <w:r w:rsidR="00486B31" w:rsidRPr="00DB3E84">
        <w:rPr>
          <w:rFonts w:ascii="Times New Roman" w:hAnsi="Times New Roman" w:cs="Times New Roman"/>
          <w:sz w:val="24"/>
          <w:szCs w:val="24"/>
        </w:rPr>
        <w:t xml:space="preserve">atchment </w:t>
      </w:r>
      <w:r w:rsidR="005C16E2">
        <w:rPr>
          <w:rFonts w:ascii="Times New Roman" w:hAnsi="Times New Roman" w:cs="Times New Roman"/>
          <w:sz w:val="24"/>
          <w:szCs w:val="24"/>
        </w:rPr>
        <w:t>mis</w:t>
      </w:r>
      <w:r w:rsidR="00486B31" w:rsidRPr="00DB3E84">
        <w:rPr>
          <w:rFonts w:ascii="Times New Roman" w:hAnsi="Times New Roman" w:cs="Times New Roman"/>
          <w:sz w:val="24"/>
          <w:szCs w:val="24"/>
        </w:rPr>
        <w:t>management has been identified as a key factor in</w:t>
      </w:r>
      <w:r w:rsidR="00CF390A">
        <w:rPr>
          <w:rFonts w:ascii="Times New Roman" w:hAnsi="Times New Roman" w:cs="Times New Roman"/>
          <w:sz w:val="24"/>
          <w:szCs w:val="24"/>
        </w:rPr>
        <w:t>fluencing</w:t>
      </w:r>
      <w:r w:rsidR="00486B31" w:rsidRPr="00DB3E84">
        <w:rPr>
          <w:rFonts w:ascii="Times New Roman" w:hAnsi="Times New Roman" w:cs="Times New Roman"/>
          <w:sz w:val="24"/>
          <w:szCs w:val="24"/>
        </w:rPr>
        <w:t xml:space="preserve"> </w:t>
      </w:r>
      <w:r w:rsidR="00CF390A">
        <w:rPr>
          <w:rFonts w:ascii="Times New Roman" w:hAnsi="Times New Roman" w:cs="Times New Roman"/>
          <w:sz w:val="24"/>
          <w:szCs w:val="24"/>
        </w:rPr>
        <w:t xml:space="preserve">various </w:t>
      </w:r>
      <w:r w:rsidR="00486B31" w:rsidRPr="00DB3E84">
        <w:rPr>
          <w:rFonts w:ascii="Times New Roman" w:hAnsi="Times New Roman" w:cs="Times New Roman"/>
          <w:sz w:val="24"/>
          <w:szCs w:val="24"/>
        </w:rPr>
        <w:t>mechanisms</w:t>
      </w:r>
      <w:r w:rsidR="00486B31" w:rsidRPr="00CE1035">
        <w:rPr>
          <w:rFonts w:ascii="Times New Roman" w:hAnsi="Times New Roman" w:cs="Times New Roman"/>
          <w:sz w:val="24"/>
          <w:szCs w:val="24"/>
        </w:rPr>
        <w:t xml:space="preserve"> </w:t>
      </w:r>
      <w:r w:rsidR="00CF390A">
        <w:rPr>
          <w:rFonts w:ascii="Times New Roman" w:hAnsi="Times New Roman" w:cs="Times New Roman"/>
          <w:sz w:val="24"/>
          <w:szCs w:val="24"/>
        </w:rPr>
        <w:t>by which</w:t>
      </w:r>
      <w:r w:rsidR="00486B31" w:rsidRPr="00CE1035">
        <w:rPr>
          <w:rFonts w:ascii="Times New Roman" w:hAnsi="Times New Roman" w:cs="Times New Roman"/>
          <w:sz w:val="24"/>
          <w:szCs w:val="24"/>
        </w:rPr>
        <w:t xml:space="preserve"> reservoir</w:t>
      </w:r>
      <w:r w:rsidR="00CF390A">
        <w:rPr>
          <w:rFonts w:ascii="Times New Roman" w:hAnsi="Times New Roman" w:cs="Times New Roman"/>
          <w:sz w:val="24"/>
          <w:szCs w:val="24"/>
        </w:rPr>
        <w:t xml:space="preserve"> habitats are impacted</w:t>
      </w:r>
      <w:r w:rsidR="00EA1261">
        <w:rPr>
          <w:rFonts w:ascii="Times New Roman" w:hAnsi="Times New Roman" w:cs="Times New Roman"/>
          <w:sz w:val="24"/>
          <w:szCs w:val="24"/>
        </w:rPr>
        <w:t xml:space="preserve"> (Miranda</w:t>
      </w:r>
      <w:r w:rsidR="002101AC">
        <w:rPr>
          <w:rFonts w:ascii="Times New Roman" w:hAnsi="Times New Roman" w:cs="Times New Roman"/>
          <w:sz w:val="24"/>
          <w:szCs w:val="24"/>
        </w:rPr>
        <w:t>,</w:t>
      </w:r>
      <w:r w:rsidR="00EA1261">
        <w:rPr>
          <w:rFonts w:ascii="Times New Roman" w:hAnsi="Times New Roman" w:cs="Times New Roman"/>
          <w:sz w:val="24"/>
          <w:szCs w:val="24"/>
        </w:rPr>
        <w:t xml:space="preserve"> 2017)</w:t>
      </w:r>
      <w:r w:rsidR="00486B31" w:rsidRPr="00CE1035">
        <w:rPr>
          <w:rFonts w:ascii="Times New Roman" w:hAnsi="Times New Roman" w:cs="Times New Roman"/>
          <w:sz w:val="24"/>
          <w:szCs w:val="24"/>
        </w:rPr>
        <w:t xml:space="preserve">. </w:t>
      </w:r>
      <w:r w:rsidR="00D629E8" w:rsidRPr="00CF390A">
        <w:rPr>
          <w:rFonts w:ascii="Times New Roman" w:hAnsi="Times New Roman" w:cs="Times New Roman"/>
          <w:sz w:val="24"/>
          <w:szCs w:val="24"/>
        </w:rPr>
        <w:t>Policies</w:t>
      </w:r>
      <w:r w:rsidR="00486B31" w:rsidRPr="00CF390A">
        <w:rPr>
          <w:rFonts w:ascii="Times New Roman" w:hAnsi="Times New Roman" w:cs="Times New Roman"/>
          <w:sz w:val="24"/>
          <w:szCs w:val="24"/>
        </w:rPr>
        <w:t xml:space="preserve"> and </w:t>
      </w:r>
      <w:r w:rsidR="00486B31" w:rsidRPr="00CE1035">
        <w:rPr>
          <w:rFonts w:ascii="Times New Roman" w:hAnsi="Times New Roman" w:cs="Times New Roman"/>
          <w:sz w:val="24"/>
          <w:szCs w:val="24"/>
        </w:rPr>
        <w:t xml:space="preserve">initiatives that promote </w:t>
      </w:r>
      <w:r w:rsidR="005974F7">
        <w:rPr>
          <w:rFonts w:ascii="Times New Roman" w:hAnsi="Times New Roman" w:cs="Times New Roman"/>
          <w:sz w:val="24"/>
          <w:szCs w:val="24"/>
        </w:rPr>
        <w:t>reduced runoff</w:t>
      </w:r>
      <w:r w:rsidR="00486B31" w:rsidRPr="00CF390A">
        <w:rPr>
          <w:rFonts w:ascii="Times New Roman" w:hAnsi="Times New Roman" w:cs="Times New Roman"/>
          <w:sz w:val="24"/>
          <w:szCs w:val="24"/>
        </w:rPr>
        <w:t xml:space="preserve"> (e.g.</w:t>
      </w:r>
      <w:r w:rsidR="00CF390A" w:rsidRPr="00CF390A">
        <w:rPr>
          <w:rFonts w:ascii="Times New Roman" w:hAnsi="Times New Roman" w:cs="Times New Roman"/>
          <w:sz w:val="24"/>
          <w:szCs w:val="24"/>
        </w:rPr>
        <w:t>,</w:t>
      </w:r>
      <w:r w:rsidR="00486B31" w:rsidRPr="00CF390A">
        <w:rPr>
          <w:rFonts w:ascii="Times New Roman" w:hAnsi="Times New Roman" w:cs="Times New Roman"/>
          <w:sz w:val="24"/>
          <w:szCs w:val="24"/>
        </w:rPr>
        <w:t xml:space="preserve"> </w:t>
      </w:r>
      <w:r w:rsidR="00CF390A" w:rsidRPr="00CF390A">
        <w:rPr>
          <w:rFonts w:ascii="Times New Roman" w:hAnsi="Times New Roman" w:cs="Times New Roman"/>
          <w:sz w:val="24"/>
          <w:szCs w:val="24"/>
        </w:rPr>
        <w:t>conservation tillage</w:t>
      </w:r>
      <w:r w:rsidR="00486B31" w:rsidRPr="00CF390A">
        <w:rPr>
          <w:rFonts w:ascii="Times New Roman" w:hAnsi="Times New Roman" w:cs="Times New Roman"/>
          <w:sz w:val="24"/>
          <w:szCs w:val="24"/>
        </w:rPr>
        <w:t xml:space="preserve">, maintenance </w:t>
      </w:r>
      <w:r w:rsidR="006518D4" w:rsidRPr="00CF390A">
        <w:rPr>
          <w:rFonts w:ascii="Times New Roman" w:hAnsi="Times New Roman" w:cs="Times New Roman"/>
          <w:sz w:val="24"/>
          <w:szCs w:val="24"/>
        </w:rPr>
        <w:t>of buffer</w:t>
      </w:r>
      <w:r w:rsidR="00486B31" w:rsidRPr="00CF390A">
        <w:rPr>
          <w:rFonts w:ascii="Times New Roman" w:hAnsi="Times New Roman" w:cs="Times New Roman"/>
          <w:sz w:val="24"/>
          <w:szCs w:val="24"/>
        </w:rPr>
        <w:t xml:space="preserve"> strips) are </w:t>
      </w:r>
      <w:r w:rsidR="004E73A8">
        <w:rPr>
          <w:rFonts w:ascii="Times New Roman" w:hAnsi="Times New Roman" w:cs="Times New Roman"/>
          <w:sz w:val="24"/>
          <w:szCs w:val="24"/>
        </w:rPr>
        <w:t>vital</w:t>
      </w:r>
      <w:r w:rsidR="00486B31" w:rsidRPr="00CF390A">
        <w:rPr>
          <w:rFonts w:ascii="Times New Roman" w:hAnsi="Times New Roman" w:cs="Times New Roman"/>
          <w:sz w:val="24"/>
          <w:szCs w:val="24"/>
        </w:rPr>
        <w:t xml:space="preserve"> to control </w:t>
      </w:r>
      <w:r w:rsidR="005974F7">
        <w:rPr>
          <w:rFonts w:ascii="Times New Roman" w:hAnsi="Times New Roman" w:cs="Times New Roman"/>
          <w:sz w:val="24"/>
          <w:szCs w:val="24"/>
        </w:rPr>
        <w:t>erosion</w:t>
      </w:r>
      <w:r w:rsidR="00486B31" w:rsidRPr="00CF390A">
        <w:rPr>
          <w:rFonts w:ascii="Times New Roman" w:hAnsi="Times New Roman" w:cs="Times New Roman"/>
          <w:sz w:val="24"/>
          <w:szCs w:val="24"/>
        </w:rPr>
        <w:t xml:space="preserve"> and sedimentation. </w:t>
      </w:r>
      <w:r w:rsidR="002101AC" w:rsidRPr="002101AC">
        <w:rPr>
          <w:rFonts w:ascii="Times New Roman" w:hAnsi="Times New Roman" w:cs="Times New Roman"/>
          <w:sz w:val="24"/>
          <w:szCs w:val="24"/>
        </w:rPr>
        <w:t>Water conservation can be key to maintaining fish habitats. Policies that establish caps on consumption, freeze urban water footprints, reduce agricultural consumption without reducing yield, encourage more efficient irrigation systems, switch production towards less “thirsty” crops, and others can ultimately determine availability of fish habitat in reservoirs (</w:t>
      </w:r>
      <w:proofErr w:type="spellStart"/>
      <w:r w:rsidR="002101AC" w:rsidRPr="002101AC">
        <w:rPr>
          <w:rFonts w:ascii="Times New Roman" w:hAnsi="Times New Roman" w:cs="Times New Roman"/>
          <w:sz w:val="24"/>
          <w:szCs w:val="24"/>
        </w:rPr>
        <w:t>Postel</w:t>
      </w:r>
      <w:proofErr w:type="spellEnd"/>
      <w:r w:rsidR="00E865AF">
        <w:rPr>
          <w:rFonts w:ascii="Times New Roman" w:hAnsi="Times New Roman" w:cs="Times New Roman"/>
          <w:sz w:val="24"/>
          <w:szCs w:val="24"/>
        </w:rPr>
        <w:t>,</w:t>
      </w:r>
      <w:r w:rsidR="002101AC" w:rsidRPr="002101AC">
        <w:rPr>
          <w:rFonts w:ascii="Times New Roman" w:hAnsi="Times New Roman" w:cs="Times New Roman"/>
          <w:sz w:val="24"/>
          <w:szCs w:val="24"/>
        </w:rPr>
        <w:t xml:space="preserve"> 2001). Water level is an important characteristic of reservoir environments. Guide curves were designed with the assumption of a stationary climate to handle historical conditions, which may no longer be applicable under climate change. There is a need for agencies that control water levels to proactively evaluate existing guide curves to adjust to changing conditions and to develop the flexibility needed to adapt to projected changes (Zhang et al.</w:t>
      </w:r>
      <w:r w:rsidR="00E865AF">
        <w:rPr>
          <w:rFonts w:ascii="Times New Roman" w:hAnsi="Times New Roman" w:cs="Times New Roman"/>
          <w:sz w:val="24"/>
          <w:szCs w:val="24"/>
        </w:rPr>
        <w:t>,</w:t>
      </w:r>
      <w:r w:rsidR="002101AC" w:rsidRPr="002101AC">
        <w:rPr>
          <w:rFonts w:ascii="Times New Roman" w:hAnsi="Times New Roman" w:cs="Times New Roman"/>
          <w:sz w:val="24"/>
          <w:szCs w:val="24"/>
        </w:rPr>
        <w:t xml:space="preserve"> 2017).</w:t>
      </w:r>
      <w:r w:rsidR="00F70C19" w:rsidRPr="00F70C19">
        <w:t xml:space="preserve"> </w:t>
      </w:r>
      <w:r w:rsidR="00F70C19" w:rsidRPr="00F70C19">
        <w:rPr>
          <w:rFonts w:ascii="Times New Roman" w:hAnsi="Times New Roman" w:cs="Times New Roman"/>
          <w:sz w:val="24"/>
          <w:szCs w:val="24"/>
        </w:rPr>
        <w:t xml:space="preserve">The American Society of Civil Engineers estimated that at least US$64 billion is needed to rehabilitate the nation’s non-federal and federal dams, but only about $6 billion is provided through the Water Infrastructure Improvements for the Nation Act 2016 (ASCE 2017). The lapse in appropriate rehabilitation of impoundments is reportedly driven largely by a lack of political will (ASCE </w:t>
      </w:r>
      <w:r w:rsidR="00F70C19" w:rsidRPr="00F70C19">
        <w:rPr>
          <w:rFonts w:ascii="Times New Roman" w:hAnsi="Times New Roman" w:cs="Times New Roman"/>
          <w:sz w:val="24"/>
          <w:szCs w:val="24"/>
        </w:rPr>
        <w:lastRenderedPageBreak/>
        <w:t>2017).</w:t>
      </w:r>
      <w:r w:rsidR="00F70C19" w:rsidRPr="00F70C19">
        <w:rPr>
          <w:sz w:val="24"/>
          <w:szCs w:val="24"/>
        </w:rPr>
        <w:t xml:space="preserve"> </w:t>
      </w:r>
      <w:r w:rsidR="00F70C19" w:rsidRPr="00F70C19">
        <w:rPr>
          <w:rFonts w:ascii="Times New Roman" w:hAnsi="Times New Roman" w:cs="Times New Roman"/>
          <w:sz w:val="24"/>
          <w:szCs w:val="24"/>
        </w:rPr>
        <w:t xml:space="preserve">Advocacy for policies that promote viable land use, water conservation, updated guide curves, and maintenance of our aging reservoir infrastructure </w:t>
      </w:r>
      <w:r w:rsidR="00E865AF">
        <w:rPr>
          <w:rFonts w:ascii="Times New Roman" w:hAnsi="Times New Roman" w:cs="Times New Roman"/>
          <w:sz w:val="24"/>
          <w:szCs w:val="24"/>
        </w:rPr>
        <w:t xml:space="preserve">may </w:t>
      </w:r>
      <w:r w:rsidR="00F70C19" w:rsidRPr="00F70C19">
        <w:rPr>
          <w:rFonts w:ascii="Times New Roman" w:hAnsi="Times New Roman" w:cs="Times New Roman"/>
          <w:sz w:val="24"/>
          <w:szCs w:val="24"/>
        </w:rPr>
        <w:t xml:space="preserve">need to be an </w:t>
      </w:r>
      <w:r w:rsidR="00E865AF">
        <w:rPr>
          <w:rFonts w:ascii="Times New Roman" w:hAnsi="Times New Roman" w:cs="Times New Roman"/>
          <w:sz w:val="24"/>
          <w:szCs w:val="24"/>
        </w:rPr>
        <w:t>essential</w:t>
      </w:r>
      <w:r w:rsidR="00E865AF" w:rsidRPr="00F70C19">
        <w:rPr>
          <w:rFonts w:ascii="Times New Roman" w:hAnsi="Times New Roman" w:cs="Times New Roman"/>
          <w:sz w:val="24"/>
          <w:szCs w:val="24"/>
        </w:rPr>
        <w:t xml:space="preserve"> </w:t>
      </w:r>
      <w:r w:rsidR="00F70C19" w:rsidRPr="00F70C19">
        <w:rPr>
          <w:rFonts w:ascii="Times New Roman" w:hAnsi="Times New Roman" w:cs="Times New Roman"/>
          <w:sz w:val="24"/>
          <w:szCs w:val="24"/>
        </w:rPr>
        <w:t xml:space="preserve">element of adaptation to climate change. </w:t>
      </w:r>
      <w:r w:rsidR="00BF0C6A" w:rsidRPr="00F70C19">
        <w:rPr>
          <w:rFonts w:ascii="Times New Roman" w:hAnsi="Times New Roman" w:cs="Times New Roman"/>
          <w:sz w:val="24"/>
          <w:szCs w:val="24"/>
        </w:rPr>
        <w:t>Policy a</w:t>
      </w:r>
      <w:r w:rsidR="0036101C" w:rsidRPr="00F70C19">
        <w:rPr>
          <w:rFonts w:ascii="Times New Roman" w:hAnsi="Times New Roman" w:cs="Times New Roman"/>
          <w:sz w:val="24"/>
          <w:szCs w:val="24"/>
        </w:rPr>
        <w:t>ction</w:t>
      </w:r>
      <w:r w:rsidR="00BF0C6A" w:rsidRPr="00F70C19">
        <w:rPr>
          <w:rFonts w:ascii="Times New Roman" w:hAnsi="Times New Roman" w:cs="Times New Roman"/>
          <w:sz w:val="24"/>
          <w:szCs w:val="24"/>
        </w:rPr>
        <w:t xml:space="preserve"> can occur at various levels but is likely to be most beneficial at top levels of government. Organizations that advocate for fishery policy, such as the American Fisheries Society, </w:t>
      </w:r>
      <w:r w:rsidR="00F70C19">
        <w:rPr>
          <w:rFonts w:ascii="Times New Roman" w:hAnsi="Times New Roman" w:cs="Times New Roman"/>
          <w:sz w:val="24"/>
          <w:szCs w:val="24"/>
        </w:rPr>
        <w:t>are</w:t>
      </w:r>
      <w:r w:rsidR="00BF0C6A" w:rsidRPr="00F70C19">
        <w:rPr>
          <w:rFonts w:ascii="Times New Roman" w:hAnsi="Times New Roman" w:cs="Times New Roman"/>
          <w:sz w:val="24"/>
          <w:szCs w:val="24"/>
        </w:rPr>
        <w:t xml:space="preserve"> likely to be more effectual in shaping widespread change </w:t>
      </w:r>
      <w:r w:rsidR="002E4450" w:rsidRPr="00F70C19">
        <w:rPr>
          <w:rFonts w:ascii="Times New Roman" w:hAnsi="Times New Roman" w:cs="Times New Roman"/>
          <w:sz w:val="24"/>
          <w:szCs w:val="24"/>
        </w:rPr>
        <w:t xml:space="preserve">in water management </w:t>
      </w:r>
      <w:r w:rsidR="00BF0C6A" w:rsidRPr="00F70C19">
        <w:rPr>
          <w:rFonts w:ascii="Times New Roman" w:hAnsi="Times New Roman" w:cs="Times New Roman"/>
          <w:sz w:val="24"/>
          <w:szCs w:val="24"/>
        </w:rPr>
        <w:t>of national scope</w:t>
      </w:r>
      <w:r w:rsidR="00DB3E84" w:rsidRPr="00F70C19">
        <w:rPr>
          <w:rFonts w:ascii="Times New Roman" w:hAnsi="Times New Roman" w:cs="Times New Roman"/>
          <w:sz w:val="24"/>
          <w:szCs w:val="24"/>
        </w:rPr>
        <w:t>.</w:t>
      </w:r>
    </w:p>
    <w:p w14:paraId="0BA1BE31" w14:textId="77777777" w:rsidR="002E4450" w:rsidRDefault="002E4450" w:rsidP="00AA7532">
      <w:pPr>
        <w:pStyle w:val="Default"/>
        <w:ind w:firstLine="720"/>
        <w:rPr>
          <w:rFonts w:ascii="Times New Roman" w:hAnsi="Times New Roman" w:cs="Times New Roman"/>
        </w:rPr>
      </w:pPr>
    </w:p>
    <w:p w14:paraId="13F49FEE" w14:textId="15E1B25E" w:rsidR="007926E0" w:rsidRPr="00E722E5" w:rsidRDefault="007926E0" w:rsidP="00AA7532">
      <w:pPr>
        <w:pStyle w:val="Default"/>
        <w:rPr>
          <w:rFonts w:ascii="Times New Roman" w:hAnsi="Times New Roman" w:cs="Times New Roman"/>
        </w:rPr>
      </w:pPr>
      <w:proofErr w:type="gramStart"/>
      <w:r w:rsidRPr="00E722E5">
        <w:rPr>
          <w:rFonts w:ascii="Times New Roman" w:hAnsi="Times New Roman" w:cs="Times New Roman"/>
        </w:rPr>
        <w:t>4.</w:t>
      </w:r>
      <w:r w:rsidR="00890934" w:rsidRPr="00E722E5">
        <w:rPr>
          <w:rFonts w:ascii="Times New Roman" w:hAnsi="Times New Roman" w:cs="Times New Roman"/>
        </w:rPr>
        <w:t>1</w:t>
      </w:r>
      <w:r w:rsidRPr="00E722E5">
        <w:rPr>
          <w:rFonts w:ascii="Times New Roman" w:hAnsi="Times New Roman" w:cs="Times New Roman"/>
        </w:rPr>
        <w:t>.</w:t>
      </w:r>
      <w:r w:rsidR="00125BFC" w:rsidRPr="00E722E5">
        <w:rPr>
          <w:rFonts w:ascii="Times New Roman" w:hAnsi="Times New Roman" w:cs="Times New Roman"/>
        </w:rPr>
        <w:t>7</w:t>
      </w:r>
      <w:r w:rsidRPr="00E722E5">
        <w:rPr>
          <w:rFonts w:ascii="Times New Roman" w:hAnsi="Times New Roman" w:cs="Times New Roman"/>
        </w:rPr>
        <w:t xml:space="preserve">  </w:t>
      </w:r>
      <w:r w:rsidR="006A3C5F" w:rsidRPr="00E722E5">
        <w:rPr>
          <w:rFonts w:ascii="Times New Roman" w:hAnsi="Times New Roman" w:cs="Times New Roman"/>
        </w:rPr>
        <w:t>Prevent</w:t>
      </w:r>
      <w:proofErr w:type="gramEnd"/>
      <w:r w:rsidR="006A3C5F" w:rsidRPr="00E722E5">
        <w:rPr>
          <w:rFonts w:ascii="Times New Roman" w:hAnsi="Times New Roman" w:cs="Times New Roman"/>
        </w:rPr>
        <w:t xml:space="preserve"> arrival of new invasive species</w:t>
      </w:r>
    </w:p>
    <w:p w14:paraId="2AA82D9A" w14:textId="77777777" w:rsidR="007926E0" w:rsidRDefault="007926E0" w:rsidP="00AA7532">
      <w:pPr>
        <w:pStyle w:val="Default"/>
        <w:rPr>
          <w:rFonts w:ascii="Times New Roman" w:hAnsi="Times New Roman" w:cs="Times New Roman"/>
          <w:i/>
        </w:rPr>
      </w:pPr>
    </w:p>
    <w:p w14:paraId="10EA3302" w14:textId="171DE974" w:rsidR="007254A5" w:rsidRDefault="00FB49DF" w:rsidP="00CF442F">
      <w:pPr>
        <w:pStyle w:val="Default"/>
        <w:rPr>
          <w:rFonts w:ascii="Times New Roman" w:hAnsi="Times New Roman" w:cs="Times New Roman"/>
        </w:rPr>
      </w:pPr>
      <w:r w:rsidRPr="00CC761B">
        <w:rPr>
          <w:rFonts w:ascii="Times New Roman" w:hAnsi="Times New Roman" w:cs="Times New Roman"/>
        </w:rPr>
        <w:t>Biological invasions are often irreversible</w:t>
      </w:r>
      <w:r w:rsidR="007926E0">
        <w:rPr>
          <w:rFonts w:ascii="Times New Roman" w:hAnsi="Times New Roman" w:cs="Times New Roman"/>
        </w:rPr>
        <w:t xml:space="preserve"> (</w:t>
      </w:r>
      <w:proofErr w:type="spellStart"/>
      <w:r w:rsidR="007926E0" w:rsidRPr="00B22F2F">
        <w:rPr>
          <w:rFonts w:ascii="Times New Roman" w:hAnsi="Times New Roman" w:cs="Times New Roman"/>
        </w:rPr>
        <w:t>Rahel</w:t>
      </w:r>
      <w:proofErr w:type="spellEnd"/>
      <w:r w:rsidR="007926E0" w:rsidRPr="00B22F2F">
        <w:rPr>
          <w:rFonts w:ascii="Times New Roman" w:hAnsi="Times New Roman" w:cs="Times New Roman"/>
        </w:rPr>
        <w:t xml:space="preserve"> and Olden</w:t>
      </w:r>
      <w:r w:rsidR="00CF442F">
        <w:rPr>
          <w:rFonts w:ascii="Times New Roman" w:hAnsi="Times New Roman" w:cs="Times New Roman"/>
        </w:rPr>
        <w:t>,</w:t>
      </w:r>
      <w:r w:rsidR="007926E0" w:rsidRPr="00B22F2F">
        <w:rPr>
          <w:rFonts w:ascii="Times New Roman" w:hAnsi="Times New Roman" w:cs="Times New Roman"/>
        </w:rPr>
        <w:t xml:space="preserve"> 2008</w:t>
      </w:r>
      <w:r w:rsidR="007926E0">
        <w:rPr>
          <w:rFonts w:ascii="Times New Roman" w:hAnsi="Times New Roman" w:cs="Times New Roman"/>
        </w:rPr>
        <w:t>)</w:t>
      </w:r>
      <w:r w:rsidRPr="00CC761B">
        <w:rPr>
          <w:rFonts w:ascii="Times New Roman" w:hAnsi="Times New Roman" w:cs="Times New Roman"/>
        </w:rPr>
        <w:t xml:space="preserve">. </w:t>
      </w:r>
      <w:r w:rsidR="006A3C5F" w:rsidRPr="00CC761B">
        <w:rPr>
          <w:rFonts w:ascii="Times New Roman" w:hAnsi="Times New Roman" w:cs="Times New Roman"/>
        </w:rPr>
        <w:t>Given the expansion of invasive exotic species expected with climate warming, adaptation to climate</w:t>
      </w:r>
      <w:r w:rsidR="007926E0">
        <w:rPr>
          <w:rFonts w:ascii="Times New Roman" w:hAnsi="Times New Roman" w:cs="Times New Roman"/>
        </w:rPr>
        <w:t xml:space="preserve"> </w:t>
      </w:r>
      <w:r w:rsidR="006A3C5F" w:rsidRPr="00CC761B">
        <w:rPr>
          <w:rFonts w:ascii="Times New Roman" w:hAnsi="Times New Roman" w:cs="Times New Roman"/>
        </w:rPr>
        <w:t xml:space="preserve">change may need to consider </w:t>
      </w:r>
      <w:r w:rsidR="007926E0">
        <w:rPr>
          <w:rFonts w:ascii="Times New Roman" w:hAnsi="Times New Roman" w:cs="Times New Roman"/>
        </w:rPr>
        <w:t>improved</w:t>
      </w:r>
      <w:r w:rsidR="006A3C5F" w:rsidRPr="00CC761B">
        <w:rPr>
          <w:rFonts w:ascii="Times New Roman" w:hAnsi="Times New Roman" w:cs="Times New Roman"/>
        </w:rPr>
        <w:t xml:space="preserve"> </w:t>
      </w:r>
      <w:r w:rsidR="007926E0">
        <w:rPr>
          <w:rFonts w:ascii="Times New Roman" w:hAnsi="Times New Roman" w:cs="Times New Roman"/>
        </w:rPr>
        <w:t xml:space="preserve">policies for </w:t>
      </w:r>
      <w:r w:rsidR="006A3C5F" w:rsidRPr="00CC761B">
        <w:rPr>
          <w:rFonts w:ascii="Times New Roman" w:hAnsi="Times New Roman" w:cs="Times New Roman"/>
        </w:rPr>
        <w:t>management of invasive species. Preventing further introductions is the most effective step towards managing invasive exotic species</w:t>
      </w:r>
      <w:r w:rsidR="00CF442F">
        <w:rPr>
          <w:rFonts w:ascii="Times New Roman" w:hAnsi="Times New Roman" w:cs="Times New Roman"/>
        </w:rPr>
        <w:t xml:space="preserve"> (</w:t>
      </w:r>
      <w:proofErr w:type="spellStart"/>
      <w:r w:rsidR="00CF442F">
        <w:rPr>
          <w:rFonts w:ascii="Times New Roman" w:hAnsi="Times New Roman" w:cs="Times New Roman"/>
        </w:rPr>
        <w:t>Hulme</w:t>
      </w:r>
      <w:proofErr w:type="spellEnd"/>
      <w:r w:rsidR="00CF442F">
        <w:rPr>
          <w:rFonts w:ascii="Times New Roman" w:hAnsi="Times New Roman" w:cs="Times New Roman"/>
        </w:rPr>
        <w:t>, 2006)</w:t>
      </w:r>
      <w:r w:rsidR="006A3C5F" w:rsidRPr="00CC761B">
        <w:rPr>
          <w:rFonts w:ascii="Times New Roman" w:hAnsi="Times New Roman" w:cs="Times New Roman"/>
        </w:rPr>
        <w:t xml:space="preserve">. Many invasion routes have substantial industries supporting them. For example, </w:t>
      </w:r>
      <w:r w:rsidR="004B7367">
        <w:rPr>
          <w:rFonts w:ascii="Times New Roman" w:hAnsi="Times New Roman" w:cs="Times New Roman"/>
        </w:rPr>
        <w:t>the</w:t>
      </w:r>
      <w:r w:rsidR="006A3C5F" w:rsidRPr="00CC761B">
        <w:rPr>
          <w:rFonts w:ascii="Times New Roman" w:hAnsi="Times New Roman" w:cs="Times New Roman"/>
        </w:rPr>
        <w:t xml:space="preserve"> aquarium</w:t>
      </w:r>
      <w:r w:rsidR="0091204E" w:rsidRPr="00CC761B">
        <w:rPr>
          <w:rFonts w:ascii="Times New Roman" w:hAnsi="Times New Roman" w:cs="Times New Roman"/>
        </w:rPr>
        <w:t>,</w:t>
      </w:r>
      <w:r w:rsidR="006A3C5F" w:rsidRPr="00CC761B">
        <w:rPr>
          <w:rFonts w:ascii="Times New Roman" w:hAnsi="Times New Roman" w:cs="Times New Roman"/>
        </w:rPr>
        <w:t xml:space="preserve"> aquaculture</w:t>
      </w:r>
      <w:r w:rsidR="0091204E" w:rsidRPr="00CC761B">
        <w:rPr>
          <w:rFonts w:ascii="Times New Roman" w:hAnsi="Times New Roman" w:cs="Times New Roman"/>
        </w:rPr>
        <w:t xml:space="preserve">, </w:t>
      </w:r>
      <w:r w:rsidR="007253EC" w:rsidRPr="00CC761B">
        <w:rPr>
          <w:rFonts w:ascii="Times New Roman" w:hAnsi="Times New Roman" w:cs="Times New Roman"/>
        </w:rPr>
        <w:t xml:space="preserve">bait, </w:t>
      </w:r>
      <w:r w:rsidR="000B1756">
        <w:rPr>
          <w:rFonts w:ascii="Times New Roman" w:hAnsi="Times New Roman" w:cs="Times New Roman"/>
        </w:rPr>
        <w:t xml:space="preserve">and </w:t>
      </w:r>
      <w:r w:rsidR="007253EC" w:rsidRPr="00CC761B">
        <w:rPr>
          <w:rFonts w:ascii="Times New Roman" w:hAnsi="Times New Roman" w:cs="Times New Roman"/>
        </w:rPr>
        <w:t>commercial shipping</w:t>
      </w:r>
      <w:r w:rsidR="000B1756">
        <w:rPr>
          <w:rFonts w:ascii="Times New Roman" w:hAnsi="Times New Roman" w:cs="Times New Roman"/>
        </w:rPr>
        <w:t xml:space="preserve"> industries</w:t>
      </w:r>
      <w:r w:rsidR="006A3C5F" w:rsidRPr="00CC761B">
        <w:rPr>
          <w:rFonts w:ascii="Times New Roman" w:hAnsi="Times New Roman" w:cs="Times New Roman"/>
        </w:rPr>
        <w:t xml:space="preserve"> have in the past been responsible for the spread of exotic species </w:t>
      </w:r>
      <w:r w:rsidR="0091204E" w:rsidRPr="00CC761B">
        <w:rPr>
          <w:rFonts w:ascii="Times New Roman" w:hAnsi="Times New Roman" w:cs="Times New Roman"/>
        </w:rPr>
        <w:t>(</w:t>
      </w:r>
      <w:r w:rsidR="007253EC" w:rsidRPr="00CC761B">
        <w:rPr>
          <w:rFonts w:ascii="Times New Roman" w:hAnsi="Times New Roman" w:cs="Times New Roman"/>
        </w:rPr>
        <w:t xml:space="preserve">e.g., </w:t>
      </w:r>
      <w:r w:rsidR="0091204E" w:rsidRPr="00CC761B">
        <w:rPr>
          <w:rFonts w:ascii="Times New Roman" w:hAnsi="Times New Roman" w:cs="Times New Roman"/>
        </w:rPr>
        <w:t xml:space="preserve">fish, mussels, </w:t>
      </w:r>
      <w:r w:rsidR="000B1756">
        <w:rPr>
          <w:rFonts w:ascii="Times New Roman" w:hAnsi="Times New Roman" w:cs="Times New Roman"/>
        </w:rPr>
        <w:t xml:space="preserve">aquatic </w:t>
      </w:r>
      <w:r w:rsidR="0091204E" w:rsidRPr="00CC761B">
        <w:rPr>
          <w:rFonts w:ascii="Times New Roman" w:hAnsi="Times New Roman" w:cs="Times New Roman"/>
        </w:rPr>
        <w:t xml:space="preserve">plants) </w:t>
      </w:r>
      <w:r w:rsidR="006A3C5F" w:rsidRPr="00CC761B">
        <w:rPr>
          <w:rFonts w:ascii="Times New Roman" w:hAnsi="Times New Roman" w:cs="Times New Roman"/>
        </w:rPr>
        <w:t xml:space="preserve">in </w:t>
      </w:r>
      <w:r w:rsidR="007253EC" w:rsidRPr="00CC761B">
        <w:rPr>
          <w:rFonts w:ascii="Times New Roman" w:hAnsi="Times New Roman" w:cs="Times New Roman"/>
        </w:rPr>
        <w:t>North America</w:t>
      </w:r>
      <w:r w:rsidR="006A3C5F" w:rsidRPr="00CC761B">
        <w:rPr>
          <w:rFonts w:ascii="Times New Roman" w:hAnsi="Times New Roman" w:cs="Times New Roman"/>
        </w:rPr>
        <w:t xml:space="preserve"> (</w:t>
      </w:r>
      <w:r w:rsidR="007253EC" w:rsidRPr="00CC761B">
        <w:rPr>
          <w:rFonts w:ascii="Times New Roman" w:hAnsi="Times New Roman" w:cs="Times New Roman"/>
        </w:rPr>
        <w:t>Kerr et al.</w:t>
      </w:r>
      <w:r w:rsidR="00CF442F">
        <w:rPr>
          <w:rFonts w:ascii="Times New Roman" w:hAnsi="Times New Roman" w:cs="Times New Roman"/>
        </w:rPr>
        <w:t>,</w:t>
      </w:r>
      <w:r w:rsidR="007253EC" w:rsidRPr="00CC761B">
        <w:rPr>
          <w:rFonts w:ascii="Times New Roman" w:hAnsi="Times New Roman" w:cs="Times New Roman"/>
        </w:rPr>
        <w:t xml:space="preserve"> 2005</w:t>
      </w:r>
      <w:r w:rsidR="006A3C5F" w:rsidRPr="00CC761B">
        <w:rPr>
          <w:rFonts w:ascii="Times New Roman" w:hAnsi="Times New Roman" w:cs="Times New Roman"/>
        </w:rPr>
        <w:t xml:space="preserve">). These routes of introduction imply that more </w:t>
      </w:r>
      <w:r w:rsidR="003B47E7">
        <w:rPr>
          <w:rFonts w:ascii="Times New Roman" w:hAnsi="Times New Roman" w:cs="Times New Roman"/>
        </w:rPr>
        <w:t>or new policies</w:t>
      </w:r>
      <w:r w:rsidR="000B1756">
        <w:rPr>
          <w:rFonts w:ascii="Times New Roman" w:hAnsi="Times New Roman" w:cs="Times New Roman"/>
        </w:rPr>
        <w:t>, or adequate enforcement of existing policies,</w:t>
      </w:r>
      <w:r w:rsidR="003B47E7">
        <w:rPr>
          <w:rFonts w:ascii="Times New Roman" w:hAnsi="Times New Roman" w:cs="Times New Roman"/>
        </w:rPr>
        <w:t xml:space="preserve"> are needed</w:t>
      </w:r>
      <w:r w:rsidR="006A3C5F" w:rsidRPr="00CC761B">
        <w:rPr>
          <w:rFonts w:ascii="Times New Roman" w:hAnsi="Times New Roman" w:cs="Times New Roman"/>
        </w:rPr>
        <w:t xml:space="preserve"> </w:t>
      </w:r>
      <w:r w:rsidR="007253EC" w:rsidRPr="00CC761B">
        <w:rPr>
          <w:rFonts w:ascii="Times New Roman" w:hAnsi="Times New Roman" w:cs="Times New Roman"/>
        </w:rPr>
        <w:t xml:space="preserve">at the national and state levels </w:t>
      </w:r>
      <w:r w:rsidR="006A3C5F" w:rsidRPr="00CC761B">
        <w:rPr>
          <w:rFonts w:ascii="Times New Roman" w:hAnsi="Times New Roman" w:cs="Times New Roman"/>
        </w:rPr>
        <w:t>to regulate th</w:t>
      </w:r>
      <w:r w:rsidR="007253EC" w:rsidRPr="00CC761B">
        <w:rPr>
          <w:rFonts w:ascii="Times New Roman" w:hAnsi="Times New Roman" w:cs="Times New Roman"/>
        </w:rPr>
        <w:t>ese industries</w:t>
      </w:r>
      <w:r w:rsidR="00CC761B" w:rsidRPr="00CC761B">
        <w:rPr>
          <w:rFonts w:ascii="Times New Roman" w:hAnsi="Times New Roman" w:cs="Times New Roman"/>
        </w:rPr>
        <w:t xml:space="preserve"> (Peters and Lodge</w:t>
      </w:r>
      <w:r w:rsidR="00CF442F">
        <w:rPr>
          <w:rFonts w:ascii="Times New Roman" w:hAnsi="Times New Roman" w:cs="Times New Roman"/>
        </w:rPr>
        <w:t>,</w:t>
      </w:r>
      <w:r w:rsidR="00CC761B" w:rsidRPr="00CC761B">
        <w:rPr>
          <w:rFonts w:ascii="Times New Roman" w:hAnsi="Times New Roman" w:cs="Times New Roman"/>
        </w:rPr>
        <w:t xml:space="preserve"> 2009; </w:t>
      </w:r>
      <w:proofErr w:type="spellStart"/>
      <w:r w:rsidR="00CC761B" w:rsidRPr="00CC761B">
        <w:rPr>
          <w:rFonts w:ascii="Times New Roman" w:hAnsi="Times New Roman" w:cs="Times New Roman"/>
        </w:rPr>
        <w:t>Barbier</w:t>
      </w:r>
      <w:proofErr w:type="spellEnd"/>
      <w:r w:rsidR="00CC761B" w:rsidRPr="00CC761B">
        <w:rPr>
          <w:rFonts w:ascii="Times New Roman" w:hAnsi="Times New Roman" w:cs="Times New Roman"/>
        </w:rPr>
        <w:t xml:space="preserve"> et al.</w:t>
      </w:r>
      <w:r w:rsidR="00CF442F">
        <w:rPr>
          <w:rFonts w:ascii="Times New Roman" w:hAnsi="Times New Roman" w:cs="Times New Roman"/>
        </w:rPr>
        <w:t>,</w:t>
      </w:r>
      <w:r w:rsidR="00CC761B" w:rsidRPr="00CC761B">
        <w:rPr>
          <w:rFonts w:ascii="Times New Roman" w:hAnsi="Times New Roman" w:cs="Times New Roman"/>
        </w:rPr>
        <w:t xml:space="preserve"> 2013)</w:t>
      </w:r>
      <w:r w:rsidR="006A3C5F" w:rsidRPr="00CC761B">
        <w:rPr>
          <w:rFonts w:ascii="Times New Roman" w:hAnsi="Times New Roman" w:cs="Times New Roman"/>
        </w:rPr>
        <w:t>.</w:t>
      </w:r>
      <w:r w:rsidR="006A3C5F" w:rsidRPr="006A3C5F">
        <w:rPr>
          <w:rFonts w:ascii="Times New Roman" w:hAnsi="Times New Roman" w:cs="Times New Roman"/>
        </w:rPr>
        <w:t xml:space="preserve"> </w:t>
      </w:r>
    </w:p>
    <w:p w14:paraId="03B380D6" w14:textId="77777777" w:rsidR="007254A5" w:rsidRDefault="007254A5" w:rsidP="00AA7532">
      <w:pPr>
        <w:pStyle w:val="Default"/>
        <w:rPr>
          <w:rFonts w:ascii="Times New Roman" w:hAnsi="Times New Roman" w:cs="Times New Roman"/>
        </w:rPr>
      </w:pPr>
    </w:p>
    <w:p w14:paraId="1862528F" w14:textId="0E98E1A8" w:rsidR="007254A5" w:rsidRPr="00E722E5" w:rsidRDefault="007254A5" w:rsidP="00AA7532">
      <w:pPr>
        <w:pStyle w:val="Default"/>
        <w:rPr>
          <w:rFonts w:ascii="Times New Roman" w:hAnsi="Times New Roman" w:cs="Times New Roman"/>
          <w:i/>
        </w:rPr>
      </w:pPr>
      <w:proofErr w:type="gramStart"/>
      <w:r w:rsidRPr="00E722E5">
        <w:rPr>
          <w:rFonts w:ascii="Times New Roman" w:hAnsi="Times New Roman" w:cs="Times New Roman"/>
        </w:rPr>
        <w:t>4.</w:t>
      </w:r>
      <w:r w:rsidR="00890934" w:rsidRPr="00E722E5">
        <w:rPr>
          <w:rFonts w:ascii="Times New Roman" w:hAnsi="Times New Roman" w:cs="Times New Roman"/>
        </w:rPr>
        <w:t>1</w:t>
      </w:r>
      <w:r w:rsidRPr="00E722E5">
        <w:rPr>
          <w:rFonts w:ascii="Times New Roman" w:hAnsi="Times New Roman" w:cs="Times New Roman"/>
        </w:rPr>
        <w:t>.</w:t>
      </w:r>
      <w:r w:rsidR="00125BFC" w:rsidRPr="00E722E5">
        <w:rPr>
          <w:rFonts w:ascii="Times New Roman" w:hAnsi="Times New Roman" w:cs="Times New Roman"/>
        </w:rPr>
        <w:t>8</w:t>
      </w:r>
      <w:r w:rsidRPr="00E722E5">
        <w:rPr>
          <w:rFonts w:ascii="Times New Roman" w:hAnsi="Times New Roman" w:cs="Times New Roman"/>
        </w:rPr>
        <w:t xml:space="preserve">  </w:t>
      </w:r>
      <w:r w:rsidR="00F611D3" w:rsidRPr="00E722E5">
        <w:rPr>
          <w:rFonts w:ascii="Times New Roman" w:hAnsi="Times New Roman" w:cs="Times New Roman"/>
        </w:rPr>
        <w:t>Incorporate</w:t>
      </w:r>
      <w:proofErr w:type="gramEnd"/>
      <w:r w:rsidRPr="00E722E5">
        <w:rPr>
          <w:rFonts w:ascii="Times New Roman" w:hAnsi="Times New Roman" w:cs="Times New Roman"/>
        </w:rPr>
        <w:t xml:space="preserve"> uncertainty</w:t>
      </w:r>
    </w:p>
    <w:p w14:paraId="0F05F000" w14:textId="77777777" w:rsidR="00CC761B" w:rsidRDefault="00CC761B" w:rsidP="00AA7532">
      <w:pPr>
        <w:pStyle w:val="Default"/>
        <w:rPr>
          <w:color w:val="333333"/>
          <w:sz w:val="18"/>
          <w:szCs w:val="18"/>
          <w:shd w:val="clear" w:color="auto" w:fill="FFFFFF"/>
        </w:rPr>
      </w:pPr>
    </w:p>
    <w:p w14:paraId="2EB250EA" w14:textId="2B9E31DC" w:rsidR="000862B0" w:rsidRPr="00DA378B" w:rsidRDefault="007254A5" w:rsidP="00E722E5">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7254A5">
        <w:rPr>
          <w:rFonts w:ascii="Times New Roman" w:hAnsi="Times New Roman" w:cs="Times New Roman"/>
          <w:color w:val="000000"/>
          <w:sz w:val="24"/>
          <w:szCs w:val="24"/>
        </w:rPr>
        <w:t xml:space="preserve">Planning for climate change </w:t>
      </w:r>
      <w:r>
        <w:rPr>
          <w:rFonts w:ascii="Times New Roman" w:hAnsi="Times New Roman" w:cs="Times New Roman"/>
          <w:color w:val="000000"/>
          <w:sz w:val="24"/>
          <w:szCs w:val="24"/>
        </w:rPr>
        <w:t xml:space="preserve">is </w:t>
      </w:r>
      <w:r w:rsidRPr="000C4CC7">
        <w:rPr>
          <w:rFonts w:ascii="Times New Roman" w:hAnsi="Times New Roman" w:cs="Times New Roman"/>
          <w:color w:val="000000"/>
          <w:sz w:val="24"/>
          <w:szCs w:val="24"/>
        </w:rPr>
        <w:t xml:space="preserve">extremely difficult because </w:t>
      </w:r>
      <w:r w:rsidRPr="00EC421D">
        <w:rPr>
          <w:rFonts w:ascii="Times New Roman" w:hAnsi="Times New Roman" w:cs="Times New Roman"/>
          <w:color w:val="000000"/>
          <w:sz w:val="24"/>
          <w:szCs w:val="24"/>
        </w:rPr>
        <w:t xml:space="preserve">some parts of the picture can be predicted with reasonable certainty, many may not, making prediction of the big picture challenging. </w:t>
      </w:r>
      <w:r w:rsidR="00B62E5D">
        <w:rPr>
          <w:rFonts w:ascii="Times New Roman" w:hAnsi="Times New Roman" w:cs="Times New Roman"/>
          <w:color w:val="000000"/>
          <w:sz w:val="24"/>
          <w:szCs w:val="24"/>
        </w:rPr>
        <w:t xml:space="preserve">To deal with this uncertainty managers may consider </w:t>
      </w:r>
      <w:r w:rsidR="00DA378B">
        <w:rPr>
          <w:rFonts w:ascii="Times New Roman" w:hAnsi="Times New Roman" w:cs="Times New Roman"/>
          <w:color w:val="000000"/>
          <w:sz w:val="24"/>
          <w:szCs w:val="24"/>
        </w:rPr>
        <w:t>four</w:t>
      </w:r>
      <w:r w:rsidR="00B62E5D">
        <w:rPr>
          <w:rFonts w:ascii="Times New Roman" w:hAnsi="Times New Roman" w:cs="Times New Roman"/>
          <w:color w:val="000000"/>
          <w:sz w:val="24"/>
          <w:szCs w:val="24"/>
        </w:rPr>
        <w:t xml:space="preserve"> general str</w:t>
      </w:r>
      <w:r w:rsidR="00B62E5D" w:rsidRPr="00B62E5D">
        <w:rPr>
          <w:rFonts w:ascii="Times New Roman" w:hAnsi="Times New Roman" w:cs="Times New Roman"/>
          <w:color w:val="000000"/>
          <w:sz w:val="24"/>
          <w:szCs w:val="24"/>
        </w:rPr>
        <w:t>ategies (</w:t>
      </w:r>
      <w:proofErr w:type="spellStart"/>
      <w:r w:rsidR="00B62E5D" w:rsidRPr="00B62E5D">
        <w:rPr>
          <w:rFonts w:ascii="Times New Roman" w:hAnsi="Times New Roman" w:cs="Times New Roman"/>
          <w:sz w:val="24"/>
          <w:szCs w:val="24"/>
        </w:rPr>
        <w:t>Hallegatte</w:t>
      </w:r>
      <w:proofErr w:type="spellEnd"/>
      <w:r w:rsidR="0077492F">
        <w:rPr>
          <w:rFonts w:ascii="Times New Roman" w:hAnsi="Times New Roman" w:cs="Times New Roman"/>
          <w:sz w:val="24"/>
          <w:szCs w:val="24"/>
        </w:rPr>
        <w:t>,</w:t>
      </w:r>
      <w:r w:rsidR="00B62E5D" w:rsidRPr="00B62E5D">
        <w:rPr>
          <w:rFonts w:ascii="Times New Roman" w:hAnsi="Times New Roman" w:cs="Times New Roman"/>
          <w:sz w:val="24"/>
          <w:szCs w:val="24"/>
        </w:rPr>
        <w:t xml:space="preserve"> 2009).</w:t>
      </w:r>
      <w:r w:rsidR="00B62E5D" w:rsidRPr="00B62E5D">
        <w:rPr>
          <w:rFonts w:ascii="Times New Roman" w:hAnsi="Times New Roman" w:cs="Times New Roman"/>
          <w:color w:val="000000"/>
          <w:sz w:val="24"/>
          <w:szCs w:val="24"/>
        </w:rPr>
        <w:t xml:space="preserve"> </w:t>
      </w:r>
      <w:r w:rsidR="00B62E5D">
        <w:rPr>
          <w:rFonts w:ascii="Times New Roman" w:hAnsi="Times New Roman" w:cs="Times New Roman"/>
          <w:color w:val="000000"/>
          <w:sz w:val="24"/>
          <w:szCs w:val="24"/>
        </w:rPr>
        <w:t xml:space="preserve">First, apply a </w:t>
      </w:r>
      <w:r w:rsidR="00B62E5D" w:rsidRPr="00B62E5D">
        <w:rPr>
          <w:rFonts w:ascii="Times New Roman" w:hAnsi="Times New Roman" w:cs="Times New Roman"/>
          <w:color w:val="000000"/>
          <w:sz w:val="24"/>
          <w:szCs w:val="24"/>
        </w:rPr>
        <w:t>no-regret</w:t>
      </w:r>
      <w:r w:rsidR="00DA378B">
        <w:rPr>
          <w:rFonts w:ascii="Times New Roman" w:hAnsi="Times New Roman" w:cs="Times New Roman"/>
          <w:color w:val="000000"/>
          <w:sz w:val="24"/>
          <w:szCs w:val="24"/>
        </w:rPr>
        <w:t>s</w:t>
      </w:r>
      <w:r w:rsidR="00B62E5D">
        <w:rPr>
          <w:rFonts w:ascii="Times New Roman" w:hAnsi="Times New Roman" w:cs="Times New Roman"/>
          <w:color w:val="000000"/>
          <w:sz w:val="24"/>
          <w:szCs w:val="24"/>
        </w:rPr>
        <w:t xml:space="preserve"> approach, where the management action can</w:t>
      </w:r>
      <w:r w:rsidR="00B62E5D" w:rsidRPr="00B62E5D">
        <w:rPr>
          <w:rFonts w:ascii="Times New Roman" w:hAnsi="Times New Roman" w:cs="Times New Roman"/>
          <w:color w:val="000000"/>
          <w:sz w:val="24"/>
          <w:szCs w:val="24"/>
        </w:rPr>
        <w:t xml:space="preserve"> yield benefits even i</w:t>
      </w:r>
      <w:r w:rsidR="00B62E5D">
        <w:rPr>
          <w:rFonts w:ascii="Times New Roman" w:hAnsi="Times New Roman" w:cs="Times New Roman"/>
          <w:color w:val="000000"/>
          <w:sz w:val="24"/>
          <w:szCs w:val="24"/>
        </w:rPr>
        <w:t xml:space="preserve">f the projected effect of </w:t>
      </w:r>
      <w:r w:rsidR="00B62E5D" w:rsidRPr="00B62E5D">
        <w:rPr>
          <w:rFonts w:ascii="Times New Roman" w:hAnsi="Times New Roman" w:cs="Times New Roman"/>
          <w:color w:val="000000"/>
          <w:sz w:val="24"/>
          <w:szCs w:val="24"/>
        </w:rPr>
        <w:t>climate</w:t>
      </w:r>
      <w:r w:rsidR="00B62E5D">
        <w:rPr>
          <w:rFonts w:ascii="Times New Roman" w:hAnsi="Times New Roman" w:cs="Times New Roman"/>
          <w:color w:val="000000"/>
          <w:sz w:val="24"/>
          <w:szCs w:val="24"/>
        </w:rPr>
        <w:t xml:space="preserve"> </w:t>
      </w:r>
      <w:r w:rsidR="00B62E5D" w:rsidRPr="00B62E5D">
        <w:rPr>
          <w:rFonts w:ascii="Times New Roman" w:hAnsi="Times New Roman" w:cs="Times New Roman"/>
          <w:color w:val="000000"/>
          <w:sz w:val="24"/>
          <w:szCs w:val="24"/>
        </w:rPr>
        <w:t>change</w:t>
      </w:r>
      <w:r w:rsidR="00B62E5D">
        <w:rPr>
          <w:rFonts w:ascii="Times New Roman" w:hAnsi="Times New Roman" w:cs="Times New Roman"/>
          <w:color w:val="000000"/>
          <w:sz w:val="24"/>
          <w:szCs w:val="24"/>
        </w:rPr>
        <w:t xml:space="preserve"> does not</w:t>
      </w:r>
      <w:r w:rsidR="00F95355" w:rsidRPr="00F95355">
        <w:rPr>
          <w:rFonts w:ascii="Times New Roman" w:hAnsi="Times New Roman" w:cs="Times New Roman"/>
          <w:color w:val="000000"/>
          <w:sz w:val="24"/>
          <w:szCs w:val="24"/>
        </w:rPr>
        <w:t xml:space="preserve"> </w:t>
      </w:r>
      <w:r w:rsidR="00266FCC">
        <w:rPr>
          <w:rFonts w:ascii="Times New Roman" w:hAnsi="Times New Roman" w:cs="Times New Roman"/>
          <w:color w:val="000000"/>
          <w:sz w:val="24"/>
          <w:szCs w:val="24"/>
        </w:rPr>
        <w:t>materialize</w:t>
      </w:r>
      <w:r w:rsidR="00B62E5D">
        <w:rPr>
          <w:rFonts w:ascii="Times New Roman" w:hAnsi="Times New Roman" w:cs="Times New Roman"/>
          <w:color w:val="000000"/>
          <w:sz w:val="24"/>
          <w:szCs w:val="24"/>
        </w:rPr>
        <w:t xml:space="preserve">. For example, habitat management activities that help maintain clean water or </w:t>
      </w:r>
      <w:r w:rsidR="00F95355">
        <w:rPr>
          <w:rFonts w:ascii="Times New Roman" w:hAnsi="Times New Roman" w:cs="Times New Roman"/>
          <w:color w:val="000000"/>
          <w:sz w:val="24"/>
          <w:szCs w:val="24"/>
        </w:rPr>
        <w:t xml:space="preserve">foster </w:t>
      </w:r>
      <w:r w:rsidR="00B62E5D">
        <w:rPr>
          <w:rFonts w:ascii="Times New Roman" w:hAnsi="Times New Roman" w:cs="Times New Roman"/>
          <w:color w:val="000000"/>
          <w:sz w:val="24"/>
          <w:szCs w:val="24"/>
        </w:rPr>
        <w:t xml:space="preserve">habitat diversity </w:t>
      </w:r>
      <w:r w:rsidR="00830C30">
        <w:rPr>
          <w:rFonts w:ascii="Times New Roman" w:hAnsi="Times New Roman" w:cs="Times New Roman"/>
          <w:color w:val="000000"/>
          <w:sz w:val="24"/>
          <w:szCs w:val="24"/>
        </w:rPr>
        <w:t>are nea</w:t>
      </w:r>
      <w:r w:rsidR="00DA378B">
        <w:rPr>
          <w:rFonts w:ascii="Times New Roman" w:hAnsi="Times New Roman" w:cs="Times New Roman"/>
          <w:color w:val="000000"/>
          <w:sz w:val="24"/>
          <w:szCs w:val="24"/>
        </w:rPr>
        <w:t>r</w:t>
      </w:r>
      <w:r w:rsidR="00830C30">
        <w:rPr>
          <w:rFonts w:ascii="Times New Roman" w:hAnsi="Times New Roman" w:cs="Times New Roman"/>
          <w:color w:val="000000"/>
          <w:sz w:val="24"/>
          <w:szCs w:val="24"/>
        </w:rPr>
        <w:t>ly always a good investment even in the absence of climate change. Second, it is prudent to choose</w:t>
      </w:r>
      <w:r w:rsidR="00830C30" w:rsidRPr="00B62E5D">
        <w:rPr>
          <w:rFonts w:ascii="Times New Roman" w:hAnsi="Times New Roman" w:cs="Times New Roman"/>
          <w:color w:val="000000"/>
          <w:sz w:val="24"/>
          <w:szCs w:val="24"/>
        </w:rPr>
        <w:t xml:space="preserve"> </w:t>
      </w:r>
      <w:r w:rsidR="00B62E5D" w:rsidRPr="00B62E5D">
        <w:rPr>
          <w:rFonts w:ascii="Times New Roman" w:hAnsi="Times New Roman" w:cs="Times New Roman"/>
          <w:color w:val="000000"/>
          <w:sz w:val="24"/>
          <w:szCs w:val="24"/>
        </w:rPr>
        <w:t xml:space="preserve">reversible </w:t>
      </w:r>
      <w:r w:rsidR="00830C30">
        <w:rPr>
          <w:rFonts w:ascii="Times New Roman" w:hAnsi="Times New Roman" w:cs="Times New Roman"/>
          <w:color w:val="000000"/>
          <w:sz w:val="24"/>
          <w:szCs w:val="24"/>
        </w:rPr>
        <w:t>management actions over irreversible options</w:t>
      </w:r>
      <w:r w:rsidR="008E585A">
        <w:rPr>
          <w:rFonts w:ascii="Times New Roman" w:hAnsi="Times New Roman" w:cs="Times New Roman"/>
          <w:color w:val="000000"/>
          <w:sz w:val="24"/>
          <w:szCs w:val="24"/>
        </w:rPr>
        <w:t>.</w:t>
      </w:r>
      <w:r w:rsidR="005A42ED">
        <w:rPr>
          <w:rFonts w:ascii="Times New Roman" w:hAnsi="Times New Roman" w:cs="Times New Roman"/>
          <w:color w:val="000000"/>
          <w:sz w:val="24"/>
          <w:szCs w:val="24"/>
        </w:rPr>
        <w:t xml:space="preserve"> For example, equipment installed to aerate reservoir hypolimnion or reduce stratification can be removed or turned off </w:t>
      </w:r>
      <w:r w:rsidR="00F95355">
        <w:rPr>
          <w:rFonts w:ascii="Times New Roman" w:hAnsi="Times New Roman" w:cs="Times New Roman"/>
          <w:color w:val="000000"/>
          <w:sz w:val="24"/>
          <w:szCs w:val="24"/>
        </w:rPr>
        <w:t xml:space="preserve">at any time </w:t>
      </w:r>
      <w:r w:rsidR="005A42ED">
        <w:rPr>
          <w:rFonts w:ascii="Times New Roman" w:hAnsi="Times New Roman" w:cs="Times New Roman"/>
          <w:color w:val="000000"/>
          <w:sz w:val="24"/>
          <w:szCs w:val="24"/>
        </w:rPr>
        <w:t>if stratification is not as severe as predicted.</w:t>
      </w:r>
      <w:r w:rsidR="00D170DA" w:rsidRPr="00D170DA">
        <w:rPr>
          <w:rFonts w:ascii="Times New Roman" w:hAnsi="Times New Roman" w:cs="Times New Roman"/>
          <w:sz w:val="24"/>
          <w:szCs w:val="24"/>
        </w:rPr>
        <w:t xml:space="preserve"> </w:t>
      </w:r>
      <w:r w:rsidR="00D170DA">
        <w:rPr>
          <w:rFonts w:ascii="Times New Roman" w:hAnsi="Times New Roman" w:cs="Times New Roman"/>
          <w:sz w:val="24"/>
          <w:szCs w:val="24"/>
        </w:rPr>
        <w:t>Si</w:t>
      </w:r>
      <w:r w:rsidR="00D170DA" w:rsidRPr="008E352A">
        <w:rPr>
          <w:rFonts w:ascii="Times New Roman" w:hAnsi="Times New Roman" w:cs="Times New Roman"/>
          <w:sz w:val="24"/>
          <w:szCs w:val="24"/>
        </w:rPr>
        <w:t>milarly, harvest regulation</w:t>
      </w:r>
      <w:r w:rsidR="00F95355" w:rsidRPr="008E352A">
        <w:rPr>
          <w:rFonts w:ascii="Times New Roman" w:hAnsi="Times New Roman" w:cs="Times New Roman"/>
          <w:sz w:val="24"/>
          <w:szCs w:val="24"/>
        </w:rPr>
        <w:t>s</w:t>
      </w:r>
      <w:r w:rsidR="00D170DA" w:rsidRPr="008E352A">
        <w:rPr>
          <w:rFonts w:ascii="Times New Roman" w:hAnsi="Times New Roman" w:cs="Times New Roman"/>
          <w:sz w:val="24"/>
          <w:szCs w:val="24"/>
        </w:rPr>
        <w:t xml:space="preserve"> applied to selected piscivores to control expansion of awaited invaders</w:t>
      </w:r>
      <w:r w:rsidR="005A42ED" w:rsidRPr="008E352A">
        <w:rPr>
          <w:rFonts w:ascii="Times New Roman" w:hAnsi="Times New Roman" w:cs="Times New Roman"/>
          <w:color w:val="000000"/>
          <w:sz w:val="24"/>
          <w:szCs w:val="24"/>
        </w:rPr>
        <w:t xml:space="preserve"> </w:t>
      </w:r>
      <w:r w:rsidR="00D170DA" w:rsidRPr="008E352A">
        <w:rPr>
          <w:rFonts w:ascii="Times New Roman" w:hAnsi="Times New Roman" w:cs="Times New Roman"/>
          <w:color w:val="000000"/>
          <w:sz w:val="24"/>
          <w:szCs w:val="24"/>
        </w:rPr>
        <w:t>could be rescinded without major impacts.</w:t>
      </w:r>
      <w:r w:rsidR="00DA378B">
        <w:rPr>
          <w:rFonts w:ascii="Times New Roman" w:hAnsi="Times New Roman" w:cs="Times New Roman"/>
          <w:color w:val="000000"/>
          <w:sz w:val="24"/>
          <w:szCs w:val="24"/>
        </w:rPr>
        <w:t xml:space="preserve"> </w:t>
      </w:r>
      <w:r w:rsidR="00CF442F">
        <w:rPr>
          <w:rFonts w:ascii="Times New Roman" w:hAnsi="Times New Roman" w:cs="Times New Roman"/>
          <w:color w:val="000000"/>
          <w:sz w:val="24"/>
          <w:szCs w:val="24"/>
        </w:rPr>
        <w:t xml:space="preserve">Other </w:t>
      </w:r>
      <w:r w:rsidR="00A1524B">
        <w:rPr>
          <w:rFonts w:ascii="Times New Roman" w:hAnsi="Times New Roman" w:cs="Times New Roman"/>
          <w:color w:val="000000"/>
          <w:sz w:val="24"/>
          <w:szCs w:val="24"/>
        </w:rPr>
        <w:t>decision</w:t>
      </w:r>
      <w:r w:rsidR="00CF442F">
        <w:rPr>
          <w:rFonts w:ascii="Times New Roman" w:hAnsi="Times New Roman" w:cs="Times New Roman"/>
          <w:color w:val="000000"/>
          <w:sz w:val="24"/>
          <w:szCs w:val="24"/>
        </w:rPr>
        <w:t>s</w:t>
      </w:r>
      <w:r w:rsidR="00A1524B">
        <w:rPr>
          <w:rFonts w:ascii="Times New Roman" w:hAnsi="Times New Roman" w:cs="Times New Roman"/>
          <w:color w:val="000000"/>
          <w:sz w:val="24"/>
          <w:szCs w:val="24"/>
        </w:rPr>
        <w:t xml:space="preserve"> may not be reversible</w:t>
      </w:r>
      <w:r w:rsidR="00DA378B">
        <w:rPr>
          <w:rFonts w:ascii="Times New Roman" w:hAnsi="Times New Roman" w:cs="Times New Roman"/>
          <w:color w:val="000000"/>
          <w:sz w:val="24"/>
          <w:szCs w:val="24"/>
        </w:rPr>
        <w:t>.</w:t>
      </w:r>
      <w:r w:rsidR="00D170DA" w:rsidRPr="008E352A">
        <w:rPr>
          <w:rFonts w:ascii="Times New Roman" w:hAnsi="Times New Roman" w:cs="Times New Roman"/>
          <w:color w:val="000000"/>
          <w:sz w:val="24"/>
          <w:szCs w:val="24"/>
        </w:rPr>
        <w:t xml:space="preserve"> Third, safety margins </w:t>
      </w:r>
      <w:r w:rsidR="00C02B35" w:rsidRPr="008E352A">
        <w:rPr>
          <w:rFonts w:ascii="Times New Roman" w:hAnsi="Times New Roman" w:cs="Times New Roman"/>
          <w:color w:val="000000"/>
          <w:sz w:val="24"/>
          <w:szCs w:val="24"/>
        </w:rPr>
        <w:t xml:space="preserve">to account for uncertainty </w:t>
      </w:r>
      <w:r w:rsidR="00D170DA" w:rsidRPr="008E352A">
        <w:rPr>
          <w:rFonts w:ascii="Times New Roman" w:hAnsi="Times New Roman" w:cs="Times New Roman"/>
          <w:color w:val="000000"/>
          <w:sz w:val="24"/>
          <w:szCs w:val="24"/>
        </w:rPr>
        <w:t>can often be introduced into</w:t>
      </w:r>
      <w:r w:rsidR="00C02B35" w:rsidRPr="008E352A">
        <w:rPr>
          <w:rFonts w:ascii="Times New Roman" w:hAnsi="Times New Roman" w:cs="Times New Roman"/>
          <w:color w:val="000000"/>
          <w:sz w:val="24"/>
          <w:szCs w:val="24"/>
        </w:rPr>
        <w:t xml:space="preserve"> </w:t>
      </w:r>
      <w:r w:rsidR="00D170DA" w:rsidRPr="008E352A">
        <w:rPr>
          <w:rFonts w:ascii="Times New Roman" w:hAnsi="Times New Roman" w:cs="Times New Roman"/>
          <w:color w:val="000000"/>
          <w:sz w:val="24"/>
          <w:szCs w:val="24"/>
        </w:rPr>
        <w:t>habitat management str</w:t>
      </w:r>
      <w:r w:rsidR="00C02B35" w:rsidRPr="008E352A">
        <w:rPr>
          <w:rFonts w:ascii="Times New Roman" w:hAnsi="Times New Roman" w:cs="Times New Roman"/>
          <w:color w:val="000000"/>
          <w:sz w:val="24"/>
          <w:szCs w:val="24"/>
        </w:rPr>
        <w:t>uctures</w:t>
      </w:r>
      <w:r w:rsidR="00D170DA" w:rsidRPr="008E352A">
        <w:rPr>
          <w:rFonts w:ascii="Times New Roman" w:hAnsi="Times New Roman" w:cs="Times New Roman"/>
          <w:color w:val="000000"/>
          <w:sz w:val="24"/>
          <w:szCs w:val="24"/>
        </w:rPr>
        <w:t xml:space="preserve"> </w:t>
      </w:r>
      <w:r w:rsidR="008E585A" w:rsidRPr="008E352A">
        <w:rPr>
          <w:rFonts w:ascii="Times New Roman" w:hAnsi="Times New Roman" w:cs="Times New Roman"/>
          <w:color w:val="000000"/>
          <w:sz w:val="24"/>
          <w:szCs w:val="24"/>
        </w:rPr>
        <w:t xml:space="preserve">during the </w:t>
      </w:r>
      <w:r w:rsidR="00F95355" w:rsidRPr="008E352A">
        <w:rPr>
          <w:rFonts w:ascii="Times New Roman" w:hAnsi="Times New Roman" w:cs="Times New Roman"/>
          <w:color w:val="000000"/>
          <w:sz w:val="24"/>
          <w:szCs w:val="24"/>
        </w:rPr>
        <w:t>installation</w:t>
      </w:r>
      <w:r w:rsidR="008E585A" w:rsidRPr="008E352A">
        <w:rPr>
          <w:rFonts w:ascii="Times New Roman" w:hAnsi="Times New Roman" w:cs="Times New Roman"/>
          <w:color w:val="000000"/>
          <w:sz w:val="24"/>
          <w:szCs w:val="24"/>
        </w:rPr>
        <w:t xml:space="preserve"> period at small costs relative to making improvements after </w:t>
      </w:r>
      <w:r w:rsidR="00F95355" w:rsidRPr="008E352A">
        <w:rPr>
          <w:rFonts w:ascii="Times New Roman" w:hAnsi="Times New Roman" w:cs="Times New Roman"/>
          <w:color w:val="000000"/>
          <w:sz w:val="24"/>
          <w:szCs w:val="24"/>
        </w:rPr>
        <w:t>the</w:t>
      </w:r>
      <w:r w:rsidR="000F3E6D">
        <w:rPr>
          <w:rFonts w:ascii="Times New Roman" w:hAnsi="Times New Roman" w:cs="Times New Roman"/>
          <w:color w:val="000000"/>
          <w:sz w:val="24"/>
          <w:szCs w:val="24"/>
        </w:rPr>
        <w:t xml:space="preserve"> project has</w:t>
      </w:r>
      <w:r w:rsidR="00F95355" w:rsidRPr="008E352A">
        <w:rPr>
          <w:rFonts w:ascii="Times New Roman" w:hAnsi="Times New Roman" w:cs="Times New Roman"/>
          <w:color w:val="000000"/>
          <w:sz w:val="24"/>
          <w:szCs w:val="24"/>
        </w:rPr>
        <w:t xml:space="preserve"> been finalized</w:t>
      </w:r>
      <w:r w:rsidR="008E585A" w:rsidRPr="008E352A">
        <w:rPr>
          <w:rFonts w:ascii="Times New Roman" w:hAnsi="Times New Roman" w:cs="Times New Roman"/>
          <w:color w:val="000000"/>
          <w:sz w:val="24"/>
          <w:szCs w:val="24"/>
        </w:rPr>
        <w:t xml:space="preserve">. For example, constructed wetlands or pre-dams </w:t>
      </w:r>
      <w:r w:rsidR="00CE6EA6" w:rsidRPr="008E352A">
        <w:rPr>
          <w:rFonts w:ascii="Times New Roman" w:hAnsi="Times New Roman" w:cs="Times New Roman"/>
          <w:color w:val="000000"/>
          <w:sz w:val="24"/>
          <w:szCs w:val="24"/>
        </w:rPr>
        <w:t xml:space="preserve">to control sediment inflows </w:t>
      </w:r>
      <w:r w:rsidR="008E585A" w:rsidRPr="008E352A">
        <w:rPr>
          <w:rFonts w:ascii="Times New Roman" w:hAnsi="Times New Roman" w:cs="Times New Roman"/>
          <w:color w:val="000000"/>
          <w:sz w:val="24"/>
          <w:szCs w:val="24"/>
        </w:rPr>
        <w:t>could be oversized</w:t>
      </w:r>
      <w:r w:rsidR="00CE6EA6" w:rsidRPr="008E352A">
        <w:rPr>
          <w:rFonts w:ascii="Times New Roman" w:hAnsi="Times New Roman" w:cs="Times New Roman"/>
          <w:color w:val="000000"/>
          <w:sz w:val="24"/>
          <w:szCs w:val="24"/>
        </w:rPr>
        <w:t>, or shoreline riprap to control erosion at unpredicted water levels could be ex</w:t>
      </w:r>
      <w:r w:rsidR="00F95355" w:rsidRPr="008E352A">
        <w:rPr>
          <w:rFonts w:ascii="Times New Roman" w:hAnsi="Times New Roman" w:cs="Times New Roman"/>
          <w:color w:val="000000"/>
          <w:sz w:val="24"/>
          <w:szCs w:val="24"/>
        </w:rPr>
        <w:t>te</w:t>
      </w:r>
      <w:r w:rsidR="00CE6EA6" w:rsidRPr="008E352A">
        <w:rPr>
          <w:rFonts w:ascii="Times New Roman" w:hAnsi="Times New Roman" w:cs="Times New Roman"/>
          <w:color w:val="000000"/>
          <w:sz w:val="24"/>
          <w:szCs w:val="24"/>
        </w:rPr>
        <w:t xml:space="preserve">nded up or down cheaper during </w:t>
      </w:r>
      <w:r w:rsidR="007C3D5C">
        <w:rPr>
          <w:rFonts w:ascii="Times New Roman" w:hAnsi="Times New Roman" w:cs="Times New Roman"/>
          <w:color w:val="000000"/>
          <w:sz w:val="24"/>
          <w:szCs w:val="24"/>
        </w:rPr>
        <w:t>early</w:t>
      </w:r>
      <w:r w:rsidR="007C3D5C" w:rsidRPr="008E352A">
        <w:rPr>
          <w:rFonts w:ascii="Times New Roman" w:hAnsi="Times New Roman" w:cs="Times New Roman"/>
          <w:color w:val="000000"/>
          <w:sz w:val="24"/>
          <w:szCs w:val="24"/>
        </w:rPr>
        <w:t xml:space="preserve"> </w:t>
      </w:r>
      <w:r w:rsidR="007C3D5C">
        <w:rPr>
          <w:rFonts w:ascii="Times New Roman" w:hAnsi="Times New Roman" w:cs="Times New Roman"/>
          <w:color w:val="000000"/>
          <w:sz w:val="24"/>
          <w:szCs w:val="24"/>
        </w:rPr>
        <w:t>planning</w:t>
      </w:r>
      <w:r w:rsidR="00CE6EA6" w:rsidRPr="008E352A">
        <w:rPr>
          <w:rFonts w:ascii="Times New Roman" w:hAnsi="Times New Roman" w:cs="Times New Roman"/>
          <w:color w:val="000000"/>
          <w:sz w:val="24"/>
          <w:szCs w:val="24"/>
        </w:rPr>
        <w:t>.</w:t>
      </w:r>
      <w:r w:rsidR="00B25C61" w:rsidRPr="008E352A">
        <w:rPr>
          <w:rFonts w:ascii="Times New Roman" w:hAnsi="Times New Roman" w:cs="Times New Roman"/>
          <w:color w:val="000000"/>
          <w:sz w:val="24"/>
          <w:szCs w:val="24"/>
        </w:rPr>
        <w:t xml:space="preserve"> Fourth, </w:t>
      </w:r>
      <w:r w:rsidR="00D03E99">
        <w:rPr>
          <w:rFonts w:ascii="Times New Roman" w:hAnsi="Times New Roman" w:cs="Times New Roman"/>
          <w:color w:val="000000"/>
          <w:sz w:val="24"/>
          <w:szCs w:val="24"/>
        </w:rPr>
        <w:t>r</w:t>
      </w:r>
      <w:r w:rsidR="00D03E99" w:rsidRPr="008E352A">
        <w:rPr>
          <w:rFonts w:ascii="Times New Roman" w:hAnsi="Times New Roman" w:cs="Times New Roman"/>
          <w:color w:val="000000"/>
          <w:sz w:val="24"/>
          <w:szCs w:val="24"/>
        </w:rPr>
        <w:t>educ</w:t>
      </w:r>
      <w:r w:rsidR="00D03E99">
        <w:rPr>
          <w:rFonts w:ascii="Times New Roman" w:hAnsi="Times New Roman" w:cs="Times New Roman"/>
          <w:color w:val="000000"/>
          <w:sz w:val="24"/>
          <w:szCs w:val="24"/>
        </w:rPr>
        <w:t>e</w:t>
      </w:r>
      <w:r w:rsidR="00D03E99" w:rsidRPr="008E352A">
        <w:rPr>
          <w:rFonts w:ascii="Times New Roman" w:hAnsi="Times New Roman" w:cs="Times New Roman"/>
          <w:color w:val="000000"/>
          <w:sz w:val="24"/>
          <w:szCs w:val="24"/>
        </w:rPr>
        <w:t xml:space="preserve"> the time span </w:t>
      </w:r>
      <w:r w:rsidR="00D03E99" w:rsidRPr="009B3A41">
        <w:rPr>
          <w:rFonts w:ascii="Times New Roman" w:hAnsi="Times New Roman" w:cs="Times New Roman"/>
          <w:color w:val="000000"/>
          <w:sz w:val="24"/>
          <w:szCs w:val="24"/>
        </w:rPr>
        <w:t>of managem</w:t>
      </w:r>
      <w:r w:rsidR="00D03E99" w:rsidRPr="00DA378B">
        <w:rPr>
          <w:rFonts w:ascii="Times New Roman" w:hAnsi="Times New Roman" w:cs="Times New Roman"/>
          <w:color w:val="000000"/>
          <w:sz w:val="24"/>
          <w:szCs w:val="24"/>
        </w:rPr>
        <w:t>ent choices or investments</w:t>
      </w:r>
      <w:r w:rsidR="00D03E99">
        <w:rPr>
          <w:rFonts w:ascii="Times New Roman" w:hAnsi="Times New Roman" w:cs="Times New Roman"/>
          <w:color w:val="000000"/>
          <w:sz w:val="24"/>
          <w:szCs w:val="24"/>
        </w:rPr>
        <w:t>.</w:t>
      </w:r>
      <w:r w:rsidR="00D03E99" w:rsidRPr="00DA378B">
        <w:rPr>
          <w:rFonts w:ascii="Times New Roman" w:hAnsi="Times New Roman" w:cs="Times New Roman"/>
          <w:color w:val="000000"/>
          <w:sz w:val="24"/>
          <w:szCs w:val="24"/>
        </w:rPr>
        <w:t xml:space="preserve"> </w:t>
      </w:r>
      <w:r w:rsidR="00D03E99">
        <w:rPr>
          <w:rFonts w:ascii="Times New Roman" w:hAnsi="Times New Roman" w:cs="Times New Roman"/>
          <w:color w:val="000000"/>
          <w:sz w:val="24"/>
          <w:szCs w:val="24"/>
        </w:rPr>
        <w:t>T</w:t>
      </w:r>
      <w:r w:rsidR="00B25C61" w:rsidRPr="008E352A">
        <w:rPr>
          <w:rFonts w:ascii="Times New Roman" w:hAnsi="Times New Roman" w:cs="Times New Roman"/>
          <w:color w:val="000000"/>
          <w:sz w:val="24"/>
          <w:szCs w:val="24"/>
        </w:rPr>
        <w:t>he uncertainty regarding climate conditions</w:t>
      </w:r>
      <w:r w:rsidR="00F95355" w:rsidRPr="008E352A">
        <w:rPr>
          <w:rFonts w:ascii="Times New Roman" w:hAnsi="Times New Roman" w:cs="Times New Roman"/>
          <w:color w:val="000000"/>
          <w:sz w:val="24"/>
          <w:szCs w:val="24"/>
        </w:rPr>
        <w:t xml:space="preserve"> </w:t>
      </w:r>
      <w:r w:rsidR="00B25C61" w:rsidRPr="008E352A">
        <w:rPr>
          <w:rFonts w:ascii="Times New Roman" w:hAnsi="Times New Roman" w:cs="Times New Roman"/>
          <w:color w:val="000000"/>
          <w:sz w:val="24"/>
          <w:szCs w:val="24"/>
        </w:rPr>
        <w:t>increases with time</w:t>
      </w:r>
      <w:r w:rsidR="00D03E99">
        <w:rPr>
          <w:rFonts w:ascii="Times New Roman" w:hAnsi="Times New Roman" w:cs="Times New Roman"/>
          <w:color w:val="000000"/>
          <w:sz w:val="24"/>
          <w:szCs w:val="24"/>
        </w:rPr>
        <w:t xml:space="preserve"> and</w:t>
      </w:r>
      <w:r w:rsidR="008E352A" w:rsidRPr="00DA378B">
        <w:rPr>
          <w:rFonts w:ascii="Times New Roman" w:hAnsi="Times New Roman" w:cs="Times New Roman"/>
          <w:color w:val="000000"/>
          <w:sz w:val="24"/>
          <w:szCs w:val="24"/>
        </w:rPr>
        <w:t xml:space="preserve"> avoid</w:t>
      </w:r>
      <w:r w:rsidR="00D03E99">
        <w:rPr>
          <w:rFonts w:ascii="Times New Roman" w:hAnsi="Times New Roman" w:cs="Times New Roman"/>
          <w:color w:val="000000"/>
          <w:sz w:val="24"/>
          <w:szCs w:val="24"/>
        </w:rPr>
        <w:t>ing</w:t>
      </w:r>
      <w:r w:rsidR="008E352A" w:rsidRPr="00DA378B">
        <w:rPr>
          <w:rFonts w:ascii="Times New Roman" w:hAnsi="Times New Roman" w:cs="Times New Roman"/>
          <w:color w:val="000000"/>
          <w:sz w:val="24"/>
          <w:szCs w:val="24"/>
        </w:rPr>
        <w:t xml:space="preserve"> long-term commitments could be</w:t>
      </w:r>
      <w:r w:rsidR="00B25C61" w:rsidRPr="00DA378B">
        <w:rPr>
          <w:rFonts w:ascii="Times New Roman" w:hAnsi="Times New Roman" w:cs="Times New Roman"/>
          <w:color w:val="000000"/>
          <w:sz w:val="24"/>
          <w:szCs w:val="24"/>
        </w:rPr>
        <w:t xml:space="preserve"> an option to </w:t>
      </w:r>
      <w:r w:rsidR="00AF66E5" w:rsidRPr="00DA378B">
        <w:rPr>
          <w:rFonts w:ascii="Times New Roman" w:hAnsi="Times New Roman" w:cs="Times New Roman"/>
          <w:color w:val="000000"/>
          <w:sz w:val="24"/>
          <w:szCs w:val="24"/>
        </w:rPr>
        <w:t xml:space="preserve">lower </w:t>
      </w:r>
      <w:r w:rsidR="00B25C61" w:rsidRPr="00DA378B">
        <w:rPr>
          <w:rFonts w:ascii="Times New Roman" w:hAnsi="Times New Roman" w:cs="Times New Roman"/>
          <w:color w:val="000000"/>
          <w:sz w:val="24"/>
          <w:szCs w:val="24"/>
        </w:rPr>
        <w:t>uncertainty and corresponding</w:t>
      </w:r>
      <w:r w:rsidR="008E352A" w:rsidRPr="00DA378B">
        <w:rPr>
          <w:rFonts w:ascii="Times New Roman" w:hAnsi="Times New Roman" w:cs="Times New Roman"/>
          <w:color w:val="000000"/>
          <w:sz w:val="24"/>
          <w:szCs w:val="24"/>
        </w:rPr>
        <w:t xml:space="preserve"> </w:t>
      </w:r>
      <w:r w:rsidR="00B25C61" w:rsidRPr="00DA378B">
        <w:rPr>
          <w:rFonts w:ascii="Times New Roman" w:hAnsi="Times New Roman" w:cs="Times New Roman"/>
          <w:color w:val="000000"/>
          <w:sz w:val="24"/>
          <w:szCs w:val="24"/>
        </w:rPr>
        <w:t xml:space="preserve">costs. This strategy </w:t>
      </w:r>
      <w:r w:rsidR="00AF66E5" w:rsidRPr="00DA378B">
        <w:rPr>
          <w:rFonts w:ascii="Times New Roman" w:hAnsi="Times New Roman" w:cs="Times New Roman"/>
          <w:color w:val="000000"/>
          <w:sz w:val="24"/>
          <w:szCs w:val="24"/>
        </w:rPr>
        <w:t>may be implemented</w:t>
      </w:r>
      <w:r w:rsidR="009B3A41" w:rsidRPr="00DA378B">
        <w:rPr>
          <w:rFonts w:ascii="Times New Roman" w:hAnsi="Times New Roman" w:cs="Times New Roman"/>
          <w:color w:val="000000"/>
          <w:sz w:val="24"/>
          <w:szCs w:val="24"/>
        </w:rPr>
        <w:t xml:space="preserve">, for example, </w:t>
      </w:r>
      <w:r w:rsidR="00AF66E5" w:rsidRPr="00DA378B">
        <w:rPr>
          <w:rFonts w:ascii="Times New Roman" w:hAnsi="Times New Roman" w:cs="Times New Roman"/>
          <w:color w:val="000000"/>
          <w:sz w:val="24"/>
          <w:szCs w:val="24"/>
        </w:rPr>
        <w:t>when establishing regulatory practices such as relicensing of dams</w:t>
      </w:r>
      <w:r w:rsidR="009B3A41" w:rsidRPr="00DA378B">
        <w:rPr>
          <w:rFonts w:ascii="Times New Roman" w:hAnsi="Times New Roman" w:cs="Times New Roman"/>
          <w:color w:val="000000"/>
          <w:sz w:val="24"/>
          <w:szCs w:val="24"/>
        </w:rPr>
        <w:t xml:space="preserve"> or acquiring conservation easements in riparian zones.</w:t>
      </w:r>
      <w:r w:rsidR="00DA378B" w:rsidRPr="00DA378B">
        <w:rPr>
          <w:rFonts w:ascii="Times New Roman" w:hAnsi="Times New Roman" w:cs="Times New Roman"/>
          <w:sz w:val="24"/>
          <w:szCs w:val="24"/>
        </w:rPr>
        <w:t xml:space="preserve"> </w:t>
      </w:r>
      <w:r w:rsidR="007C3D5C">
        <w:rPr>
          <w:rFonts w:ascii="Times New Roman" w:hAnsi="Times New Roman" w:cs="Times New Roman"/>
          <w:sz w:val="24"/>
          <w:szCs w:val="24"/>
        </w:rPr>
        <w:t>In addition to these four general strategies, s</w:t>
      </w:r>
      <w:r w:rsidR="00DA378B" w:rsidRPr="00DA378B">
        <w:rPr>
          <w:rFonts w:ascii="Times New Roman" w:hAnsi="Times New Roman" w:cs="Times New Roman"/>
          <w:sz w:val="24"/>
          <w:szCs w:val="24"/>
        </w:rPr>
        <w:t>tructured decision models provide a</w:t>
      </w:r>
      <w:r w:rsidR="000F3E6D">
        <w:rPr>
          <w:rFonts w:ascii="Times New Roman" w:hAnsi="Times New Roman" w:cs="Times New Roman"/>
          <w:sz w:val="24"/>
          <w:szCs w:val="24"/>
        </w:rPr>
        <w:t>lternative</w:t>
      </w:r>
      <w:r w:rsidR="00DA378B" w:rsidRPr="00DA378B">
        <w:rPr>
          <w:rFonts w:ascii="Times New Roman" w:hAnsi="Times New Roman" w:cs="Times New Roman"/>
          <w:sz w:val="24"/>
          <w:szCs w:val="24"/>
        </w:rPr>
        <w:t xml:space="preserve"> quantitative approach</w:t>
      </w:r>
      <w:r w:rsidR="000F3E6D">
        <w:rPr>
          <w:rFonts w:ascii="Times New Roman" w:hAnsi="Times New Roman" w:cs="Times New Roman"/>
          <w:sz w:val="24"/>
          <w:szCs w:val="24"/>
        </w:rPr>
        <w:t>es</w:t>
      </w:r>
      <w:r w:rsidR="00DA378B" w:rsidRPr="00DA378B">
        <w:rPr>
          <w:rFonts w:ascii="Times New Roman" w:hAnsi="Times New Roman" w:cs="Times New Roman"/>
          <w:sz w:val="24"/>
          <w:szCs w:val="24"/>
        </w:rPr>
        <w:t xml:space="preserve"> to dealing with uncertainty in climate change. These models </w:t>
      </w:r>
      <w:r w:rsidR="00DA378B" w:rsidRPr="00DA378B">
        <w:rPr>
          <w:rFonts w:ascii="Times New Roman" w:hAnsi="Times New Roman" w:cs="Times New Roman"/>
          <w:color w:val="000000"/>
          <w:sz w:val="24"/>
          <w:szCs w:val="24"/>
          <w:shd w:val="clear" w:color="auto" w:fill="FFFFFF"/>
        </w:rPr>
        <w:t xml:space="preserve">are </w:t>
      </w:r>
      <w:r w:rsidR="00DA378B" w:rsidRPr="00DA378B">
        <w:rPr>
          <w:rFonts w:ascii="Times New Roman" w:hAnsi="Times New Roman" w:cs="Times New Roman"/>
          <w:sz w:val="24"/>
          <w:szCs w:val="24"/>
        </w:rPr>
        <w:t xml:space="preserve">examined by </w:t>
      </w:r>
      <w:proofErr w:type="spellStart"/>
      <w:r w:rsidR="00DA378B" w:rsidRPr="00DA378B">
        <w:rPr>
          <w:rFonts w:ascii="Times New Roman" w:hAnsi="Times New Roman" w:cs="Times New Roman"/>
          <w:color w:val="000000"/>
          <w:sz w:val="24"/>
          <w:szCs w:val="24"/>
          <w:shd w:val="clear" w:color="auto" w:fill="FFFFFF"/>
        </w:rPr>
        <w:t>Littell</w:t>
      </w:r>
      <w:proofErr w:type="spellEnd"/>
      <w:r w:rsidR="00DA378B" w:rsidRPr="00DA378B">
        <w:rPr>
          <w:rFonts w:ascii="Times New Roman" w:hAnsi="Times New Roman" w:cs="Times New Roman"/>
          <w:color w:val="000000"/>
          <w:sz w:val="24"/>
          <w:szCs w:val="24"/>
          <w:shd w:val="clear" w:color="auto" w:fill="FFFFFF"/>
        </w:rPr>
        <w:t xml:space="preserve"> et al. (2011) and Nichols et al. (2011)</w:t>
      </w:r>
      <w:r w:rsidR="00FD3D01">
        <w:rPr>
          <w:rFonts w:ascii="Times New Roman" w:hAnsi="Times New Roman" w:cs="Times New Roman"/>
          <w:color w:val="000000"/>
          <w:sz w:val="24"/>
          <w:szCs w:val="24"/>
          <w:shd w:val="clear" w:color="auto" w:fill="FFFFFF"/>
        </w:rPr>
        <w:t>.</w:t>
      </w:r>
      <w:r w:rsidR="00DA378B">
        <w:rPr>
          <w:rFonts w:ascii="Times New Roman" w:hAnsi="Times New Roman" w:cs="Times New Roman"/>
          <w:color w:val="000000"/>
          <w:sz w:val="24"/>
          <w:szCs w:val="24"/>
          <w:shd w:val="clear" w:color="auto" w:fill="FFFFFF"/>
        </w:rPr>
        <w:t xml:space="preserve"> </w:t>
      </w:r>
    </w:p>
    <w:p w14:paraId="365B6EF0" w14:textId="77777777" w:rsidR="007254A5" w:rsidRPr="00DA378B" w:rsidRDefault="007254A5" w:rsidP="00AA7532">
      <w:pPr>
        <w:pStyle w:val="Default"/>
        <w:rPr>
          <w:rFonts w:ascii="Times New Roman" w:hAnsi="Times New Roman" w:cs="Times New Roman"/>
          <w:color w:val="333333"/>
          <w:shd w:val="clear" w:color="auto" w:fill="FFFFFF"/>
        </w:rPr>
      </w:pPr>
    </w:p>
    <w:p w14:paraId="6CBBB9FD" w14:textId="4B3F8AC7" w:rsidR="0070434C" w:rsidRPr="00E722E5" w:rsidRDefault="007926E0" w:rsidP="00AA7532">
      <w:pPr>
        <w:autoSpaceDE w:val="0"/>
        <w:autoSpaceDN w:val="0"/>
        <w:adjustRightInd w:val="0"/>
        <w:spacing w:after="0" w:line="240" w:lineRule="auto"/>
        <w:rPr>
          <w:rFonts w:ascii="Times New Roman" w:hAnsi="Times New Roman" w:cs="Times New Roman"/>
          <w:sz w:val="28"/>
          <w:szCs w:val="28"/>
        </w:rPr>
      </w:pPr>
      <w:bookmarkStart w:id="9" w:name="_Hlk20637458"/>
      <w:proofErr w:type="gramStart"/>
      <w:r w:rsidRPr="00E722E5">
        <w:rPr>
          <w:rFonts w:ascii="Times New Roman" w:hAnsi="Times New Roman" w:cs="Times New Roman"/>
          <w:sz w:val="28"/>
          <w:szCs w:val="28"/>
        </w:rPr>
        <w:t>4.</w:t>
      </w:r>
      <w:r w:rsidR="00890934" w:rsidRPr="00E722E5">
        <w:rPr>
          <w:rFonts w:ascii="Times New Roman" w:hAnsi="Times New Roman" w:cs="Times New Roman"/>
          <w:sz w:val="28"/>
          <w:szCs w:val="28"/>
        </w:rPr>
        <w:t>2</w:t>
      </w:r>
      <w:r w:rsidRPr="00E722E5">
        <w:rPr>
          <w:rFonts w:ascii="Times New Roman" w:hAnsi="Times New Roman" w:cs="Times New Roman"/>
          <w:sz w:val="28"/>
          <w:szCs w:val="28"/>
        </w:rPr>
        <w:t xml:space="preserve">  </w:t>
      </w:r>
      <w:r w:rsidR="0070434C" w:rsidRPr="00E722E5">
        <w:rPr>
          <w:rFonts w:ascii="Times New Roman" w:hAnsi="Times New Roman" w:cs="Times New Roman"/>
          <w:sz w:val="28"/>
          <w:szCs w:val="28"/>
        </w:rPr>
        <w:t>Monitoring</w:t>
      </w:r>
      <w:proofErr w:type="gramEnd"/>
      <w:r w:rsidR="00D15C9E" w:rsidRPr="00E722E5">
        <w:rPr>
          <w:rFonts w:ascii="Times New Roman" w:hAnsi="Times New Roman" w:cs="Times New Roman"/>
          <w:sz w:val="28"/>
          <w:szCs w:val="28"/>
        </w:rPr>
        <w:t xml:space="preserve"> </w:t>
      </w:r>
      <w:r w:rsidR="00CD7DC1" w:rsidRPr="00E722E5">
        <w:rPr>
          <w:rFonts w:ascii="Times New Roman" w:hAnsi="Times New Roman" w:cs="Times New Roman"/>
          <w:sz w:val="28"/>
          <w:szCs w:val="28"/>
        </w:rPr>
        <w:t>tool</w:t>
      </w:r>
      <w:r w:rsidR="00D15C9E" w:rsidRPr="00E722E5">
        <w:rPr>
          <w:rFonts w:ascii="Times New Roman" w:hAnsi="Times New Roman" w:cs="Times New Roman"/>
          <w:sz w:val="28"/>
          <w:szCs w:val="28"/>
        </w:rPr>
        <w:t>s</w:t>
      </w:r>
    </w:p>
    <w:bookmarkEnd w:id="9"/>
    <w:p w14:paraId="78DAFFB7" w14:textId="77777777" w:rsidR="000F2D02" w:rsidRPr="00E722E5" w:rsidRDefault="000F2D02" w:rsidP="00AA7532">
      <w:pPr>
        <w:autoSpaceDE w:val="0"/>
        <w:autoSpaceDN w:val="0"/>
        <w:adjustRightInd w:val="0"/>
        <w:spacing w:after="0" w:line="240" w:lineRule="auto"/>
        <w:rPr>
          <w:rFonts w:ascii="Times New Roman" w:hAnsi="Times New Roman" w:cs="Times New Roman"/>
          <w:sz w:val="20"/>
          <w:szCs w:val="20"/>
        </w:rPr>
      </w:pPr>
    </w:p>
    <w:p w14:paraId="04910366" w14:textId="416FD094" w:rsidR="007926E0" w:rsidRPr="00E722E5" w:rsidRDefault="007926E0" w:rsidP="00AA7532">
      <w:pPr>
        <w:autoSpaceDE w:val="0"/>
        <w:autoSpaceDN w:val="0"/>
        <w:adjustRightInd w:val="0"/>
        <w:spacing w:after="0" w:line="240" w:lineRule="auto"/>
        <w:rPr>
          <w:rFonts w:ascii="Times New Roman" w:hAnsi="Times New Roman" w:cs="Times New Roman"/>
          <w:sz w:val="24"/>
          <w:szCs w:val="24"/>
        </w:rPr>
      </w:pPr>
      <w:proofErr w:type="gramStart"/>
      <w:r w:rsidRPr="00E722E5">
        <w:rPr>
          <w:rFonts w:ascii="Times New Roman" w:hAnsi="Times New Roman" w:cs="Times New Roman"/>
          <w:sz w:val="24"/>
          <w:szCs w:val="24"/>
        </w:rPr>
        <w:t>4.</w:t>
      </w:r>
      <w:r w:rsidR="00890934" w:rsidRPr="00E722E5">
        <w:rPr>
          <w:rFonts w:ascii="Times New Roman" w:hAnsi="Times New Roman" w:cs="Times New Roman"/>
          <w:sz w:val="24"/>
          <w:szCs w:val="24"/>
        </w:rPr>
        <w:t>2</w:t>
      </w:r>
      <w:r w:rsidRPr="00E722E5">
        <w:rPr>
          <w:rFonts w:ascii="Times New Roman" w:hAnsi="Times New Roman" w:cs="Times New Roman"/>
          <w:sz w:val="24"/>
          <w:szCs w:val="24"/>
        </w:rPr>
        <w:t>.</w:t>
      </w:r>
      <w:r w:rsidR="00E7128A" w:rsidRPr="00E722E5">
        <w:rPr>
          <w:rFonts w:ascii="Times New Roman" w:hAnsi="Times New Roman" w:cs="Times New Roman"/>
          <w:sz w:val="24"/>
          <w:szCs w:val="24"/>
        </w:rPr>
        <w:t>1  D</w:t>
      </w:r>
      <w:r w:rsidR="000F2D02" w:rsidRPr="00E722E5">
        <w:rPr>
          <w:rFonts w:ascii="Times New Roman" w:hAnsi="Times New Roman" w:cs="Times New Roman"/>
          <w:sz w:val="24"/>
          <w:szCs w:val="24"/>
        </w:rPr>
        <w:t>ocument</w:t>
      </w:r>
      <w:proofErr w:type="gramEnd"/>
      <w:r w:rsidR="000F2D02" w:rsidRPr="00E722E5">
        <w:rPr>
          <w:rFonts w:ascii="Times New Roman" w:hAnsi="Times New Roman" w:cs="Times New Roman"/>
          <w:sz w:val="24"/>
          <w:szCs w:val="24"/>
        </w:rPr>
        <w:t xml:space="preserve"> trends</w:t>
      </w:r>
    </w:p>
    <w:p w14:paraId="4A3C1388" w14:textId="77777777" w:rsidR="007926E0" w:rsidRPr="007C3D5C" w:rsidRDefault="007926E0" w:rsidP="00AA7532">
      <w:pPr>
        <w:autoSpaceDE w:val="0"/>
        <w:autoSpaceDN w:val="0"/>
        <w:adjustRightInd w:val="0"/>
        <w:spacing w:after="0" w:line="240" w:lineRule="auto"/>
        <w:rPr>
          <w:rFonts w:ascii="Times New Roman" w:hAnsi="Times New Roman" w:cs="Times New Roman"/>
          <w:sz w:val="24"/>
          <w:szCs w:val="24"/>
          <w:highlight w:val="green"/>
        </w:rPr>
      </w:pPr>
    </w:p>
    <w:p w14:paraId="7DC61A13" w14:textId="05FC9C01" w:rsidR="00D43F6C" w:rsidRPr="005076D3" w:rsidRDefault="00905C60" w:rsidP="00890934">
      <w:pPr>
        <w:autoSpaceDE w:val="0"/>
        <w:autoSpaceDN w:val="0"/>
        <w:adjustRightInd w:val="0"/>
        <w:spacing w:after="0" w:line="240" w:lineRule="auto"/>
        <w:rPr>
          <w:rFonts w:ascii="Times New Roman" w:hAnsi="Times New Roman" w:cs="Times New Roman"/>
          <w:sz w:val="24"/>
          <w:szCs w:val="24"/>
        </w:rPr>
      </w:pPr>
      <w:r w:rsidRPr="006C58EF">
        <w:rPr>
          <w:rFonts w:ascii="Times New Roman" w:hAnsi="Times New Roman" w:cs="Times New Roman"/>
          <w:color w:val="000000"/>
          <w:sz w:val="24"/>
          <w:szCs w:val="24"/>
        </w:rPr>
        <w:t>M</w:t>
      </w:r>
      <w:r w:rsidR="004E4A7A" w:rsidRPr="006C58EF">
        <w:rPr>
          <w:rFonts w:ascii="Times New Roman" w:hAnsi="Times New Roman" w:cs="Times New Roman"/>
          <w:color w:val="000000"/>
          <w:sz w:val="24"/>
          <w:szCs w:val="24"/>
        </w:rPr>
        <w:t xml:space="preserve">onitoring is </w:t>
      </w:r>
      <w:r w:rsidRPr="006C58EF">
        <w:rPr>
          <w:rFonts w:ascii="Times New Roman" w:hAnsi="Times New Roman" w:cs="Times New Roman"/>
          <w:color w:val="000000"/>
          <w:sz w:val="24"/>
          <w:szCs w:val="24"/>
        </w:rPr>
        <w:t>the backbone of</w:t>
      </w:r>
      <w:r w:rsidR="004E4A7A" w:rsidRPr="006C58EF">
        <w:rPr>
          <w:rFonts w:ascii="Times New Roman" w:hAnsi="Times New Roman" w:cs="Times New Roman"/>
          <w:color w:val="000000"/>
          <w:sz w:val="24"/>
          <w:szCs w:val="24"/>
        </w:rPr>
        <w:t xml:space="preserve"> management</w:t>
      </w:r>
      <w:r w:rsidRPr="006C58EF">
        <w:rPr>
          <w:rFonts w:ascii="Times New Roman" w:hAnsi="Times New Roman" w:cs="Times New Roman"/>
          <w:color w:val="000000"/>
          <w:sz w:val="24"/>
          <w:szCs w:val="24"/>
        </w:rPr>
        <w:t>.</w:t>
      </w:r>
      <w:r w:rsidR="004E4A7A" w:rsidRPr="006C58EF">
        <w:rPr>
          <w:rFonts w:ascii="Times New Roman" w:hAnsi="Times New Roman" w:cs="Times New Roman"/>
          <w:color w:val="000000"/>
          <w:sz w:val="24"/>
          <w:szCs w:val="24"/>
        </w:rPr>
        <w:t xml:space="preserve"> </w:t>
      </w:r>
      <w:r w:rsidR="006C58EF" w:rsidRPr="006C58EF">
        <w:rPr>
          <w:rFonts w:ascii="Times New Roman" w:hAnsi="Times New Roman" w:cs="Times New Roman"/>
          <w:color w:val="000000"/>
          <w:sz w:val="24"/>
          <w:szCs w:val="24"/>
        </w:rPr>
        <w:t>Reservoir</w:t>
      </w:r>
      <w:r w:rsidR="005D63F0" w:rsidRPr="006C58EF">
        <w:rPr>
          <w:rFonts w:ascii="Times New Roman" w:hAnsi="Times New Roman" w:cs="Times New Roman"/>
          <w:color w:val="000000"/>
          <w:sz w:val="24"/>
          <w:szCs w:val="24"/>
        </w:rPr>
        <w:t xml:space="preserve"> managers routinely rely on monitoring programs to assess spatial and temporal </w:t>
      </w:r>
      <w:r w:rsidR="00890934">
        <w:rPr>
          <w:rFonts w:ascii="Times New Roman" w:hAnsi="Times New Roman" w:cs="Times New Roman"/>
          <w:color w:val="000000"/>
          <w:sz w:val="24"/>
          <w:szCs w:val="24"/>
        </w:rPr>
        <w:t>changes</w:t>
      </w:r>
      <w:r w:rsidR="005D63F0" w:rsidRPr="006C58EF">
        <w:rPr>
          <w:rFonts w:ascii="Times New Roman" w:hAnsi="Times New Roman" w:cs="Times New Roman"/>
          <w:color w:val="000000"/>
          <w:sz w:val="24"/>
          <w:szCs w:val="24"/>
        </w:rPr>
        <w:t xml:space="preserve"> in resource status. </w:t>
      </w:r>
      <w:r w:rsidRPr="006C58EF">
        <w:rPr>
          <w:rFonts w:ascii="Times New Roman" w:hAnsi="Times New Roman" w:cs="Times New Roman"/>
          <w:color w:val="000000"/>
          <w:sz w:val="24"/>
          <w:szCs w:val="24"/>
        </w:rPr>
        <w:t>I</w:t>
      </w:r>
      <w:r w:rsidR="004E4A7A" w:rsidRPr="006C58EF">
        <w:rPr>
          <w:rFonts w:ascii="Times New Roman" w:hAnsi="Times New Roman" w:cs="Times New Roman"/>
          <w:color w:val="000000"/>
          <w:sz w:val="24"/>
          <w:szCs w:val="24"/>
        </w:rPr>
        <w:t>n the face of climate change,</w:t>
      </w:r>
      <w:r w:rsidRPr="006C58EF">
        <w:rPr>
          <w:rFonts w:ascii="Times New Roman" w:hAnsi="Times New Roman" w:cs="Times New Roman"/>
          <w:color w:val="000000"/>
          <w:sz w:val="24"/>
          <w:szCs w:val="24"/>
        </w:rPr>
        <w:t xml:space="preserve"> </w:t>
      </w:r>
      <w:r w:rsidR="004E4A7A" w:rsidRPr="006C58EF">
        <w:rPr>
          <w:rFonts w:ascii="Times New Roman" w:hAnsi="Times New Roman" w:cs="Times New Roman"/>
          <w:color w:val="000000"/>
          <w:sz w:val="24"/>
          <w:szCs w:val="24"/>
        </w:rPr>
        <w:t xml:space="preserve">monitoring </w:t>
      </w:r>
      <w:r w:rsidRPr="006C58EF">
        <w:rPr>
          <w:rFonts w:ascii="Times New Roman" w:hAnsi="Times New Roman" w:cs="Times New Roman"/>
          <w:color w:val="000000"/>
          <w:sz w:val="24"/>
          <w:szCs w:val="24"/>
        </w:rPr>
        <w:t>may</w:t>
      </w:r>
      <w:r w:rsidR="004E4A7A" w:rsidRPr="006C58EF">
        <w:rPr>
          <w:rFonts w:ascii="Times New Roman" w:hAnsi="Times New Roman" w:cs="Times New Roman"/>
          <w:color w:val="000000"/>
          <w:sz w:val="24"/>
          <w:szCs w:val="24"/>
        </w:rPr>
        <w:t xml:space="preserve"> be even more essential</w:t>
      </w:r>
      <w:r w:rsidR="005D63F0" w:rsidRPr="006C58EF">
        <w:t xml:space="preserve"> </w:t>
      </w:r>
      <w:r w:rsidR="005D63F0" w:rsidRPr="006C58EF">
        <w:rPr>
          <w:rFonts w:ascii="Times New Roman" w:hAnsi="Times New Roman" w:cs="Times New Roman"/>
          <w:color w:val="000000"/>
          <w:sz w:val="24"/>
          <w:szCs w:val="24"/>
        </w:rPr>
        <w:t>given there is substantial uncertainty about po</w:t>
      </w:r>
      <w:r w:rsidR="006C58EF" w:rsidRPr="006C58EF">
        <w:rPr>
          <w:rFonts w:ascii="Times New Roman" w:hAnsi="Times New Roman" w:cs="Times New Roman"/>
          <w:color w:val="000000"/>
          <w:sz w:val="24"/>
          <w:szCs w:val="24"/>
        </w:rPr>
        <w:t>ssible</w:t>
      </w:r>
      <w:r w:rsidR="005D63F0" w:rsidRPr="006C58EF">
        <w:rPr>
          <w:rFonts w:ascii="Times New Roman" w:hAnsi="Times New Roman" w:cs="Times New Roman"/>
          <w:color w:val="000000"/>
          <w:sz w:val="24"/>
          <w:szCs w:val="24"/>
        </w:rPr>
        <w:t xml:space="preserve"> effects</w:t>
      </w:r>
      <w:r w:rsidR="004E4A7A" w:rsidRPr="006C58EF">
        <w:rPr>
          <w:rFonts w:ascii="Times New Roman" w:hAnsi="Times New Roman" w:cs="Times New Roman"/>
          <w:color w:val="000000"/>
          <w:sz w:val="24"/>
          <w:szCs w:val="24"/>
        </w:rPr>
        <w:t xml:space="preserve">. </w:t>
      </w:r>
      <w:r w:rsidR="00D85747" w:rsidRPr="006C58EF">
        <w:rPr>
          <w:rFonts w:ascii="Times New Roman" w:hAnsi="Times New Roman" w:cs="Times New Roman"/>
          <w:color w:val="000000"/>
          <w:sz w:val="24"/>
          <w:szCs w:val="24"/>
        </w:rPr>
        <w:t>Also, regular monitoring allow</w:t>
      </w:r>
      <w:r w:rsidR="006C58EF" w:rsidRPr="006C58EF">
        <w:rPr>
          <w:rFonts w:ascii="Times New Roman" w:hAnsi="Times New Roman" w:cs="Times New Roman"/>
          <w:color w:val="000000"/>
          <w:sz w:val="24"/>
          <w:szCs w:val="24"/>
        </w:rPr>
        <w:t>s</w:t>
      </w:r>
      <w:r w:rsidR="00D85747" w:rsidRPr="006C58EF">
        <w:rPr>
          <w:rFonts w:ascii="Times New Roman" w:hAnsi="Times New Roman" w:cs="Times New Roman"/>
          <w:color w:val="000000"/>
          <w:sz w:val="24"/>
          <w:szCs w:val="24"/>
        </w:rPr>
        <w:t xml:space="preserve"> detection of changes early and guide management response. </w:t>
      </w:r>
      <w:r w:rsidR="005D63F0" w:rsidRPr="006C58EF">
        <w:rPr>
          <w:rFonts w:ascii="Times New Roman" w:hAnsi="Times New Roman" w:cs="Times New Roman"/>
          <w:color w:val="000000"/>
          <w:sz w:val="24"/>
          <w:szCs w:val="24"/>
        </w:rPr>
        <w:t>Long-term monitoring of impacts of climate change is critical for our ability to adapt (Brekke et al.</w:t>
      </w:r>
      <w:r w:rsidR="00890934">
        <w:rPr>
          <w:rFonts w:ascii="Times New Roman" w:hAnsi="Times New Roman" w:cs="Times New Roman"/>
          <w:color w:val="000000"/>
          <w:sz w:val="24"/>
          <w:szCs w:val="24"/>
        </w:rPr>
        <w:t>,</w:t>
      </w:r>
      <w:r w:rsidR="005D63F0" w:rsidRPr="006C58EF">
        <w:rPr>
          <w:rFonts w:ascii="Times New Roman" w:hAnsi="Times New Roman" w:cs="Times New Roman"/>
          <w:color w:val="000000"/>
          <w:sz w:val="24"/>
          <w:szCs w:val="24"/>
        </w:rPr>
        <w:t xml:space="preserve"> 2009). </w:t>
      </w:r>
      <w:r w:rsidR="000F2D02" w:rsidRPr="006C58EF">
        <w:rPr>
          <w:rFonts w:ascii="Times New Roman" w:hAnsi="Times New Roman" w:cs="Times New Roman"/>
          <w:sz w:val="24"/>
          <w:szCs w:val="24"/>
        </w:rPr>
        <w:t>Extensive m</w:t>
      </w:r>
      <w:r w:rsidR="000F2D02" w:rsidRPr="00391203">
        <w:rPr>
          <w:rFonts w:ascii="Times New Roman" w:hAnsi="Times New Roman" w:cs="Times New Roman"/>
          <w:sz w:val="24"/>
          <w:szCs w:val="24"/>
        </w:rPr>
        <w:t>onitoring programs may not</w:t>
      </w:r>
      <w:r w:rsidR="000F2D02">
        <w:rPr>
          <w:rFonts w:ascii="Times New Roman" w:hAnsi="Times New Roman" w:cs="Times New Roman"/>
          <w:sz w:val="24"/>
          <w:szCs w:val="24"/>
        </w:rPr>
        <w:t xml:space="preserve"> </w:t>
      </w:r>
      <w:r w:rsidR="000F2D02" w:rsidRPr="00391203">
        <w:rPr>
          <w:rFonts w:ascii="Times New Roman" w:hAnsi="Times New Roman" w:cs="Times New Roman"/>
          <w:sz w:val="24"/>
          <w:szCs w:val="24"/>
        </w:rPr>
        <w:t>be feasible for all attributes of potential interest</w:t>
      </w:r>
      <w:r w:rsidR="006C58EF">
        <w:rPr>
          <w:rFonts w:ascii="Times New Roman" w:hAnsi="Times New Roman" w:cs="Times New Roman"/>
          <w:sz w:val="24"/>
          <w:szCs w:val="24"/>
        </w:rPr>
        <w:t>. A</w:t>
      </w:r>
      <w:r w:rsidR="000F2D02">
        <w:rPr>
          <w:rFonts w:ascii="Times New Roman" w:hAnsi="Times New Roman" w:cs="Times New Roman"/>
          <w:sz w:val="24"/>
          <w:szCs w:val="24"/>
        </w:rPr>
        <w:t xml:space="preserve"> </w:t>
      </w:r>
      <w:r w:rsidR="00D43F6C">
        <w:rPr>
          <w:rFonts w:ascii="Times New Roman" w:hAnsi="Times New Roman" w:cs="Times New Roman"/>
          <w:sz w:val="24"/>
          <w:szCs w:val="24"/>
        </w:rPr>
        <w:t>handful of</w:t>
      </w:r>
      <w:r w:rsidR="000F2D02">
        <w:rPr>
          <w:rFonts w:ascii="Times New Roman" w:hAnsi="Times New Roman" w:cs="Times New Roman"/>
          <w:sz w:val="24"/>
          <w:szCs w:val="24"/>
        </w:rPr>
        <w:t xml:space="preserve"> selected attributes such as temperature, </w:t>
      </w:r>
      <w:r w:rsidR="00F761DC">
        <w:rPr>
          <w:rFonts w:ascii="Times New Roman" w:hAnsi="Times New Roman" w:cs="Times New Roman"/>
          <w:sz w:val="24"/>
          <w:szCs w:val="24"/>
        </w:rPr>
        <w:t xml:space="preserve">dissolved oxygen, </w:t>
      </w:r>
      <w:r w:rsidR="000F2D02">
        <w:rPr>
          <w:rFonts w:ascii="Times New Roman" w:hAnsi="Times New Roman" w:cs="Times New Roman"/>
          <w:sz w:val="24"/>
          <w:szCs w:val="24"/>
        </w:rPr>
        <w:t xml:space="preserve">water regime, and fish </w:t>
      </w:r>
      <w:r w:rsidR="006C58EF">
        <w:rPr>
          <w:rFonts w:ascii="Times New Roman" w:hAnsi="Times New Roman" w:cs="Times New Roman"/>
          <w:sz w:val="24"/>
          <w:szCs w:val="24"/>
        </w:rPr>
        <w:t xml:space="preserve">assemblage </w:t>
      </w:r>
      <w:r w:rsidR="000F2D02">
        <w:rPr>
          <w:rFonts w:ascii="Times New Roman" w:hAnsi="Times New Roman" w:cs="Times New Roman"/>
          <w:sz w:val="24"/>
          <w:szCs w:val="24"/>
        </w:rPr>
        <w:t>composition can be priorities in all reservoirs</w:t>
      </w:r>
      <w:r w:rsidR="00D43F6C">
        <w:rPr>
          <w:rFonts w:ascii="Times New Roman" w:hAnsi="Times New Roman" w:cs="Times New Roman"/>
          <w:sz w:val="24"/>
          <w:szCs w:val="24"/>
        </w:rPr>
        <w:t>,</w:t>
      </w:r>
      <w:r w:rsidR="000F2D02">
        <w:rPr>
          <w:rFonts w:ascii="Times New Roman" w:hAnsi="Times New Roman" w:cs="Times New Roman"/>
          <w:sz w:val="24"/>
          <w:szCs w:val="24"/>
        </w:rPr>
        <w:t xml:space="preserve"> or in a select group of indicator reservoirs. </w:t>
      </w:r>
      <w:r w:rsidR="00D43F6C">
        <w:rPr>
          <w:rFonts w:ascii="Times New Roman" w:hAnsi="Times New Roman" w:cs="Times New Roman"/>
          <w:sz w:val="24"/>
          <w:szCs w:val="24"/>
        </w:rPr>
        <w:t xml:space="preserve">However, the attributes requiring monitoring are likely to vary among reservoirs or </w:t>
      </w:r>
      <w:r w:rsidR="00D43F6C" w:rsidRPr="005076D3">
        <w:rPr>
          <w:rFonts w:ascii="Times New Roman" w:hAnsi="Times New Roman" w:cs="Times New Roman"/>
          <w:sz w:val="24"/>
          <w:szCs w:val="24"/>
        </w:rPr>
        <w:t>regions depending on the main sources of impacts.</w:t>
      </w:r>
    </w:p>
    <w:p w14:paraId="33E34AA8" w14:textId="77777777" w:rsidR="00D43F6C" w:rsidRPr="005076D3" w:rsidRDefault="00D43F6C" w:rsidP="00AA7532">
      <w:pPr>
        <w:autoSpaceDE w:val="0"/>
        <w:autoSpaceDN w:val="0"/>
        <w:adjustRightInd w:val="0"/>
        <w:spacing w:after="0" w:line="240" w:lineRule="auto"/>
        <w:rPr>
          <w:rStyle w:val="author"/>
          <w:rFonts w:ascii="Times New Roman" w:hAnsi="Times New Roman" w:cs="Times New Roman"/>
          <w:color w:val="1C1D1E"/>
          <w:sz w:val="24"/>
          <w:szCs w:val="24"/>
          <w:shd w:val="clear" w:color="auto" w:fill="FFFFFF"/>
        </w:rPr>
      </w:pPr>
    </w:p>
    <w:p w14:paraId="31B3DD55" w14:textId="45C0B84F" w:rsidR="007926E0" w:rsidRPr="005076D3" w:rsidRDefault="007926E0" w:rsidP="00AA7532">
      <w:pPr>
        <w:autoSpaceDE w:val="0"/>
        <w:autoSpaceDN w:val="0"/>
        <w:adjustRightInd w:val="0"/>
        <w:spacing w:after="0" w:line="240" w:lineRule="auto"/>
        <w:rPr>
          <w:rStyle w:val="author"/>
          <w:rFonts w:ascii="Times New Roman" w:hAnsi="Times New Roman" w:cs="Times New Roman"/>
          <w:color w:val="1C1D1E"/>
          <w:sz w:val="24"/>
          <w:szCs w:val="24"/>
          <w:shd w:val="clear" w:color="auto" w:fill="FFFFFF"/>
        </w:rPr>
      </w:pPr>
      <w:proofErr w:type="gramStart"/>
      <w:r w:rsidRPr="005076D3">
        <w:rPr>
          <w:rStyle w:val="author"/>
          <w:rFonts w:ascii="Times New Roman" w:hAnsi="Times New Roman" w:cs="Times New Roman"/>
          <w:color w:val="1C1D1E"/>
          <w:sz w:val="24"/>
          <w:szCs w:val="24"/>
          <w:shd w:val="clear" w:color="auto" w:fill="FFFFFF"/>
        </w:rPr>
        <w:t>4.</w:t>
      </w:r>
      <w:r w:rsidR="00890934" w:rsidRPr="005076D3">
        <w:rPr>
          <w:rStyle w:val="author"/>
          <w:rFonts w:ascii="Times New Roman" w:hAnsi="Times New Roman" w:cs="Times New Roman"/>
          <w:color w:val="1C1D1E"/>
          <w:sz w:val="24"/>
          <w:szCs w:val="24"/>
          <w:shd w:val="clear" w:color="auto" w:fill="FFFFFF"/>
        </w:rPr>
        <w:t>2</w:t>
      </w:r>
      <w:r w:rsidRPr="005076D3">
        <w:rPr>
          <w:rStyle w:val="author"/>
          <w:rFonts w:ascii="Times New Roman" w:hAnsi="Times New Roman" w:cs="Times New Roman"/>
          <w:color w:val="1C1D1E"/>
          <w:sz w:val="24"/>
          <w:szCs w:val="24"/>
          <w:shd w:val="clear" w:color="auto" w:fill="FFFFFF"/>
        </w:rPr>
        <w:t xml:space="preserve">.2  </w:t>
      </w:r>
      <w:r w:rsidR="007F5261" w:rsidRPr="005076D3">
        <w:rPr>
          <w:rStyle w:val="author"/>
          <w:rFonts w:ascii="Times New Roman" w:hAnsi="Times New Roman" w:cs="Times New Roman"/>
          <w:color w:val="1C1D1E"/>
          <w:sz w:val="24"/>
          <w:szCs w:val="24"/>
          <w:shd w:val="clear" w:color="auto" w:fill="FFFFFF"/>
        </w:rPr>
        <w:t>Early</w:t>
      </w:r>
      <w:proofErr w:type="gramEnd"/>
      <w:r w:rsidR="007F5261" w:rsidRPr="005076D3">
        <w:rPr>
          <w:rStyle w:val="author"/>
          <w:rFonts w:ascii="Times New Roman" w:hAnsi="Times New Roman" w:cs="Times New Roman"/>
          <w:color w:val="1C1D1E"/>
          <w:sz w:val="24"/>
          <w:szCs w:val="24"/>
          <w:shd w:val="clear" w:color="auto" w:fill="FFFFFF"/>
        </w:rPr>
        <w:t xml:space="preserve"> detection</w:t>
      </w:r>
    </w:p>
    <w:p w14:paraId="5C3ED899" w14:textId="77777777" w:rsidR="007926E0" w:rsidRPr="005076D3" w:rsidRDefault="007926E0" w:rsidP="00AA7532">
      <w:pPr>
        <w:autoSpaceDE w:val="0"/>
        <w:autoSpaceDN w:val="0"/>
        <w:adjustRightInd w:val="0"/>
        <w:spacing w:after="0" w:line="240" w:lineRule="auto"/>
        <w:rPr>
          <w:rStyle w:val="author"/>
          <w:rFonts w:ascii="Times New Roman" w:hAnsi="Times New Roman" w:cs="Times New Roman"/>
          <w:color w:val="1C1D1E"/>
          <w:sz w:val="24"/>
          <w:szCs w:val="24"/>
          <w:shd w:val="clear" w:color="auto" w:fill="FFFFFF"/>
        </w:rPr>
      </w:pPr>
    </w:p>
    <w:p w14:paraId="720853CC" w14:textId="67FE0558" w:rsidR="007F5261" w:rsidRPr="005076D3" w:rsidRDefault="007B3C4C" w:rsidP="001D65BA">
      <w:pPr>
        <w:autoSpaceDE w:val="0"/>
        <w:autoSpaceDN w:val="0"/>
        <w:adjustRightInd w:val="0"/>
        <w:spacing w:after="0" w:line="240" w:lineRule="auto"/>
        <w:rPr>
          <w:rStyle w:val="author"/>
          <w:rFonts w:ascii="Times New Roman" w:hAnsi="Times New Roman" w:cs="Times New Roman"/>
          <w:i/>
          <w:color w:val="1C1D1E"/>
          <w:sz w:val="24"/>
          <w:szCs w:val="24"/>
          <w:shd w:val="clear" w:color="auto" w:fill="FFFFFF"/>
        </w:rPr>
      </w:pPr>
      <w:r w:rsidRPr="005076D3">
        <w:rPr>
          <w:rStyle w:val="author"/>
          <w:rFonts w:ascii="Times New Roman" w:hAnsi="Times New Roman" w:cs="Times New Roman"/>
          <w:color w:val="1C1D1E"/>
          <w:sz w:val="24"/>
          <w:szCs w:val="24"/>
          <w:shd w:val="clear" w:color="auto" w:fill="FFFFFF"/>
        </w:rPr>
        <w:t>Management is often most effective if change is recognized early so that actions can be implemented at initial stages of change. Aspects such as sedimentation, shore erosion</w:t>
      </w:r>
      <w:r w:rsidR="003C2888" w:rsidRPr="005076D3">
        <w:rPr>
          <w:rStyle w:val="author"/>
          <w:rFonts w:ascii="Times New Roman" w:hAnsi="Times New Roman" w:cs="Times New Roman"/>
          <w:color w:val="1C1D1E"/>
          <w:sz w:val="24"/>
          <w:szCs w:val="24"/>
          <w:shd w:val="clear" w:color="auto" w:fill="FFFFFF"/>
        </w:rPr>
        <w:t xml:space="preserve">, population declines, and invasions are best addressed before they become extensive. </w:t>
      </w:r>
      <w:r w:rsidR="007F5261" w:rsidRPr="005076D3">
        <w:rPr>
          <w:rStyle w:val="author"/>
          <w:rFonts w:ascii="Times New Roman" w:hAnsi="Times New Roman" w:cs="Times New Roman"/>
          <w:color w:val="1C1D1E"/>
          <w:sz w:val="24"/>
          <w:szCs w:val="24"/>
          <w:shd w:val="clear" w:color="auto" w:fill="FFFFFF"/>
        </w:rPr>
        <w:t xml:space="preserve">Therefore, early detection and rapid response is an important management tool that provides another option when management to prevent </w:t>
      </w:r>
      <w:r w:rsidR="003C2888" w:rsidRPr="005076D3">
        <w:rPr>
          <w:rStyle w:val="author"/>
          <w:rFonts w:ascii="Times New Roman" w:hAnsi="Times New Roman" w:cs="Times New Roman"/>
          <w:color w:val="1C1D1E"/>
          <w:sz w:val="24"/>
          <w:szCs w:val="24"/>
          <w:shd w:val="clear" w:color="auto" w:fill="FFFFFF"/>
        </w:rPr>
        <w:t>negative influences</w:t>
      </w:r>
      <w:r w:rsidR="007F5261" w:rsidRPr="005076D3">
        <w:rPr>
          <w:rStyle w:val="author"/>
          <w:rFonts w:ascii="Times New Roman" w:hAnsi="Times New Roman" w:cs="Times New Roman"/>
          <w:color w:val="1C1D1E"/>
          <w:sz w:val="24"/>
          <w:szCs w:val="24"/>
          <w:shd w:val="clear" w:color="auto" w:fill="FFFFFF"/>
        </w:rPr>
        <w:t xml:space="preserve"> ha</w:t>
      </w:r>
      <w:r w:rsidR="003C2888" w:rsidRPr="005076D3">
        <w:rPr>
          <w:rStyle w:val="author"/>
          <w:rFonts w:ascii="Times New Roman" w:hAnsi="Times New Roman" w:cs="Times New Roman"/>
          <w:color w:val="1C1D1E"/>
          <w:sz w:val="24"/>
          <w:szCs w:val="24"/>
          <w:shd w:val="clear" w:color="auto" w:fill="FFFFFF"/>
        </w:rPr>
        <w:t>s</w:t>
      </w:r>
      <w:r w:rsidR="007F5261" w:rsidRPr="005076D3">
        <w:rPr>
          <w:rStyle w:val="author"/>
          <w:rFonts w:ascii="Times New Roman" w:hAnsi="Times New Roman" w:cs="Times New Roman"/>
          <w:color w:val="1C1D1E"/>
          <w:sz w:val="24"/>
          <w:szCs w:val="24"/>
          <w:shd w:val="clear" w:color="auto" w:fill="FFFFFF"/>
        </w:rPr>
        <w:t xml:space="preserve"> failed (Davidson et al.</w:t>
      </w:r>
      <w:r w:rsidR="001D65BA" w:rsidRPr="005076D3">
        <w:rPr>
          <w:rStyle w:val="author"/>
          <w:rFonts w:ascii="Times New Roman" w:hAnsi="Times New Roman" w:cs="Times New Roman"/>
          <w:color w:val="1C1D1E"/>
          <w:sz w:val="24"/>
          <w:szCs w:val="24"/>
          <w:shd w:val="clear" w:color="auto" w:fill="FFFFFF"/>
        </w:rPr>
        <w:t>,</w:t>
      </w:r>
      <w:r w:rsidR="007F5261" w:rsidRPr="005076D3">
        <w:rPr>
          <w:rStyle w:val="author"/>
          <w:rFonts w:ascii="Times New Roman" w:hAnsi="Times New Roman" w:cs="Times New Roman"/>
          <w:color w:val="1C1D1E"/>
          <w:sz w:val="24"/>
          <w:szCs w:val="24"/>
          <w:shd w:val="clear" w:color="auto" w:fill="FFFFFF"/>
        </w:rPr>
        <w:t xml:space="preserve"> 2015). Early detection and rapid response may allow for a more flexible </w:t>
      </w:r>
      <w:r w:rsidR="003C2888" w:rsidRPr="005076D3">
        <w:rPr>
          <w:rStyle w:val="author"/>
          <w:rFonts w:ascii="Times New Roman" w:hAnsi="Times New Roman" w:cs="Times New Roman"/>
          <w:color w:val="1C1D1E"/>
          <w:sz w:val="24"/>
          <w:szCs w:val="24"/>
          <w:shd w:val="clear" w:color="auto" w:fill="FFFFFF"/>
        </w:rPr>
        <w:t xml:space="preserve">and measured </w:t>
      </w:r>
      <w:r w:rsidR="007F5261" w:rsidRPr="005076D3">
        <w:rPr>
          <w:rStyle w:val="author"/>
          <w:rFonts w:ascii="Times New Roman" w:hAnsi="Times New Roman" w:cs="Times New Roman"/>
          <w:color w:val="1C1D1E"/>
          <w:sz w:val="24"/>
          <w:szCs w:val="24"/>
          <w:shd w:val="clear" w:color="auto" w:fill="FFFFFF"/>
        </w:rPr>
        <w:t xml:space="preserve">response based on the </w:t>
      </w:r>
      <w:r w:rsidR="006C58EF" w:rsidRPr="005076D3">
        <w:rPr>
          <w:rStyle w:val="author"/>
          <w:rFonts w:ascii="Times New Roman" w:hAnsi="Times New Roman" w:cs="Times New Roman"/>
          <w:color w:val="1C1D1E"/>
          <w:sz w:val="24"/>
          <w:szCs w:val="24"/>
          <w:shd w:val="clear" w:color="auto" w:fill="FFFFFF"/>
        </w:rPr>
        <w:t>potential extent of impact</w:t>
      </w:r>
      <w:r w:rsidR="006C58EF" w:rsidRPr="006C58EF">
        <w:rPr>
          <w:rStyle w:val="author"/>
          <w:rFonts w:ascii="Times New Roman" w:hAnsi="Times New Roman" w:cs="Times New Roman"/>
          <w:color w:val="1C1D1E"/>
          <w:sz w:val="24"/>
          <w:szCs w:val="24"/>
          <w:shd w:val="clear" w:color="auto" w:fill="FFFFFF"/>
        </w:rPr>
        <w:t xml:space="preserve"> </w:t>
      </w:r>
      <w:r w:rsidR="006C58EF">
        <w:rPr>
          <w:rStyle w:val="author"/>
          <w:rFonts w:ascii="Times New Roman" w:hAnsi="Times New Roman" w:cs="Times New Roman"/>
          <w:color w:val="1C1D1E"/>
          <w:sz w:val="24"/>
          <w:szCs w:val="24"/>
          <w:shd w:val="clear" w:color="auto" w:fill="FFFFFF"/>
        </w:rPr>
        <w:t xml:space="preserve">and the </w:t>
      </w:r>
      <w:r w:rsidR="003C2888">
        <w:rPr>
          <w:rStyle w:val="author"/>
          <w:rFonts w:ascii="Times New Roman" w:hAnsi="Times New Roman" w:cs="Times New Roman"/>
          <w:color w:val="1C1D1E"/>
          <w:sz w:val="24"/>
          <w:szCs w:val="24"/>
          <w:shd w:val="clear" w:color="auto" w:fill="FFFFFF"/>
        </w:rPr>
        <w:t>speed of impact development</w:t>
      </w:r>
      <w:r w:rsidR="006C58EF">
        <w:rPr>
          <w:rStyle w:val="author"/>
          <w:rFonts w:ascii="Times New Roman" w:hAnsi="Times New Roman" w:cs="Times New Roman"/>
          <w:color w:val="1C1D1E"/>
          <w:sz w:val="24"/>
          <w:szCs w:val="24"/>
          <w:shd w:val="clear" w:color="auto" w:fill="FFFFFF"/>
        </w:rPr>
        <w:t xml:space="preserve"> (e.g., t</w:t>
      </w:r>
      <w:r w:rsidR="003C2888">
        <w:rPr>
          <w:rStyle w:val="author"/>
          <w:rFonts w:ascii="Times New Roman" w:hAnsi="Times New Roman" w:cs="Times New Roman"/>
          <w:color w:val="1C1D1E"/>
          <w:sz w:val="24"/>
          <w:szCs w:val="24"/>
          <w:shd w:val="clear" w:color="auto" w:fill="FFFFFF"/>
        </w:rPr>
        <w:t>he projected pace</w:t>
      </w:r>
      <w:r w:rsidR="007F5261">
        <w:rPr>
          <w:rStyle w:val="author"/>
          <w:rFonts w:ascii="Times New Roman" w:hAnsi="Times New Roman" w:cs="Times New Roman"/>
          <w:color w:val="1C1D1E"/>
          <w:sz w:val="24"/>
          <w:szCs w:val="24"/>
          <w:shd w:val="clear" w:color="auto" w:fill="FFFFFF"/>
        </w:rPr>
        <w:t xml:space="preserve"> of colonization</w:t>
      </w:r>
      <w:r w:rsidR="003C2888">
        <w:rPr>
          <w:rStyle w:val="author"/>
          <w:rFonts w:ascii="Times New Roman" w:hAnsi="Times New Roman" w:cs="Times New Roman"/>
          <w:color w:val="1C1D1E"/>
          <w:sz w:val="24"/>
          <w:szCs w:val="24"/>
          <w:shd w:val="clear" w:color="auto" w:fill="FFFFFF"/>
        </w:rPr>
        <w:t xml:space="preserve"> by an invader</w:t>
      </w:r>
      <w:r w:rsidR="006C58EF">
        <w:rPr>
          <w:rStyle w:val="author"/>
          <w:rFonts w:ascii="Times New Roman" w:hAnsi="Times New Roman" w:cs="Times New Roman"/>
          <w:color w:val="1C1D1E"/>
          <w:sz w:val="24"/>
          <w:szCs w:val="24"/>
          <w:shd w:val="clear" w:color="auto" w:fill="FFFFFF"/>
        </w:rPr>
        <w:t>)</w:t>
      </w:r>
      <w:r w:rsidR="003C2888">
        <w:rPr>
          <w:rStyle w:val="author"/>
          <w:rFonts w:ascii="Times New Roman" w:hAnsi="Times New Roman" w:cs="Times New Roman"/>
          <w:color w:val="1C1D1E"/>
          <w:sz w:val="24"/>
          <w:szCs w:val="24"/>
          <w:shd w:val="clear" w:color="auto" w:fill="FFFFFF"/>
        </w:rPr>
        <w:t>.</w:t>
      </w:r>
      <w:r w:rsidR="007F5261" w:rsidRPr="006B1B9C">
        <w:rPr>
          <w:rStyle w:val="author"/>
          <w:rFonts w:ascii="Times New Roman" w:hAnsi="Times New Roman" w:cs="Times New Roman"/>
          <w:color w:val="1C1D1E"/>
          <w:sz w:val="24"/>
          <w:szCs w:val="24"/>
          <w:shd w:val="clear" w:color="auto" w:fill="FFFFFF"/>
        </w:rPr>
        <w:t xml:space="preserve"> Indeed, the thresholds for management action (e.g.</w:t>
      </w:r>
      <w:r w:rsidR="003C2888">
        <w:rPr>
          <w:rStyle w:val="author"/>
          <w:rFonts w:ascii="Times New Roman" w:hAnsi="Times New Roman" w:cs="Times New Roman"/>
          <w:color w:val="1C1D1E"/>
          <w:sz w:val="24"/>
          <w:szCs w:val="24"/>
          <w:shd w:val="clear" w:color="auto" w:fill="FFFFFF"/>
        </w:rPr>
        <w:t>,</w:t>
      </w:r>
      <w:r w:rsidR="007F5261" w:rsidRPr="006B1B9C">
        <w:rPr>
          <w:rStyle w:val="author"/>
          <w:rFonts w:ascii="Times New Roman" w:hAnsi="Times New Roman" w:cs="Times New Roman"/>
          <w:color w:val="1C1D1E"/>
          <w:sz w:val="24"/>
          <w:szCs w:val="24"/>
          <w:shd w:val="clear" w:color="auto" w:fill="FFFFFF"/>
        </w:rPr>
        <w:t xml:space="preserve"> control, </w:t>
      </w:r>
      <w:r w:rsidR="006703DD">
        <w:rPr>
          <w:rStyle w:val="author"/>
          <w:rFonts w:ascii="Times New Roman" w:hAnsi="Times New Roman" w:cs="Times New Roman"/>
          <w:color w:val="1C1D1E"/>
          <w:sz w:val="24"/>
          <w:szCs w:val="24"/>
          <w:shd w:val="clear" w:color="auto" w:fill="FFFFFF"/>
        </w:rPr>
        <w:t>restoration, eradication,</w:t>
      </w:r>
      <w:r w:rsidR="007F5261" w:rsidRPr="006B1B9C">
        <w:rPr>
          <w:rStyle w:val="author"/>
          <w:rFonts w:ascii="Times New Roman" w:hAnsi="Times New Roman" w:cs="Times New Roman"/>
          <w:color w:val="1C1D1E"/>
          <w:sz w:val="24"/>
          <w:szCs w:val="24"/>
          <w:shd w:val="clear" w:color="auto" w:fill="FFFFFF"/>
        </w:rPr>
        <w:t xml:space="preserve"> no response) can be identified in advance</w:t>
      </w:r>
      <w:r w:rsidR="007F5261">
        <w:rPr>
          <w:rStyle w:val="author"/>
          <w:rFonts w:ascii="Times New Roman" w:hAnsi="Times New Roman" w:cs="Times New Roman"/>
          <w:color w:val="1C1D1E"/>
          <w:sz w:val="24"/>
          <w:szCs w:val="24"/>
          <w:shd w:val="clear" w:color="auto" w:fill="FFFFFF"/>
        </w:rPr>
        <w:t xml:space="preserve"> through m</w:t>
      </w:r>
      <w:r w:rsidR="007F5261" w:rsidRPr="006B1B9C">
        <w:rPr>
          <w:rStyle w:val="author"/>
          <w:rFonts w:ascii="Times New Roman" w:hAnsi="Times New Roman" w:cs="Times New Roman"/>
          <w:color w:val="1C1D1E"/>
          <w:sz w:val="24"/>
          <w:szCs w:val="24"/>
          <w:shd w:val="clear" w:color="auto" w:fill="FFFFFF"/>
        </w:rPr>
        <w:t xml:space="preserve">onitoring programs designed to detect early stages </w:t>
      </w:r>
      <w:r w:rsidR="007F5261" w:rsidRPr="005076D3">
        <w:rPr>
          <w:rStyle w:val="author"/>
          <w:rFonts w:ascii="Times New Roman" w:hAnsi="Times New Roman" w:cs="Times New Roman"/>
          <w:color w:val="1C1D1E"/>
          <w:sz w:val="24"/>
          <w:szCs w:val="24"/>
          <w:shd w:val="clear" w:color="auto" w:fill="FFFFFF"/>
        </w:rPr>
        <w:t xml:space="preserve">of </w:t>
      </w:r>
      <w:r w:rsidR="003C2888" w:rsidRPr="005076D3">
        <w:rPr>
          <w:rStyle w:val="author"/>
          <w:rFonts w:ascii="Times New Roman" w:hAnsi="Times New Roman" w:cs="Times New Roman"/>
          <w:color w:val="1C1D1E"/>
          <w:sz w:val="24"/>
          <w:szCs w:val="24"/>
          <w:shd w:val="clear" w:color="auto" w:fill="FFFFFF"/>
        </w:rPr>
        <w:t>change</w:t>
      </w:r>
      <w:r w:rsidR="007F5261" w:rsidRPr="005076D3">
        <w:rPr>
          <w:rStyle w:val="author"/>
          <w:rFonts w:ascii="Times New Roman" w:hAnsi="Times New Roman" w:cs="Times New Roman"/>
          <w:color w:val="1C1D1E"/>
          <w:sz w:val="24"/>
          <w:szCs w:val="24"/>
          <w:shd w:val="clear" w:color="auto" w:fill="FFFFFF"/>
        </w:rPr>
        <w:t>.</w:t>
      </w:r>
    </w:p>
    <w:p w14:paraId="4483C0BB" w14:textId="77777777" w:rsidR="00D8421E" w:rsidRPr="005076D3" w:rsidRDefault="00D8421E" w:rsidP="00AA7532">
      <w:pPr>
        <w:autoSpaceDE w:val="0"/>
        <w:autoSpaceDN w:val="0"/>
        <w:adjustRightInd w:val="0"/>
        <w:spacing w:after="0" w:line="240" w:lineRule="auto"/>
        <w:rPr>
          <w:rFonts w:ascii="Times New Roman" w:hAnsi="Times New Roman" w:cs="Times New Roman"/>
          <w:color w:val="000000"/>
          <w:sz w:val="24"/>
          <w:szCs w:val="24"/>
        </w:rPr>
      </w:pPr>
    </w:p>
    <w:p w14:paraId="0D859716" w14:textId="768C5850" w:rsidR="007926E0" w:rsidRPr="005076D3" w:rsidRDefault="00890934" w:rsidP="00AA7532">
      <w:pPr>
        <w:autoSpaceDE w:val="0"/>
        <w:autoSpaceDN w:val="0"/>
        <w:adjustRightInd w:val="0"/>
        <w:spacing w:after="0" w:line="240" w:lineRule="auto"/>
        <w:rPr>
          <w:rFonts w:ascii="Times New Roman" w:hAnsi="Times New Roman" w:cs="Times New Roman"/>
          <w:color w:val="000000"/>
          <w:sz w:val="24"/>
          <w:szCs w:val="24"/>
        </w:rPr>
      </w:pPr>
      <w:bookmarkStart w:id="10" w:name="_Hlk22099461"/>
      <w:proofErr w:type="gramStart"/>
      <w:r w:rsidRPr="005076D3">
        <w:rPr>
          <w:rFonts w:ascii="Times New Roman" w:hAnsi="Times New Roman" w:cs="Times New Roman"/>
          <w:color w:val="000000"/>
          <w:sz w:val="24"/>
          <w:szCs w:val="24"/>
        </w:rPr>
        <w:t>4.2</w:t>
      </w:r>
      <w:r w:rsidR="007926E0" w:rsidRPr="005076D3">
        <w:rPr>
          <w:rFonts w:ascii="Times New Roman" w:hAnsi="Times New Roman" w:cs="Times New Roman"/>
          <w:color w:val="000000"/>
          <w:sz w:val="24"/>
          <w:szCs w:val="24"/>
        </w:rPr>
        <w:t xml:space="preserve">.3  </w:t>
      </w:r>
      <w:r w:rsidR="00A103A3" w:rsidRPr="005076D3">
        <w:rPr>
          <w:rFonts w:ascii="Times New Roman" w:hAnsi="Times New Roman" w:cs="Times New Roman"/>
          <w:color w:val="000000"/>
          <w:sz w:val="24"/>
          <w:szCs w:val="24"/>
        </w:rPr>
        <w:t>Hypothesis</w:t>
      </w:r>
      <w:proofErr w:type="gramEnd"/>
      <w:r w:rsidR="00A103A3" w:rsidRPr="005076D3">
        <w:rPr>
          <w:rFonts w:ascii="Times New Roman" w:hAnsi="Times New Roman" w:cs="Times New Roman"/>
          <w:color w:val="000000"/>
          <w:sz w:val="24"/>
          <w:szCs w:val="24"/>
        </w:rPr>
        <w:t>-driven monitoring</w:t>
      </w:r>
      <w:bookmarkEnd w:id="10"/>
    </w:p>
    <w:p w14:paraId="5901CF9A" w14:textId="77777777" w:rsidR="007926E0" w:rsidRPr="005076D3" w:rsidRDefault="007926E0" w:rsidP="00AA7532">
      <w:pPr>
        <w:autoSpaceDE w:val="0"/>
        <w:autoSpaceDN w:val="0"/>
        <w:adjustRightInd w:val="0"/>
        <w:spacing w:after="0" w:line="240" w:lineRule="auto"/>
        <w:rPr>
          <w:rFonts w:ascii="Times New Roman" w:hAnsi="Times New Roman" w:cs="Times New Roman"/>
          <w:color w:val="000000"/>
          <w:sz w:val="24"/>
          <w:szCs w:val="24"/>
        </w:rPr>
      </w:pPr>
    </w:p>
    <w:p w14:paraId="35863205" w14:textId="40FD19B6" w:rsidR="004E4A7A" w:rsidRDefault="0041435F" w:rsidP="001D65BA">
      <w:pPr>
        <w:autoSpaceDE w:val="0"/>
        <w:autoSpaceDN w:val="0"/>
        <w:adjustRightInd w:val="0"/>
        <w:spacing w:after="0" w:line="240" w:lineRule="auto"/>
        <w:rPr>
          <w:rFonts w:ascii="Times New Roman" w:hAnsi="Times New Roman" w:cs="Times New Roman"/>
          <w:color w:val="000000"/>
          <w:sz w:val="24"/>
          <w:szCs w:val="24"/>
        </w:rPr>
      </w:pPr>
      <w:r w:rsidRPr="005076D3">
        <w:rPr>
          <w:rFonts w:ascii="Times New Roman" w:hAnsi="Times New Roman" w:cs="Times New Roman"/>
          <w:color w:val="000000"/>
          <w:sz w:val="24"/>
          <w:szCs w:val="24"/>
        </w:rPr>
        <w:t>M</w:t>
      </w:r>
      <w:r w:rsidR="004E4A7A" w:rsidRPr="005076D3">
        <w:rPr>
          <w:rFonts w:ascii="Times New Roman" w:hAnsi="Times New Roman" w:cs="Times New Roman"/>
          <w:color w:val="000000"/>
          <w:sz w:val="24"/>
          <w:szCs w:val="24"/>
        </w:rPr>
        <w:t xml:space="preserve">onitoring programs </w:t>
      </w:r>
      <w:r w:rsidR="002C71BD" w:rsidRPr="005076D3">
        <w:rPr>
          <w:rFonts w:ascii="Times New Roman" w:hAnsi="Times New Roman" w:cs="Times New Roman"/>
          <w:color w:val="000000"/>
          <w:sz w:val="24"/>
          <w:szCs w:val="24"/>
        </w:rPr>
        <w:t>are most effective if</w:t>
      </w:r>
      <w:r w:rsidR="004E4A7A" w:rsidRPr="005076D3">
        <w:rPr>
          <w:rFonts w:ascii="Times New Roman" w:hAnsi="Times New Roman" w:cs="Times New Roman"/>
          <w:color w:val="000000"/>
          <w:sz w:val="24"/>
          <w:szCs w:val="24"/>
        </w:rPr>
        <w:t xml:space="preserve"> designed with specific</w:t>
      </w:r>
      <w:r w:rsidRPr="005076D3">
        <w:rPr>
          <w:rFonts w:ascii="Times New Roman" w:hAnsi="Times New Roman" w:cs="Times New Roman"/>
          <w:color w:val="000000"/>
          <w:sz w:val="24"/>
          <w:szCs w:val="24"/>
        </w:rPr>
        <w:t xml:space="preserve"> </w:t>
      </w:r>
      <w:r w:rsidR="004E4A7A" w:rsidRPr="005076D3">
        <w:rPr>
          <w:rFonts w:ascii="Times New Roman" w:hAnsi="Times New Roman" w:cs="Times New Roman"/>
          <w:color w:val="000000"/>
          <w:sz w:val="24"/>
          <w:szCs w:val="24"/>
        </w:rPr>
        <w:t>hypotheses</w:t>
      </w:r>
      <w:r w:rsidR="002C71BD" w:rsidRPr="005076D3">
        <w:rPr>
          <w:rFonts w:ascii="Times New Roman" w:hAnsi="Times New Roman" w:cs="Times New Roman"/>
          <w:color w:val="000000"/>
          <w:sz w:val="24"/>
          <w:szCs w:val="24"/>
        </w:rPr>
        <w:t xml:space="preserve"> in mind (e.g., </w:t>
      </w:r>
      <w:r w:rsidR="00EC2DC3" w:rsidRPr="005076D3">
        <w:rPr>
          <w:rFonts w:ascii="Times New Roman" w:hAnsi="Times New Roman" w:cs="Times New Roman"/>
          <w:color w:val="000000"/>
          <w:sz w:val="24"/>
          <w:szCs w:val="24"/>
        </w:rPr>
        <w:t>nutrient levels</w:t>
      </w:r>
      <w:r w:rsidR="00EC2DC3">
        <w:rPr>
          <w:rFonts w:ascii="Times New Roman" w:hAnsi="Times New Roman" w:cs="Times New Roman"/>
          <w:color w:val="000000"/>
          <w:sz w:val="24"/>
          <w:szCs w:val="24"/>
        </w:rPr>
        <w:t xml:space="preserve"> are </w:t>
      </w:r>
      <w:r w:rsidR="00EC28C3">
        <w:rPr>
          <w:rFonts w:ascii="Times New Roman" w:hAnsi="Times New Roman" w:cs="Times New Roman"/>
          <w:color w:val="000000"/>
          <w:sz w:val="24"/>
          <w:szCs w:val="24"/>
        </w:rPr>
        <w:t>stable</w:t>
      </w:r>
      <w:r w:rsidR="00EC2DC3">
        <w:rPr>
          <w:rFonts w:ascii="Times New Roman" w:hAnsi="Times New Roman" w:cs="Times New Roman"/>
          <w:color w:val="000000"/>
          <w:sz w:val="24"/>
          <w:szCs w:val="24"/>
        </w:rPr>
        <w:t xml:space="preserve">; </w:t>
      </w:r>
      <w:r w:rsidR="002C71BD">
        <w:rPr>
          <w:rFonts w:ascii="Times New Roman" w:hAnsi="Times New Roman" w:cs="Times New Roman"/>
          <w:color w:val="000000"/>
          <w:sz w:val="24"/>
          <w:szCs w:val="24"/>
        </w:rPr>
        <w:t xml:space="preserve">species abundance is above </w:t>
      </w:r>
      <w:r w:rsidR="00EC2DC3">
        <w:rPr>
          <w:rFonts w:ascii="Times New Roman" w:hAnsi="Times New Roman" w:cs="Times New Roman"/>
          <w:color w:val="000000"/>
          <w:sz w:val="24"/>
          <w:szCs w:val="24"/>
        </w:rPr>
        <w:t xml:space="preserve">a </w:t>
      </w:r>
      <w:r w:rsidR="001D65BA">
        <w:rPr>
          <w:rFonts w:ascii="Times New Roman" w:hAnsi="Times New Roman" w:cs="Times New Roman"/>
          <w:color w:val="000000"/>
          <w:sz w:val="24"/>
          <w:szCs w:val="24"/>
        </w:rPr>
        <w:t>threshold</w:t>
      </w:r>
      <w:r w:rsidR="002C71BD" w:rsidRPr="00237DE3">
        <w:rPr>
          <w:rFonts w:ascii="Times New Roman" w:hAnsi="Times New Roman" w:cs="Times New Roman"/>
          <w:color w:val="000000" w:themeColor="text1"/>
          <w:sz w:val="24"/>
          <w:szCs w:val="24"/>
        </w:rPr>
        <w:t>)</w:t>
      </w:r>
      <w:r w:rsidR="004E4A7A" w:rsidRPr="00237DE3">
        <w:rPr>
          <w:rFonts w:ascii="Times New Roman" w:hAnsi="Times New Roman" w:cs="Times New Roman"/>
          <w:color w:val="000000" w:themeColor="text1"/>
          <w:sz w:val="24"/>
          <w:szCs w:val="24"/>
        </w:rPr>
        <w:t xml:space="preserve"> and with </w:t>
      </w:r>
      <w:r w:rsidR="002C71BD" w:rsidRPr="00237DE3">
        <w:rPr>
          <w:rFonts w:ascii="Times New Roman" w:hAnsi="Times New Roman" w:cs="Times New Roman"/>
          <w:color w:val="000000" w:themeColor="text1"/>
          <w:sz w:val="24"/>
          <w:szCs w:val="24"/>
        </w:rPr>
        <w:t xml:space="preserve">a </w:t>
      </w:r>
      <w:r w:rsidR="004E4A7A" w:rsidRPr="00237DE3">
        <w:rPr>
          <w:rFonts w:ascii="Times New Roman" w:hAnsi="Times New Roman" w:cs="Times New Roman"/>
          <w:color w:val="000000" w:themeColor="text1"/>
          <w:sz w:val="24"/>
          <w:szCs w:val="24"/>
        </w:rPr>
        <w:t>trigger point that will initiate</w:t>
      </w:r>
      <w:r w:rsidRPr="00237DE3">
        <w:rPr>
          <w:rFonts w:ascii="Times New Roman" w:hAnsi="Times New Roman" w:cs="Times New Roman"/>
          <w:color w:val="000000" w:themeColor="text1"/>
          <w:sz w:val="24"/>
          <w:szCs w:val="24"/>
        </w:rPr>
        <w:t xml:space="preserve"> </w:t>
      </w:r>
      <w:r w:rsidR="004E4A7A" w:rsidRPr="00237DE3">
        <w:rPr>
          <w:rFonts w:ascii="Times New Roman" w:hAnsi="Times New Roman" w:cs="Times New Roman"/>
          <w:color w:val="000000" w:themeColor="text1"/>
          <w:sz w:val="24"/>
          <w:szCs w:val="24"/>
        </w:rPr>
        <w:t xml:space="preserve">a policy or </w:t>
      </w:r>
      <w:r w:rsidR="002C71BD" w:rsidRPr="00237DE3">
        <w:rPr>
          <w:rFonts w:ascii="Times New Roman" w:hAnsi="Times New Roman" w:cs="Times New Roman"/>
          <w:color w:val="000000" w:themeColor="text1"/>
          <w:sz w:val="24"/>
          <w:szCs w:val="24"/>
        </w:rPr>
        <w:t xml:space="preserve">a </w:t>
      </w:r>
      <w:r w:rsidR="004E4A7A" w:rsidRPr="00237DE3">
        <w:rPr>
          <w:rFonts w:ascii="Times New Roman" w:hAnsi="Times New Roman" w:cs="Times New Roman"/>
          <w:color w:val="000000" w:themeColor="text1"/>
          <w:sz w:val="24"/>
          <w:szCs w:val="24"/>
        </w:rPr>
        <w:t xml:space="preserve">management re-evaluation (Gregory </w:t>
      </w:r>
      <w:r w:rsidR="00586695" w:rsidRPr="00237DE3">
        <w:rPr>
          <w:rFonts w:ascii="Times New Roman" w:hAnsi="Times New Roman" w:cs="Times New Roman"/>
          <w:color w:val="000000" w:themeColor="text1"/>
          <w:sz w:val="24"/>
          <w:szCs w:val="24"/>
        </w:rPr>
        <w:t>et al.</w:t>
      </w:r>
      <w:r w:rsidR="001D65BA">
        <w:rPr>
          <w:rFonts w:ascii="Times New Roman" w:hAnsi="Times New Roman" w:cs="Times New Roman"/>
          <w:color w:val="000000" w:themeColor="text1"/>
          <w:sz w:val="24"/>
          <w:szCs w:val="24"/>
        </w:rPr>
        <w:t>,</w:t>
      </w:r>
      <w:r w:rsidRPr="00237DE3">
        <w:rPr>
          <w:rFonts w:ascii="Times New Roman" w:hAnsi="Times New Roman" w:cs="Times New Roman"/>
          <w:color w:val="000000" w:themeColor="text1"/>
          <w:sz w:val="24"/>
          <w:szCs w:val="24"/>
        </w:rPr>
        <w:t xml:space="preserve"> </w:t>
      </w:r>
      <w:r w:rsidR="004E4A7A" w:rsidRPr="00237DE3">
        <w:rPr>
          <w:rFonts w:ascii="Times New Roman" w:hAnsi="Times New Roman" w:cs="Times New Roman"/>
          <w:color w:val="000000" w:themeColor="text1"/>
          <w:sz w:val="24"/>
          <w:szCs w:val="24"/>
        </w:rPr>
        <w:t>2006). For instance, using a combination of baseline and</w:t>
      </w:r>
      <w:r w:rsidRPr="00237DE3">
        <w:rPr>
          <w:rFonts w:ascii="Times New Roman" w:hAnsi="Times New Roman" w:cs="Times New Roman"/>
          <w:color w:val="000000" w:themeColor="text1"/>
          <w:sz w:val="24"/>
          <w:szCs w:val="24"/>
        </w:rPr>
        <w:t xml:space="preserve"> </w:t>
      </w:r>
      <w:r w:rsidR="004E4A7A" w:rsidRPr="00237DE3">
        <w:rPr>
          <w:rFonts w:ascii="Times New Roman" w:hAnsi="Times New Roman" w:cs="Times New Roman"/>
          <w:color w:val="000000" w:themeColor="text1"/>
          <w:sz w:val="24"/>
          <w:szCs w:val="24"/>
        </w:rPr>
        <w:t xml:space="preserve">historical data, a monitoring program could </w:t>
      </w:r>
      <w:r w:rsidR="004E4A7A" w:rsidRPr="002C71BD">
        <w:rPr>
          <w:rFonts w:ascii="Times New Roman" w:hAnsi="Times New Roman" w:cs="Times New Roman"/>
          <w:color w:val="000000"/>
          <w:sz w:val="24"/>
          <w:szCs w:val="24"/>
        </w:rPr>
        <w:t>be set up with</w:t>
      </w:r>
      <w:r w:rsidRPr="002C71BD">
        <w:rPr>
          <w:rFonts w:ascii="Times New Roman" w:hAnsi="Times New Roman" w:cs="Times New Roman"/>
          <w:color w:val="000000"/>
          <w:sz w:val="24"/>
          <w:szCs w:val="24"/>
        </w:rPr>
        <w:t xml:space="preserve"> </w:t>
      </w:r>
      <w:r w:rsidR="004E4A7A" w:rsidRPr="002C71BD">
        <w:rPr>
          <w:rFonts w:ascii="Times New Roman" w:hAnsi="Times New Roman" w:cs="Times New Roman"/>
          <w:color w:val="000000"/>
          <w:sz w:val="24"/>
          <w:szCs w:val="24"/>
        </w:rPr>
        <w:t xml:space="preserve">pre-defined thresholds for a species’ </w:t>
      </w:r>
      <w:r w:rsidR="002C71BD">
        <w:rPr>
          <w:rFonts w:ascii="Times New Roman" w:hAnsi="Times New Roman" w:cs="Times New Roman"/>
          <w:color w:val="000000"/>
          <w:sz w:val="24"/>
          <w:szCs w:val="24"/>
        </w:rPr>
        <w:t>catch rate</w:t>
      </w:r>
      <w:r w:rsidR="002C71BD" w:rsidRPr="002C71BD">
        <w:rPr>
          <w:rFonts w:ascii="Times New Roman" w:hAnsi="Times New Roman" w:cs="Times New Roman"/>
          <w:color w:val="000000"/>
          <w:sz w:val="24"/>
          <w:szCs w:val="24"/>
        </w:rPr>
        <w:t xml:space="preserve">, </w:t>
      </w:r>
      <w:r w:rsidR="004E4A7A" w:rsidRPr="002C71BD">
        <w:rPr>
          <w:rFonts w:ascii="Times New Roman" w:hAnsi="Times New Roman" w:cs="Times New Roman"/>
          <w:color w:val="000000"/>
          <w:sz w:val="24"/>
          <w:szCs w:val="24"/>
        </w:rPr>
        <w:t>growth</w:t>
      </w:r>
      <w:r w:rsidRPr="002C71BD">
        <w:rPr>
          <w:rFonts w:ascii="Times New Roman" w:hAnsi="Times New Roman" w:cs="Times New Roman"/>
          <w:color w:val="000000"/>
          <w:sz w:val="24"/>
          <w:szCs w:val="24"/>
        </w:rPr>
        <w:t xml:space="preserve"> </w:t>
      </w:r>
      <w:r w:rsidR="004E4A7A" w:rsidRPr="002C71BD">
        <w:rPr>
          <w:rFonts w:ascii="Times New Roman" w:hAnsi="Times New Roman" w:cs="Times New Roman"/>
          <w:color w:val="000000"/>
          <w:sz w:val="24"/>
          <w:szCs w:val="24"/>
        </w:rPr>
        <w:t xml:space="preserve">rate, </w:t>
      </w:r>
      <w:r w:rsidR="00EC28C3">
        <w:rPr>
          <w:rFonts w:ascii="Times New Roman" w:hAnsi="Times New Roman" w:cs="Times New Roman"/>
          <w:color w:val="000000"/>
          <w:sz w:val="24"/>
          <w:szCs w:val="24"/>
        </w:rPr>
        <w:t xml:space="preserve">size structure, </w:t>
      </w:r>
      <w:r w:rsidR="004E4A7A" w:rsidRPr="002C71BD">
        <w:rPr>
          <w:rFonts w:ascii="Times New Roman" w:hAnsi="Times New Roman" w:cs="Times New Roman"/>
          <w:color w:val="000000"/>
          <w:sz w:val="24"/>
          <w:szCs w:val="24"/>
        </w:rPr>
        <w:t xml:space="preserve">or </w:t>
      </w:r>
      <w:r w:rsidR="002C71BD" w:rsidRPr="002C71BD">
        <w:rPr>
          <w:rFonts w:ascii="Times New Roman" w:hAnsi="Times New Roman" w:cs="Times New Roman"/>
          <w:color w:val="000000"/>
          <w:sz w:val="24"/>
          <w:szCs w:val="24"/>
        </w:rPr>
        <w:t>nutrient level</w:t>
      </w:r>
      <w:r w:rsidR="00D93D5C">
        <w:rPr>
          <w:rFonts w:ascii="Times New Roman" w:hAnsi="Times New Roman" w:cs="Times New Roman"/>
          <w:color w:val="000000"/>
          <w:sz w:val="24"/>
          <w:szCs w:val="24"/>
        </w:rPr>
        <w:t>s</w:t>
      </w:r>
      <w:r w:rsidR="004E4A7A" w:rsidRPr="002C71BD">
        <w:rPr>
          <w:rFonts w:ascii="Times New Roman" w:hAnsi="Times New Roman" w:cs="Times New Roman"/>
          <w:color w:val="000000"/>
          <w:sz w:val="24"/>
          <w:szCs w:val="24"/>
        </w:rPr>
        <w:t xml:space="preserve"> </w:t>
      </w:r>
      <w:r w:rsidR="00D43F6C">
        <w:rPr>
          <w:rFonts w:ascii="Times New Roman" w:hAnsi="Times New Roman" w:cs="Times New Roman"/>
          <w:color w:val="000000"/>
          <w:sz w:val="24"/>
          <w:szCs w:val="24"/>
        </w:rPr>
        <w:t>that</w:t>
      </w:r>
      <w:r w:rsidR="004E4A7A" w:rsidRPr="002C71BD">
        <w:rPr>
          <w:rFonts w:ascii="Times New Roman" w:hAnsi="Times New Roman" w:cs="Times New Roman"/>
          <w:color w:val="000000"/>
          <w:sz w:val="24"/>
          <w:szCs w:val="24"/>
        </w:rPr>
        <w:t xml:space="preserve"> once</w:t>
      </w:r>
      <w:r w:rsidR="002C71BD" w:rsidRPr="002C71BD">
        <w:rPr>
          <w:rFonts w:ascii="Times New Roman" w:hAnsi="Times New Roman" w:cs="Times New Roman"/>
          <w:color w:val="000000"/>
          <w:sz w:val="24"/>
          <w:szCs w:val="24"/>
        </w:rPr>
        <w:t xml:space="preserve"> </w:t>
      </w:r>
      <w:r w:rsidR="002C71BD">
        <w:rPr>
          <w:rFonts w:ascii="Times New Roman" w:hAnsi="Times New Roman" w:cs="Times New Roman"/>
          <w:color w:val="000000"/>
          <w:sz w:val="24"/>
          <w:szCs w:val="24"/>
        </w:rPr>
        <w:t>transcended</w:t>
      </w:r>
      <w:r w:rsidR="004E4A7A" w:rsidRPr="002C71BD">
        <w:rPr>
          <w:rFonts w:ascii="Times New Roman" w:hAnsi="Times New Roman" w:cs="Times New Roman"/>
          <w:color w:val="000000"/>
          <w:sz w:val="24"/>
          <w:szCs w:val="24"/>
        </w:rPr>
        <w:t>, would</w:t>
      </w:r>
      <w:r w:rsidRPr="002C71BD">
        <w:rPr>
          <w:rFonts w:ascii="Times New Roman" w:hAnsi="Times New Roman" w:cs="Times New Roman"/>
          <w:color w:val="000000"/>
          <w:sz w:val="24"/>
          <w:szCs w:val="24"/>
        </w:rPr>
        <w:t xml:space="preserve"> </w:t>
      </w:r>
      <w:r w:rsidR="004E4A7A" w:rsidRPr="002C71BD">
        <w:rPr>
          <w:rFonts w:ascii="Times New Roman" w:hAnsi="Times New Roman" w:cs="Times New Roman"/>
          <w:color w:val="000000"/>
          <w:sz w:val="24"/>
          <w:szCs w:val="24"/>
        </w:rPr>
        <w:t xml:space="preserve">prompt a re-examination of management </w:t>
      </w:r>
      <w:r w:rsidR="002C71BD">
        <w:rPr>
          <w:rFonts w:ascii="Times New Roman" w:hAnsi="Times New Roman" w:cs="Times New Roman"/>
          <w:color w:val="000000"/>
          <w:sz w:val="24"/>
          <w:szCs w:val="24"/>
        </w:rPr>
        <w:t xml:space="preserve">goals and </w:t>
      </w:r>
      <w:r w:rsidR="004E4A7A" w:rsidRPr="002C71BD">
        <w:rPr>
          <w:rFonts w:ascii="Times New Roman" w:hAnsi="Times New Roman" w:cs="Times New Roman"/>
          <w:color w:val="000000"/>
          <w:sz w:val="24"/>
          <w:szCs w:val="24"/>
        </w:rPr>
        <w:t>objectives</w:t>
      </w:r>
      <w:r w:rsidR="002C71BD" w:rsidRPr="002C71BD">
        <w:rPr>
          <w:rFonts w:ascii="Times New Roman" w:hAnsi="Times New Roman" w:cs="Times New Roman"/>
          <w:color w:val="000000"/>
          <w:sz w:val="24"/>
          <w:szCs w:val="24"/>
        </w:rPr>
        <w:t>.</w:t>
      </w:r>
      <w:r w:rsidR="005D63F0">
        <w:rPr>
          <w:rFonts w:ascii="Times New Roman" w:hAnsi="Times New Roman" w:cs="Times New Roman"/>
          <w:color w:val="000000"/>
          <w:sz w:val="24"/>
          <w:szCs w:val="24"/>
        </w:rPr>
        <w:t xml:space="preserve"> S</w:t>
      </w:r>
      <w:r w:rsidR="00EC28C3">
        <w:rPr>
          <w:rFonts w:ascii="Times New Roman" w:hAnsi="Times New Roman" w:cs="Times New Roman"/>
          <w:color w:val="000000"/>
          <w:sz w:val="24"/>
          <w:szCs w:val="24"/>
        </w:rPr>
        <w:t>ampling s</w:t>
      </w:r>
      <w:r w:rsidR="005D63F0">
        <w:rPr>
          <w:rFonts w:ascii="Times New Roman" w:hAnsi="Times New Roman" w:cs="Times New Roman"/>
          <w:color w:val="000000"/>
          <w:sz w:val="24"/>
          <w:szCs w:val="24"/>
        </w:rPr>
        <w:t>ite selection</w:t>
      </w:r>
      <w:r w:rsidR="00C651B7">
        <w:rPr>
          <w:rFonts w:ascii="Times New Roman" w:hAnsi="Times New Roman" w:cs="Times New Roman"/>
          <w:color w:val="000000"/>
          <w:sz w:val="24"/>
          <w:szCs w:val="24"/>
        </w:rPr>
        <w:t>, although for most purposes is random,</w:t>
      </w:r>
      <w:r w:rsidR="005D63F0" w:rsidRPr="005D63F0">
        <w:rPr>
          <w:rFonts w:ascii="Times New Roman" w:hAnsi="Times New Roman" w:cs="Times New Roman"/>
          <w:color w:val="000000"/>
          <w:sz w:val="24"/>
          <w:szCs w:val="24"/>
        </w:rPr>
        <w:t xml:space="preserve"> </w:t>
      </w:r>
      <w:r w:rsidR="005D63F0">
        <w:rPr>
          <w:rFonts w:ascii="Times New Roman" w:hAnsi="Times New Roman" w:cs="Times New Roman"/>
          <w:color w:val="000000"/>
          <w:sz w:val="24"/>
          <w:szCs w:val="24"/>
        </w:rPr>
        <w:t xml:space="preserve">could </w:t>
      </w:r>
      <w:r w:rsidR="00C651B7">
        <w:rPr>
          <w:rFonts w:ascii="Times New Roman" w:hAnsi="Times New Roman" w:cs="Times New Roman"/>
          <w:color w:val="000000"/>
          <w:sz w:val="24"/>
          <w:szCs w:val="24"/>
        </w:rPr>
        <w:t xml:space="preserve">instead </w:t>
      </w:r>
      <w:r w:rsidR="005D63F0">
        <w:rPr>
          <w:rFonts w:ascii="Times New Roman" w:hAnsi="Times New Roman" w:cs="Times New Roman"/>
          <w:color w:val="000000"/>
          <w:sz w:val="24"/>
          <w:szCs w:val="24"/>
        </w:rPr>
        <w:t xml:space="preserve">focus on those </w:t>
      </w:r>
      <w:r w:rsidR="00C651B7">
        <w:rPr>
          <w:rFonts w:ascii="Times New Roman" w:hAnsi="Times New Roman" w:cs="Times New Roman"/>
          <w:color w:val="000000"/>
          <w:sz w:val="24"/>
          <w:szCs w:val="24"/>
        </w:rPr>
        <w:t xml:space="preserve">sites </w:t>
      </w:r>
      <w:r w:rsidR="005D63F0" w:rsidRPr="005D63F0">
        <w:rPr>
          <w:rFonts w:ascii="Times New Roman" w:hAnsi="Times New Roman" w:cs="Times New Roman"/>
          <w:color w:val="000000"/>
          <w:sz w:val="24"/>
          <w:szCs w:val="24"/>
        </w:rPr>
        <w:t xml:space="preserve">that may best </w:t>
      </w:r>
      <w:r w:rsidR="005D63F0">
        <w:rPr>
          <w:rFonts w:ascii="Times New Roman" w:hAnsi="Times New Roman" w:cs="Times New Roman"/>
          <w:color w:val="000000"/>
          <w:sz w:val="24"/>
          <w:szCs w:val="24"/>
        </w:rPr>
        <w:t>expose</w:t>
      </w:r>
      <w:r w:rsidR="005D63F0" w:rsidRPr="005D63F0">
        <w:rPr>
          <w:rFonts w:ascii="Times New Roman" w:hAnsi="Times New Roman" w:cs="Times New Roman"/>
          <w:color w:val="000000"/>
          <w:sz w:val="24"/>
          <w:szCs w:val="24"/>
        </w:rPr>
        <w:t xml:space="preserve"> biotic and abiotic changes driven by climate change</w:t>
      </w:r>
      <w:r w:rsidR="00B1245D">
        <w:rPr>
          <w:rFonts w:ascii="Times New Roman" w:hAnsi="Times New Roman" w:cs="Times New Roman"/>
          <w:color w:val="000000"/>
          <w:sz w:val="24"/>
          <w:szCs w:val="24"/>
        </w:rPr>
        <w:t xml:space="preserve"> </w:t>
      </w:r>
      <w:r w:rsidR="00B1245D" w:rsidRPr="000F0AAB">
        <w:rPr>
          <w:rFonts w:ascii="Times New Roman" w:hAnsi="Times New Roman" w:cs="Times New Roman"/>
          <w:color w:val="000000"/>
          <w:sz w:val="24"/>
          <w:szCs w:val="24"/>
        </w:rPr>
        <w:t>(Brekke at al.</w:t>
      </w:r>
      <w:r w:rsidR="001D65BA">
        <w:rPr>
          <w:rFonts w:ascii="Times New Roman" w:hAnsi="Times New Roman" w:cs="Times New Roman"/>
          <w:color w:val="000000"/>
          <w:sz w:val="24"/>
          <w:szCs w:val="24"/>
        </w:rPr>
        <w:t>,</w:t>
      </w:r>
      <w:r w:rsidR="00B1245D" w:rsidRPr="000F0AAB">
        <w:rPr>
          <w:rFonts w:ascii="Times New Roman" w:hAnsi="Times New Roman" w:cs="Times New Roman"/>
          <w:color w:val="000000"/>
          <w:sz w:val="24"/>
          <w:szCs w:val="24"/>
        </w:rPr>
        <w:t xml:space="preserve"> 2009)</w:t>
      </w:r>
      <w:r w:rsidR="00D85747" w:rsidRPr="000F0AAB">
        <w:rPr>
          <w:rFonts w:ascii="Times New Roman" w:hAnsi="Times New Roman" w:cs="Times New Roman"/>
          <w:color w:val="000000"/>
          <w:sz w:val="24"/>
          <w:szCs w:val="24"/>
        </w:rPr>
        <w:t>, such as</w:t>
      </w:r>
      <w:r w:rsidR="00D85747">
        <w:rPr>
          <w:rFonts w:ascii="Times New Roman" w:hAnsi="Times New Roman" w:cs="Times New Roman"/>
          <w:color w:val="000000"/>
          <w:sz w:val="24"/>
          <w:szCs w:val="24"/>
        </w:rPr>
        <w:t xml:space="preserve"> the </w:t>
      </w:r>
      <w:r w:rsidR="00597322">
        <w:rPr>
          <w:rFonts w:ascii="Times New Roman" w:hAnsi="Times New Roman" w:cs="Times New Roman"/>
          <w:color w:val="000000"/>
          <w:sz w:val="24"/>
          <w:szCs w:val="24"/>
        </w:rPr>
        <w:t>shallow littoral zone of a deep reservoir</w:t>
      </w:r>
      <w:r w:rsidR="001D65BA">
        <w:rPr>
          <w:rFonts w:ascii="Times New Roman" w:hAnsi="Times New Roman" w:cs="Times New Roman"/>
          <w:color w:val="000000"/>
          <w:sz w:val="24"/>
          <w:szCs w:val="24"/>
        </w:rPr>
        <w:t xml:space="preserve"> </w:t>
      </w:r>
      <w:r w:rsidR="00597322">
        <w:rPr>
          <w:rFonts w:ascii="Times New Roman" w:hAnsi="Times New Roman" w:cs="Times New Roman"/>
          <w:color w:val="000000"/>
          <w:sz w:val="24"/>
          <w:szCs w:val="24"/>
        </w:rPr>
        <w:t xml:space="preserve">or the </w:t>
      </w:r>
      <w:r w:rsidR="00D85747">
        <w:rPr>
          <w:rFonts w:ascii="Times New Roman" w:hAnsi="Times New Roman" w:cs="Times New Roman"/>
          <w:color w:val="000000"/>
          <w:sz w:val="24"/>
          <w:szCs w:val="24"/>
        </w:rPr>
        <w:t>habitat of a key bellwether species.</w:t>
      </w:r>
    </w:p>
    <w:p w14:paraId="7839B2F1" w14:textId="77777777" w:rsidR="003875E6" w:rsidRPr="002C71BD" w:rsidRDefault="003875E6" w:rsidP="00AA7532">
      <w:pPr>
        <w:autoSpaceDE w:val="0"/>
        <w:autoSpaceDN w:val="0"/>
        <w:adjustRightInd w:val="0"/>
        <w:spacing w:after="0" w:line="240" w:lineRule="auto"/>
        <w:rPr>
          <w:rFonts w:ascii="Times New Roman" w:hAnsi="Times New Roman" w:cs="Times New Roman"/>
          <w:sz w:val="24"/>
          <w:szCs w:val="24"/>
        </w:rPr>
      </w:pPr>
    </w:p>
    <w:p w14:paraId="5892D28B" w14:textId="0086332D" w:rsidR="002616A7" w:rsidRPr="00C651B7" w:rsidRDefault="00890934" w:rsidP="00AA7532">
      <w:pPr>
        <w:spacing w:after="0"/>
        <w:rPr>
          <w:rFonts w:ascii="Times New Roman" w:hAnsi="Times New Roman" w:cs="Times New Roman"/>
          <w:color w:val="000000"/>
          <w:sz w:val="24"/>
          <w:szCs w:val="24"/>
        </w:rPr>
      </w:pPr>
      <w:proofErr w:type="gramStart"/>
      <w:r w:rsidRPr="00C651B7">
        <w:rPr>
          <w:rFonts w:ascii="Times New Roman" w:hAnsi="Times New Roman" w:cs="Times New Roman"/>
          <w:color w:val="000000"/>
          <w:sz w:val="24"/>
          <w:szCs w:val="24"/>
        </w:rPr>
        <w:t>4.2</w:t>
      </w:r>
      <w:r w:rsidR="002616A7" w:rsidRPr="00C651B7">
        <w:rPr>
          <w:rFonts w:ascii="Times New Roman" w:hAnsi="Times New Roman" w:cs="Times New Roman"/>
          <w:color w:val="000000"/>
          <w:sz w:val="24"/>
          <w:szCs w:val="24"/>
        </w:rPr>
        <w:t xml:space="preserve">.4  </w:t>
      </w:r>
      <w:r w:rsidR="004E5C60" w:rsidRPr="00C651B7">
        <w:rPr>
          <w:rFonts w:ascii="Times New Roman" w:hAnsi="Times New Roman" w:cs="Times New Roman"/>
          <w:color w:val="000000"/>
          <w:sz w:val="24"/>
          <w:szCs w:val="24"/>
        </w:rPr>
        <w:t>Increase</w:t>
      </w:r>
      <w:proofErr w:type="gramEnd"/>
      <w:r w:rsidR="004E5C60" w:rsidRPr="00C651B7">
        <w:rPr>
          <w:rFonts w:ascii="Times New Roman" w:hAnsi="Times New Roman" w:cs="Times New Roman"/>
          <w:color w:val="000000"/>
          <w:sz w:val="24"/>
          <w:szCs w:val="24"/>
        </w:rPr>
        <w:t xml:space="preserve"> flexibility and adaptability</w:t>
      </w:r>
    </w:p>
    <w:p w14:paraId="13A3F63D" w14:textId="77777777" w:rsidR="002616A7" w:rsidRDefault="002616A7" w:rsidP="00AA7532">
      <w:pPr>
        <w:spacing w:after="0"/>
        <w:rPr>
          <w:rFonts w:ascii="Times New Roman" w:hAnsi="Times New Roman" w:cs="Times New Roman"/>
          <w:color w:val="000000"/>
          <w:sz w:val="24"/>
          <w:szCs w:val="24"/>
        </w:rPr>
      </w:pPr>
    </w:p>
    <w:p w14:paraId="142A508A" w14:textId="08C2A8B3" w:rsidR="004B08F0" w:rsidRPr="004B08F0" w:rsidRDefault="00D93D5C" w:rsidP="00FF4984">
      <w:pPr>
        <w:spacing w:after="0"/>
        <w:rPr>
          <w:rFonts w:ascii="Times New Roman" w:hAnsi="Times New Roman" w:cs="Times New Roman"/>
          <w:sz w:val="24"/>
          <w:szCs w:val="24"/>
        </w:rPr>
      </w:pPr>
      <w:r>
        <w:rPr>
          <w:rFonts w:ascii="Times New Roman" w:hAnsi="Times New Roman" w:cs="Times New Roman"/>
          <w:sz w:val="24"/>
          <w:szCs w:val="24"/>
        </w:rPr>
        <w:t>Standardized m</w:t>
      </w:r>
      <w:r w:rsidR="005D63F0" w:rsidRPr="005D63F0">
        <w:rPr>
          <w:rFonts w:ascii="Times New Roman" w:hAnsi="Times New Roman" w:cs="Times New Roman"/>
          <w:sz w:val="24"/>
          <w:szCs w:val="24"/>
        </w:rPr>
        <w:t xml:space="preserve">onitoring programs need to </w:t>
      </w:r>
      <w:r w:rsidR="005D63F0">
        <w:rPr>
          <w:rFonts w:ascii="Times New Roman" w:hAnsi="Times New Roman" w:cs="Times New Roman"/>
          <w:sz w:val="24"/>
          <w:szCs w:val="24"/>
        </w:rPr>
        <w:t>have some flexibility</w:t>
      </w:r>
      <w:r w:rsidR="005D63F0" w:rsidRPr="005D63F0">
        <w:rPr>
          <w:rFonts w:ascii="Times New Roman" w:hAnsi="Times New Roman" w:cs="Times New Roman"/>
          <w:sz w:val="24"/>
          <w:szCs w:val="24"/>
        </w:rPr>
        <w:t xml:space="preserve"> </w:t>
      </w:r>
      <w:r w:rsidR="005D63F0">
        <w:rPr>
          <w:rFonts w:ascii="Times New Roman" w:hAnsi="Times New Roman" w:cs="Times New Roman"/>
          <w:sz w:val="24"/>
          <w:szCs w:val="24"/>
        </w:rPr>
        <w:t xml:space="preserve">so they can </w:t>
      </w:r>
      <w:r w:rsidR="005D63F0" w:rsidRPr="005D63F0">
        <w:rPr>
          <w:rFonts w:ascii="Times New Roman" w:hAnsi="Times New Roman" w:cs="Times New Roman"/>
          <w:sz w:val="24"/>
          <w:szCs w:val="24"/>
        </w:rPr>
        <w:t xml:space="preserve">adapt to new unpredicted events and </w:t>
      </w:r>
      <w:r w:rsidR="00B1245D">
        <w:rPr>
          <w:rFonts w:ascii="Times New Roman" w:hAnsi="Times New Roman" w:cs="Times New Roman"/>
          <w:sz w:val="24"/>
          <w:szCs w:val="24"/>
        </w:rPr>
        <w:t xml:space="preserve">be informed with </w:t>
      </w:r>
      <w:r w:rsidR="00D43F6C">
        <w:rPr>
          <w:rFonts w:ascii="Times New Roman" w:hAnsi="Times New Roman" w:cs="Times New Roman"/>
          <w:sz w:val="24"/>
          <w:szCs w:val="24"/>
        </w:rPr>
        <w:t xml:space="preserve">new </w:t>
      </w:r>
      <w:r w:rsidR="005D63F0" w:rsidRPr="005D63F0">
        <w:rPr>
          <w:rFonts w:ascii="Times New Roman" w:hAnsi="Times New Roman" w:cs="Times New Roman"/>
          <w:sz w:val="24"/>
          <w:szCs w:val="24"/>
        </w:rPr>
        <w:t>knowledge that might develop as habitat</w:t>
      </w:r>
      <w:r w:rsidR="00D43F6C">
        <w:rPr>
          <w:rFonts w:ascii="Times New Roman" w:hAnsi="Times New Roman" w:cs="Times New Roman"/>
          <w:sz w:val="24"/>
          <w:szCs w:val="24"/>
        </w:rPr>
        <w:t>s</w:t>
      </w:r>
      <w:r w:rsidR="005D63F0" w:rsidRPr="005D63F0">
        <w:rPr>
          <w:rFonts w:ascii="Times New Roman" w:hAnsi="Times New Roman" w:cs="Times New Roman"/>
          <w:sz w:val="24"/>
          <w:szCs w:val="24"/>
        </w:rPr>
        <w:t xml:space="preserve"> and fish</w:t>
      </w:r>
      <w:r w:rsidR="00D43F6C">
        <w:rPr>
          <w:rFonts w:ascii="Times New Roman" w:hAnsi="Times New Roman" w:cs="Times New Roman"/>
          <w:sz w:val="24"/>
          <w:szCs w:val="24"/>
        </w:rPr>
        <w:t>es</w:t>
      </w:r>
      <w:r w:rsidR="005D63F0" w:rsidRPr="005D63F0">
        <w:rPr>
          <w:rFonts w:ascii="Times New Roman" w:hAnsi="Times New Roman" w:cs="Times New Roman"/>
          <w:sz w:val="24"/>
          <w:szCs w:val="24"/>
        </w:rPr>
        <w:t xml:space="preserve"> respond to climate change. Monitoring programs may also need to track fisher attitudes and </w:t>
      </w:r>
      <w:r w:rsidR="005D63F0" w:rsidRPr="004B08F0">
        <w:rPr>
          <w:rFonts w:ascii="Times New Roman" w:hAnsi="Times New Roman" w:cs="Times New Roman"/>
          <w:sz w:val="24"/>
          <w:szCs w:val="24"/>
        </w:rPr>
        <w:t xml:space="preserve">actions </w:t>
      </w:r>
      <w:r w:rsidR="00D43F6C">
        <w:rPr>
          <w:rFonts w:ascii="Times New Roman" w:hAnsi="Times New Roman" w:cs="Times New Roman"/>
          <w:sz w:val="24"/>
          <w:szCs w:val="24"/>
        </w:rPr>
        <w:t>because</w:t>
      </w:r>
      <w:r w:rsidR="005D63F0" w:rsidRPr="004B08F0">
        <w:rPr>
          <w:rFonts w:ascii="Times New Roman" w:hAnsi="Times New Roman" w:cs="Times New Roman"/>
          <w:sz w:val="24"/>
          <w:szCs w:val="24"/>
        </w:rPr>
        <w:t xml:space="preserve"> the </w:t>
      </w:r>
      <w:r w:rsidR="00AC6E63">
        <w:rPr>
          <w:rFonts w:ascii="Times New Roman" w:hAnsi="Times New Roman" w:cs="Times New Roman"/>
          <w:sz w:val="24"/>
          <w:szCs w:val="24"/>
        </w:rPr>
        <w:t>often-fickle</w:t>
      </w:r>
      <w:r w:rsidR="00D43F6C">
        <w:rPr>
          <w:rFonts w:ascii="Times New Roman" w:hAnsi="Times New Roman" w:cs="Times New Roman"/>
          <w:sz w:val="24"/>
          <w:szCs w:val="24"/>
        </w:rPr>
        <w:t xml:space="preserve"> </w:t>
      </w:r>
      <w:r w:rsidR="005D63F0" w:rsidRPr="004B08F0">
        <w:rPr>
          <w:rFonts w:ascii="Times New Roman" w:hAnsi="Times New Roman" w:cs="Times New Roman"/>
          <w:sz w:val="24"/>
          <w:szCs w:val="24"/>
        </w:rPr>
        <w:t xml:space="preserve">responses of users to changing conditions may </w:t>
      </w:r>
      <w:r w:rsidR="00D841C5">
        <w:rPr>
          <w:rFonts w:ascii="Times New Roman" w:hAnsi="Times New Roman" w:cs="Times New Roman"/>
          <w:sz w:val="24"/>
          <w:szCs w:val="24"/>
        </w:rPr>
        <w:t>dictat</w:t>
      </w:r>
      <w:r w:rsidR="005D63F0" w:rsidRPr="004B08F0">
        <w:rPr>
          <w:rFonts w:ascii="Times New Roman" w:hAnsi="Times New Roman" w:cs="Times New Roman"/>
          <w:sz w:val="24"/>
          <w:szCs w:val="24"/>
        </w:rPr>
        <w:t xml:space="preserve">e how </w:t>
      </w:r>
      <w:r>
        <w:rPr>
          <w:rFonts w:ascii="Times New Roman" w:hAnsi="Times New Roman" w:cs="Times New Roman"/>
          <w:sz w:val="24"/>
          <w:szCs w:val="24"/>
        </w:rPr>
        <w:t xml:space="preserve">to </w:t>
      </w:r>
      <w:r w:rsidR="005D63F0" w:rsidRPr="004B08F0">
        <w:rPr>
          <w:rFonts w:ascii="Times New Roman" w:hAnsi="Times New Roman" w:cs="Times New Roman"/>
          <w:sz w:val="24"/>
          <w:szCs w:val="24"/>
        </w:rPr>
        <w:t xml:space="preserve">best </w:t>
      </w:r>
      <w:r w:rsidR="00D841C5">
        <w:rPr>
          <w:rFonts w:ascii="Times New Roman" w:hAnsi="Times New Roman" w:cs="Times New Roman"/>
          <w:sz w:val="24"/>
          <w:szCs w:val="24"/>
        </w:rPr>
        <w:t xml:space="preserve">implement </w:t>
      </w:r>
      <w:r w:rsidR="005D63F0" w:rsidRPr="004B08F0">
        <w:rPr>
          <w:rFonts w:ascii="Times New Roman" w:hAnsi="Times New Roman" w:cs="Times New Roman"/>
          <w:sz w:val="24"/>
          <w:szCs w:val="24"/>
        </w:rPr>
        <w:t>manage</w:t>
      </w:r>
      <w:r w:rsidR="00D841C5">
        <w:rPr>
          <w:rFonts w:ascii="Times New Roman" w:hAnsi="Times New Roman" w:cs="Times New Roman"/>
          <w:sz w:val="24"/>
          <w:szCs w:val="24"/>
        </w:rPr>
        <w:t>ment actions</w:t>
      </w:r>
      <w:r w:rsidR="005D63F0" w:rsidRPr="004B08F0">
        <w:rPr>
          <w:rFonts w:ascii="Times New Roman" w:hAnsi="Times New Roman" w:cs="Times New Roman"/>
          <w:sz w:val="24"/>
          <w:szCs w:val="24"/>
        </w:rPr>
        <w:t xml:space="preserve"> (</w:t>
      </w:r>
      <w:r w:rsidR="005D63F0" w:rsidRPr="00DF0609">
        <w:rPr>
          <w:rFonts w:ascii="Times New Roman" w:hAnsi="Times New Roman" w:cs="Times New Roman"/>
          <w:sz w:val="24"/>
          <w:szCs w:val="24"/>
        </w:rPr>
        <w:t>Hunt et al.</w:t>
      </w:r>
      <w:r w:rsidR="00FF4984">
        <w:rPr>
          <w:rFonts w:ascii="Times New Roman" w:hAnsi="Times New Roman" w:cs="Times New Roman"/>
          <w:sz w:val="24"/>
          <w:szCs w:val="24"/>
        </w:rPr>
        <w:t>,</w:t>
      </w:r>
      <w:r w:rsidR="00DF0609" w:rsidRPr="00DF0609">
        <w:rPr>
          <w:rFonts w:ascii="Times New Roman" w:hAnsi="Times New Roman" w:cs="Times New Roman"/>
          <w:sz w:val="24"/>
          <w:szCs w:val="24"/>
        </w:rPr>
        <w:t xml:space="preserve"> 2016;</w:t>
      </w:r>
      <w:r w:rsidR="005D63F0" w:rsidRPr="00DF0609">
        <w:rPr>
          <w:rFonts w:ascii="Times New Roman" w:hAnsi="Times New Roman" w:cs="Times New Roman"/>
          <w:sz w:val="24"/>
          <w:szCs w:val="24"/>
        </w:rPr>
        <w:t xml:space="preserve"> </w:t>
      </w:r>
      <w:proofErr w:type="spellStart"/>
      <w:r w:rsidR="001A2240" w:rsidRPr="00A815D6">
        <w:rPr>
          <w:rFonts w:ascii="Times New Roman" w:hAnsi="Times New Roman" w:cs="Times New Roman"/>
          <w:sz w:val="24"/>
          <w:szCs w:val="24"/>
        </w:rPr>
        <w:t>Paukert</w:t>
      </w:r>
      <w:proofErr w:type="spellEnd"/>
      <w:r w:rsidR="001A2240" w:rsidRPr="00A815D6">
        <w:rPr>
          <w:rFonts w:ascii="Times New Roman" w:hAnsi="Times New Roman" w:cs="Times New Roman"/>
          <w:sz w:val="24"/>
          <w:szCs w:val="24"/>
        </w:rPr>
        <w:t xml:space="preserve"> et al</w:t>
      </w:r>
      <w:r w:rsidR="00DF0609" w:rsidRPr="00A815D6">
        <w:rPr>
          <w:rFonts w:ascii="Times New Roman" w:hAnsi="Times New Roman" w:cs="Times New Roman"/>
          <w:sz w:val="24"/>
          <w:szCs w:val="24"/>
        </w:rPr>
        <w:t>.</w:t>
      </w:r>
      <w:r w:rsidR="00FF4984">
        <w:rPr>
          <w:rFonts w:ascii="Times New Roman" w:hAnsi="Times New Roman" w:cs="Times New Roman"/>
          <w:sz w:val="24"/>
          <w:szCs w:val="24"/>
        </w:rPr>
        <w:t>,</w:t>
      </w:r>
      <w:r w:rsidR="00DF0609" w:rsidRPr="00A815D6">
        <w:rPr>
          <w:rFonts w:ascii="Times New Roman" w:hAnsi="Times New Roman" w:cs="Times New Roman"/>
          <w:sz w:val="24"/>
          <w:szCs w:val="24"/>
        </w:rPr>
        <w:t xml:space="preserve"> 2016</w:t>
      </w:r>
      <w:r w:rsidR="005D63F0" w:rsidRPr="00A815D6">
        <w:rPr>
          <w:rFonts w:ascii="Times New Roman" w:hAnsi="Times New Roman" w:cs="Times New Roman"/>
          <w:sz w:val="24"/>
          <w:szCs w:val="24"/>
        </w:rPr>
        <w:t>). A</w:t>
      </w:r>
      <w:r w:rsidR="005D63F0" w:rsidRPr="004B08F0">
        <w:rPr>
          <w:rFonts w:ascii="Times New Roman" w:hAnsi="Times New Roman" w:cs="Times New Roman"/>
          <w:sz w:val="24"/>
          <w:szCs w:val="24"/>
        </w:rPr>
        <w:t xml:space="preserve">n effective </w:t>
      </w:r>
      <w:r w:rsidR="005D63F0" w:rsidRPr="004B08F0">
        <w:rPr>
          <w:rFonts w:ascii="Times New Roman" w:hAnsi="Times New Roman" w:cs="Times New Roman"/>
          <w:sz w:val="24"/>
          <w:szCs w:val="24"/>
        </w:rPr>
        <w:lastRenderedPageBreak/>
        <w:t>monitoring program can help agencies adapt management program</w:t>
      </w:r>
      <w:r w:rsidR="00B1245D">
        <w:rPr>
          <w:rFonts w:ascii="Times New Roman" w:hAnsi="Times New Roman" w:cs="Times New Roman"/>
          <w:sz w:val="24"/>
          <w:szCs w:val="24"/>
        </w:rPr>
        <w:t>s</w:t>
      </w:r>
      <w:r w:rsidR="005D63F0" w:rsidRPr="004B08F0">
        <w:rPr>
          <w:rFonts w:ascii="Times New Roman" w:hAnsi="Times New Roman" w:cs="Times New Roman"/>
          <w:sz w:val="24"/>
          <w:szCs w:val="24"/>
        </w:rPr>
        <w:t xml:space="preserve"> to address unpredicted challenges.</w:t>
      </w:r>
      <w:r w:rsidR="003875E6" w:rsidRPr="004B08F0">
        <w:rPr>
          <w:rFonts w:ascii="Times New Roman" w:hAnsi="Times New Roman" w:cs="Times New Roman"/>
          <w:sz w:val="24"/>
          <w:szCs w:val="24"/>
        </w:rPr>
        <w:t xml:space="preserve"> </w:t>
      </w:r>
    </w:p>
    <w:p w14:paraId="36607176" w14:textId="77777777" w:rsidR="004B08F0" w:rsidRPr="004B08F0" w:rsidRDefault="004B08F0" w:rsidP="00AA7532">
      <w:pPr>
        <w:spacing w:after="0"/>
        <w:rPr>
          <w:rFonts w:ascii="Times New Roman" w:hAnsi="Times New Roman" w:cs="Times New Roman"/>
          <w:sz w:val="24"/>
          <w:szCs w:val="24"/>
        </w:rPr>
      </w:pPr>
    </w:p>
    <w:p w14:paraId="2CED7F9B" w14:textId="600A1CAC" w:rsidR="002616A7" w:rsidRPr="00C203DB" w:rsidRDefault="00890934" w:rsidP="00AA7532">
      <w:pPr>
        <w:spacing w:after="0"/>
        <w:rPr>
          <w:rFonts w:ascii="Times New Roman" w:hAnsi="Times New Roman" w:cs="Times New Roman"/>
          <w:color w:val="000000"/>
          <w:sz w:val="24"/>
          <w:szCs w:val="24"/>
        </w:rPr>
      </w:pPr>
      <w:proofErr w:type="gramStart"/>
      <w:r w:rsidRPr="00C203DB">
        <w:rPr>
          <w:rFonts w:ascii="Times New Roman" w:hAnsi="Times New Roman" w:cs="Times New Roman"/>
          <w:color w:val="000000"/>
          <w:sz w:val="24"/>
          <w:szCs w:val="24"/>
        </w:rPr>
        <w:t>4.2</w:t>
      </w:r>
      <w:r w:rsidR="002616A7" w:rsidRPr="00C203DB">
        <w:rPr>
          <w:rFonts w:ascii="Times New Roman" w:hAnsi="Times New Roman" w:cs="Times New Roman"/>
          <w:color w:val="000000"/>
          <w:sz w:val="24"/>
          <w:szCs w:val="24"/>
        </w:rPr>
        <w:t xml:space="preserve">.5  </w:t>
      </w:r>
      <w:r w:rsidR="004B08F0" w:rsidRPr="00C203DB">
        <w:rPr>
          <w:rFonts w:ascii="Times New Roman" w:hAnsi="Times New Roman" w:cs="Times New Roman"/>
          <w:color w:val="000000"/>
          <w:sz w:val="24"/>
          <w:szCs w:val="24"/>
        </w:rPr>
        <w:t>Coordinate</w:t>
      </w:r>
      <w:proofErr w:type="gramEnd"/>
      <w:r w:rsidR="004B08F0" w:rsidRPr="00C203DB">
        <w:rPr>
          <w:rFonts w:ascii="Times New Roman" w:hAnsi="Times New Roman" w:cs="Times New Roman"/>
          <w:color w:val="000000"/>
          <w:sz w:val="24"/>
          <w:szCs w:val="24"/>
        </w:rPr>
        <w:t xml:space="preserve"> monitoring efforts</w:t>
      </w:r>
    </w:p>
    <w:p w14:paraId="2E451894" w14:textId="77777777" w:rsidR="002616A7" w:rsidRDefault="002616A7" w:rsidP="00AA7532">
      <w:pPr>
        <w:spacing w:after="0"/>
        <w:rPr>
          <w:rFonts w:ascii="Times New Roman" w:hAnsi="Times New Roman" w:cs="Times New Roman"/>
          <w:color w:val="000000"/>
          <w:sz w:val="24"/>
          <w:szCs w:val="24"/>
        </w:rPr>
      </w:pPr>
    </w:p>
    <w:p w14:paraId="2BCCB33E" w14:textId="49755771" w:rsidR="00923572" w:rsidRDefault="009C533C" w:rsidP="00FF4984">
      <w:pPr>
        <w:spacing w:after="0"/>
        <w:rPr>
          <w:rFonts w:ascii="Times New Roman" w:hAnsi="Times New Roman" w:cs="Times New Roman"/>
          <w:color w:val="000000"/>
          <w:sz w:val="24"/>
          <w:szCs w:val="24"/>
        </w:rPr>
      </w:pPr>
      <w:r w:rsidRPr="009C533C">
        <w:rPr>
          <w:rFonts w:ascii="Times New Roman" w:hAnsi="Times New Roman" w:cs="Times New Roman"/>
          <w:color w:val="000000"/>
          <w:sz w:val="24"/>
          <w:szCs w:val="24"/>
        </w:rPr>
        <w:t>Climate change represents a major challenge to</w:t>
      </w:r>
      <w:r w:rsidR="00923572">
        <w:rPr>
          <w:rFonts w:ascii="Times New Roman" w:hAnsi="Times New Roman" w:cs="Times New Roman"/>
          <w:color w:val="000000"/>
          <w:sz w:val="24"/>
          <w:szCs w:val="24"/>
        </w:rPr>
        <w:t xml:space="preserve"> reservoir</w:t>
      </w:r>
      <w:r w:rsidRPr="009C533C">
        <w:rPr>
          <w:rFonts w:ascii="Times New Roman" w:hAnsi="Times New Roman" w:cs="Times New Roman"/>
          <w:color w:val="000000"/>
          <w:sz w:val="24"/>
          <w:szCs w:val="24"/>
        </w:rPr>
        <w:t xml:space="preserve"> biologists and managers. Managers of </w:t>
      </w:r>
      <w:r w:rsidR="00DF693F">
        <w:rPr>
          <w:rFonts w:ascii="Times New Roman" w:hAnsi="Times New Roman" w:cs="Times New Roman"/>
          <w:color w:val="000000"/>
          <w:sz w:val="24"/>
          <w:szCs w:val="24"/>
        </w:rPr>
        <w:t xml:space="preserve">other </w:t>
      </w:r>
      <w:r w:rsidRPr="009C533C">
        <w:rPr>
          <w:rFonts w:ascii="Times New Roman" w:hAnsi="Times New Roman" w:cs="Times New Roman"/>
          <w:color w:val="000000"/>
          <w:sz w:val="24"/>
          <w:szCs w:val="24"/>
        </w:rPr>
        <w:t xml:space="preserve">natural resources </w:t>
      </w:r>
      <w:r w:rsidR="00923572">
        <w:rPr>
          <w:rFonts w:ascii="Times New Roman" w:hAnsi="Times New Roman" w:cs="Times New Roman"/>
          <w:color w:val="000000"/>
          <w:sz w:val="24"/>
          <w:szCs w:val="24"/>
        </w:rPr>
        <w:t xml:space="preserve">associated with the reservoir </w:t>
      </w:r>
      <w:r w:rsidRPr="009C533C">
        <w:rPr>
          <w:rFonts w:ascii="Times New Roman" w:hAnsi="Times New Roman" w:cs="Times New Roman"/>
          <w:color w:val="000000"/>
          <w:sz w:val="24"/>
          <w:szCs w:val="24"/>
        </w:rPr>
        <w:t xml:space="preserve">face similar </w:t>
      </w:r>
      <w:r w:rsidR="00923572">
        <w:rPr>
          <w:rFonts w:ascii="Times New Roman" w:hAnsi="Times New Roman" w:cs="Times New Roman"/>
          <w:color w:val="000000"/>
          <w:sz w:val="24"/>
          <w:szCs w:val="24"/>
        </w:rPr>
        <w:t>challeng</w:t>
      </w:r>
      <w:r w:rsidRPr="009C533C">
        <w:rPr>
          <w:rFonts w:ascii="Times New Roman" w:hAnsi="Times New Roman" w:cs="Times New Roman"/>
          <w:color w:val="000000"/>
          <w:sz w:val="24"/>
          <w:szCs w:val="24"/>
        </w:rPr>
        <w:t xml:space="preserve">es. </w:t>
      </w:r>
      <w:r w:rsidR="00DF693F">
        <w:rPr>
          <w:rFonts w:ascii="Times New Roman" w:hAnsi="Times New Roman" w:cs="Times New Roman"/>
          <w:color w:val="000000"/>
          <w:sz w:val="24"/>
          <w:szCs w:val="24"/>
        </w:rPr>
        <w:t xml:space="preserve">Monitoring of some waters may need to be intensified to keep up with rapid development prompted by climate change. </w:t>
      </w:r>
      <w:r w:rsidR="00923572">
        <w:rPr>
          <w:rFonts w:ascii="Times New Roman" w:hAnsi="Times New Roman" w:cs="Times New Roman"/>
          <w:color w:val="000000"/>
          <w:sz w:val="24"/>
          <w:szCs w:val="24"/>
        </w:rPr>
        <w:t>Sometimes multiple agencies, or branches of the same agency</w:t>
      </w:r>
      <w:r w:rsidR="00DB4C88">
        <w:rPr>
          <w:rFonts w:ascii="Times New Roman" w:hAnsi="Times New Roman" w:cs="Times New Roman"/>
          <w:color w:val="000000"/>
          <w:sz w:val="24"/>
          <w:szCs w:val="24"/>
        </w:rPr>
        <w:t>,</w:t>
      </w:r>
      <w:r w:rsidR="00923572">
        <w:rPr>
          <w:rFonts w:ascii="Times New Roman" w:hAnsi="Times New Roman" w:cs="Times New Roman"/>
          <w:color w:val="000000"/>
          <w:sz w:val="24"/>
          <w:szCs w:val="24"/>
        </w:rPr>
        <w:t xml:space="preserve"> collect </w:t>
      </w:r>
      <w:r w:rsidR="00DF693F">
        <w:rPr>
          <w:rFonts w:ascii="Times New Roman" w:hAnsi="Times New Roman" w:cs="Times New Roman"/>
          <w:color w:val="000000"/>
          <w:sz w:val="24"/>
          <w:szCs w:val="24"/>
        </w:rPr>
        <w:t>overlapping</w:t>
      </w:r>
      <w:r w:rsidR="00923572">
        <w:rPr>
          <w:rFonts w:ascii="Times New Roman" w:hAnsi="Times New Roman" w:cs="Times New Roman"/>
          <w:color w:val="000000"/>
          <w:sz w:val="24"/>
          <w:szCs w:val="24"/>
        </w:rPr>
        <w:t xml:space="preserve"> data on the same reservoir.</w:t>
      </w:r>
      <w:r w:rsidR="00DF693F">
        <w:rPr>
          <w:rFonts w:ascii="Times New Roman" w:hAnsi="Times New Roman" w:cs="Times New Roman"/>
          <w:color w:val="000000"/>
          <w:sz w:val="24"/>
          <w:szCs w:val="24"/>
        </w:rPr>
        <w:t xml:space="preserve"> Coordination across agencies to collect and share complementary data facilitate</w:t>
      </w:r>
      <w:r w:rsidR="00FF4984">
        <w:rPr>
          <w:rFonts w:ascii="Times New Roman" w:hAnsi="Times New Roman" w:cs="Times New Roman"/>
          <w:color w:val="000000"/>
          <w:sz w:val="24"/>
          <w:szCs w:val="24"/>
        </w:rPr>
        <w:t>s</w:t>
      </w:r>
      <w:r w:rsidR="00DF693F">
        <w:rPr>
          <w:rFonts w:ascii="Times New Roman" w:hAnsi="Times New Roman" w:cs="Times New Roman"/>
          <w:color w:val="000000"/>
          <w:sz w:val="24"/>
          <w:szCs w:val="24"/>
        </w:rPr>
        <w:t xml:space="preserve"> </w:t>
      </w:r>
      <w:r w:rsidR="00D93D5C">
        <w:rPr>
          <w:rFonts w:ascii="Times New Roman" w:hAnsi="Times New Roman" w:cs="Times New Roman"/>
          <w:color w:val="000000"/>
          <w:sz w:val="24"/>
          <w:szCs w:val="24"/>
        </w:rPr>
        <w:t xml:space="preserve">expanded </w:t>
      </w:r>
      <w:r w:rsidR="00DF693F">
        <w:rPr>
          <w:rFonts w:ascii="Times New Roman" w:hAnsi="Times New Roman" w:cs="Times New Roman"/>
          <w:color w:val="000000"/>
          <w:sz w:val="24"/>
          <w:szCs w:val="24"/>
        </w:rPr>
        <w:t>monitoring (</w:t>
      </w:r>
      <w:proofErr w:type="spellStart"/>
      <w:r w:rsidR="00DF693F">
        <w:rPr>
          <w:rFonts w:ascii="Times New Roman" w:hAnsi="Times New Roman" w:cs="Times New Roman"/>
          <w:color w:val="000000"/>
          <w:sz w:val="24"/>
          <w:szCs w:val="24"/>
        </w:rPr>
        <w:t>Quevauviller</w:t>
      </w:r>
      <w:proofErr w:type="spellEnd"/>
      <w:r w:rsidR="00DF693F">
        <w:rPr>
          <w:rFonts w:ascii="Times New Roman" w:hAnsi="Times New Roman" w:cs="Times New Roman"/>
          <w:color w:val="000000"/>
          <w:sz w:val="24"/>
          <w:szCs w:val="24"/>
        </w:rPr>
        <w:t xml:space="preserve"> et al.</w:t>
      </w:r>
      <w:r w:rsidR="00FF4984">
        <w:rPr>
          <w:rFonts w:ascii="Times New Roman" w:hAnsi="Times New Roman" w:cs="Times New Roman"/>
          <w:color w:val="000000"/>
          <w:sz w:val="24"/>
          <w:szCs w:val="24"/>
        </w:rPr>
        <w:t>,</w:t>
      </w:r>
      <w:r w:rsidR="00DF693F">
        <w:rPr>
          <w:rFonts w:ascii="Times New Roman" w:hAnsi="Times New Roman" w:cs="Times New Roman"/>
          <w:color w:val="000000"/>
          <w:sz w:val="24"/>
          <w:szCs w:val="24"/>
        </w:rPr>
        <w:t xml:space="preserve"> 2007</w:t>
      </w:r>
      <w:r w:rsidR="00921942">
        <w:rPr>
          <w:rFonts w:ascii="Times New Roman" w:hAnsi="Times New Roman" w:cs="Times New Roman"/>
          <w:color w:val="000000"/>
          <w:sz w:val="24"/>
          <w:szCs w:val="24"/>
        </w:rPr>
        <w:t>; Peters et al. 2008)</w:t>
      </w:r>
      <w:r w:rsidR="00DF693F">
        <w:rPr>
          <w:rFonts w:ascii="Times New Roman" w:hAnsi="Times New Roman" w:cs="Times New Roman"/>
          <w:color w:val="000000"/>
          <w:sz w:val="24"/>
          <w:szCs w:val="24"/>
        </w:rPr>
        <w:t>.</w:t>
      </w:r>
    </w:p>
    <w:p w14:paraId="67052451" w14:textId="77777777" w:rsidR="00A103A3" w:rsidRDefault="00A103A3" w:rsidP="00AA7532">
      <w:pPr>
        <w:spacing w:after="0"/>
        <w:rPr>
          <w:rFonts w:ascii="Times New Roman" w:hAnsi="Times New Roman" w:cs="Times New Roman"/>
          <w:color w:val="000000"/>
          <w:sz w:val="24"/>
          <w:szCs w:val="24"/>
        </w:rPr>
      </w:pPr>
    </w:p>
    <w:p w14:paraId="4B4F2C9D" w14:textId="799C79DE" w:rsidR="002616A7" w:rsidRPr="006B147D" w:rsidRDefault="00890934" w:rsidP="00AA7532">
      <w:pPr>
        <w:spacing w:after="0"/>
        <w:rPr>
          <w:rFonts w:ascii="Times New Roman" w:hAnsi="Times New Roman" w:cs="Times New Roman"/>
          <w:sz w:val="24"/>
          <w:szCs w:val="24"/>
        </w:rPr>
      </w:pPr>
      <w:proofErr w:type="gramStart"/>
      <w:r w:rsidRPr="006B147D">
        <w:rPr>
          <w:rFonts w:ascii="Times New Roman" w:hAnsi="Times New Roman" w:cs="Times New Roman"/>
          <w:sz w:val="24"/>
          <w:szCs w:val="24"/>
        </w:rPr>
        <w:t>4.2</w:t>
      </w:r>
      <w:r w:rsidR="002616A7" w:rsidRPr="006B147D">
        <w:rPr>
          <w:rFonts w:ascii="Times New Roman" w:hAnsi="Times New Roman" w:cs="Times New Roman"/>
          <w:sz w:val="24"/>
          <w:szCs w:val="24"/>
        </w:rPr>
        <w:t xml:space="preserve">.6  </w:t>
      </w:r>
      <w:r w:rsidR="00DA78B4" w:rsidRPr="006B147D">
        <w:rPr>
          <w:rFonts w:ascii="Times New Roman" w:hAnsi="Times New Roman" w:cs="Times New Roman"/>
          <w:sz w:val="24"/>
          <w:szCs w:val="24"/>
        </w:rPr>
        <w:t>Enlist</w:t>
      </w:r>
      <w:proofErr w:type="gramEnd"/>
      <w:r w:rsidR="00DA78B4" w:rsidRPr="006B147D">
        <w:rPr>
          <w:rFonts w:ascii="Times New Roman" w:hAnsi="Times New Roman" w:cs="Times New Roman"/>
          <w:sz w:val="24"/>
          <w:szCs w:val="24"/>
        </w:rPr>
        <w:t xml:space="preserve"> volunteers</w:t>
      </w:r>
      <w:r w:rsidR="00313644" w:rsidRPr="006B147D">
        <w:rPr>
          <w:rFonts w:ascii="Times New Roman" w:hAnsi="Times New Roman" w:cs="Times New Roman"/>
          <w:sz w:val="24"/>
          <w:szCs w:val="24"/>
        </w:rPr>
        <w:t xml:space="preserve"> and new technology</w:t>
      </w:r>
    </w:p>
    <w:p w14:paraId="376F602C" w14:textId="77777777" w:rsidR="002616A7" w:rsidRDefault="002616A7" w:rsidP="00AA7532">
      <w:pPr>
        <w:spacing w:after="0"/>
        <w:rPr>
          <w:rFonts w:ascii="Times New Roman" w:hAnsi="Times New Roman" w:cs="Times New Roman"/>
          <w:sz w:val="24"/>
          <w:szCs w:val="24"/>
        </w:rPr>
      </w:pPr>
    </w:p>
    <w:p w14:paraId="07098342" w14:textId="348F080A" w:rsidR="000862B0" w:rsidRPr="006B147D" w:rsidRDefault="00DA78B4" w:rsidP="00FF4984">
      <w:pPr>
        <w:spacing w:after="0"/>
        <w:rPr>
          <w:rStyle w:val="author"/>
          <w:rFonts w:ascii="Times New Roman" w:hAnsi="Times New Roman" w:cs="Times New Roman"/>
          <w:color w:val="1C1D1E"/>
          <w:sz w:val="24"/>
          <w:szCs w:val="24"/>
          <w:shd w:val="clear" w:color="auto" w:fill="FFFFFF"/>
        </w:rPr>
      </w:pPr>
      <w:r w:rsidRPr="00FB3DBA">
        <w:rPr>
          <w:rFonts w:ascii="Times New Roman" w:hAnsi="Times New Roman" w:cs="Times New Roman"/>
          <w:sz w:val="24"/>
          <w:szCs w:val="24"/>
        </w:rPr>
        <w:t>Fishers and citizens</w:t>
      </w:r>
      <w:r w:rsidRPr="00FB3DBA">
        <w:rPr>
          <w:rFonts w:ascii="Times New Roman" w:hAnsi="Times New Roman" w:cs="Times New Roman"/>
          <w:color w:val="1C1D1E"/>
          <w:sz w:val="24"/>
          <w:szCs w:val="24"/>
          <w:shd w:val="clear" w:color="auto" w:fill="FFFFFF"/>
        </w:rPr>
        <w:t xml:space="preserve"> are often concerned about the quality of reservoir resources and many are willing to participate in monitoring activities.</w:t>
      </w:r>
      <w:r w:rsidR="003874FA" w:rsidRPr="00FB3DBA">
        <w:rPr>
          <w:rFonts w:ascii="Times New Roman" w:hAnsi="Times New Roman" w:cs="Times New Roman"/>
          <w:sz w:val="24"/>
          <w:szCs w:val="24"/>
        </w:rPr>
        <w:t xml:space="preserve"> </w:t>
      </w:r>
      <w:r w:rsidR="003874FA" w:rsidRPr="00FB3DBA">
        <w:rPr>
          <w:rFonts w:ascii="Times New Roman" w:hAnsi="Times New Roman" w:cs="Times New Roman"/>
          <w:color w:val="1C1D1E"/>
          <w:sz w:val="24"/>
          <w:szCs w:val="24"/>
          <w:shd w:val="clear" w:color="auto" w:fill="FFFFFF"/>
        </w:rPr>
        <w:t>Volunteers and amateurs have added to scientific knowledge for centuries</w:t>
      </w:r>
      <w:r w:rsidR="005839A7">
        <w:rPr>
          <w:rFonts w:ascii="Times New Roman" w:hAnsi="Times New Roman" w:cs="Times New Roman"/>
          <w:color w:val="1C1D1E"/>
          <w:sz w:val="24"/>
          <w:szCs w:val="24"/>
          <w:shd w:val="clear" w:color="auto" w:fill="FFFFFF"/>
        </w:rPr>
        <w:t>. For example,</w:t>
      </w:r>
      <w:r w:rsidR="003874FA" w:rsidRPr="00FB3DBA">
        <w:rPr>
          <w:rFonts w:ascii="Times New Roman" w:hAnsi="Times New Roman" w:cs="Times New Roman"/>
          <w:color w:val="1C1D1E"/>
          <w:sz w:val="24"/>
          <w:szCs w:val="24"/>
          <w:shd w:val="clear" w:color="auto" w:fill="FFFFFF"/>
        </w:rPr>
        <w:t xml:space="preserve"> fields such as astronomy and ornithology encourage volunteers to collect data on stars </w:t>
      </w:r>
      <w:r w:rsidR="005839A7">
        <w:rPr>
          <w:rFonts w:ascii="Times New Roman" w:hAnsi="Times New Roman" w:cs="Times New Roman"/>
          <w:color w:val="1C1D1E"/>
          <w:sz w:val="24"/>
          <w:szCs w:val="24"/>
          <w:shd w:val="clear" w:color="auto" w:fill="FFFFFF"/>
        </w:rPr>
        <w:t xml:space="preserve">and </w:t>
      </w:r>
      <w:r w:rsidR="003874FA" w:rsidRPr="00FB3DBA">
        <w:rPr>
          <w:rFonts w:ascii="Times New Roman" w:hAnsi="Times New Roman" w:cs="Times New Roman"/>
          <w:color w:val="1C1D1E"/>
          <w:sz w:val="24"/>
          <w:szCs w:val="24"/>
          <w:shd w:val="clear" w:color="auto" w:fill="FFFFFF"/>
        </w:rPr>
        <w:t>bird migration</w:t>
      </w:r>
      <w:r w:rsidR="005839A7">
        <w:rPr>
          <w:rFonts w:ascii="Times New Roman" w:hAnsi="Times New Roman" w:cs="Times New Roman"/>
          <w:color w:val="1C1D1E"/>
          <w:sz w:val="24"/>
          <w:szCs w:val="24"/>
          <w:shd w:val="clear" w:color="auto" w:fill="FFFFFF"/>
        </w:rPr>
        <w:t>s</w:t>
      </w:r>
      <w:r w:rsidR="003874FA" w:rsidRPr="00FB3DBA">
        <w:rPr>
          <w:rFonts w:ascii="Times New Roman" w:hAnsi="Times New Roman" w:cs="Times New Roman"/>
          <w:color w:val="1C1D1E"/>
          <w:sz w:val="24"/>
          <w:szCs w:val="24"/>
          <w:shd w:val="clear" w:color="auto" w:fill="FFFFFF"/>
        </w:rPr>
        <w:t xml:space="preserve">. In the U.S., many </w:t>
      </w:r>
      <w:r w:rsidR="00EF052F" w:rsidRPr="00FB3DBA">
        <w:rPr>
          <w:rFonts w:ascii="Times New Roman" w:hAnsi="Times New Roman" w:cs="Times New Roman"/>
          <w:color w:val="1C1D1E"/>
          <w:sz w:val="24"/>
          <w:szCs w:val="24"/>
          <w:shd w:val="clear" w:color="auto" w:fill="FFFFFF"/>
        </w:rPr>
        <w:t>monitoring programs</w:t>
      </w:r>
      <w:r w:rsidR="003874FA" w:rsidRPr="00FB3DBA">
        <w:rPr>
          <w:rFonts w:ascii="Times New Roman" w:hAnsi="Times New Roman" w:cs="Times New Roman"/>
          <w:color w:val="1C1D1E"/>
          <w:sz w:val="24"/>
          <w:szCs w:val="24"/>
          <w:shd w:val="clear" w:color="auto" w:fill="FFFFFF"/>
        </w:rPr>
        <w:t xml:space="preserve"> </w:t>
      </w:r>
      <w:r w:rsidR="00EF052F" w:rsidRPr="00FB3DBA">
        <w:rPr>
          <w:rFonts w:ascii="Times New Roman" w:hAnsi="Times New Roman" w:cs="Times New Roman"/>
          <w:color w:val="1C1D1E"/>
          <w:sz w:val="24"/>
          <w:szCs w:val="24"/>
          <w:shd w:val="clear" w:color="auto" w:fill="FFFFFF"/>
        </w:rPr>
        <w:t xml:space="preserve">have </w:t>
      </w:r>
      <w:r w:rsidR="003874FA" w:rsidRPr="00FB3DBA">
        <w:rPr>
          <w:rFonts w:ascii="Times New Roman" w:hAnsi="Times New Roman" w:cs="Times New Roman"/>
          <w:color w:val="1C1D1E"/>
          <w:sz w:val="24"/>
          <w:szCs w:val="24"/>
          <w:shd w:val="clear" w:color="auto" w:fill="FFFFFF"/>
        </w:rPr>
        <w:t>rel</w:t>
      </w:r>
      <w:r w:rsidR="00EF052F" w:rsidRPr="00FB3DBA">
        <w:rPr>
          <w:rFonts w:ascii="Times New Roman" w:hAnsi="Times New Roman" w:cs="Times New Roman"/>
          <w:color w:val="1C1D1E"/>
          <w:sz w:val="24"/>
          <w:szCs w:val="24"/>
          <w:shd w:val="clear" w:color="auto" w:fill="FFFFFF"/>
        </w:rPr>
        <w:t xml:space="preserve">ied </w:t>
      </w:r>
      <w:r w:rsidR="003874FA" w:rsidRPr="00FB3DBA">
        <w:rPr>
          <w:rFonts w:ascii="Times New Roman" w:hAnsi="Times New Roman" w:cs="Times New Roman"/>
          <w:color w:val="1C1D1E"/>
          <w:sz w:val="24"/>
          <w:szCs w:val="24"/>
          <w:shd w:val="clear" w:color="auto" w:fill="FFFFFF"/>
        </w:rPr>
        <w:t>on water chemistry (Kerr et al.</w:t>
      </w:r>
      <w:r w:rsidR="00FF4984">
        <w:rPr>
          <w:rFonts w:ascii="Times New Roman" w:hAnsi="Times New Roman" w:cs="Times New Roman"/>
          <w:color w:val="1C1D1E"/>
          <w:sz w:val="24"/>
          <w:szCs w:val="24"/>
          <w:shd w:val="clear" w:color="auto" w:fill="FFFFFF"/>
        </w:rPr>
        <w:t>,</w:t>
      </w:r>
      <w:r w:rsidR="003874FA" w:rsidRPr="00FB3DBA">
        <w:rPr>
          <w:rFonts w:ascii="Times New Roman" w:hAnsi="Times New Roman" w:cs="Times New Roman"/>
          <w:color w:val="1C1D1E"/>
          <w:sz w:val="24"/>
          <w:szCs w:val="24"/>
          <w:shd w:val="clear" w:color="auto" w:fill="FFFFFF"/>
        </w:rPr>
        <w:t xml:space="preserve"> 1994; </w:t>
      </w:r>
      <w:r w:rsidR="00EF052F" w:rsidRPr="00FB3DBA">
        <w:rPr>
          <w:rFonts w:ascii="Times New Roman" w:hAnsi="Times New Roman" w:cs="Times New Roman"/>
          <w:color w:val="1C1D1E"/>
          <w:sz w:val="24"/>
          <w:szCs w:val="24"/>
          <w:shd w:val="clear" w:color="auto" w:fill="FFFFFF"/>
        </w:rPr>
        <w:t>Hoyer et al.</w:t>
      </w:r>
      <w:r w:rsidR="00FF4984">
        <w:rPr>
          <w:rFonts w:ascii="Times New Roman" w:hAnsi="Times New Roman" w:cs="Times New Roman"/>
          <w:color w:val="1C1D1E"/>
          <w:sz w:val="24"/>
          <w:szCs w:val="24"/>
          <w:shd w:val="clear" w:color="auto" w:fill="FFFFFF"/>
        </w:rPr>
        <w:t>,</w:t>
      </w:r>
      <w:r w:rsidR="00EF052F" w:rsidRPr="00FB3DBA">
        <w:rPr>
          <w:rFonts w:ascii="Times New Roman" w:hAnsi="Times New Roman" w:cs="Times New Roman"/>
          <w:color w:val="1C1D1E"/>
          <w:sz w:val="24"/>
          <w:szCs w:val="24"/>
          <w:shd w:val="clear" w:color="auto" w:fill="FFFFFF"/>
        </w:rPr>
        <w:t xml:space="preserve"> 2014</w:t>
      </w:r>
      <w:r w:rsidR="003874FA" w:rsidRPr="00FB3DBA">
        <w:rPr>
          <w:rFonts w:ascii="Times New Roman" w:hAnsi="Times New Roman" w:cs="Times New Roman"/>
          <w:color w:val="1C1D1E"/>
          <w:sz w:val="24"/>
          <w:szCs w:val="24"/>
          <w:shd w:val="clear" w:color="auto" w:fill="FFFFFF"/>
        </w:rPr>
        <w:t>)</w:t>
      </w:r>
      <w:r w:rsidR="00EF052F" w:rsidRPr="00FB3DBA">
        <w:rPr>
          <w:rFonts w:ascii="Times New Roman" w:hAnsi="Times New Roman" w:cs="Times New Roman"/>
          <w:color w:val="1C1D1E"/>
          <w:sz w:val="24"/>
          <w:szCs w:val="24"/>
          <w:shd w:val="clear" w:color="auto" w:fill="FFFFFF"/>
        </w:rPr>
        <w:t>, macroinvertebrates (Penrose and Call</w:t>
      </w:r>
      <w:r w:rsidR="00FF4984">
        <w:rPr>
          <w:rFonts w:ascii="Times New Roman" w:hAnsi="Times New Roman" w:cs="Times New Roman"/>
          <w:color w:val="1C1D1E"/>
          <w:sz w:val="24"/>
          <w:szCs w:val="24"/>
          <w:shd w:val="clear" w:color="auto" w:fill="FFFFFF"/>
        </w:rPr>
        <w:t>,</w:t>
      </w:r>
      <w:r w:rsidR="00EF052F" w:rsidRPr="00FB3DBA">
        <w:rPr>
          <w:rFonts w:ascii="Times New Roman" w:hAnsi="Times New Roman" w:cs="Times New Roman"/>
          <w:color w:val="1C1D1E"/>
          <w:sz w:val="24"/>
          <w:szCs w:val="24"/>
          <w:shd w:val="clear" w:color="auto" w:fill="FFFFFF"/>
        </w:rPr>
        <w:t xml:space="preserve"> 1995</w:t>
      </w:r>
      <w:r w:rsidR="00EB006B" w:rsidRPr="00FB3DBA">
        <w:rPr>
          <w:rFonts w:ascii="Times New Roman" w:hAnsi="Times New Roman" w:cs="Times New Roman"/>
          <w:color w:val="1C1D1E"/>
          <w:sz w:val="24"/>
          <w:szCs w:val="24"/>
          <w:shd w:val="clear" w:color="auto" w:fill="FFFFFF"/>
        </w:rPr>
        <w:t>; Fore et al.</w:t>
      </w:r>
      <w:r w:rsidR="00FF4984">
        <w:rPr>
          <w:rFonts w:ascii="Times New Roman" w:hAnsi="Times New Roman" w:cs="Times New Roman"/>
          <w:color w:val="1C1D1E"/>
          <w:sz w:val="24"/>
          <w:szCs w:val="24"/>
          <w:shd w:val="clear" w:color="auto" w:fill="FFFFFF"/>
        </w:rPr>
        <w:t>,</w:t>
      </w:r>
      <w:r w:rsidR="00EB006B" w:rsidRPr="00FB3DBA">
        <w:rPr>
          <w:rFonts w:ascii="Times New Roman" w:hAnsi="Times New Roman" w:cs="Times New Roman"/>
          <w:color w:val="1C1D1E"/>
          <w:sz w:val="24"/>
          <w:szCs w:val="24"/>
          <w:shd w:val="clear" w:color="auto" w:fill="FFFFFF"/>
        </w:rPr>
        <w:t xml:space="preserve"> 2008</w:t>
      </w:r>
      <w:r w:rsidR="00EF052F" w:rsidRPr="00FB3DBA">
        <w:rPr>
          <w:rFonts w:ascii="Times New Roman" w:hAnsi="Times New Roman" w:cs="Times New Roman"/>
          <w:color w:val="1C1D1E"/>
          <w:sz w:val="24"/>
          <w:szCs w:val="24"/>
          <w:shd w:val="clear" w:color="auto" w:fill="FFFFFF"/>
        </w:rPr>
        <w:t xml:space="preserve">), and fish </w:t>
      </w:r>
      <w:r w:rsidR="00EB006B" w:rsidRPr="00FB3DBA">
        <w:rPr>
          <w:rFonts w:ascii="Times New Roman" w:hAnsi="Times New Roman" w:cs="Times New Roman"/>
          <w:color w:val="1C1D1E"/>
          <w:sz w:val="24"/>
          <w:szCs w:val="24"/>
          <w:shd w:val="clear" w:color="auto" w:fill="FFFFFF"/>
        </w:rPr>
        <w:t>(Cooke et al.</w:t>
      </w:r>
      <w:r w:rsidR="00FF4984">
        <w:rPr>
          <w:rFonts w:ascii="Times New Roman" w:hAnsi="Times New Roman" w:cs="Times New Roman"/>
          <w:color w:val="1C1D1E"/>
          <w:sz w:val="24"/>
          <w:szCs w:val="24"/>
          <w:shd w:val="clear" w:color="auto" w:fill="FFFFFF"/>
        </w:rPr>
        <w:t>,</w:t>
      </w:r>
      <w:r w:rsidR="00EB006B" w:rsidRPr="00FB3DBA">
        <w:rPr>
          <w:rFonts w:ascii="Times New Roman" w:hAnsi="Times New Roman" w:cs="Times New Roman"/>
          <w:color w:val="1C1D1E"/>
          <w:sz w:val="24"/>
          <w:szCs w:val="24"/>
          <w:shd w:val="clear" w:color="auto" w:fill="FFFFFF"/>
        </w:rPr>
        <w:t xml:space="preserve"> 2001; Crandall et al.</w:t>
      </w:r>
      <w:r w:rsidR="00FF4984">
        <w:rPr>
          <w:rFonts w:ascii="Times New Roman" w:hAnsi="Times New Roman" w:cs="Times New Roman"/>
          <w:color w:val="1C1D1E"/>
          <w:sz w:val="24"/>
          <w:szCs w:val="24"/>
          <w:shd w:val="clear" w:color="auto" w:fill="FFFFFF"/>
        </w:rPr>
        <w:t>,</w:t>
      </w:r>
      <w:r w:rsidR="00EB006B" w:rsidRPr="00FB3DBA">
        <w:rPr>
          <w:rFonts w:ascii="Times New Roman" w:hAnsi="Times New Roman" w:cs="Times New Roman"/>
          <w:color w:val="1C1D1E"/>
          <w:sz w:val="24"/>
          <w:szCs w:val="24"/>
          <w:shd w:val="clear" w:color="auto" w:fill="FFFFFF"/>
        </w:rPr>
        <w:t xml:space="preserve"> 2018) </w:t>
      </w:r>
      <w:r w:rsidR="00EF052F" w:rsidRPr="00FB3DBA">
        <w:rPr>
          <w:rFonts w:ascii="Times New Roman" w:hAnsi="Times New Roman" w:cs="Times New Roman"/>
          <w:color w:val="1C1D1E"/>
          <w:sz w:val="24"/>
          <w:szCs w:val="24"/>
          <w:shd w:val="clear" w:color="auto" w:fill="FFFFFF"/>
        </w:rPr>
        <w:t>data collected by volunteers</w:t>
      </w:r>
      <w:r w:rsidR="003874FA" w:rsidRPr="00FB3DBA">
        <w:rPr>
          <w:rFonts w:ascii="Times New Roman" w:hAnsi="Times New Roman" w:cs="Times New Roman"/>
          <w:color w:val="1C1D1E"/>
          <w:sz w:val="24"/>
          <w:szCs w:val="24"/>
          <w:shd w:val="clear" w:color="auto" w:fill="FFFFFF"/>
        </w:rPr>
        <w:t>.</w:t>
      </w:r>
      <w:r w:rsidR="00EB006B" w:rsidRPr="00FB3DBA">
        <w:rPr>
          <w:rFonts w:ascii="Times New Roman" w:hAnsi="Times New Roman" w:cs="Times New Roman"/>
          <w:color w:val="1C1D1E"/>
          <w:sz w:val="24"/>
          <w:szCs w:val="24"/>
          <w:shd w:val="clear" w:color="auto" w:fill="FFFFFF"/>
        </w:rPr>
        <w:t xml:space="preserve"> </w:t>
      </w:r>
      <w:r w:rsidR="00FB3DBA">
        <w:rPr>
          <w:rFonts w:ascii="Times New Roman" w:hAnsi="Times New Roman" w:cs="Times New Roman"/>
          <w:color w:val="1C1D1E"/>
          <w:sz w:val="24"/>
          <w:szCs w:val="24"/>
          <w:shd w:val="clear" w:color="auto" w:fill="FFFFFF"/>
        </w:rPr>
        <w:t>A</w:t>
      </w:r>
      <w:r w:rsidR="00EB006B" w:rsidRPr="00FB3DBA">
        <w:rPr>
          <w:rFonts w:ascii="Times New Roman" w:hAnsi="Times New Roman" w:cs="Times New Roman"/>
          <w:color w:val="1C1D1E"/>
          <w:sz w:val="24"/>
          <w:szCs w:val="24"/>
          <w:shd w:val="clear" w:color="auto" w:fill="FFFFFF"/>
        </w:rPr>
        <w:t>ngler data programs can take a variety of forms, from paper‐based catch cards, logbooks, and diaries to more technologically advanced online databases and mobile phone applications.</w:t>
      </w:r>
      <w:r w:rsidR="00EB006B" w:rsidRPr="00FB3DBA">
        <w:rPr>
          <w:rFonts w:ascii="Times New Roman" w:hAnsi="Times New Roman" w:cs="Times New Roman"/>
          <w:sz w:val="24"/>
          <w:szCs w:val="24"/>
        </w:rPr>
        <w:t xml:space="preserve"> </w:t>
      </w:r>
      <w:r w:rsidR="00FB3DBA" w:rsidRPr="00FB3DBA">
        <w:rPr>
          <w:rFonts w:ascii="Times New Roman" w:hAnsi="Times New Roman" w:cs="Times New Roman"/>
          <w:sz w:val="24"/>
          <w:szCs w:val="24"/>
        </w:rPr>
        <w:t>The</w:t>
      </w:r>
      <w:r w:rsidR="00EB006B" w:rsidRPr="00FB3DBA">
        <w:rPr>
          <w:rFonts w:ascii="Times New Roman" w:hAnsi="Times New Roman" w:cs="Times New Roman"/>
          <w:color w:val="1C1D1E"/>
          <w:sz w:val="24"/>
          <w:szCs w:val="24"/>
          <w:shd w:val="clear" w:color="auto" w:fill="FFFFFF"/>
        </w:rPr>
        <w:t xml:space="preserve"> advent of new reporting technologies (e.g., smartphones</w:t>
      </w:r>
      <w:r w:rsidR="00313644">
        <w:rPr>
          <w:rFonts w:ascii="Times New Roman" w:hAnsi="Times New Roman" w:cs="Times New Roman"/>
          <w:color w:val="1C1D1E"/>
          <w:sz w:val="24"/>
          <w:szCs w:val="24"/>
          <w:shd w:val="clear" w:color="auto" w:fill="FFFFFF"/>
        </w:rPr>
        <w:t>,</w:t>
      </w:r>
      <w:r w:rsidR="00EB006B" w:rsidRPr="00FB3DBA">
        <w:rPr>
          <w:rFonts w:ascii="Times New Roman" w:hAnsi="Times New Roman" w:cs="Times New Roman"/>
          <w:color w:val="1C1D1E"/>
          <w:sz w:val="24"/>
          <w:szCs w:val="24"/>
          <w:shd w:val="clear" w:color="auto" w:fill="FFFFFF"/>
        </w:rPr>
        <w:t xml:space="preserve"> text‐message‐</w:t>
      </w:r>
      <w:r w:rsidR="00EB006B" w:rsidRPr="00313644">
        <w:rPr>
          <w:rFonts w:ascii="Times New Roman" w:hAnsi="Times New Roman" w:cs="Times New Roman"/>
          <w:color w:val="1C1D1E"/>
          <w:sz w:val="24"/>
          <w:szCs w:val="24"/>
          <w:shd w:val="clear" w:color="auto" w:fill="FFFFFF"/>
        </w:rPr>
        <w:t>based reporting</w:t>
      </w:r>
      <w:r w:rsidR="00313644" w:rsidRPr="00313644">
        <w:rPr>
          <w:rFonts w:ascii="Times New Roman" w:hAnsi="Times New Roman" w:cs="Times New Roman"/>
          <w:color w:val="1C1D1E"/>
          <w:sz w:val="24"/>
          <w:szCs w:val="24"/>
          <w:shd w:val="clear" w:color="auto" w:fill="FFFFFF"/>
        </w:rPr>
        <w:t>, angler apps</w:t>
      </w:r>
      <w:r w:rsidR="00EB006B" w:rsidRPr="00313644">
        <w:rPr>
          <w:rFonts w:ascii="Times New Roman" w:hAnsi="Times New Roman" w:cs="Times New Roman"/>
          <w:color w:val="1C1D1E"/>
          <w:sz w:val="24"/>
          <w:szCs w:val="24"/>
          <w:shd w:val="clear" w:color="auto" w:fill="FFFFFF"/>
        </w:rPr>
        <w:t xml:space="preserve">), </w:t>
      </w:r>
      <w:r w:rsidR="00FB3DBA" w:rsidRPr="00313644">
        <w:rPr>
          <w:rFonts w:ascii="Times New Roman" w:hAnsi="Times New Roman" w:cs="Times New Roman"/>
          <w:color w:val="1C1D1E"/>
          <w:sz w:val="24"/>
          <w:szCs w:val="24"/>
          <w:shd w:val="clear" w:color="auto" w:fill="FFFFFF"/>
        </w:rPr>
        <w:t>provide the capacity for real-time data collection</w:t>
      </w:r>
      <w:r w:rsidR="00313644" w:rsidRPr="00313644">
        <w:rPr>
          <w:rFonts w:ascii="Times New Roman" w:hAnsi="Times New Roman" w:cs="Times New Roman"/>
          <w:color w:val="1C1D1E"/>
          <w:sz w:val="24"/>
          <w:szCs w:val="24"/>
          <w:shd w:val="clear" w:color="auto" w:fill="FFFFFF"/>
        </w:rPr>
        <w:t xml:space="preserve"> </w:t>
      </w:r>
      <w:r w:rsidR="00EC28C3">
        <w:rPr>
          <w:rFonts w:ascii="Times New Roman" w:hAnsi="Times New Roman" w:cs="Times New Roman"/>
          <w:color w:val="1C1D1E"/>
          <w:sz w:val="24"/>
          <w:szCs w:val="24"/>
          <w:shd w:val="clear" w:color="auto" w:fill="FFFFFF"/>
        </w:rPr>
        <w:t xml:space="preserve">and </w:t>
      </w:r>
      <w:r w:rsidR="00EC28C3" w:rsidRPr="00313644">
        <w:rPr>
          <w:rFonts w:ascii="Times New Roman" w:hAnsi="Times New Roman" w:cs="Times New Roman"/>
          <w:color w:val="1C1D1E"/>
          <w:sz w:val="24"/>
          <w:szCs w:val="24"/>
          <w:shd w:val="clear" w:color="auto" w:fill="FFFFFF"/>
        </w:rPr>
        <w:t xml:space="preserve">reduces recall bias </w:t>
      </w:r>
      <w:r w:rsidR="00313644" w:rsidRPr="00313644">
        <w:rPr>
          <w:rFonts w:ascii="Times New Roman" w:hAnsi="Times New Roman" w:cs="Times New Roman"/>
          <w:color w:val="1C1D1E"/>
          <w:sz w:val="24"/>
          <w:szCs w:val="24"/>
          <w:shd w:val="clear" w:color="auto" w:fill="FFFFFF"/>
        </w:rPr>
        <w:t>(</w:t>
      </w:r>
      <w:proofErr w:type="spellStart"/>
      <w:r w:rsidR="00313644" w:rsidRPr="00313644">
        <w:rPr>
          <w:rStyle w:val="author"/>
          <w:rFonts w:ascii="Times New Roman" w:hAnsi="Times New Roman" w:cs="Times New Roman"/>
          <w:color w:val="1C1D1E"/>
          <w:sz w:val="24"/>
          <w:szCs w:val="24"/>
          <w:shd w:val="clear" w:color="auto" w:fill="FFFFFF"/>
        </w:rPr>
        <w:t>Venturelli</w:t>
      </w:r>
      <w:proofErr w:type="spellEnd"/>
      <w:r w:rsidR="00313644" w:rsidRPr="00313644">
        <w:rPr>
          <w:rStyle w:val="author"/>
          <w:rFonts w:ascii="Times New Roman" w:hAnsi="Times New Roman" w:cs="Times New Roman"/>
          <w:color w:val="1C1D1E"/>
          <w:sz w:val="24"/>
          <w:szCs w:val="24"/>
          <w:shd w:val="clear" w:color="auto" w:fill="FFFFFF"/>
        </w:rPr>
        <w:t xml:space="preserve"> et al.</w:t>
      </w:r>
      <w:r w:rsidR="00FF4984">
        <w:rPr>
          <w:rStyle w:val="author"/>
          <w:rFonts w:ascii="Times New Roman" w:hAnsi="Times New Roman" w:cs="Times New Roman"/>
          <w:color w:val="1C1D1E"/>
          <w:sz w:val="24"/>
          <w:szCs w:val="24"/>
          <w:shd w:val="clear" w:color="auto" w:fill="FFFFFF"/>
        </w:rPr>
        <w:t>,</w:t>
      </w:r>
      <w:r w:rsidR="00313644" w:rsidRPr="00313644">
        <w:rPr>
          <w:rStyle w:val="author"/>
          <w:rFonts w:ascii="Times New Roman" w:hAnsi="Times New Roman" w:cs="Times New Roman"/>
          <w:color w:val="1C1D1E"/>
          <w:sz w:val="24"/>
          <w:szCs w:val="24"/>
          <w:shd w:val="clear" w:color="auto" w:fill="FFFFFF"/>
        </w:rPr>
        <w:t xml:space="preserve"> 2017).</w:t>
      </w:r>
      <w:r w:rsidR="005839A7">
        <w:rPr>
          <w:rStyle w:val="author"/>
          <w:rFonts w:ascii="Times New Roman" w:hAnsi="Times New Roman" w:cs="Times New Roman"/>
          <w:color w:val="1C1D1E"/>
          <w:sz w:val="24"/>
          <w:szCs w:val="24"/>
          <w:shd w:val="clear" w:color="auto" w:fill="FFFFFF"/>
        </w:rPr>
        <w:t xml:space="preserve"> Using data collected by volunteers presents various challenges, but if glitches are resolved, volunteers can greatly expand the reach of an agency’s m</w:t>
      </w:r>
      <w:r w:rsidR="005839A7" w:rsidRPr="006B147D">
        <w:rPr>
          <w:rStyle w:val="author"/>
          <w:rFonts w:ascii="Times New Roman" w:hAnsi="Times New Roman" w:cs="Times New Roman"/>
          <w:color w:val="1C1D1E"/>
          <w:sz w:val="24"/>
          <w:szCs w:val="24"/>
          <w:shd w:val="clear" w:color="auto" w:fill="FFFFFF"/>
        </w:rPr>
        <w:t>onitoring program.</w:t>
      </w:r>
    </w:p>
    <w:p w14:paraId="33100BF0" w14:textId="77777777" w:rsidR="00A103A3" w:rsidRPr="006B147D" w:rsidRDefault="00A103A3" w:rsidP="00AA7532">
      <w:pPr>
        <w:spacing w:after="0"/>
        <w:rPr>
          <w:rStyle w:val="author"/>
          <w:rFonts w:ascii="Times New Roman" w:hAnsi="Times New Roman" w:cs="Times New Roman"/>
          <w:color w:val="1C1D1E"/>
          <w:sz w:val="24"/>
          <w:szCs w:val="24"/>
          <w:shd w:val="clear" w:color="auto" w:fill="FFFFFF"/>
        </w:rPr>
      </w:pPr>
    </w:p>
    <w:p w14:paraId="09A6D4E7" w14:textId="78B077D6" w:rsidR="00E4054C" w:rsidRPr="006B147D" w:rsidRDefault="005F4286" w:rsidP="00890934">
      <w:pPr>
        <w:pStyle w:val="ListParagraph"/>
        <w:numPr>
          <w:ilvl w:val="1"/>
          <w:numId w:val="30"/>
        </w:numPr>
        <w:tabs>
          <w:tab w:val="left" w:pos="540"/>
          <w:tab w:val="left" w:pos="720"/>
          <w:tab w:val="left" w:pos="900"/>
        </w:tabs>
        <w:autoSpaceDE w:val="0"/>
        <w:autoSpaceDN w:val="0"/>
        <w:adjustRightInd w:val="0"/>
        <w:spacing w:after="0" w:line="240" w:lineRule="auto"/>
        <w:rPr>
          <w:rFonts w:ascii="Times New Roman" w:hAnsi="Times New Roman" w:cs="Times New Roman"/>
          <w:sz w:val="24"/>
          <w:szCs w:val="24"/>
        </w:rPr>
      </w:pPr>
      <w:r w:rsidRPr="006B147D">
        <w:rPr>
          <w:rFonts w:ascii="Times New Roman" w:hAnsi="Times New Roman" w:cs="Times New Roman"/>
          <w:sz w:val="24"/>
          <w:szCs w:val="24"/>
        </w:rPr>
        <w:t>Manag</w:t>
      </w:r>
      <w:r w:rsidR="00D8692F" w:rsidRPr="006B147D">
        <w:rPr>
          <w:rFonts w:ascii="Times New Roman" w:hAnsi="Times New Roman" w:cs="Times New Roman"/>
          <w:sz w:val="24"/>
          <w:szCs w:val="24"/>
        </w:rPr>
        <w:t>ing</w:t>
      </w:r>
      <w:r w:rsidR="00E4054C" w:rsidRPr="006B147D">
        <w:rPr>
          <w:rFonts w:ascii="Times New Roman" w:hAnsi="Times New Roman" w:cs="Times New Roman"/>
          <w:sz w:val="24"/>
          <w:szCs w:val="24"/>
        </w:rPr>
        <w:t xml:space="preserve"> </w:t>
      </w:r>
      <w:r w:rsidR="00CD7DC1" w:rsidRPr="006B147D">
        <w:rPr>
          <w:rFonts w:ascii="Times New Roman" w:hAnsi="Times New Roman" w:cs="Times New Roman"/>
          <w:sz w:val="24"/>
          <w:szCs w:val="24"/>
        </w:rPr>
        <w:t>tools</w:t>
      </w:r>
    </w:p>
    <w:p w14:paraId="604245CF" w14:textId="77777777" w:rsidR="00E4054C" w:rsidRPr="006B147D" w:rsidRDefault="00E4054C" w:rsidP="00AA7532">
      <w:pPr>
        <w:autoSpaceDE w:val="0"/>
        <w:autoSpaceDN w:val="0"/>
        <w:adjustRightInd w:val="0"/>
        <w:spacing w:after="0" w:line="240" w:lineRule="auto"/>
        <w:rPr>
          <w:rFonts w:ascii="Times New Roman" w:hAnsi="Times New Roman" w:cs="Times New Roman"/>
          <w:sz w:val="24"/>
          <w:szCs w:val="24"/>
        </w:rPr>
      </w:pPr>
    </w:p>
    <w:p w14:paraId="7A6DA465" w14:textId="3F867B45" w:rsidR="00D92146" w:rsidRPr="006B147D" w:rsidRDefault="00890934" w:rsidP="00AA7532">
      <w:pPr>
        <w:autoSpaceDE w:val="0"/>
        <w:autoSpaceDN w:val="0"/>
        <w:adjustRightInd w:val="0"/>
        <w:spacing w:after="0" w:line="240" w:lineRule="auto"/>
        <w:rPr>
          <w:rFonts w:ascii="Times New Roman" w:hAnsi="Times New Roman" w:cs="Times New Roman"/>
          <w:sz w:val="24"/>
          <w:szCs w:val="24"/>
        </w:rPr>
      </w:pPr>
      <w:proofErr w:type="gramStart"/>
      <w:r w:rsidRPr="006B147D">
        <w:rPr>
          <w:rFonts w:ascii="Times New Roman" w:hAnsi="Times New Roman" w:cs="Times New Roman"/>
          <w:sz w:val="24"/>
          <w:szCs w:val="24"/>
        </w:rPr>
        <w:t>4.3</w:t>
      </w:r>
      <w:r w:rsidR="00D92146" w:rsidRPr="006B147D">
        <w:rPr>
          <w:rFonts w:ascii="Times New Roman" w:hAnsi="Times New Roman" w:cs="Times New Roman"/>
          <w:sz w:val="24"/>
          <w:szCs w:val="24"/>
        </w:rPr>
        <w:t xml:space="preserve">.1  </w:t>
      </w:r>
      <w:r w:rsidR="00325817" w:rsidRPr="006B147D">
        <w:rPr>
          <w:rFonts w:ascii="Times New Roman" w:hAnsi="Times New Roman" w:cs="Times New Roman"/>
          <w:sz w:val="24"/>
          <w:szCs w:val="24"/>
        </w:rPr>
        <w:t>Partner</w:t>
      </w:r>
      <w:proofErr w:type="gramEnd"/>
      <w:r w:rsidR="00325817" w:rsidRPr="006B147D">
        <w:rPr>
          <w:rFonts w:ascii="Times New Roman" w:hAnsi="Times New Roman" w:cs="Times New Roman"/>
          <w:sz w:val="24"/>
          <w:szCs w:val="24"/>
        </w:rPr>
        <w:t xml:space="preserve"> with outside organizations</w:t>
      </w:r>
    </w:p>
    <w:p w14:paraId="5B48AC67" w14:textId="77777777" w:rsidR="00D92146" w:rsidRPr="005E3E14" w:rsidRDefault="00D92146" w:rsidP="00AA7532">
      <w:pPr>
        <w:autoSpaceDE w:val="0"/>
        <w:autoSpaceDN w:val="0"/>
        <w:adjustRightInd w:val="0"/>
        <w:spacing w:after="0" w:line="240" w:lineRule="auto"/>
        <w:rPr>
          <w:rFonts w:ascii="Times New Roman" w:hAnsi="Times New Roman" w:cs="Times New Roman"/>
          <w:sz w:val="24"/>
          <w:szCs w:val="24"/>
        </w:rPr>
      </w:pPr>
    </w:p>
    <w:p w14:paraId="08C54394" w14:textId="0CEBCBCE" w:rsidR="00325817" w:rsidRPr="00AF5BA4" w:rsidRDefault="00325817" w:rsidP="005E3E14">
      <w:pPr>
        <w:autoSpaceDE w:val="0"/>
        <w:autoSpaceDN w:val="0"/>
        <w:adjustRightInd w:val="0"/>
        <w:spacing w:after="0" w:line="240" w:lineRule="auto"/>
        <w:rPr>
          <w:rFonts w:ascii="Times New Roman" w:hAnsi="Times New Roman" w:cs="Times New Roman"/>
          <w:sz w:val="24"/>
          <w:szCs w:val="24"/>
        </w:rPr>
      </w:pPr>
      <w:r w:rsidRPr="005E3E14">
        <w:rPr>
          <w:rFonts w:ascii="Times New Roman" w:hAnsi="Times New Roman" w:cs="Times New Roman"/>
          <w:sz w:val="24"/>
          <w:szCs w:val="24"/>
        </w:rPr>
        <w:t>Climate change can bring changes too complex and extensive for agencies to address independently. To deal with th</w:t>
      </w:r>
      <w:r w:rsidR="005E3E14" w:rsidRPr="005E3E14">
        <w:rPr>
          <w:rFonts w:ascii="Times New Roman" w:hAnsi="Times New Roman" w:cs="Times New Roman"/>
          <w:sz w:val="24"/>
          <w:szCs w:val="24"/>
        </w:rPr>
        <w:t xml:space="preserve">is </w:t>
      </w:r>
      <w:r w:rsidRPr="005E3E14">
        <w:rPr>
          <w:rFonts w:ascii="Times New Roman" w:hAnsi="Times New Roman" w:cs="Times New Roman"/>
          <w:sz w:val="24"/>
          <w:szCs w:val="24"/>
        </w:rPr>
        <w:t>complexity, agencies may need to consider partner</w:t>
      </w:r>
      <w:r w:rsidR="005E3E14" w:rsidRPr="005E3E14">
        <w:rPr>
          <w:rFonts w:ascii="Times New Roman" w:hAnsi="Times New Roman" w:cs="Times New Roman"/>
          <w:sz w:val="24"/>
          <w:szCs w:val="24"/>
        </w:rPr>
        <w:t>ing</w:t>
      </w:r>
      <w:r w:rsidRPr="005E3E14">
        <w:rPr>
          <w:rFonts w:ascii="Times New Roman" w:hAnsi="Times New Roman" w:cs="Times New Roman"/>
          <w:sz w:val="24"/>
          <w:szCs w:val="24"/>
        </w:rPr>
        <w:t xml:space="preserve"> across geographic and sociopolitical structures to efficiently use </w:t>
      </w:r>
      <w:r w:rsidR="00D92146" w:rsidRPr="005E3E14">
        <w:rPr>
          <w:rFonts w:ascii="Times New Roman" w:hAnsi="Times New Roman" w:cs="Times New Roman"/>
          <w:sz w:val="24"/>
          <w:szCs w:val="24"/>
        </w:rPr>
        <w:t>staff</w:t>
      </w:r>
      <w:r w:rsidRPr="005E3E14">
        <w:rPr>
          <w:rFonts w:ascii="Times New Roman" w:hAnsi="Times New Roman" w:cs="Times New Roman"/>
          <w:sz w:val="24"/>
          <w:szCs w:val="24"/>
        </w:rPr>
        <w:t xml:space="preserve"> and limited fiscal resources. Partnering with catchment, water management, water quality, or non-government conservation organizations can provide the structure needed to plan, fund, and complete required habitat work. Partnerships can </w:t>
      </w:r>
      <w:r w:rsidR="00057718" w:rsidRPr="005E3E14">
        <w:rPr>
          <w:rFonts w:ascii="Times New Roman" w:hAnsi="Times New Roman" w:cs="Times New Roman"/>
          <w:sz w:val="24"/>
          <w:szCs w:val="24"/>
        </w:rPr>
        <w:t>provide</w:t>
      </w:r>
      <w:r w:rsidRPr="005E3E14">
        <w:rPr>
          <w:rFonts w:ascii="Times New Roman" w:hAnsi="Times New Roman" w:cs="Times New Roman"/>
          <w:sz w:val="24"/>
          <w:szCs w:val="24"/>
        </w:rPr>
        <w:t xml:space="preserve"> agencies </w:t>
      </w:r>
      <w:r w:rsidR="00057718" w:rsidRPr="005E3E14">
        <w:rPr>
          <w:rFonts w:ascii="Times New Roman" w:hAnsi="Times New Roman" w:cs="Times New Roman"/>
          <w:sz w:val="24"/>
          <w:szCs w:val="24"/>
        </w:rPr>
        <w:t xml:space="preserve">the capacity </w:t>
      </w:r>
      <w:r w:rsidRPr="005E3E14">
        <w:rPr>
          <w:rFonts w:ascii="Times New Roman" w:hAnsi="Times New Roman" w:cs="Times New Roman"/>
          <w:sz w:val="24"/>
          <w:szCs w:val="24"/>
        </w:rPr>
        <w:t xml:space="preserve">to implement activities that </w:t>
      </w:r>
      <w:r w:rsidR="00E20B88" w:rsidRPr="005E3E14">
        <w:rPr>
          <w:rFonts w:ascii="Times New Roman" w:hAnsi="Times New Roman" w:cs="Times New Roman"/>
          <w:sz w:val="24"/>
          <w:szCs w:val="24"/>
        </w:rPr>
        <w:t>may be</w:t>
      </w:r>
      <w:r w:rsidRPr="005E3E14">
        <w:rPr>
          <w:rFonts w:ascii="Times New Roman" w:hAnsi="Times New Roman" w:cs="Times New Roman"/>
          <w:sz w:val="24"/>
          <w:szCs w:val="24"/>
        </w:rPr>
        <w:t xml:space="preserve"> beyond the exclusive purview of traditional </w:t>
      </w:r>
      <w:r w:rsidR="00057718" w:rsidRPr="005E3E14">
        <w:rPr>
          <w:rFonts w:ascii="Times New Roman" w:hAnsi="Times New Roman" w:cs="Times New Roman"/>
          <w:sz w:val="24"/>
          <w:szCs w:val="24"/>
        </w:rPr>
        <w:t xml:space="preserve">reservoir </w:t>
      </w:r>
      <w:r w:rsidRPr="005E3E14">
        <w:rPr>
          <w:rFonts w:ascii="Times New Roman" w:hAnsi="Times New Roman" w:cs="Times New Roman"/>
          <w:sz w:val="24"/>
          <w:szCs w:val="24"/>
        </w:rPr>
        <w:t>fish management.</w:t>
      </w:r>
      <w:r w:rsidR="005E3E14" w:rsidRPr="005E3E14">
        <w:rPr>
          <w:rFonts w:ascii="Times New Roman" w:hAnsi="Times New Roman" w:cs="Times New Roman"/>
          <w:sz w:val="24"/>
          <w:szCs w:val="24"/>
        </w:rPr>
        <w:t xml:space="preserve"> </w:t>
      </w:r>
      <w:r w:rsidRPr="005E3E14">
        <w:rPr>
          <w:rFonts w:ascii="Times New Roman" w:hAnsi="Times New Roman" w:cs="Times New Roman"/>
          <w:sz w:val="24"/>
          <w:szCs w:val="24"/>
        </w:rPr>
        <w:t xml:space="preserve">As </w:t>
      </w:r>
      <w:r w:rsidR="005E3E14" w:rsidRPr="005E3E14">
        <w:rPr>
          <w:rFonts w:ascii="Times New Roman" w:hAnsi="Times New Roman" w:cs="Times New Roman"/>
          <w:sz w:val="24"/>
          <w:szCs w:val="24"/>
        </w:rPr>
        <w:t>partne</w:t>
      </w:r>
      <w:r w:rsidR="00D92146" w:rsidRPr="005E3E14">
        <w:rPr>
          <w:rFonts w:ascii="Times New Roman" w:hAnsi="Times New Roman" w:cs="Times New Roman"/>
          <w:sz w:val="24"/>
          <w:szCs w:val="24"/>
        </w:rPr>
        <w:t>rs</w:t>
      </w:r>
      <w:r w:rsidRPr="005E3E14">
        <w:rPr>
          <w:rFonts w:ascii="Times New Roman" w:hAnsi="Times New Roman" w:cs="Times New Roman"/>
          <w:sz w:val="24"/>
          <w:szCs w:val="24"/>
        </w:rPr>
        <w:t xml:space="preserve"> </w:t>
      </w:r>
      <w:r w:rsidR="00057718" w:rsidRPr="005E3E14">
        <w:rPr>
          <w:rFonts w:ascii="Times New Roman" w:hAnsi="Times New Roman" w:cs="Times New Roman"/>
          <w:sz w:val="24"/>
          <w:szCs w:val="24"/>
        </w:rPr>
        <w:t xml:space="preserve">reservoir </w:t>
      </w:r>
      <w:r w:rsidR="00D92146" w:rsidRPr="005E3E14">
        <w:rPr>
          <w:rFonts w:ascii="Times New Roman" w:hAnsi="Times New Roman" w:cs="Times New Roman"/>
          <w:sz w:val="24"/>
          <w:szCs w:val="24"/>
        </w:rPr>
        <w:t xml:space="preserve">fish </w:t>
      </w:r>
      <w:r w:rsidR="005E3E14" w:rsidRPr="005E3E14">
        <w:rPr>
          <w:rFonts w:ascii="Times New Roman" w:hAnsi="Times New Roman" w:cs="Times New Roman"/>
          <w:sz w:val="24"/>
          <w:szCs w:val="24"/>
        </w:rPr>
        <w:t>managers</w:t>
      </w:r>
      <w:r w:rsidR="00D92146" w:rsidRPr="005E3E14">
        <w:rPr>
          <w:rFonts w:ascii="Times New Roman" w:hAnsi="Times New Roman" w:cs="Times New Roman"/>
          <w:sz w:val="24"/>
          <w:szCs w:val="24"/>
        </w:rPr>
        <w:t xml:space="preserve"> can contribute skills, experience, and technical expertise about reservoir management. </w:t>
      </w:r>
      <w:r w:rsidR="004244C8" w:rsidRPr="005E3E14">
        <w:rPr>
          <w:rFonts w:ascii="Times New Roman" w:hAnsi="Times New Roman" w:cs="Times New Roman"/>
          <w:sz w:val="24"/>
          <w:szCs w:val="24"/>
        </w:rPr>
        <w:t>F</w:t>
      </w:r>
      <w:r w:rsidRPr="005E3E14">
        <w:rPr>
          <w:rFonts w:ascii="Times New Roman" w:hAnsi="Times New Roman" w:cs="Times New Roman"/>
          <w:sz w:val="24"/>
          <w:szCs w:val="24"/>
        </w:rPr>
        <w:t xml:space="preserve">ish managers </w:t>
      </w:r>
      <w:r w:rsidR="005E3E14" w:rsidRPr="005E3E14">
        <w:rPr>
          <w:rFonts w:ascii="Times New Roman" w:hAnsi="Times New Roman" w:cs="Times New Roman"/>
          <w:sz w:val="24"/>
          <w:szCs w:val="24"/>
        </w:rPr>
        <w:t>ar</w:t>
      </w:r>
      <w:r w:rsidRPr="005E3E14">
        <w:rPr>
          <w:rFonts w:ascii="Times New Roman" w:hAnsi="Times New Roman" w:cs="Times New Roman"/>
          <w:sz w:val="24"/>
          <w:szCs w:val="24"/>
        </w:rPr>
        <w:t>e equipped to show the linkages between alterations in the catchment</w:t>
      </w:r>
      <w:r w:rsidR="00D92146" w:rsidRPr="005E3E14">
        <w:rPr>
          <w:rFonts w:ascii="Times New Roman" w:hAnsi="Times New Roman" w:cs="Times New Roman"/>
          <w:sz w:val="24"/>
          <w:szCs w:val="24"/>
        </w:rPr>
        <w:t xml:space="preserve"> or tributaries</w:t>
      </w:r>
      <w:r w:rsidR="004D1BBE" w:rsidRPr="005E3E14">
        <w:rPr>
          <w:rFonts w:ascii="Times New Roman" w:hAnsi="Times New Roman" w:cs="Times New Roman"/>
          <w:sz w:val="24"/>
          <w:szCs w:val="24"/>
        </w:rPr>
        <w:t xml:space="preserve"> and outcomes in the reservoir</w:t>
      </w:r>
      <w:r w:rsidRPr="005E3E14">
        <w:rPr>
          <w:rFonts w:ascii="Times New Roman" w:hAnsi="Times New Roman" w:cs="Times New Roman"/>
          <w:sz w:val="24"/>
          <w:szCs w:val="24"/>
        </w:rPr>
        <w:t xml:space="preserve">, and </w:t>
      </w:r>
      <w:r w:rsidR="005E3E14" w:rsidRPr="005E3E14">
        <w:rPr>
          <w:rFonts w:ascii="Times New Roman" w:hAnsi="Times New Roman" w:cs="Times New Roman"/>
          <w:sz w:val="24"/>
          <w:szCs w:val="24"/>
        </w:rPr>
        <w:t xml:space="preserve">to </w:t>
      </w:r>
      <w:r w:rsidRPr="005E3E14">
        <w:rPr>
          <w:rFonts w:ascii="Times New Roman" w:hAnsi="Times New Roman" w:cs="Times New Roman"/>
          <w:sz w:val="24"/>
          <w:szCs w:val="24"/>
        </w:rPr>
        <w:t xml:space="preserve">advocate for practices </w:t>
      </w:r>
      <w:r w:rsidR="00D92146" w:rsidRPr="005E3E14">
        <w:rPr>
          <w:rFonts w:ascii="Times New Roman" w:hAnsi="Times New Roman" w:cs="Times New Roman"/>
          <w:sz w:val="24"/>
          <w:szCs w:val="24"/>
        </w:rPr>
        <w:t xml:space="preserve">outside the reservoirs </w:t>
      </w:r>
      <w:r w:rsidRPr="005E3E14">
        <w:rPr>
          <w:rFonts w:ascii="Times New Roman" w:hAnsi="Times New Roman" w:cs="Times New Roman"/>
          <w:sz w:val="24"/>
          <w:szCs w:val="24"/>
        </w:rPr>
        <w:t xml:space="preserve">that </w:t>
      </w:r>
      <w:r w:rsidR="00D92146" w:rsidRPr="005E3E14">
        <w:rPr>
          <w:rFonts w:ascii="Times New Roman" w:hAnsi="Times New Roman" w:cs="Times New Roman"/>
          <w:sz w:val="24"/>
          <w:szCs w:val="24"/>
        </w:rPr>
        <w:t xml:space="preserve">will </w:t>
      </w:r>
      <w:r w:rsidRPr="005E3E14">
        <w:rPr>
          <w:rFonts w:ascii="Times New Roman" w:hAnsi="Times New Roman" w:cs="Times New Roman"/>
          <w:sz w:val="24"/>
          <w:szCs w:val="24"/>
        </w:rPr>
        <w:t xml:space="preserve">benefit fish </w:t>
      </w:r>
      <w:r w:rsidR="00D92146" w:rsidRPr="005E3E14">
        <w:rPr>
          <w:rFonts w:ascii="Times New Roman" w:hAnsi="Times New Roman" w:cs="Times New Roman"/>
          <w:sz w:val="24"/>
          <w:szCs w:val="24"/>
        </w:rPr>
        <w:t>habitat</w:t>
      </w:r>
      <w:r w:rsidR="00D92146">
        <w:rPr>
          <w:rFonts w:ascii="Times New Roman" w:hAnsi="Times New Roman" w:cs="Times New Roman"/>
          <w:sz w:val="24"/>
          <w:szCs w:val="24"/>
        </w:rPr>
        <w:t xml:space="preserve"> </w:t>
      </w:r>
      <w:r w:rsidRPr="0009393B">
        <w:rPr>
          <w:rFonts w:ascii="Times New Roman" w:hAnsi="Times New Roman" w:cs="Times New Roman"/>
          <w:sz w:val="24"/>
          <w:szCs w:val="24"/>
        </w:rPr>
        <w:t xml:space="preserve">in the reservoir. </w:t>
      </w:r>
      <w:r w:rsidR="004244C8">
        <w:rPr>
          <w:rFonts w:ascii="Times New Roman" w:hAnsi="Times New Roman" w:cs="Times New Roman"/>
          <w:sz w:val="24"/>
          <w:szCs w:val="24"/>
        </w:rPr>
        <w:t xml:space="preserve">These efforts can </w:t>
      </w:r>
      <w:r w:rsidR="004244C8" w:rsidRPr="0009393B">
        <w:rPr>
          <w:rFonts w:ascii="Times New Roman" w:hAnsi="Times New Roman" w:cs="Times New Roman"/>
          <w:sz w:val="24"/>
          <w:szCs w:val="24"/>
        </w:rPr>
        <w:t>help</w:t>
      </w:r>
      <w:r w:rsidR="004244C8">
        <w:rPr>
          <w:rFonts w:ascii="Times New Roman" w:hAnsi="Times New Roman" w:cs="Times New Roman"/>
          <w:sz w:val="24"/>
          <w:szCs w:val="24"/>
        </w:rPr>
        <w:t xml:space="preserve"> partners</w:t>
      </w:r>
      <w:r w:rsidR="004244C8" w:rsidRPr="0009393B">
        <w:rPr>
          <w:rFonts w:ascii="Times New Roman" w:hAnsi="Times New Roman" w:cs="Times New Roman"/>
          <w:sz w:val="24"/>
          <w:szCs w:val="24"/>
        </w:rPr>
        <w:t xml:space="preserve"> understand ecological</w:t>
      </w:r>
      <w:r w:rsidR="004244C8">
        <w:rPr>
          <w:rFonts w:ascii="Times New Roman" w:hAnsi="Times New Roman" w:cs="Times New Roman"/>
          <w:sz w:val="24"/>
          <w:szCs w:val="24"/>
        </w:rPr>
        <w:t xml:space="preserve"> </w:t>
      </w:r>
      <w:r w:rsidR="004244C8" w:rsidRPr="00AF5BA4">
        <w:rPr>
          <w:rFonts w:ascii="Times New Roman" w:hAnsi="Times New Roman" w:cs="Times New Roman"/>
          <w:sz w:val="24"/>
          <w:szCs w:val="24"/>
        </w:rPr>
        <w:t xml:space="preserve">processes within the reservoir and thereby </w:t>
      </w:r>
      <w:r w:rsidR="005E3E14" w:rsidRPr="00AF5BA4">
        <w:rPr>
          <w:rFonts w:ascii="Times New Roman" w:hAnsi="Times New Roman" w:cs="Times New Roman"/>
          <w:sz w:val="24"/>
          <w:szCs w:val="24"/>
        </w:rPr>
        <w:t>fine-tune</w:t>
      </w:r>
      <w:r w:rsidR="004244C8" w:rsidRPr="00AF5BA4">
        <w:rPr>
          <w:rFonts w:ascii="Times New Roman" w:hAnsi="Times New Roman" w:cs="Times New Roman"/>
          <w:sz w:val="24"/>
          <w:szCs w:val="24"/>
        </w:rPr>
        <w:t xml:space="preserve"> plans for management outside the reservoir. </w:t>
      </w:r>
    </w:p>
    <w:p w14:paraId="12BE4B34" w14:textId="77777777" w:rsidR="00D92146" w:rsidRPr="00AF5BA4" w:rsidRDefault="00D92146" w:rsidP="00AA7532">
      <w:pPr>
        <w:autoSpaceDE w:val="0"/>
        <w:autoSpaceDN w:val="0"/>
        <w:adjustRightInd w:val="0"/>
        <w:spacing w:after="0" w:line="240" w:lineRule="auto"/>
        <w:ind w:firstLine="720"/>
        <w:rPr>
          <w:rFonts w:ascii="Times New Roman" w:hAnsi="Times New Roman" w:cs="Times New Roman"/>
          <w:sz w:val="24"/>
          <w:szCs w:val="24"/>
        </w:rPr>
      </w:pPr>
    </w:p>
    <w:p w14:paraId="555A081C" w14:textId="50D9E7B2" w:rsidR="004244C8" w:rsidRPr="00AF5BA4" w:rsidRDefault="00890934" w:rsidP="00AA7532">
      <w:pPr>
        <w:autoSpaceDE w:val="0"/>
        <w:autoSpaceDN w:val="0"/>
        <w:adjustRightInd w:val="0"/>
        <w:spacing w:after="0" w:line="240" w:lineRule="auto"/>
        <w:rPr>
          <w:rFonts w:ascii="Times New Roman" w:hAnsi="Times New Roman" w:cs="Times New Roman"/>
          <w:sz w:val="24"/>
          <w:szCs w:val="24"/>
        </w:rPr>
      </w:pPr>
      <w:proofErr w:type="gramStart"/>
      <w:r w:rsidRPr="00AF5BA4">
        <w:rPr>
          <w:rFonts w:ascii="Times New Roman" w:hAnsi="Times New Roman" w:cs="Times New Roman"/>
          <w:sz w:val="24"/>
          <w:szCs w:val="24"/>
        </w:rPr>
        <w:t>4.3</w:t>
      </w:r>
      <w:r w:rsidR="004244C8" w:rsidRPr="00AF5BA4">
        <w:rPr>
          <w:rFonts w:ascii="Times New Roman" w:hAnsi="Times New Roman" w:cs="Times New Roman"/>
          <w:sz w:val="24"/>
          <w:szCs w:val="24"/>
        </w:rPr>
        <w:t xml:space="preserve">.2 </w:t>
      </w:r>
      <w:r w:rsidR="00B4027A" w:rsidRPr="00AF5BA4">
        <w:rPr>
          <w:rFonts w:ascii="Times New Roman" w:hAnsi="Times New Roman" w:cs="Times New Roman"/>
          <w:sz w:val="24"/>
          <w:szCs w:val="24"/>
        </w:rPr>
        <w:t xml:space="preserve"> </w:t>
      </w:r>
      <w:r w:rsidR="00361EB3" w:rsidRPr="00AF5BA4">
        <w:rPr>
          <w:rFonts w:ascii="Times New Roman" w:hAnsi="Times New Roman" w:cs="Times New Roman"/>
          <w:sz w:val="24"/>
          <w:szCs w:val="24"/>
        </w:rPr>
        <w:t>Reduce</w:t>
      </w:r>
      <w:proofErr w:type="gramEnd"/>
      <w:r w:rsidR="00361EB3" w:rsidRPr="00AF5BA4">
        <w:rPr>
          <w:rFonts w:ascii="Times New Roman" w:hAnsi="Times New Roman" w:cs="Times New Roman"/>
          <w:sz w:val="24"/>
          <w:szCs w:val="24"/>
        </w:rPr>
        <w:t xml:space="preserve"> anthropogenic stress</w:t>
      </w:r>
      <w:r w:rsidR="0085540F" w:rsidRPr="00AF5BA4">
        <w:rPr>
          <w:rFonts w:ascii="Times New Roman" w:hAnsi="Times New Roman" w:cs="Times New Roman"/>
          <w:sz w:val="24"/>
          <w:szCs w:val="24"/>
        </w:rPr>
        <w:t>ors</w:t>
      </w:r>
    </w:p>
    <w:p w14:paraId="79F603AB" w14:textId="77777777" w:rsidR="004244C8" w:rsidRPr="00AF5BA4" w:rsidRDefault="004244C8" w:rsidP="00AA7532">
      <w:pPr>
        <w:autoSpaceDE w:val="0"/>
        <w:autoSpaceDN w:val="0"/>
        <w:adjustRightInd w:val="0"/>
        <w:spacing w:after="0" w:line="240" w:lineRule="auto"/>
        <w:rPr>
          <w:rFonts w:ascii="Times New Roman" w:hAnsi="Times New Roman" w:cs="Times New Roman"/>
          <w:i/>
          <w:sz w:val="24"/>
          <w:szCs w:val="24"/>
        </w:rPr>
      </w:pPr>
    </w:p>
    <w:p w14:paraId="6DF7ADBB" w14:textId="0F19C27C" w:rsidR="00E44866" w:rsidRDefault="00E44866" w:rsidP="00795247">
      <w:pPr>
        <w:autoSpaceDE w:val="0"/>
        <w:autoSpaceDN w:val="0"/>
        <w:adjustRightInd w:val="0"/>
        <w:spacing w:after="0" w:line="240" w:lineRule="auto"/>
        <w:rPr>
          <w:rFonts w:ascii="Times New Roman" w:hAnsi="Times New Roman" w:cs="Times New Roman"/>
          <w:sz w:val="24"/>
          <w:szCs w:val="24"/>
        </w:rPr>
      </w:pPr>
      <w:r w:rsidRPr="00AF5BA4">
        <w:rPr>
          <w:rFonts w:ascii="Times New Roman" w:hAnsi="Times New Roman" w:cs="Times New Roman"/>
          <w:sz w:val="24"/>
          <w:szCs w:val="24"/>
        </w:rPr>
        <w:t xml:space="preserve">Reinforcing the resilience of a reservoir system often involves </w:t>
      </w:r>
      <w:r w:rsidR="00CB2F23" w:rsidRPr="00AF5BA4">
        <w:rPr>
          <w:rFonts w:ascii="Times New Roman" w:hAnsi="Times New Roman" w:cs="Times New Roman"/>
          <w:sz w:val="24"/>
          <w:szCs w:val="24"/>
        </w:rPr>
        <w:t>reducing existing pressures on habitats</w:t>
      </w:r>
      <w:r w:rsidR="00CB2F23" w:rsidRPr="00CB2F23">
        <w:rPr>
          <w:rFonts w:ascii="Times New Roman" w:hAnsi="Times New Roman" w:cs="Times New Roman"/>
          <w:sz w:val="24"/>
          <w:szCs w:val="24"/>
        </w:rPr>
        <w:t xml:space="preserve"> </w:t>
      </w:r>
      <w:r w:rsidR="00CB2F23">
        <w:rPr>
          <w:rFonts w:ascii="Times New Roman" w:hAnsi="Times New Roman" w:cs="Times New Roman"/>
          <w:sz w:val="24"/>
          <w:szCs w:val="24"/>
        </w:rPr>
        <w:t xml:space="preserve">(e.g., sedimentation, eutrophication) </w:t>
      </w:r>
      <w:r w:rsidR="00CB2F23" w:rsidRPr="00CB2F23">
        <w:rPr>
          <w:rFonts w:ascii="Times New Roman" w:hAnsi="Times New Roman" w:cs="Times New Roman"/>
          <w:sz w:val="24"/>
          <w:szCs w:val="24"/>
        </w:rPr>
        <w:t xml:space="preserve">and </w:t>
      </w:r>
      <w:r w:rsidR="00CB2F23">
        <w:rPr>
          <w:rFonts w:ascii="Times New Roman" w:hAnsi="Times New Roman" w:cs="Times New Roman"/>
          <w:sz w:val="24"/>
          <w:szCs w:val="24"/>
        </w:rPr>
        <w:t>fish</w:t>
      </w:r>
      <w:r w:rsidR="00CB2F23" w:rsidRPr="00CB2F23">
        <w:rPr>
          <w:rFonts w:ascii="Times New Roman" w:hAnsi="Times New Roman" w:cs="Times New Roman"/>
          <w:sz w:val="24"/>
          <w:szCs w:val="24"/>
        </w:rPr>
        <w:t xml:space="preserve">es </w:t>
      </w:r>
      <w:r w:rsidR="00CB2F23">
        <w:rPr>
          <w:rFonts w:ascii="Times New Roman" w:hAnsi="Times New Roman" w:cs="Times New Roman"/>
          <w:sz w:val="24"/>
          <w:szCs w:val="24"/>
        </w:rPr>
        <w:t xml:space="preserve">(e.g., overfishing, invasive species) </w:t>
      </w:r>
      <w:r w:rsidRPr="00E44866">
        <w:rPr>
          <w:rFonts w:ascii="Times New Roman" w:hAnsi="Times New Roman" w:cs="Times New Roman"/>
          <w:sz w:val="24"/>
          <w:szCs w:val="24"/>
        </w:rPr>
        <w:t>that hinder</w:t>
      </w:r>
      <w:r w:rsidR="00CB2F23">
        <w:rPr>
          <w:rFonts w:ascii="Times New Roman" w:hAnsi="Times New Roman" w:cs="Times New Roman"/>
          <w:sz w:val="24"/>
          <w:szCs w:val="24"/>
        </w:rPr>
        <w:t xml:space="preserve"> </w:t>
      </w:r>
      <w:r w:rsidRPr="00E44866">
        <w:rPr>
          <w:rFonts w:ascii="Times New Roman" w:hAnsi="Times New Roman" w:cs="Times New Roman"/>
          <w:sz w:val="24"/>
          <w:szCs w:val="24"/>
        </w:rPr>
        <w:t xml:space="preserve">the ability of </w:t>
      </w:r>
      <w:r w:rsidR="007A2EB9">
        <w:rPr>
          <w:rFonts w:ascii="Times New Roman" w:hAnsi="Times New Roman" w:cs="Times New Roman"/>
          <w:sz w:val="24"/>
          <w:szCs w:val="24"/>
        </w:rPr>
        <w:t xml:space="preserve">reservoir habitats </w:t>
      </w:r>
      <w:r w:rsidRPr="00DE430C">
        <w:rPr>
          <w:rFonts w:ascii="Times New Roman" w:hAnsi="Times New Roman" w:cs="Times New Roman"/>
          <w:sz w:val="24"/>
          <w:szCs w:val="24"/>
        </w:rPr>
        <w:t xml:space="preserve">or </w:t>
      </w:r>
      <w:r w:rsidR="00CB2F23" w:rsidRPr="00DE430C">
        <w:rPr>
          <w:rFonts w:ascii="Times New Roman" w:hAnsi="Times New Roman" w:cs="Times New Roman"/>
          <w:sz w:val="24"/>
          <w:szCs w:val="24"/>
        </w:rPr>
        <w:t>fish assemblage</w:t>
      </w:r>
      <w:r w:rsidR="007A2EB9">
        <w:rPr>
          <w:rFonts w:ascii="Times New Roman" w:hAnsi="Times New Roman" w:cs="Times New Roman"/>
          <w:sz w:val="24"/>
          <w:szCs w:val="24"/>
        </w:rPr>
        <w:t>s</w:t>
      </w:r>
      <w:r w:rsidRPr="00DE430C">
        <w:rPr>
          <w:rFonts w:ascii="Times New Roman" w:hAnsi="Times New Roman" w:cs="Times New Roman"/>
          <w:sz w:val="24"/>
          <w:szCs w:val="24"/>
        </w:rPr>
        <w:t xml:space="preserve"> to withstand stressful</w:t>
      </w:r>
      <w:r w:rsidR="00CB2F23" w:rsidRPr="00DE430C">
        <w:rPr>
          <w:rFonts w:ascii="Times New Roman" w:hAnsi="Times New Roman" w:cs="Times New Roman"/>
          <w:sz w:val="24"/>
          <w:szCs w:val="24"/>
        </w:rPr>
        <w:t xml:space="preserve"> </w:t>
      </w:r>
      <w:r w:rsidRPr="00DE430C">
        <w:rPr>
          <w:rFonts w:ascii="Times New Roman" w:hAnsi="Times New Roman" w:cs="Times New Roman"/>
          <w:sz w:val="24"/>
          <w:szCs w:val="24"/>
        </w:rPr>
        <w:t>climatic event</w:t>
      </w:r>
      <w:r w:rsidR="00CB2F23" w:rsidRPr="00DE430C">
        <w:rPr>
          <w:rFonts w:ascii="Times New Roman" w:hAnsi="Times New Roman" w:cs="Times New Roman"/>
          <w:sz w:val="24"/>
          <w:szCs w:val="24"/>
        </w:rPr>
        <w:t>s</w:t>
      </w:r>
      <w:r w:rsidRPr="00DE430C">
        <w:rPr>
          <w:rFonts w:ascii="Times New Roman" w:hAnsi="Times New Roman" w:cs="Times New Roman"/>
          <w:sz w:val="24"/>
          <w:szCs w:val="24"/>
        </w:rPr>
        <w:t xml:space="preserve">. </w:t>
      </w:r>
      <w:r w:rsidR="00CE4E6A" w:rsidRPr="00DE430C">
        <w:rPr>
          <w:rFonts w:ascii="Times New Roman" w:hAnsi="Times New Roman" w:cs="Times New Roman"/>
          <w:sz w:val="24"/>
          <w:szCs w:val="24"/>
        </w:rPr>
        <w:t>Th</w:t>
      </w:r>
      <w:r w:rsidR="007A2EB9">
        <w:rPr>
          <w:rFonts w:ascii="Times New Roman" w:hAnsi="Times New Roman" w:cs="Times New Roman"/>
          <w:sz w:val="24"/>
          <w:szCs w:val="24"/>
        </w:rPr>
        <w:t>u</w:t>
      </w:r>
      <w:r w:rsidR="00CE4E6A" w:rsidRPr="00DE430C">
        <w:rPr>
          <w:rFonts w:ascii="Times New Roman" w:hAnsi="Times New Roman" w:cs="Times New Roman"/>
          <w:sz w:val="24"/>
          <w:szCs w:val="24"/>
        </w:rPr>
        <w:t>s</w:t>
      </w:r>
      <w:r w:rsidR="007A2EB9">
        <w:rPr>
          <w:rFonts w:ascii="Times New Roman" w:hAnsi="Times New Roman" w:cs="Times New Roman"/>
          <w:sz w:val="24"/>
          <w:szCs w:val="24"/>
        </w:rPr>
        <w:t>, this</w:t>
      </w:r>
      <w:r w:rsidR="00CE4E6A" w:rsidRPr="00DE430C">
        <w:rPr>
          <w:rFonts w:ascii="Times New Roman" w:hAnsi="Times New Roman" w:cs="Times New Roman"/>
          <w:sz w:val="24"/>
          <w:szCs w:val="24"/>
        </w:rPr>
        <w:t xml:space="preserve"> strategy seeks to reduce or remove non</w:t>
      </w:r>
      <w:r w:rsidR="00C91838">
        <w:rPr>
          <w:rFonts w:ascii="Times New Roman" w:hAnsi="Times New Roman" w:cs="Times New Roman"/>
          <w:sz w:val="24"/>
          <w:szCs w:val="24"/>
        </w:rPr>
        <w:t>-</w:t>
      </w:r>
      <w:r w:rsidR="00CE4E6A" w:rsidRPr="00DE430C">
        <w:rPr>
          <w:rFonts w:ascii="Times New Roman" w:hAnsi="Times New Roman" w:cs="Times New Roman"/>
          <w:sz w:val="24"/>
          <w:szCs w:val="24"/>
        </w:rPr>
        <w:t>climate</w:t>
      </w:r>
      <w:r w:rsidR="00DE430C" w:rsidRPr="00DE430C">
        <w:rPr>
          <w:rFonts w:ascii="Times New Roman" w:hAnsi="Times New Roman" w:cs="Times New Roman"/>
          <w:sz w:val="24"/>
          <w:szCs w:val="24"/>
        </w:rPr>
        <w:t xml:space="preserve"> </w:t>
      </w:r>
      <w:r w:rsidR="00CE4E6A" w:rsidRPr="00DE430C">
        <w:rPr>
          <w:rFonts w:ascii="Times New Roman" w:hAnsi="Times New Roman" w:cs="Times New Roman"/>
          <w:sz w:val="24"/>
          <w:szCs w:val="24"/>
        </w:rPr>
        <w:t xml:space="preserve">stressors to give </w:t>
      </w:r>
      <w:r w:rsidR="00DE430C" w:rsidRPr="00DE430C">
        <w:rPr>
          <w:rFonts w:ascii="Times New Roman" w:hAnsi="Times New Roman" w:cs="Times New Roman"/>
          <w:sz w:val="24"/>
          <w:szCs w:val="24"/>
        </w:rPr>
        <w:t>fishes</w:t>
      </w:r>
      <w:r w:rsidR="00CE4E6A" w:rsidRPr="00DE430C">
        <w:rPr>
          <w:rFonts w:ascii="Times New Roman" w:hAnsi="Times New Roman" w:cs="Times New Roman"/>
          <w:sz w:val="24"/>
          <w:szCs w:val="24"/>
        </w:rPr>
        <w:t xml:space="preserve"> the maximum flexibility</w:t>
      </w:r>
      <w:r w:rsidR="00DE430C">
        <w:rPr>
          <w:rFonts w:ascii="Times New Roman" w:hAnsi="Times New Roman" w:cs="Times New Roman"/>
          <w:sz w:val="24"/>
          <w:szCs w:val="24"/>
        </w:rPr>
        <w:t xml:space="preserve"> </w:t>
      </w:r>
      <w:r w:rsidR="00CE4E6A" w:rsidRPr="00DE430C">
        <w:rPr>
          <w:rFonts w:ascii="Times New Roman" w:hAnsi="Times New Roman" w:cs="Times New Roman"/>
          <w:sz w:val="24"/>
          <w:szCs w:val="24"/>
        </w:rPr>
        <w:t xml:space="preserve">to </w:t>
      </w:r>
      <w:r w:rsidR="00DE430C" w:rsidRPr="00DE430C">
        <w:rPr>
          <w:rFonts w:ascii="Times New Roman" w:hAnsi="Times New Roman" w:cs="Times New Roman"/>
          <w:sz w:val="24"/>
          <w:szCs w:val="24"/>
        </w:rPr>
        <w:t>respond</w:t>
      </w:r>
      <w:r w:rsidR="00CE4E6A" w:rsidRPr="00DE430C">
        <w:rPr>
          <w:rFonts w:ascii="Times New Roman" w:hAnsi="Times New Roman" w:cs="Times New Roman"/>
          <w:sz w:val="24"/>
          <w:szCs w:val="24"/>
        </w:rPr>
        <w:t xml:space="preserve"> to climate change (</w:t>
      </w:r>
      <w:proofErr w:type="spellStart"/>
      <w:r w:rsidR="00DE430C">
        <w:rPr>
          <w:rFonts w:ascii="Times New Roman" w:hAnsi="Times New Roman" w:cs="Times New Roman"/>
          <w:sz w:val="24"/>
          <w:szCs w:val="24"/>
        </w:rPr>
        <w:t>Mawdsley</w:t>
      </w:r>
      <w:proofErr w:type="spellEnd"/>
      <w:r w:rsidR="00DE430C">
        <w:rPr>
          <w:rFonts w:ascii="Times New Roman" w:hAnsi="Times New Roman" w:cs="Times New Roman"/>
          <w:sz w:val="24"/>
          <w:szCs w:val="24"/>
        </w:rPr>
        <w:t xml:space="preserve"> et al.</w:t>
      </w:r>
      <w:r w:rsidR="00795247">
        <w:rPr>
          <w:rFonts w:ascii="Times New Roman" w:hAnsi="Times New Roman" w:cs="Times New Roman"/>
          <w:sz w:val="24"/>
          <w:szCs w:val="24"/>
        </w:rPr>
        <w:t>,</w:t>
      </w:r>
      <w:r w:rsidR="00DE430C">
        <w:rPr>
          <w:rFonts w:ascii="Times New Roman" w:hAnsi="Times New Roman" w:cs="Times New Roman"/>
          <w:sz w:val="24"/>
          <w:szCs w:val="24"/>
        </w:rPr>
        <w:t xml:space="preserve"> 2009</w:t>
      </w:r>
      <w:r w:rsidR="00CE4E6A" w:rsidRPr="00DE430C">
        <w:rPr>
          <w:rFonts w:ascii="Times New Roman" w:hAnsi="Times New Roman" w:cs="Times New Roman"/>
          <w:sz w:val="24"/>
          <w:szCs w:val="24"/>
        </w:rPr>
        <w:t>).</w:t>
      </w:r>
      <w:r w:rsidR="00CE4E6A" w:rsidRPr="00E44866">
        <w:rPr>
          <w:rFonts w:ascii="Times New Roman" w:hAnsi="Times New Roman" w:cs="Times New Roman"/>
          <w:sz w:val="24"/>
          <w:szCs w:val="24"/>
        </w:rPr>
        <w:t xml:space="preserve"> </w:t>
      </w:r>
      <w:r w:rsidRPr="00E44866">
        <w:rPr>
          <w:rFonts w:ascii="Times New Roman" w:hAnsi="Times New Roman" w:cs="Times New Roman"/>
          <w:sz w:val="24"/>
          <w:szCs w:val="24"/>
        </w:rPr>
        <w:t xml:space="preserve">For example, </w:t>
      </w:r>
      <w:r w:rsidR="006C1275">
        <w:rPr>
          <w:rFonts w:ascii="Times New Roman" w:hAnsi="Times New Roman" w:cs="Times New Roman"/>
          <w:sz w:val="24"/>
          <w:szCs w:val="24"/>
        </w:rPr>
        <w:t xml:space="preserve">agricultural </w:t>
      </w:r>
      <w:r w:rsidR="00C91838">
        <w:rPr>
          <w:rFonts w:ascii="Times New Roman" w:hAnsi="Times New Roman" w:cs="Times New Roman"/>
          <w:sz w:val="24"/>
          <w:szCs w:val="24"/>
        </w:rPr>
        <w:t>catchments may</w:t>
      </w:r>
      <w:r w:rsidR="006C1275">
        <w:rPr>
          <w:rFonts w:ascii="Times New Roman" w:hAnsi="Times New Roman" w:cs="Times New Roman"/>
          <w:sz w:val="24"/>
          <w:szCs w:val="24"/>
        </w:rPr>
        <w:t xml:space="preserve"> </w:t>
      </w:r>
      <w:r w:rsidR="00E75E4D">
        <w:rPr>
          <w:rFonts w:ascii="Times New Roman" w:hAnsi="Times New Roman" w:cs="Times New Roman"/>
          <w:sz w:val="24"/>
          <w:szCs w:val="24"/>
        </w:rPr>
        <w:t>require</w:t>
      </w:r>
      <w:r w:rsidR="006C1275">
        <w:rPr>
          <w:rFonts w:ascii="Times New Roman" w:hAnsi="Times New Roman" w:cs="Times New Roman"/>
          <w:sz w:val="24"/>
          <w:szCs w:val="24"/>
        </w:rPr>
        <w:t xml:space="preserve"> a strong emphasis on managing land</w:t>
      </w:r>
      <w:r w:rsidR="00D6049A">
        <w:rPr>
          <w:rFonts w:ascii="Times New Roman" w:hAnsi="Times New Roman" w:cs="Times New Roman"/>
          <w:sz w:val="24"/>
          <w:szCs w:val="24"/>
        </w:rPr>
        <w:t xml:space="preserve"> </w:t>
      </w:r>
      <w:r w:rsidR="006C1275">
        <w:rPr>
          <w:rFonts w:ascii="Times New Roman" w:hAnsi="Times New Roman" w:cs="Times New Roman"/>
          <w:sz w:val="24"/>
          <w:szCs w:val="24"/>
        </w:rPr>
        <w:t>use</w:t>
      </w:r>
      <w:r w:rsidR="00BD7770">
        <w:rPr>
          <w:rFonts w:ascii="Times New Roman" w:hAnsi="Times New Roman" w:cs="Times New Roman"/>
          <w:sz w:val="24"/>
          <w:szCs w:val="24"/>
        </w:rPr>
        <w:t xml:space="preserve"> to </w:t>
      </w:r>
      <w:r w:rsidR="00122943" w:rsidRPr="00122943">
        <w:rPr>
          <w:rFonts w:ascii="Times New Roman" w:hAnsi="Times New Roman" w:cs="Times New Roman"/>
          <w:sz w:val="24"/>
          <w:szCs w:val="24"/>
        </w:rPr>
        <w:t xml:space="preserve">improve or restore the natural water retention of the </w:t>
      </w:r>
      <w:r w:rsidR="008E7001">
        <w:rPr>
          <w:rFonts w:ascii="Times New Roman" w:hAnsi="Times New Roman" w:cs="Times New Roman"/>
          <w:sz w:val="24"/>
          <w:szCs w:val="24"/>
        </w:rPr>
        <w:t>catchment</w:t>
      </w:r>
      <w:r w:rsidR="00122943">
        <w:rPr>
          <w:rFonts w:ascii="Times New Roman" w:hAnsi="Times New Roman" w:cs="Times New Roman"/>
          <w:sz w:val="24"/>
          <w:szCs w:val="24"/>
        </w:rPr>
        <w:t xml:space="preserve">, </w:t>
      </w:r>
      <w:r w:rsidR="00122943" w:rsidRPr="00122943">
        <w:rPr>
          <w:rFonts w:ascii="Times New Roman" w:hAnsi="Times New Roman" w:cs="Times New Roman"/>
          <w:sz w:val="24"/>
          <w:szCs w:val="24"/>
        </w:rPr>
        <w:t>reduce high flows</w:t>
      </w:r>
      <w:r w:rsidR="008E7001">
        <w:rPr>
          <w:rFonts w:ascii="Times New Roman" w:hAnsi="Times New Roman" w:cs="Times New Roman"/>
          <w:sz w:val="24"/>
          <w:szCs w:val="24"/>
        </w:rPr>
        <w:t>, and retain sediment and nutrients</w:t>
      </w:r>
      <w:r w:rsidR="00122943">
        <w:rPr>
          <w:rFonts w:ascii="Times New Roman" w:hAnsi="Times New Roman" w:cs="Times New Roman"/>
          <w:sz w:val="24"/>
          <w:szCs w:val="24"/>
        </w:rPr>
        <w:t xml:space="preserve"> (</w:t>
      </w:r>
      <w:r w:rsidR="00122943" w:rsidRPr="00122943">
        <w:rPr>
          <w:rFonts w:ascii="Times New Roman" w:hAnsi="Times New Roman" w:cs="Times New Roman"/>
          <w:sz w:val="24"/>
          <w:szCs w:val="24"/>
        </w:rPr>
        <w:t>Furniss et al.</w:t>
      </w:r>
      <w:r w:rsidR="00795247">
        <w:rPr>
          <w:rFonts w:ascii="Times New Roman" w:hAnsi="Times New Roman" w:cs="Times New Roman"/>
          <w:sz w:val="24"/>
          <w:szCs w:val="24"/>
        </w:rPr>
        <w:t>,</w:t>
      </w:r>
      <w:r w:rsidR="00122943" w:rsidRPr="00122943">
        <w:rPr>
          <w:rFonts w:ascii="Times New Roman" w:hAnsi="Times New Roman" w:cs="Times New Roman"/>
          <w:sz w:val="24"/>
          <w:szCs w:val="24"/>
        </w:rPr>
        <w:t xml:space="preserve"> 2010)</w:t>
      </w:r>
      <w:r w:rsidR="006C1275">
        <w:rPr>
          <w:rFonts w:ascii="Times New Roman" w:hAnsi="Times New Roman" w:cs="Times New Roman"/>
          <w:sz w:val="24"/>
          <w:szCs w:val="24"/>
        </w:rPr>
        <w:t xml:space="preserve">. </w:t>
      </w:r>
      <w:r w:rsidR="0018153D">
        <w:rPr>
          <w:rFonts w:ascii="Times New Roman" w:hAnsi="Times New Roman" w:cs="Times New Roman"/>
          <w:sz w:val="24"/>
          <w:szCs w:val="24"/>
        </w:rPr>
        <w:t>L</w:t>
      </w:r>
      <w:r w:rsidR="00C4420C" w:rsidRPr="00C4420C">
        <w:rPr>
          <w:rFonts w:ascii="Times New Roman" w:hAnsi="Times New Roman" w:cs="Times New Roman"/>
          <w:sz w:val="24"/>
          <w:szCs w:val="24"/>
        </w:rPr>
        <w:t xml:space="preserve">ess intensive land use of riparian </w:t>
      </w:r>
      <w:r w:rsidR="0018153D">
        <w:rPr>
          <w:rFonts w:ascii="Times New Roman" w:hAnsi="Times New Roman" w:cs="Times New Roman"/>
          <w:sz w:val="24"/>
          <w:szCs w:val="24"/>
        </w:rPr>
        <w:t>zones</w:t>
      </w:r>
      <w:r w:rsidR="00C4420C" w:rsidRPr="00C4420C">
        <w:rPr>
          <w:rFonts w:ascii="Times New Roman" w:hAnsi="Times New Roman" w:cs="Times New Roman"/>
          <w:sz w:val="24"/>
          <w:szCs w:val="24"/>
        </w:rPr>
        <w:t xml:space="preserve"> </w:t>
      </w:r>
      <w:r w:rsidR="0085253C">
        <w:rPr>
          <w:rFonts w:ascii="Times New Roman" w:hAnsi="Times New Roman" w:cs="Times New Roman"/>
          <w:sz w:val="24"/>
          <w:szCs w:val="24"/>
        </w:rPr>
        <w:t xml:space="preserve">and protection of filtering zones such as floodplains and wetlands </w:t>
      </w:r>
      <w:r w:rsidR="00C4420C" w:rsidRPr="00C4420C">
        <w:rPr>
          <w:rFonts w:ascii="Times New Roman" w:hAnsi="Times New Roman" w:cs="Times New Roman"/>
          <w:sz w:val="24"/>
          <w:szCs w:val="24"/>
        </w:rPr>
        <w:t>along</w:t>
      </w:r>
      <w:r w:rsidR="0018153D">
        <w:rPr>
          <w:rFonts w:ascii="Times New Roman" w:hAnsi="Times New Roman" w:cs="Times New Roman"/>
          <w:sz w:val="24"/>
          <w:szCs w:val="24"/>
        </w:rPr>
        <w:t xml:space="preserve"> reservoir edges can also </w:t>
      </w:r>
      <w:r w:rsidR="00C4420C" w:rsidRPr="00C4420C">
        <w:rPr>
          <w:rFonts w:ascii="Times New Roman" w:hAnsi="Times New Roman" w:cs="Times New Roman"/>
          <w:sz w:val="24"/>
          <w:szCs w:val="24"/>
        </w:rPr>
        <w:t>co</w:t>
      </w:r>
      <w:r w:rsidR="0018153D">
        <w:rPr>
          <w:rFonts w:ascii="Times New Roman" w:hAnsi="Times New Roman" w:cs="Times New Roman"/>
          <w:sz w:val="24"/>
          <w:szCs w:val="24"/>
        </w:rPr>
        <w:t>unter</w:t>
      </w:r>
      <w:r w:rsidR="00C4420C" w:rsidRPr="00C4420C">
        <w:rPr>
          <w:rFonts w:ascii="Times New Roman" w:hAnsi="Times New Roman" w:cs="Times New Roman"/>
          <w:sz w:val="24"/>
          <w:szCs w:val="24"/>
        </w:rPr>
        <w:t xml:space="preserve"> the </w:t>
      </w:r>
      <w:r w:rsidR="0018153D">
        <w:rPr>
          <w:rFonts w:ascii="Times New Roman" w:hAnsi="Times New Roman" w:cs="Times New Roman"/>
          <w:sz w:val="24"/>
          <w:szCs w:val="24"/>
        </w:rPr>
        <w:t>input of</w:t>
      </w:r>
      <w:r w:rsidR="00C4420C" w:rsidRPr="00C4420C">
        <w:rPr>
          <w:rFonts w:ascii="Times New Roman" w:hAnsi="Times New Roman" w:cs="Times New Roman"/>
          <w:sz w:val="24"/>
          <w:szCs w:val="24"/>
        </w:rPr>
        <w:t xml:space="preserve"> sediment and</w:t>
      </w:r>
      <w:r w:rsidR="0018153D">
        <w:rPr>
          <w:rFonts w:ascii="Times New Roman" w:hAnsi="Times New Roman" w:cs="Times New Roman"/>
          <w:sz w:val="24"/>
          <w:szCs w:val="24"/>
        </w:rPr>
        <w:t xml:space="preserve"> </w:t>
      </w:r>
      <w:r w:rsidR="00C4420C" w:rsidRPr="00C4420C">
        <w:rPr>
          <w:rFonts w:ascii="Times New Roman" w:hAnsi="Times New Roman" w:cs="Times New Roman"/>
          <w:sz w:val="24"/>
          <w:szCs w:val="24"/>
        </w:rPr>
        <w:t>nutrient</w:t>
      </w:r>
      <w:r w:rsidR="0018153D">
        <w:rPr>
          <w:rFonts w:ascii="Times New Roman" w:hAnsi="Times New Roman" w:cs="Times New Roman"/>
          <w:sz w:val="24"/>
          <w:szCs w:val="24"/>
        </w:rPr>
        <w:t>s (Jeppesen et al. 2009)</w:t>
      </w:r>
      <w:r w:rsidR="00C4420C" w:rsidRPr="00C4420C">
        <w:rPr>
          <w:rFonts w:ascii="Times New Roman" w:hAnsi="Times New Roman" w:cs="Times New Roman"/>
          <w:sz w:val="24"/>
          <w:szCs w:val="24"/>
        </w:rPr>
        <w:t>.</w:t>
      </w:r>
      <w:r w:rsidR="0018153D">
        <w:rPr>
          <w:rFonts w:ascii="Times New Roman" w:hAnsi="Times New Roman" w:cs="Times New Roman"/>
          <w:sz w:val="24"/>
          <w:szCs w:val="24"/>
        </w:rPr>
        <w:t xml:space="preserve"> T</w:t>
      </w:r>
      <w:r w:rsidRPr="00E44866">
        <w:rPr>
          <w:rFonts w:ascii="Times New Roman" w:hAnsi="Times New Roman" w:cs="Times New Roman"/>
          <w:sz w:val="24"/>
          <w:szCs w:val="24"/>
        </w:rPr>
        <w:t>he</w:t>
      </w:r>
      <w:r w:rsidR="00BD7770">
        <w:rPr>
          <w:rFonts w:ascii="Times New Roman" w:hAnsi="Times New Roman" w:cs="Times New Roman"/>
          <w:sz w:val="24"/>
          <w:szCs w:val="24"/>
        </w:rPr>
        <w:t xml:space="preserve"> </w:t>
      </w:r>
      <w:r w:rsidRPr="00E44866">
        <w:rPr>
          <w:rFonts w:ascii="Times New Roman" w:hAnsi="Times New Roman" w:cs="Times New Roman"/>
          <w:sz w:val="24"/>
          <w:szCs w:val="24"/>
        </w:rPr>
        <w:t xml:space="preserve">resilience of </w:t>
      </w:r>
      <w:r w:rsidR="00BD7770">
        <w:rPr>
          <w:rFonts w:ascii="Times New Roman" w:hAnsi="Times New Roman" w:cs="Times New Roman"/>
          <w:sz w:val="24"/>
          <w:szCs w:val="24"/>
        </w:rPr>
        <w:t xml:space="preserve">fish populations and assemblages </w:t>
      </w:r>
      <w:r w:rsidRPr="00E44866">
        <w:rPr>
          <w:rFonts w:ascii="Times New Roman" w:hAnsi="Times New Roman" w:cs="Times New Roman"/>
          <w:sz w:val="24"/>
          <w:szCs w:val="24"/>
        </w:rPr>
        <w:t xml:space="preserve">could be enhanced by </w:t>
      </w:r>
      <w:r w:rsidR="00C91838" w:rsidRPr="00C91838">
        <w:rPr>
          <w:rFonts w:ascii="Times New Roman" w:hAnsi="Times New Roman" w:cs="Times New Roman"/>
          <w:sz w:val="24"/>
          <w:szCs w:val="24"/>
        </w:rPr>
        <w:t>maintaining diverse age structures</w:t>
      </w:r>
      <w:r w:rsidR="00C91838">
        <w:rPr>
          <w:rFonts w:ascii="Times New Roman" w:hAnsi="Times New Roman" w:cs="Times New Roman"/>
          <w:sz w:val="24"/>
          <w:szCs w:val="24"/>
        </w:rPr>
        <w:t>, modest mortality rates, and steady recruitment by</w:t>
      </w:r>
      <w:r w:rsidR="00C91838" w:rsidRPr="00C91838">
        <w:rPr>
          <w:rFonts w:ascii="Times New Roman" w:hAnsi="Times New Roman" w:cs="Times New Roman"/>
          <w:sz w:val="24"/>
          <w:szCs w:val="24"/>
        </w:rPr>
        <w:t xml:space="preserve"> </w:t>
      </w:r>
      <w:r w:rsidRPr="00E44866">
        <w:rPr>
          <w:rFonts w:ascii="Times New Roman" w:hAnsi="Times New Roman" w:cs="Times New Roman"/>
          <w:sz w:val="24"/>
          <w:szCs w:val="24"/>
        </w:rPr>
        <w:t>strategically</w:t>
      </w:r>
      <w:r w:rsidR="00BD7770">
        <w:rPr>
          <w:rFonts w:ascii="Times New Roman" w:hAnsi="Times New Roman" w:cs="Times New Roman"/>
          <w:sz w:val="24"/>
          <w:szCs w:val="24"/>
        </w:rPr>
        <w:t xml:space="preserve"> adapting a variety of harvest regulations including a combination of length limits, bag limits, closed seasons, and closed refuge zones</w:t>
      </w:r>
      <w:r w:rsidR="00C91838">
        <w:rPr>
          <w:rFonts w:ascii="Times New Roman" w:hAnsi="Times New Roman" w:cs="Times New Roman"/>
          <w:sz w:val="24"/>
          <w:szCs w:val="24"/>
        </w:rPr>
        <w:t xml:space="preserve">, as well as </w:t>
      </w:r>
      <w:r w:rsidR="002E0F86">
        <w:rPr>
          <w:rFonts w:ascii="Times New Roman" w:hAnsi="Times New Roman" w:cs="Times New Roman"/>
          <w:sz w:val="24"/>
          <w:szCs w:val="24"/>
        </w:rPr>
        <w:t xml:space="preserve">occasional </w:t>
      </w:r>
      <w:r w:rsidR="00C91838">
        <w:rPr>
          <w:rFonts w:ascii="Times New Roman" w:hAnsi="Times New Roman" w:cs="Times New Roman"/>
          <w:sz w:val="24"/>
          <w:szCs w:val="24"/>
        </w:rPr>
        <w:t>stocking to supplement recruitment as needed</w:t>
      </w:r>
      <w:r w:rsidR="00BD7770">
        <w:rPr>
          <w:rFonts w:ascii="Times New Roman" w:hAnsi="Times New Roman" w:cs="Times New Roman"/>
          <w:sz w:val="24"/>
          <w:szCs w:val="24"/>
        </w:rPr>
        <w:t xml:space="preserve"> (</w:t>
      </w:r>
      <w:r w:rsidR="00A5037F">
        <w:rPr>
          <w:rFonts w:ascii="Times New Roman" w:hAnsi="Times New Roman" w:cs="Times New Roman"/>
          <w:sz w:val="24"/>
          <w:szCs w:val="24"/>
        </w:rPr>
        <w:t>Hansen et al.</w:t>
      </w:r>
      <w:r w:rsidR="00795247">
        <w:rPr>
          <w:rFonts w:ascii="Times New Roman" w:hAnsi="Times New Roman" w:cs="Times New Roman"/>
          <w:sz w:val="24"/>
          <w:szCs w:val="24"/>
        </w:rPr>
        <w:t>,</w:t>
      </w:r>
      <w:r w:rsidR="00A5037F">
        <w:rPr>
          <w:rFonts w:ascii="Times New Roman" w:hAnsi="Times New Roman" w:cs="Times New Roman"/>
          <w:sz w:val="24"/>
          <w:szCs w:val="24"/>
        </w:rPr>
        <w:t xml:space="preserve"> 2015; </w:t>
      </w:r>
      <w:proofErr w:type="spellStart"/>
      <w:r w:rsidR="00A5037F">
        <w:rPr>
          <w:rFonts w:ascii="Times New Roman" w:hAnsi="Times New Roman" w:cs="Times New Roman"/>
          <w:sz w:val="24"/>
          <w:szCs w:val="24"/>
        </w:rPr>
        <w:t>Paukert</w:t>
      </w:r>
      <w:proofErr w:type="spellEnd"/>
      <w:r w:rsidR="00A5037F">
        <w:rPr>
          <w:rFonts w:ascii="Times New Roman" w:hAnsi="Times New Roman" w:cs="Times New Roman"/>
          <w:sz w:val="24"/>
          <w:szCs w:val="24"/>
        </w:rPr>
        <w:t xml:space="preserve"> et al.</w:t>
      </w:r>
      <w:r w:rsidR="00795247">
        <w:rPr>
          <w:rFonts w:ascii="Times New Roman" w:hAnsi="Times New Roman" w:cs="Times New Roman"/>
          <w:sz w:val="24"/>
          <w:szCs w:val="24"/>
        </w:rPr>
        <w:t>,</w:t>
      </w:r>
      <w:r w:rsidR="00A5037F">
        <w:rPr>
          <w:rFonts w:ascii="Times New Roman" w:hAnsi="Times New Roman" w:cs="Times New Roman"/>
          <w:sz w:val="24"/>
          <w:szCs w:val="24"/>
        </w:rPr>
        <w:t xml:space="preserve"> 2016</w:t>
      </w:r>
      <w:r w:rsidR="00BD7770" w:rsidRPr="00E75E4D">
        <w:rPr>
          <w:rFonts w:ascii="Times New Roman" w:hAnsi="Times New Roman" w:cs="Times New Roman"/>
          <w:sz w:val="24"/>
          <w:szCs w:val="24"/>
        </w:rPr>
        <w:t xml:space="preserve">). Conversely, </w:t>
      </w:r>
      <w:r w:rsidR="008E7001">
        <w:rPr>
          <w:rFonts w:ascii="Times New Roman" w:hAnsi="Times New Roman" w:cs="Times New Roman"/>
          <w:sz w:val="24"/>
          <w:szCs w:val="24"/>
        </w:rPr>
        <w:t>urging</w:t>
      </w:r>
      <w:r w:rsidR="008E7001" w:rsidRPr="00E75E4D">
        <w:rPr>
          <w:rFonts w:ascii="Times New Roman" w:hAnsi="Times New Roman" w:cs="Times New Roman"/>
          <w:sz w:val="24"/>
          <w:szCs w:val="24"/>
        </w:rPr>
        <w:t xml:space="preserve"> </w:t>
      </w:r>
      <w:r w:rsidR="00BD7770" w:rsidRPr="00E75E4D">
        <w:rPr>
          <w:rFonts w:ascii="Times New Roman" w:hAnsi="Times New Roman" w:cs="Times New Roman"/>
          <w:sz w:val="24"/>
          <w:szCs w:val="24"/>
        </w:rPr>
        <w:t>harvest of select</w:t>
      </w:r>
      <w:r w:rsidR="00D170DA">
        <w:rPr>
          <w:rFonts w:ascii="Times New Roman" w:hAnsi="Times New Roman" w:cs="Times New Roman"/>
          <w:sz w:val="24"/>
          <w:szCs w:val="24"/>
        </w:rPr>
        <w:t>ed</w:t>
      </w:r>
      <w:r w:rsidR="00BD7770" w:rsidRPr="00E75E4D">
        <w:rPr>
          <w:rFonts w:ascii="Times New Roman" w:hAnsi="Times New Roman" w:cs="Times New Roman"/>
          <w:sz w:val="24"/>
          <w:szCs w:val="24"/>
        </w:rPr>
        <w:t xml:space="preserve"> species may in some cases</w:t>
      </w:r>
      <w:r w:rsidR="00795247">
        <w:rPr>
          <w:rFonts w:ascii="Times New Roman" w:hAnsi="Times New Roman" w:cs="Times New Roman"/>
          <w:sz w:val="24"/>
          <w:szCs w:val="24"/>
        </w:rPr>
        <w:t>, although not always (Sass and Shaw</w:t>
      </w:r>
      <w:r w:rsidR="007105DE">
        <w:rPr>
          <w:rFonts w:ascii="Times New Roman" w:hAnsi="Times New Roman" w:cs="Times New Roman"/>
          <w:sz w:val="24"/>
          <w:szCs w:val="24"/>
        </w:rPr>
        <w:t>,</w:t>
      </w:r>
      <w:r w:rsidR="00795247">
        <w:rPr>
          <w:rFonts w:ascii="Times New Roman" w:hAnsi="Times New Roman" w:cs="Times New Roman"/>
          <w:sz w:val="24"/>
          <w:szCs w:val="24"/>
        </w:rPr>
        <w:t xml:space="preserve"> 2019</w:t>
      </w:r>
      <w:r w:rsidR="007105DE">
        <w:rPr>
          <w:rFonts w:ascii="Times New Roman" w:hAnsi="Times New Roman" w:cs="Times New Roman"/>
          <w:sz w:val="24"/>
          <w:szCs w:val="24"/>
        </w:rPr>
        <w:t>)</w:t>
      </w:r>
      <w:r w:rsidR="00795247">
        <w:rPr>
          <w:rFonts w:ascii="Times New Roman" w:hAnsi="Times New Roman" w:cs="Times New Roman"/>
          <w:sz w:val="24"/>
          <w:szCs w:val="24"/>
        </w:rPr>
        <w:t>,</w:t>
      </w:r>
      <w:r w:rsidR="00BD7770" w:rsidRPr="00E75E4D">
        <w:rPr>
          <w:rFonts w:ascii="Times New Roman" w:hAnsi="Times New Roman" w:cs="Times New Roman"/>
          <w:sz w:val="24"/>
          <w:szCs w:val="24"/>
        </w:rPr>
        <w:t xml:space="preserve"> help adjust assemblages or help control undesirable invaders.</w:t>
      </w:r>
    </w:p>
    <w:p w14:paraId="51D0CD74" w14:textId="77777777" w:rsidR="00E44866" w:rsidRDefault="00E44866" w:rsidP="00AA7532">
      <w:pPr>
        <w:autoSpaceDE w:val="0"/>
        <w:autoSpaceDN w:val="0"/>
        <w:adjustRightInd w:val="0"/>
        <w:spacing w:after="0" w:line="240" w:lineRule="auto"/>
        <w:rPr>
          <w:rFonts w:ascii="Times New Roman" w:hAnsi="Times New Roman" w:cs="Times New Roman"/>
          <w:sz w:val="24"/>
          <w:szCs w:val="24"/>
        </w:rPr>
      </w:pPr>
    </w:p>
    <w:p w14:paraId="5266B1FB" w14:textId="0B5A2405" w:rsidR="007A2EB9" w:rsidRPr="00F63E5F" w:rsidRDefault="00890934" w:rsidP="00AA7532">
      <w:pPr>
        <w:autoSpaceDE w:val="0"/>
        <w:autoSpaceDN w:val="0"/>
        <w:adjustRightInd w:val="0"/>
        <w:spacing w:after="0" w:line="240" w:lineRule="auto"/>
        <w:rPr>
          <w:rFonts w:ascii="Times New Roman" w:hAnsi="Times New Roman" w:cs="Times New Roman"/>
          <w:sz w:val="24"/>
          <w:szCs w:val="24"/>
        </w:rPr>
      </w:pPr>
      <w:proofErr w:type="gramStart"/>
      <w:r w:rsidRPr="00F63E5F">
        <w:rPr>
          <w:rFonts w:ascii="Times New Roman" w:hAnsi="Times New Roman" w:cs="Times New Roman"/>
          <w:sz w:val="24"/>
          <w:szCs w:val="24"/>
        </w:rPr>
        <w:t>4.3</w:t>
      </w:r>
      <w:r w:rsidR="007A2EB9" w:rsidRPr="00F63E5F">
        <w:rPr>
          <w:rFonts w:ascii="Times New Roman" w:hAnsi="Times New Roman" w:cs="Times New Roman"/>
          <w:sz w:val="24"/>
          <w:szCs w:val="24"/>
        </w:rPr>
        <w:t xml:space="preserve">.3  </w:t>
      </w:r>
      <w:r w:rsidR="00E44866" w:rsidRPr="00F63E5F">
        <w:rPr>
          <w:rFonts w:ascii="Times New Roman" w:hAnsi="Times New Roman" w:cs="Times New Roman"/>
          <w:sz w:val="24"/>
          <w:szCs w:val="24"/>
        </w:rPr>
        <w:t>Protect</w:t>
      </w:r>
      <w:proofErr w:type="gramEnd"/>
      <w:r w:rsidR="00E44866" w:rsidRPr="00F63E5F">
        <w:rPr>
          <w:rFonts w:ascii="Times New Roman" w:hAnsi="Times New Roman" w:cs="Times New Roman"/>
          <w:sz w:val="24"/>
          <w:szCs w:val="24"/>
        </w:rPr>
        <w:t xml:space="preserve"> </w:t>
      </w:r>
      <w:r w:rsidR="00CE2EC2" w:rsidRPr="00F63E5F">
        <w:rPr>
          <w:rFonts w:ascii="Times New Roman" w:hAnsi="Times New Roman" w:cs="Times New Roman"/>
          <w:sz w:val="24"/>
          <w:szCs w:val="24"/>
        </w:rPr>
        <w:t xml:space="preserve">or restore </w:t>
      </w:r>
      <w:r w:rsidR="00BD7770" w:rsidRPr="00F63E5F">
        <w:rPr>
          <w:rFonts w:ascii="Times New Roman" w:hAnsi="Times New Roman" w:cs="Times New Roman"/>
          <w:sz w:val="24"/>
          <w:szCs w:val="24"/>
        </w:rPr>
        <w:t>k</w:t>
      </w:r>
      <w:r w:rsidR="00E44866" w:rsidRPr="00F63E5F">
        <w:rPr>
          <w:rFonts w:ascii="Times New Roman" w:hAnsi="Times New Roman" w:cs="Times New Roman"/>
          <w:sz w:val="24"/>
          <w:szCs w:val="24"/>
        </w:rPr>
        <w:t xml:space="preserve">ey </w:t>
      </w:r>
      <w:r w:rsidR="00BD7770" w:rsidRPr="00F63E5F">
        <w:rPr>
          <w:rFonts w:ascii="Times New Roman" w:hAnsi="Times New Roman" w:cs="Times New Roman"/>
          <w:sz w:val="24"/>
          <w:szCs w:val="24"/>
        </w:rPr>
        <w:t>reservoir features</w:t>
      </w:r>
      <w:r w:rsidR="007A2EB9" w:rsidRPr="00F63E5F">
        <w:rPr>
          <w:rFonts w:ascii="Times New Roman" w:hAnsi="Times New Roman" w:cs="Times New Roman"/>
          <w:sz w:val="24"/>
          <w:szCs w:val="24"/>
        </w:rPr>
        <w:t xml:space="preserve"> </w:t>
      </w:r>
    </w:p>
    <w:p w14:paraId="48C6D807" w14:textId="77777777" w:rsidR="007A2EB9" w:rsidRDefault="007A2EB9" w:rsidP="00AA7532">
      <w:pPr>
        <w:autoSpaceDE w:val="0"/>
        <w:autoSpaceDN w:val="0"/>
        <w:adjustRightInd w:val="0"/>
        <w:spacing w:after="0" w:line="240" w:lineRule="auto"/>
        <w:rPr>
          <w:rFonts w:ascii="Times New Roman" w:hAnsi="Times New Roman" w:cs="Times New Roman"/>
          <w:sz w:val="24"/>
          <w:szCs w:val="24"/>
        </w:rPr>
      </w:pPr>
    </w:p>
    <w:p w14:paraId="0F5A6953" w14:textId="25166ED6" w:rsidR="00566816" w:rsidRDefault="007A2EB9" w:rsidP="00D60E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r w:rsidR="00F854A7">
        <w:rPr>
          <w:rFonts w:ascii="Times New Roman" w:hAnsi="Times New Roman" w:cs="Times New Roman"/>
          <w:sz w:val="24"/>
          <w:szCs w:val="24"/>
        </w:rPr>
        <w:t>eservoirs have</w:t>
      </w:r>
      <w:r w:rsidR="00E44866" w:rsidRPr="00E44866">
        <w:rPr>
          <w:rFonts w:ascii="Times New Roman" w:hAnsi="Times New Roman" w:cs="Times New Roman"/>
          <w:sz w:val="24"/>
          <w:szCs w:val="24"/>
        </w:rPr>
        <w:t xml:space="preserve"> </w:t>
      </w:r>
      <w:r w:rsidR="00F854A7">
        <w:rPr>
          <w:rFonts w:ascii="Times New Roman" w:hAnsi="Times New Roman" w:cs="Times New Roman"/>
          <w:sz w:val="24"/>
          <w:szCs w:val="24"/>
        </w:rPr>
        <w:t>distinctive</w:t>
      </w:r>
      <w:r w:rsidR="00E44866" w:rsidRPr="00E44866">
        <w:rPr>
          <w:rFonts w:ascii="Times New Roman" w:hAnsi="Times New Roman" w:cs="Times New Roman"/>
          <w:sz w:val="24"/>
          <w:szCs w:val="24"/>
        </w:rPr>
        <w:t xml:space="preserve"> </w:t>
      </w:r>
      <w:r w:rsidR="00F854A7">
        <w:rPr>
          <w:rFonts w:ascii="Times New Roman" w:hAnsi="Times New Roman" w:cs="Times New Roman"/>
          <w:sz w:val="24"/>
          <w:szCs w:val="24"/>
        </w:rPr>
        <w:t>attributes</w:t>
      </w:r>
      <w:r w:rsidR="00E44866" w:rsidRPr="00E44866">
        <w:rPr>
          <w:rFonts w:ascii="Times New Roman" w:hAnsi="Times New Roman" w:cs="Times New Roman"/>
          <w:sz w:val="24"/>
          <w:szCs w:val="24"/>
        </w:rPr>
        <w:t xml:space="preserve"> that</w:t>
      </w:r>
      <w:r w:rsidR="00F854A7">
        <w:rPr>
          <w:rFonts w:ascii="Times New Roman" w:hAnsi="Times New Roman" w:cs="Times New Roman"/>
          <w:sz w:val="24"/>
          <w:szCs w:val="24"/>
        </w:rPr>
        <w:t xml:space="preserve"> </w:t>
      </w:r>
      <w:r w:rsidR="00E44866" w:rsidRPr="00E44866">
        <w:rPr>
          <w:rFonts w:ascii="Times New Roman" w:hAnsi="Times New Roman" w:cs="Times New Roman"/>
          <w:sz w:val="24"/>
          <w:szCs w:val="24"/>
        </w:rPr>
        <w:t xml:space="preserve">are </w:t>
      </w:r>
      <w:r w:rsidR="00251D76">
        <w:rPr>
          <w:rFonts w:ascii="Times New Roman" w:hAnsi="Times New Roman" w:cs="Times New Roman"/>
          <w:sz w:val="24"/>
          <w:szCs w:val="24"/>
        </w:rPr>
        <w:t>essential to</w:t>
      </w:r>
      <w:r w:rsidR="00E44866" w:rsidRPr="00E44866">
        <w:rPr>
          <w:rFonts w:ascii="Times New Roman" w:hAnsi="Times New Roman" w:cs="Times New Roman"/>
          <w:sz w:val="24"/>
          <w:szCs w:val="24"/>
        </w:rPr>
        <w:t xml:space="preserve"> promoting resilience of</w:t>
      </w:r>
      <w:r w:rsidR="00F854A7">
        <w:rPr>
          <w:rFonts w:ascii="Times New Roman" w:hAnsi="Times New Roman" w:cs="Times New Roman"/>
          <w:sz w:val="24"/>
          <w:szCs w:val="24"/>
        </w:rPr>
        <w:t xml:space="preserve"> </w:t>
      </w:r>
      <w:r w:rsidR="00E44866" w:rsidRPr="00E44866">
        <w:rPr>
          <w:rFonts w:ascii="Times New Roman" w:hAnsi="Times New Roman" w:cs="Times New Roman"/>
          <w:sz w:val="24"/>
          <w:szCs w:val="24"/>
        </w:rPr>
        <w:t xml:space="preserve">the overall system. Such key </w:t>
      </w:r>
      <w:r w:rsidR="00D60EFC">
        <w:rPr>
          <w:rFonts w:ascii="Times New Roman" w:hAnsi="Times New Roman" w:cs="Times New Roman"/>
          <w:sz w:val="24"/>
          <w:szCs w:val="24"/>
        </w:rPr>
        <w:t>attributes</w:t>
      </w:r>
      <w:r w:rsidR="00E44866" w:rsidRPr="00E44866">
        <w:rPr>
          <w:rFonts w:ascii="Times New Roman" w:hAnsi="Times New Roman" w:cs="Times New Roman"/>
          <w:sz w:val="24"/>
          <w:szCs w:val="24"/>
        </w:rPr>
        <w:t xml:space="preserve"> could be</w:t>
      </w:r>
      <w:r w:rsidR="00F854A7">
        <w:rPr>
          <w:rFonts w:ascii="Times New Roman" w:hAnsi="Times New Roman" w:cs="Times New Roman"/>
          <w:sz w:val="24"/>
          <w:szCs w:val="24"/>
        </w:rPr>
        <w:t xml:space="preserve"> </w:t>
      </w:r>
      <w:r w:rsidR="00E44866" w:rsidRPr="00E44866">
        <w:rPr>
          <w:rFonts w:ascii="Times New Roman" w:hAnsi="Times New Roman" w:cs="Times New Roman"/>
          <w:sz w:val="24"/>
          <w:szCs w:val="24"/>
        </w:rPr>
        <w:t>important focal points for special management protections</w:t>
      </w:r>
      <w:r w:rsidR="00F854A7">
        <w:rPr>
          <w:rFonts w:ascii="Times New Roman" w:hAnsi="Times New Roman" w:cs="Times New Roman"/>
          <w:sz w:val="24"/>
          <w:szCs w:val="24"/>
        </w:rPr>
        <w:t xml:space="preserve"> </w:t>
      </w:r>
      <w:r w:rsidR="00E44866" w:rsidRPr="00E44866">
        <w:rPr>
          <w:rFonts w:ascii="Times New Roman" w:hAnsi="Times New Roman" w:cs="Times New Roman"/>
          <w:sz w:val="24"/>
          <w:szCs w:val="24"/>
        </w:rPr>
        <w:t>or actions.</w:t>
      </w:r>
      <w:r>
        <w:rPr>
          <w:rFonts w:ascii="Times New Roman" w:hAnsi="Times New Roman" w:cs="Times New Roman"/>
          <w:sz w:val="24"/>
          <w:szCs w:val="24"/>
        </w:rPr>
        <w:t xml:space="preserve"> </w:t>
      </w:r>
      <w:r w:rsidR="00F854A7">
        <w:rPr>
          <w:rFonts w:ascii="Times New Roman" w:hAnsi="Times New Roman" w:cs="Times New Roman"/>
          <w:sz w:val="24"/>
          <w:szCs w:val="24"/>
        </w:rPr>
        <w:t xml:space="preserve">For example, some </w:t>
      </w:r>
      <w:r w:rsidR="00D60EFC">
        <w:rPr>
          <w:rFonts w:ascii="Times New Roman" w:hAnsi="Times New Roman" w:cs="Times New Roman"/>
          <w:sz w:val="24"/>
          <w:szCs w:val="24"/>
        </w:rPr>
        <w:t>fish</w:t>
      </w:r>
      <w:r w:rsidR="00F854A7">
        <w:rPr>
          <w:rFonts w:ascii="Times New Roman" w:hAnsi="Times New Roman" w:cs="Times New Roman"/>
          <w:sz w:val="24"/>
          <w:szCs w:val="24"/>
        </w:rPr>
        <w:t xml:space="preserve"> species require</w:t>
      </w:r>
      <w:r w:rsidR="00566816" w:rsidRPr="00566816">
        <w:rPr>
          <w:rFonts w:ascii="Times New Roman" w:hAnsi="Times New Roman" w:cs="Times New Roman"/>
          <w:sz w:val="24"/>
          <w:szCs w:val="24"/>
        </w:rPr>
        <w:t xml:space="preserve"> </w:t>
      </w:r>
      <w:r w:rsidR="00566816">
        <w:rPr>
          <w:rFonts w:ascii="Times New Roman" w:hAnsi="Times New Roman" w:cs="Times New Roman"/>
          <w:sz w:val="24"/>
          <w:szCs w:val="24"/>
        </w:rPr>
        <w:t>d</w:t>
      </w:r>
      <w:r w:rsidR="00566816" w:rsidRPr="00566816">
        <w:rPr>
          <w:rFonts w:ascii="Times New Roman" w:hAnsi="Times New Roman" w:cs="Times New Roman"/>
          <w:sz w:val="24"/>
          <w:szCs w:val="24"/>
        </w:rPr>
        <w:t>ispersal in and out of</w:t>
      </w:r>
      <w:r w:rsidR="00F854A7">
        <w:rPr>
          <w:rFonts w:ascii="Times New Roman" w:hAnsi="Times New Roman" w:cs="Times New Roman"/>
          <w:sz w:val="24"/>
          <w:szCs w:val="24"/>
        </w:rPr>
        <w:t xml:space="preserve"> tributaries to complete their life history, while others may thrive when there is access to backwaters. </w:t>
      </w:r>
      <w:r w:rsidR="00566816" w:rsidRPr="00566816">
        <w:rPr>
          <w:rFonts w:ascii="Times New Roman" w:hAnsi="Times New Roman" w:cs="Times New Roman"/>
          <w:sz w:val="24"/>
          <w:szCs w:val="24"/>
        </w:rPr>
        <w:t xml:space="preserve">In the </w:t>
      </w:r>
      <w:r w:rsidR="00122943" w:rsidRPr="00566816">
        <w:rPr>
          <w:rFonts w:ascii="Times New Roman" w:hAnsi="Times New Roman" w:cs="Times New Roman"/>
          <w:sz w:val="24"/>
          <w:szCs w:val="24"/>
        </w:rPr>
        <w:t>worst-case</w:t>
      </w:r>
      <w:r w:rsidR="00566816">
        <w:rPr>
          <w:rFonts w:ascii="Times New Roman" w:hAnsi="Times New Roman" w:cs="Times New Roman"/>
          <w:sz w:val="24"/>
          <w:szCs w:val="24"/>
        </w:rPr>
        <w:t xml:space="preserve"> scenario</w:t>
      </w:r>
      <w:r w:rsidR="00566816" w:rsidRPr="00566816">
        <w:rPr>
          <w:rFonts w:ascii="Times New Roman" w:hAnsi="Times New Roman" w:cs="Times New Roman"/>
          <w:sz w:val="24"/>
          <w:szCs w:val="24"/>
        </w:rPr>
        <w:t xml:space="preserve">, if dispersal is prevented, species may be extirpated locally if they are not able to escape unsuitable thermal, </w:t>
      </w:r>
      <w:r w:rsidR="00FE1F65">
        <w:rPr>
          <w:rFonts w:ascii="Times New Roman" w:hAnsi="Times New Roman" w:cs="Times New Roman"/>
          <w:sz w:val="24"/>
          <w:szCs w:val="24"/>
        </w:rPr>
        <w:t>geochemical</w:t>
      </w:r>
      <w:r w:rsidR="00566816" w:rsidRPr="00566816">
        <w:rPr>
          <w:rFonts w:ascii="Times New Roman" w:hAnsi="Times New Roman" w:cs="Times New Roman"/>
          <w:sz w:val="24"/>
          <w:szCs w:val="24"/>
        </w:rPr>
        <w:t xml:space="preserve">, </w:t>
      </w:r>
      <w:r w:rsidR="00566816">
        <w:rPr>
          <w:rFonts w:ascii="Times New Roman" w:hAnsi="Times New Roman" w:cs="Times New Roman"/>
          <w:sz w:val="24"/>
          <w:szCs w:val="24"/>
        </w:rPr>
        <w:t>or</w:t>
      </w:r>
      <w:r w:rsidR="00566816" w:rsidRPr="00566816">
        <w:rPr>
          <w:rFonts w:ascii="Times New Roman" w:hAnsi="Times New Roman" w:cs="Times New Roman"/>
          <w:sz w:val="24"/>
          <w:szCs w:val="24"/>
        </w:rPr>
        <w:t xml:space="preserve"> hydrological conditions.</w:t>
      </w:r>
      <w:r w:rsidR="00566816">
        <w:rPr>
          <w:rFonts w:ascii="Times New Roman" w:hAnsi="Times New Roman" w:cs="Times New Roman"/>
          <w:sz w:val="24"/>
          <w:szCs w:val="24"/>
        </w:rPr>
        <w:t xml:space="preserve"> </w:t>
      </w:r>
      <w:r w:rsidR="00F854A7">
        <w:rPr>
          <w:rFonts w:ascii="Times New Roman" w:hAnsi="Times New Roman" w:cs="Times New Roman"/>
          <w:sz w:val="24"/>
          <w:szCs w:val="24"/>
        </w:rPr>
        <w:t xml:space="preserve">Thus, </w:t>
      </w:r>
      <w:r w:rsidR="00561EE8" w:rsidRPr="00561EE8">
        <w:rPr>
          <w:rFonts w:ascii="Times New Roman" w:hAnsi="Times New Roman" w:cs="Times New Roman"/>
          <w:sz w:val="24"/>
          <w:szCs w:val="24"/>
        </w:rPr>
        <w:t xml:space="preserve">if passage </w:t>
      </w:r>
      <w:r w:rsidR="000D5B0E">
        <w:rPr>
          <w:rFonts w:ascii="Times New Roman" w:hAnsi="Times New Roman" w:cs="Times New Roman"/>
          <w:sz w:val="24"/>
          <w:szCs w:val="24"/>
        </w:rPr>
        <w:t>can</w:t>
      </w:r>
      <w:r w:rsidR="00561EE8" w:rsidRPr="00561EE8">
        <w:rPr>
          <w:rFonts w:ascii="Times New Roman" w:hAnsi="Times New Roman" w:cs="Times New Roman"/>
          <w:sz w:val="24"/>
          <w:szCs w:val="24"/>
        </w:rPr>
        <w:t xml:space="preserve"> go dry under shifting precipitation patterns</w:t>
      </w:r>
      <w:r w:rsidR="00561EE8">
        <w:rPr>
          <w:rFonts w:ascii="Times New Roman" w:hAnsi="Times New Roman" w:cs="Times New Roman"/>
          <w:sz w:val="24"/>
          <w:szCs w:val="24"/>
        </w:rPr>
        <w:t xml:space="preserve">, </w:t>
      </w:r>
      <w:r w:rsidR="000D5B0E">
        <w:rPr>
          <w:rFonts w:ascii="Times New Roman" w:hAnsi="Times New Roman" w:cs="Times New Roman"/>
          <w:sz w:val="24"/>
          <w:szCs w:val="24"/>
        </w:rPr>
        <w:t xml:space="preserve">or </w:t>
      </w:r>
      <w:r w:rsidR="00561EE8">
        <w:rPr>
          <w:rFonts w:ascii="Times New Roman" w:hAnsi="Times New Roman" w:cs="Times New Roman"/>
          <w:sz w:val="24"/>
          <w:szCs w:val="24"/>
        </w:rPr>
        <w:t>chang</w:t>
      </w:r>
      <w:r w:rsidR="008800D4">
        <w:rPr>
          <w:rFonts w:ascii="Times New Roman" w:hAnsi="Times New Roman" w:cs="Times New Roman"/>
          <w:sz w:val="24"/>
          <w:szCs w:val="24"/>
        </w:rPr>
        <w:t>ing</w:t>
      </w:r>
      <w:r w:rsidR="00561EE8">
        <w:rPr>
          <w:rFonts w:ascii="Times New Roman" w:hAnsi="Times New Roman" w:cs="Times New Roman"/>
          <w:sz w:val="24"/>
          <w:szCs w:val="24"/>
        </w:rPr>
        <w:t xml:space="preserve"> water level patterns, or increased sedimentation,</w:t>
      </w:r>
      <w:r w:rsidR="00561EE8" w:rsidRPr="00561EE8">
        <w:rPr>
          <w:rFonts w:ascii="Times New Roman" w:hAnsi="Times New Roman" w:cs="Times New Roman"/>
          <w:sz w:val="24"/>
          <w:szCs w:val="24"/>
        </w:rPr>
        <w:t xml:space="preserve"> </w:t>
      </w:r>
      <w:r w:rsidR="000D5B0E">
        <w:rPr>
          <w:rFonts w:ascii="Times New Roman" w:hAnsi="Times New Roman" w:cs="Times New Roman"/>
          <w:sz w:val="24"/>
          <w:szCs w:val="24"/>
        </w:rPr>
        <w:t xml:space="preserve">then </w:t>
      </w:r>
      <w:r>
        <w:rPr>
          <w:rFonts w:ascii="Times New Roman" w:hAnsi="Times New Roman" w:cs="Times New Roman"/>
          <w:sz w:val="24"/>
          <w:szCs w:val="24"/>
        </w:rPr>
        <w:t xml:space="preserve">pre-emptively </w:t>
      </w:r>
      <w:r w:rsidR="00F854A7">
        <w:rPr>
          <w:rFonts w:ascii="Times New Roman" w:hAnsi="Times New Roman" w:cs="Times New Roman"/>
          <w:sz w:val="24"/>
          <w:szCs w:val="24"/>
        </w:rPr>
        <w:t>m</w:t>
      </w:r>
      <w:r w:rsidR="00492B96" w:rsidRPr="00492B96">
        <w:rPr>
          <w:rFonts w:ascii="Times New Roman" w:hAnsi="Times New Roman" w:cs="Times New Roman"/>
          <w:sz w:val="24"/>
          <w:szCs w:val="24"/>
        </w:rPr>
        <w:t>aintain</w:t>
      </w:r>
      <w:r w:rsidR="00F854A7">
        <w:rPr>
          <w:rFonts w:ascii="Times New Roman" w:hAnsi="Times New Roman" w:cs="Times New Roman"/>
          <w:sz w:val="24"/>
          <w:szCs w:val="24"/>
        </w:rPr>
        <w:t>ing</w:t>
      </w:r>
      <w:r w:rsidR="00492B96" w:rsidRPr="00492B96">
        <w:rPr>
          <w:rFonts w:ascii="Times New Roman" w:hAnsi="Times New Roman" w:cs="Times New Roman"/>
          <w:sz w:val="24"/>
          <w:szCs w:val="24"/>
        </w:rPr>
        <w:t xml:space="preserve"> and restor</w:t>
      </w:r>
      <w:r w:rsidR="00F854A7">
        <w:rPr>
          <w:rFonts w:ascii="Times New Roman" w:hAnsi="Times New Roman" w:cs="Times New Roman"/>
          <w:sz w:val="24"/>
          <w:szCs w:val="24"/>
        </w:rPr>
        <w:t>ing</w:t>
      </w:r>
      <w:r w:rsidR="00492B96" w:rsidRPr="00492B96">
        <w:rPr>
          <w:rFonts w:ascii="Times New Roman" w:hAnsi="Times New Roman" w:cs="Times New Roman"/>
          <w:sz w:val="24"/>
          <w:szCs w:val="24"/>
        </w:rPr>
        <w:t xml:space="preserve"> connectivity </w:t>
      </w:r>
      <w:r w:rsidR="00F854A7">
        <w:rPr>
          <w:rFonts w:ascii="Times New Roman" w:hAnsi="Times New Roman" w:cs="Times New Roman"/>
          <w:sz w:val="24"/>
          <w:szCs w:val="24"/>
        </w:rPr>
        <w:t xml:space="preserve">to allow fish access to these adjacent habitats is </w:t>
      </w:r>
      <w:r w:rsidR="008E7001">
        <w:rPr>
          <w:rFonts w:ascii="Times New Roman" w:hAnsi="Times New Roman" w:cs="Times New Roman"/>
          <w:sz w:val="24"/>
          <w:szCs w:val="24"/>
        </w:rPr>
        <w:t>key</w:t>
      </w:r>
      <w:r w:rsidR="00487D00">
        <w:rPr>
          <w:rFonts w:ascii="Times New Roman" w:hAnsi="Times New Roman" w:cs="Times New Roman"/>
          <w:sz w:val="24"/>
          <w:szCs w:val="24"/>
        </w:rPr>
        <w:t>.</w:t>
      </w:r>
      <w:r w:rsidRPr="007A2EB9">
        <w:rPr>
          <w:rFonts w:ascii="Times New Roman" w:hAnsi="Times New Roman" w:cs="Times New Roman"/>
          <w:sz w:val="24"/>
          <w:szCs w:val="24"/>
        </w:rPr>
        <w:t xml:space="preserve"> </w:t>
      </w:r>
      <w:r>
        <w:rPr>
          <w:rFonts w:ascii="Times New Roman" w:hAnsi="Times New Roman" w:cs="Times New Roman"/>
          <w:sz w:val="24"/>
          <w:szCs w:val="24"/>
        </w:rPr>
        <w:t xml:space="preserve">If </w:t>
      </w:r>
      <w:r w:rsidRPr="00566816">
        <w:rPr>
          <w:rFonts w:ascii="Times New Roman" w:hAnsi="Times New Roman" w:cs="Times New Roman"/>
          <w:sz w:val="24"/>
          <w:szCs w:val="24"/>
        </w:rPr>
        <w:t>suitable connectivity is hampered, then the responses of fish to climate change may not be realized.</w:t>
      </w:r>
    </w:p>
    <w:p w14:paraId="1A875465" w14:textId="77777777" w:rsidR="007A2EB9" w:rsidRDefault="007A2EB9" w:rsidP="00AA7532">
      <w:pPr>
        <w:autoSpaceDE w:val="0"/>
        <w:autoSpaceDN w:val="0"/>
        <w:adjustRightInd w:val="0"/>
        <w:spacing w:after="0" w:line="240" w:lineRule="auto"/>
        <w:ind w:firstLine="720"/>
        <w:rPr>
          <w:rFonts w:ascii="Times New Roman" w:hAnsi="Times New Roman" w:cs="Times New Roman"/>
          <w:sz w:val="24"/>
          <w:szCs w:val="24"/>
        </w:rPr>
      </w:pPr>
    </w:p>
    <w:p w14:paraId="54BD65DB" w14:textId="6F4DCAF9" w:rsidR="0001163D" w:rsidRDefault="00561EE8" w:rsidP="000D5B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487D00">
        <w:rPr>
          <w:rFonts w:ascii="Times New Roman" w:hAnsi="Times New Roman" w:cs="Times New Roman"/>
          <w:sz w:val="24"/>
          <w:szCs w:val="24"/>
        </w:rPr>
        <w:t>s another example, nearshore zones are key habitats for reservoir fishes, with most of the fish assemblage</w:t>
      </w:r>
      <w:r w:rsidR="001171A9">
        <w:rPr>
          <w:rFonts w:ascii="Times New Roman" w:hAnsi="Times New Roman" w:cs="Times New Roman"/>
          <w:sz w:val="24"/>
          <w:szCs w:val="24"/>
        </w:rPr>
        <w:t xml:space="preserve"> and fishing activity</w:t>
      </w:r>
      <w:r w:rsidR="00487D00">
        <w:rPr>
          <w:rFonts w:ascii="Times New Roman" w:hAnsi="Times New Roman" w:cs="Times New Roman"/>
          <w:sz w:val="24"/>
          <w:szCs w:val="24"/>
        </w:rPr>
        <w:t xml:space="preserve"> </w:t>
      </w:r>
      <w:r w:rsidR="008800D4">
        <w:rPr>
          <w:rFonts w:ascii="Times New Roman" w:hAnsi="Times New Roman" w:cs="Times New Roman"/>
          <w:sz w:val="24"/>
          <w:szCs w:val="24"/>
        </w:rPr>
        <w:t xml:space="preserve">occurring in </w:t>
      </w:r>
      <w:r w:rsidR="00487D00">
        <w:rPr>
          <w:rFonts w:ascii="Times New Roman" w:hAnsi="Times New Roman" w:cs="Times New Roman"/>
          <w:sz w:val="24"/>
          <w:szCs w:val="24"/>
        </w:rPr>
        <w:t>this zon</w:t>
      </w:r>
      <w:r w:rsidR="00487D00" w:rsidRPr="006F73F4">
        <w:rPr>
          <w:rFonts w:ascii="Times New Roman" w:hAnsi="Times New Roman" w:cs="Times New Roman"/>
          <w:sz w:val="24"/>
          <w:szCs w:val="24"/>
        </w:rPr>
        <w:t>e. Targeting improvement of nearshore and riparian zone</w:t>
      </w:r>
      <w:r w:rsidR="00DE26E1" w:rsidRPr="006F73F4">
        <w:rPr>
          <w:rFonts w:ascii="Times New Roman" w:hAnsi="Times New Roman" w:cs="Times New Roman"/>
          <w:sz w:val="24"/>
          <w:szCs w:val="24"/>
        </w:rPr>
        <w:t>s</w:t>
      </w:r>
      <w:r w:rsidR="00487D00" w:rsidRPr="006F73F4">
        <w:rPr>
          <w:rFonts w:ascii="Times New Roman" w:hAnsi="Times New Roman" w:cs="Times New Roman"/>
          <w:sz w:val="24"/>
          <w:szCs w:val="24"/>
        </w:rPr>
        <w:t xml:space="preserve"> </w:t>
      </w:r>
      <w:r w:rsidR="00DE26E1" w:rsidRPr="006F73F4">
        <w:rPr>
          <w:rFonts w:ascii="Times New Roman" w:hAnsi="Times New Roman" w:cs="Times New Roman"/>
          <w:sz w:val="24"/>
          <w:szCs w:val="24"/>
        </w:rPr>
        <w:t>to</w:t>
      </w:r>
      <w:r w:rsidR="00487D00" w:rsidRPr="006F73F4">
        <w:rPr>
          <w:rFonts w:ascii="Times New Roman" w:hAnsi="Times New Roman" w:cs="Times New Roman"/>
          <w:sz w:val="24"/>
          <w:szCs w:val="24"/>
        </w:rPr>
        <w:t xml:space="preserve"> maintain a healthy ecotone with diverse substrate</w:t>
      </w:r>
      <w:r w:rsidR="00DE26E1" w:rsidRPr="006F73F4">
        <w:rPr>
          <w:rFonts w:ascii="Times New Roman" w:hAnsi="Times New Roman" w:cs="Times New Roman"/>
          <w:sz w:val="24"/>
          <w:szCs w:val="24"/>
        </w:rPr>
        <w:t>s</w:t>
      </w:r>
      <w:r w:rsidR="00487D00" w:rsidRPr="006F73F4">
        <w:rPr>
          <w:rFonts w:ascii="Times New Roman" w:hAnsi="Times New Roman" w:cs="Times New Roman"/>
          <w:sz w:val="24"/>
          <w:szCs w:val="24"/>
        </w:rPr>
        <w:t>, depth</w:t>
      </w:r>
      <w:r w:rsidR="00DE26E1" w:rsidRPr="006F73F4">
        <w:rPr>
          <w:rFonts w:ascii="Times New Roman" w:hAnsi="Times New Roman" w:cs="Times New Roman"/>
          <w:sz w:val="24"/>
          <w:szCs w:val="24"/>
        </w:rPr>
        <w:t>s</w:t>
      </w:r>
      <w:r w:rsidR="00487D00" w:rsidRPr="006F73F4">
        <w:rPr>
          <w:rFonts w:ascii="Times New Roman" w:hAnsi="Times New Roman" w:cs="Times New Roman"/>
          <w:sz w:val="24"/>
          <w:szCs w:val="24"/>
        </w:rPr>
        <w:t xml:space="preserve">, </w:t>
      </w:r>
      <w:r w:rsidR="00AF5BA4">
        <w:rPr>
          <w:rFonts w:ascii="Times New Roman" w:hAnsi="Times New Roman" w:cs="Times New Roman"/>
          <w:sz w:val="24"/>
          <w:szCs w:val="24"/>
        </w:rPr>
        <w:t xml:space="preserve">cover, </w:t>
      </w:r>
      <w:r w:rsidR="00487D00" w:rsidRPr="006F73F4">
        <w:rPr>
          <w:rFonts w:ascii="Times New Roman" w:hAnsi="Times New Roman" w:cs="Times New Roman"/>
          <w:sz w:val="24"/>
          <w:szCs w:val="24"/>
        </w:rPr>
        <w:t xml:space="preserve">and shade </w:t>
      </w:r>
      <w:r w:rsidR="001171A9" w:rsidRPr="006F73F4">
        <w:rPr>
          <w:rFonts w:ascii="Times New Roman" w:hAnsi="Times New Roman" w:cs="Times New Roman"/>
          <w:sz w:val="24"/>
          <w:szCs w:val="24"/>
        </w:rPr>
        <w:t xml:space="preserve">can foster resilience </w:t>
      </w:r>
      <w:r w:rsidR="0084792E" w:rsidRPr="006F73F4">
        <w:rPr>
          <w:rFonts w:ascii="Times New Roman" w:hAnsi="Times New Roman" w:cs="Times New Roman"/>
          <w:sz w:val="24"/>
          <w:szCs w:val="24"/>
        </w:rPr>
        <w:t>(Furniss et a</w:t>
      </w:r>
      <w:r w:rsidR="0084792E" w:rsidRPr="0084792E">
        <w:rPr>
          <w:rFonts w:ascii="Times New Roman" w:hAnsi="Times New Roman" w:cs="Times New Roman"/>
          <w:sz w:val="24"/>
          <w:szCs w:val="24"/>
        </w:rPr>
        <w:t>l.</w:t>
      </w:r>
      <w:r w:rsidR="000D5B0E">
        <w:rPr>
          <w:rFonts w:ascii="Times New Roman" w:hAnsi="Times New Roman" w:cs="Times New Roman"/>
          <w:sz w:val="24"/>
          <w:szCs w:val="24"/>
        </w:rPr>
        <w:t>,</w:t>
      </w:r>
      <w:r w:rsidR="0084792E" w:rsidRPr="0084792E">
        <w:rPr>
          <w:rFonts w:ascii="Times New Roman" w:hAnsi="Times New Roman" w:cs="Times New Roman"/>
          <w:sz w:val="24"/>
          <w:szCs w:val="24"/>
        </w:rPr>
        <w:t xml:space="preserve"> 2010)</w:t>
      </w:r>
      <w:r w:rsidR="001171A9">
        <w:rPr>
          <w:rFonts w:ascii="Times New Roman" w:hAnsi="Times New Roman" w:cs="Times New Roman"/>
          <w:sz w:val="24"/>
          <w:szCs w:val="24"/>
        </w:rPr>
        <w:t xml:space="preserve">. </w:t>
      </w:r>
      <w:r w:rsidR="00481046">
        <w:rPr>
          <w:rFonts w:ascii="Times New Roman" w:hAnsi="Times New Roman" w:cs="Times New Roman"/>
          <w:sz w:val="24"/>
          <w:szCs w:val="24"/>
        </w:rPr>
        <w:t xml:space="preserve">Bank stabilization </w:t>
      </w:r>
      <w:r w:rsidR="0001163D">
        <w:rPr>
          <w:rFonts w:ascii="Times New Roman" w:hAnsi="Times New Roman" w:cs="Times New Roman"/>
          <w:sz w:val="24"/>
          <w:szCs w:val="24"/>
        </w:rPr>
        <w:t>that prevent</w:t>
      </w:r>
      <w:r w:rsidR="008800D4">
        <w:rPr>
          <w:rFonts w:ascii="Times New Roman" w:hAnsi="Times New Roman" w:cs="Times New Roman"/>
          <w:sz w:val="24"/>
          <w:szCs w:val="24"/>
        </w:rPr>
        <w:t>s</w:t>
      </w:r>
      <w:r w:rsidR="0001163D">
        <w:rPr>
          <w:rFonts w:ascii="Times New Roman" w:hAnsi="Times New Roman" w:cs="Times New Roman"/>
          <w:sz w:val="24"/>
          <w:szCs w:val="24"/>
        </w:rPr>
        <w:t xml:space="preserve"> erosion </w:t>
      </w:r>
      <w:r w:rsidR="000D5B0E">
        <w:rPr>
          <w:rFonts w:ascii="Times New Roman" w:hAnsi="Times New Roman" w:cs="Times New Roman"/>
          <w:sz w:val="24"/>
          <w:szCs w:val="24"/>
        </w:rPr>
        <w:t>caused by water level fluctuation</w:t>
      </w:r>
      <w:r w:rsidR="0001163D">
        <w:rPr>
          <w:rFonts w:ascii="Times New Roman" w:hAnsi="Times New Roman" w:cs="Times New Roman"/>
          <w:sz w:val="24"/>
          <w:szCs w:val="24"/>
        </w:rPr>
        <w:t xml:space="preserve"> can prevent homogenization of diverse nearshore environments.</w:t>
      </w:r>
      <w:r w:rsidR="00DE26E1">
        <w:rPr>
          <w:rFonts w:ascii="Times New Roman" w:hAnsi="Times New Roman" w:cs="Times New Roman"/>
          <w:sz w:val="24"/>
          <w:szCs w:val="24"/>
        </w:rPr>
        <w:t xml:space="preserve"> </w:t>
      </w:r>
      <w:r w:rsidR="00B37577">
        <w:rPr>
          <w:rFonts w:ascii="Times New Roman" w:hAnsi="Times New Roman" w:cs="Times New Roman"/>
          <w:sz w:val="24"/>
          <w:szCs w:val="24"/>
        </w:rPr>
        <w:t>T</w:t>
      </w:r>
      <w:r w:rsidR="00B37577" w:rsidRPr="00B37577">
        <w:rPr>
          <w:rFonts w:ascii="Times New Roman" w:hAnsi="Times New Roman" w:cs="Times New Roman"/>
          <w:sz w:val="24"/>
          <w:szCs w:val="24"/>
        </w:rPr>
        <w:t xml:space="preserve">hese effects could be mitigated by land-use planning to retain mostly intact riparian zones and by planting trees </w:t>
      </w:r>
      <w:r w:rsidR="00B37577">
        <w:rPr>
          <w:rFonts w:ascii="Times New Roman" w:hAnsi="Times New Roman" w:cs="Times New Roman"/>
          <w:sz w:val="24"/>
          <w:szCs w:val="24"/>
        </w:rPr>
        <w:t xml:space="preserve">or other vegetation </w:t>
      </w:r>
      <w:r w:rsidR="00B37577" w:rsidRPr="00B37577">
        <w:rPr>
          <w:rFonts w:ascii="Times New Roman" w:hAnsi="Times New Roman" w:cs="Times New Roman"/>
          <w:sz w:val="24"/>
          <w:szCs w:val="24"/>
        </w:rPr>
        <w:t>in the riparian areas currently lacking them.</w:t>
      </w:r>
      <w:r w:rsidR="00B37577">
        <w:rPr>
          <w:rFonts w:ascii="Times New Roman" w:hAnsi="Times New Roman" w:cs="Times New Roman"/>
          <w:sz w:val="24"/>
          <w:szCs w:val="24"/>
        </w:rPr>
        <w:t xml:space="preserve"> </w:t>
      </w:r>
      <w:r w:rsidR="00DE26E1">
        <w:rPr>
          <w:rFonts w:ascii="Times New Roman" w:hAnsi="Times New Roman" w:cs="Times New Roman"/>
          <w:sz w:val="24"/>
          <w:szCs w:val="24"/>
        </w:rPr>
        <w:t xml:space="preserve">Setting aside segments of the riparian zone to protect from extensive development or </w:t>
      </w:r>
      <w:r w:rsidR="00ED16D0">
        <w:rPr>
          <w:rFonts w:ascii="Times New Roman" w:hAnsi="Times New Roman" w:cs="Times New Roman"/>
          <w:sz w:val="24"/>
          <w:szCs w:val="24"/>
        </w:rPr>
        <w:t>request</w:t>
      </w:r>
      <w:r w:rsidR="008E7001">
        <w:rPr>
          <w:rFonts w:ascii="Times New Roman" w:hAnsi="Times New Roman" w:cs="Times New Roman"/>
          <w:sz w:val="24"/>
          <w:szCs w:val="24"/>
        </w:rPr>
        <w:t>ing</w:t>
      </w:r>
      <w:r w:rsidR="00ED16D0">
        <w:rPr>
          <w:rFonts w:ascii="Times New Roman" w:hAnsi="Times New Roman" w:cs="Times New Roman"/>
          <w:sz w:val="24"/>
          <w:szCs w:val="24"/>
        </w:rPr>
        <w:t xml:space="preserve"> partners to apply</w:t>
      </w:r>
      <w:r w:rsidR="00DE26E1">
        <w:rPr>
          <w:rFonts w:ascii="Times New Roman" w:hAnsi="Times New Roman" w:cs="Times New Roman"/>
          <w:sz w:val="24"/>
          <w:szCs w:val="24"/>
        </w:rPr>
        <w:t xml:space="preserve"> strict guidelines for shoreline </w:t>
      </w:r>
      <w:r w:rsidR="007607D2">
        <w:rPr>
          <w:rFonts w:ascii="Times New Roman" w:hAnsi="Times New Roman" w:cs="Times New Roman"/>
          <w:sz w:val="24"/>
          <w:szCs w:val="24"/>
        </w:rPr>
        <w:t>zoning</w:t>
      </w:r>
      <w:r w:rsidR="00DE26E1">
        <w:rPr>
          <w:rFonts w:ascii="Times New Roman" w:hAnsi="Times New Roman" w:cs="Times New Roman"/>
          <w:sz w:val="24"/>
          <w:szCs w:val="24"/>
        </w:rPr>
        <w:t xml:space="preserve"> can help maintain suitable </w:t>
      </w:r>
      <w:r w:rsidR="00ED16D0">
        <w:rPr>
          <w:rFonts w:ascii="Times New Roman" w:hAnsi="Times New Roman" w:cs="Times New Roman"/>
          <w:sz w:val="24"/>
          <w:szCs w:val="24"/>
        </w:rPr>
        <w:t xml:space="preserve">fish </w:t>
      </w:r>
      <w:r w:rsidR="00DE26E1">
        <w:rPr>
          <w:rFonts w:ascii="Times New Roman" w:hAnsi="Times New Roman" w:cs="Times New Roman"/>
          <w:sz w:val="24"/>
          <w:szCs w:val="24"/>
        </w:rPr>
        <w:t xml:space="preserve">habitat in nearshore </w:t>
      </w:r>
      <w:r w:rsidR="007607D2">
        <w:rPr>
          <w:rFonts w:ascii="Times New Roman" w:hAnsi="Times New Roman" w:cs="Times New Roman"/>
          <w:sz w:val="24"/>
          <w:szCs w:val="24"/>
        </w:rPr>
        <w:t>area</w:t>
      </w:r>
      <w:r w:rsidR="00DE26E1">
        <w:rPr>
          <w:rFonts w:ascii="Times New Roman" w:hAnsi="Times New Roman" w:cs="Times New Roman"/>
          <w:sz w:val="24"/>
          <w:szCs w:val="24"/>
        </w:rPr>
        <w:t xml:space="preserve">s. </w:t>
      </w:r>
    </w:p>
    <w:p w14:paraId="00F9611F" w14:textId="77777777" w:rsidR="00E44866" w:rsidRDefault="00E44866" w:rsidP="00AA7532">
      <w:pPr>
        <w:autoSpaceDE w:val="0"/>
        <w:autoSpaceDN w:val="0"/>
        <w:adjustRightInd w:val="0"/>
        <w:spacing w:after="0" w:line="240" w:lineRule="auto"/>
        <w:rPr>
          <w:rFonts w:ascii="Times New Roman" w:hAnsi="Times New Roman" w:cs="Times New Roman"/>
          <w:sz w:val="24"/>
          <w:szCs w:val="24"/>
        </w:rPr>
      </w:pPr>
    </w:p>
    <w:p w14:paraId="7A0F9E93" w14:textId="40F6D374" w:rsidR="00ED16D0" w:rsidRPr="00334538" w:rsidRDefault="00890934" w:rsidP="00AA7532">
      <w:pPr>
        <w:autoSpaceDE w:val="0"/>
        <w:autoSpaceDN w:val="0"/>
        <w:adjustRightInd w:val="0"/>
        <w:spacing w:after="0" w:line="240" w:lineRule="auto"/>
        <w:rPr>
          <w:rFonts w:ascii="Times New Roman" w:hAnsi="Times New Roman" w:cs="Times New Roman"/>
          <w:sz w:val="24"/>
          <w:szCs w:val="24"/>
        </w:rPr>
      </w:pPr>
      <w:proofErr w:type="gramStart"/>
      <w:r w:rsidRPr="00334538">
        <w:rPr>
          <w:rFonts w:ascii="Times New Roman" w:hAnsi="Times New Roman" w:cs="Times New Roman"/>
          <w:sz w:val="24"/>
          <w:szCs w:val="24"/>
        </w:rPr>
        <w:t>4.3</w:t>
      </w:r>
      <w:r w:rsidR="007A2EB9" w:rsidRPr="00334538">
        <w:rPr>
          <w:rFonts w:ascii="Times New Roman" w:hAnsi="Times New Roman" w:cs="Times New Roman"/>
          <w:sz w:val="24"/>
          <w:szCs w:val="24"/>
        </w:rPr>
        <w:t xml:space="preserve">.4 </w:t>
      </w:r>
      <w:r w:rsidR="00B4027A" w:rsidRPr="00334538">
        <w:rPr>
          <w:rFonts w:ascii="Times New Roman" w:hAnsi="Times New Roman" w:cs="Times New Roman"/>
          <w:sz w:val="24"/>
          <w:szCs w:val="24"/>
        </w:rPr>
        <w:t xml:space="preserve"> </w:t>
      </w:r>
      <w:r w:rsidR="00F20C7E" w:rsidRPr="00334538">
        <w:rPr>
          <w:rFonts w:ascii="Times New Roman" w:hAnsi="Times New Roman" w:cs="Times New Roman"/>
          <w:sz w:val="24"/>
          <w:szCs w:val="24"/>
        </w:rPr>
        <w:t>Preserve</w:t>
      </w:r>
      <w:proofErr w:type="gramEnd"/>
      <w:r w:rsidR="00F20C7E" w:rsidRPr="00334538">
        <w:rPr>
          <w:rFonts w:ascii="Times New Roman" w:hAnsi="Times New Roman" w:cs="Times New Roman"/>
          <w:sz w:val="24"/>
          <w:szCs w:val="24"/>
        </w:rPr>
        <w:t xml:space="preserve"> representative habitats</w:t>
      </w:r>
    </w:p>
    <w:p w14:paraId="44437613" w14:textId="77777777" w:rsidR="00ED16D0" w:rsidRPr="00E3152C" w:rsidRDefault="00ED16D0" w:rsidP="00AA7532">
      <w:pPr>
        <w:autoSpaceDE w:val="0"/>
        <w:autoSpaceDN w:val="0"/>
        <w:adjustRightInd w:val="0"/>
        <w:spacing w:after="0" w:line="240" w:lineRule="auto"/>
        <w:rPr>
          <w:rFonts w:ascii="Times New Roman" w:hAnsi="Times New Roman" w:cs="Times New Roman"/>
          <w:sz w:val="24"/>
          <w:szCs w:val="24"/>
        </w:rPr>
      </w:pPr>
    </w:p>
    <w:p w14:paraId="6B1581E7" w14:textId="3971A281" w:rsidR="00823E8D" w:rsidRDefault="008800D4" w:rsidP="007D290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Another</w:t>
      </w:r>
      <w:r w:rsidR="006522E3">
        <w:rPr>
          <w:rFonts w:ascii="Times New Roman" w:hAnsi="Times New Roman" w:cs="Times New Roman"/>
          <w:sz w:val="24"/>
          <w:szCs w:val="24"/>
        </w:rPr>
        <w:t xml:space="preserve"> management</w:t>
      </w:r>
      <w:r w:rsidRPr="00E3152C">
        <w:rPr>
          <w:rFonts w:ascii="Times New Roman" w:hAnsi="Times New Roman" w:cs="Times New Roman"/>
          <w:sz w:val="24"/>
          <w:szCs w:val="24"/>
        </w:rPr>
        <w:t xml:space="preserve"> </w:t>
      </w:r>
      <w:r w:rsidR="002F0DD5" w:rsidRPr="00E3152C">
        <w:rPr>
          <w:rFonts w:ascii="Times New Roman" w:hAnsi="Times New Roman" w:cs="Times New Roman"/>
          <w:sz w:val="24"/>
          <w:szCs w:val="24"/>
        </w:rPr>
        <w:t>approach</w:t>
      </w:r>
      <w:r>
        <w:rPr>
          <w:rFonts w:ascii="Times New Roman" w:hAnsi="Times New Roman" w:cs="Times New Roman"/>
          <w:sz w:val="24"/>
          <w:szCs w:val="24"/>
        </w:rPr>
        <w:t xml:space="preserve"> to improve </w:t>
      </w:r>
      <w:r w:rsidR="006522E3">
        <w:rPr>
          <w:rFonts w:ascii="Times New Roman" w:hAnsi="Times New Roman" w:cs="Times New Roman"/>
          <w:sz w:val="24"/>
          <w:szCs w:val="24"/>
        </w:rPr>
        <w:t>resilience</w:t>
      </w:r>
      <w:r w:rsidR="002F0DD5" w:rsidRPr="00E3152C">
        <w:rPr>
          <w:rFonts w:ascii="Times New Roman" w:hAnsi="Times New Roman" w:cs="Times New Roman"/>
          <w:sz w:val="24"/>
          <w:szCs w:val="24"/>
        </w:rPr>
        <w:t xml:space="preserve"> </w:t>
      </w:r>
      <w:r w:rsidR="00F20C7E" w:rsidRPr="00E3152C">
        <w:rPr>
          <w:rFonts w:ascii="Times New Roman" w:hAnsi="Times New Roman" w:cs="Times New Roman"/>
          <w:sz w:val="24"/>
          <w:szCs w:val="24"/>
        </w:rPr>
        <w:t xml:space="preserve">involves </w:t>
      </w:r>
      <w:r w:rsidR="006522E3">
        <w:rPr>
          <w:rFonts w:ascii="Times New Roman" w:hAnsi="Times New Roman" w:cs="Times New Roman"/>
          <w:sz w:val="24"/>
          <w:szCs w:val="24"/>
        </w:rPr>
        <w:t>protecting</w:t>
      </w:r>
      <w:r w:rsidR="00F20C7E" w:rsidRPr="00E3152C">
        <w:rPr>
          <w:rFonts w:ascii="Times New Roman" w:hAnsi="Times New Roman" w:cs="Times New Roman"/>
          <w:sz w:val="24"/>
          <w:szCs w:val="24"/>
        </w:rPr>
        <w:t xml:space="preserve"> </w:t>
      </w:r>
      <w:r w:rsidR="00334538">
        <w:rPr>
          <w:rFonts w:ascii="Times New Roman" w:hAnsi="Times New Roman" w:cs="Times New Roman"/>
          <w:sz w:val="24"/>
          <w:szCs w:val="24"/>
        </w:rPr>
        <w:t xml:space="preserve">an assortment of </w:t>
      </w:r>
      <w:r w:rsidR="006522E3">
        <w:rPr>
          <w:rFonts w:ascii="Times New Roman" w:hAnsi="Times New Roman" w:cs="Times New Roman"/>
          <w:sz w:val="24"/>
          <w:szCs w:val="24"/>
        </w:rPr>
        <w:t>habitat</w:t>
      </w:r>
      <w:r w:rsidR="007C322B" w:rsidRPr="00E3152C">
        <w:rPr>
          <w:rFonts w:ascii="Times New Roman" w:hAnsi="Times New Roman" w:cs="Times New Roman"/>
          <w:sz w:val="24"/>
          <w:szCs w:val="24"/>
        </w:rPr>
        <w:t xml:space="preserve"> </w:t>
      </w:r>
      <w:r w:rsidR="007607D2" w:rsidRPr="00E3152C">
        <w:rPr>
          <w:rFonts w:ascii="Times New Roman" w:hAnsi="Times New Roman" w:cs="Times New Roman"/>
          <w:sz w:val="24"/>
          <w:szCs w:val="24"/>
        </w:rPr>
        <w:t>types</w:t>
      </w:r>
      <w:r w:rsidR="00F20C7E" w:rsidRPr="00E3152C">
        <w:rPr>
          <w:rFonts w:ascii="Times New Roman" w:hAnsi="Times New Roman" w:cs="Times New Roman"/>
          <w:sz w:val="24"/>
          <w:szCs w:val="24"/>
        </w:rPr>
        <w:t xml:space="preserve">. </w:t>
      </w:r>
      <w:r w:rsidR="00E3152C" w:rsidRPr="00E3152C">
        <w:rPr>
          <w:rFonts w:ascii="Times New Roman" w:hAnsi="Times New Roman" w:cs="Times New Roman"/>
          <w:sz w:val="24"/>
          <w:szCs w:val="24"/>
        </w:rPr>
        <w:t>Representing the diversity of environmental conditions across a locale is a common objective in conservation planning; it has been considered a proxy and hedge for maintaining diverse species assemblages (Faith</w:t>
      </w:r>
      <w:r w:rsidR="007D2907">
        <w:rPr>
          <w:rFonts w:ascii="Times New Roman" w:hAnsi="Times New Roman" w:cs="Times New Roman"/>
          <w:sz w:val="24"/>
          <w:szCs w:val="24"/>
        </w:rPr>
        <w:t>,</w:t>
      </w:r>
      <w:r w:rsidR="00E3152C">
        <w:rPr>
          <w:rFonts w:ascii="Times New Roman" w:hAnsi="Times New Roman" w:cs="Times New Roman"/>
          <w:sz w:val="24"/>
          <w:szCs w:val="24"/>
        </w:rPr>
        <w:t xml:space="preserve"> </w:t>
      </w:r>
      <w:r w:rsidR="00E3152C" w:rsidRPr="00E3152C">
        <w:rPr>
          <w:rFonts w:ascii="Times New Roman" w:hAnsi="Times New Roman" w:cs="Times New Roman"/>
          <w:sz w:val="24"/>
          <w:szCs w:val="24"/>
        </w:rPr>
        <w:t xml:space="preserve">2003). </w:t>
      </w:r>
      <w:r w:rsidR="00F20C7E" w:rsidRPr="00E3152C">
        <w:rPr>
          <w:rFonts w:ascii="Times New Roman" w:hAnsi="Times New Roman" w:cs="Times New Roman"/>
          <w:sz w:val="24"/>
          <w:szCs w:val="24"/>
        </w:rPr>
        <w:t xml:space="preserve">A management plan for a large </w:t>
      </w:r>
      <w:r w:rsidR="002F0DD5" w:rsidRPr="00E3152C">
        <w:rPr>
          <w:rFonts w:ascii="Times New Roman" w:hAnsi="Times New Roman" w:cs="Times New Roman"/>
          <w:sz w:val="24"/>
          <w:szCs w:val="24"/>
        </w:rPr>
        <w:t xml:space="preserve">reservoir </w:t>
      </w:r>
      <w:r w:rsidR="00EA5033" w:rsidRPr="00E3152C">
        <w:rPr>
          <w:rFonts w:ascii="Times New Roman" w:hAnsi="Times New Roman" w:cs="Times New Roman"/>
          <w:sz w:val="24"/>
          <w:szCs w:val="24"/>
        </w:rPr>
        <w:t>could</w:t>
      </w:r>
      <w:r w:rsidR="00F20C7E" w:rsidRPr="00E3152C">
        <w:rPr>
          <w:rFonts w:ascii="Times New Roman" w:hAnsi="Times New Roman" w:cs="Times New Roman"/>
          <w:sz w:val="24"/>
          <w:szCs w:val="24"/>
        </w:rPr>
        <w:t xml:space="preserve"> include</w:t>
      </w:r>
      <w:r w:rsidR="00EA5033" w:rsidRPr="00E3152C">
        <w:rPr>
          <w:rFonts w:ascii="Times New Roman" w:hAnsi="Times New Roman" w:cs="Times New Roman"/>
          <w:sz w:val="24"/>
          <w:szCs w:val="24"/>
        </w:rPr>
        <w:t xml:space="preserve"> maintaining</w:t>
      </w:r>
      <w:r w:rsidR="00F20C7E" w:rsidRPr="00E3152C">
        <w:rPr>
          <w:rFonts w:ascii="Times New Roman" w:hAnsi="Times New Roman" w:cs="Times New Roman"/>
          <w:sz w:val="24"/>
          <w:szCs w:val="24"/>
        </w:rPr>
        <w:t xml:space="preserve"> representation of all </w:t>
      </w:r>
      <w:r w:rsidR="007F6CF8" w:rsidRPr="00E3152C">
        <w:rPr>
          <w:rFonts w:ascii="Times New Roman" w:hAnsi="Times New Roman" w:cs="Times New Roman"/>
          <w:sz w:val="24"/>
          <w:szCs w:val="24"/>
        </w:rPr>
        <w:t>available</w:t>
      </w:r>
      <w:r w:rsidR="00F20C7E" w:rsidRPr="00E3152C">
        <w:rPr>
          <w:rFonts w:ascii="Times New Roman" w:hAnsi="Times New Roman" w:cs="Times New Roman"/>
          <w:sz w:val="24"/>
          <w:szCs w:val="24"/>
        </w:rPr>
        <w:t xml:space="preserve"> environments</w:t>
      </w:r>
      <w:r w:rsidR="007F6CF8" w:rsidRPr="00E3152C">
        <w:rPr>
          <w:rFonts w:ascii="Times New Roman" w:hAnsi="Times New Roman" w:cs="Times New Roman"/>
          <w:sz w:val="24"/>
          <w:szCs w:val="24"/>
        </w:rPr>
        <w:t xml:space="preserve">. </w:t>
      </w:r>
      <w:r w:rsidR="00823E8D" w:rsidRPr="00E3152C">
        <w:rPr>
          <w:rFonts w:ascii="Times New Roman" w:hAnsi="Times New Roman" w:cs="Times New Roman"/>
          <w:sz w:val="24"/>
          <w:szCs w:val="24"/>
        </w:rPr>
        <w:t xml:space="preserve">A diversity of </w:t>
      </w:r>
      <w:r w:rsidR="00C045CB">
        <w:rPr>
          <w:rFonts w:ascii="Times New Roman" w:hAnsi="Times New Roman" w:cs="Times New Roman"/>
          <w:sz w:val="24"/>
          <w:szCs w:val="24"/>
        </w:rPr>
        <w:t>habita</w:t>
      </w:r>
      <w:r w:rsidR="00823E8D" w:rsidRPr="00E3152C">
        <w:rPr>
          <w:rFonts w:ascii="Times New Roman" w:hAnsi="Times New Roman" w:cs="Times New Roman"/>
          <w:sz w:val="24"/>
          <w:szCs w:val="24"/>
        </w:rPr>
        <w:t>ts</w:t>
      </w:r>
      <w:r w:rsidR="00F20C7E" w:rsidRPr="00E3152C">
        <w:rPr>
          <w:rFonts w:ascii="Times New Roman" w:hAnsi="Times New Roman" w:cs="Times New Roman"/>
          <w:sz w:val="24"/>
          <w:szCs w:val="24"/>
        </w:rPr>
        <w:t xml:space="preserve"> increases the chances that, regardless of the climatic change</w:t>
      </w:r>
      <w:r w:rsidR="002F0DD5" w:rsidRPr="00E3152C">
        <w:rPr>
          <w:rFonts w:ascii="Times New Roman" w:hAnsi="Times New Roman" w:cs="Times New Roman"/>
          <w:sz w:val="24"/>
          <w:szCs w:val="24"/>
        </w:rPr>
        <w:t xml:space="preserve"> </w:t>
      </w:r>
      <w:r w:rsidR="00F20C7E" w:rsidRPr="00E3152C">
        <w:rPr>
          <w:rFonts w:ascii="Times New Roman" w:hAnsi="Times New Roman" w:cs="Times New Roman"/>
          <w:sz w:val="24"/>
          <w:szCs w:val="24"/>
        </w:rPr>
        <w:t xml:space="preserve">that occurs, somewhere in the </w:t>
      </w:r>
      <w:r w:rsidR="002F0DD5" w:rsidRPr="00E3152C">
        <w:rPr>
          <w:rFonts w:ascii="Times New Roman" w:hAnsi="Times New Roman" w:cs="Times New Roman"/>
          <w:sz w:val="24"/>
          <w:szCs w:val="24"/>
        </w:rPr>
        <w:t xml:space="preserve">reservoir </w:t>
      </w:r>
      <w:r w:rsidR="00F20C7E" w:rsidRPr="00E3152C">
        <w:rPr>
          <w:rFonts w:ascii="Times New Roman" w:hAnsi="Times New Roman" w:cs="Times New Roman"/>
          <w:sz w:val="24"/>
          <w:szCs w:val="24"/>
        </w:rPr>
        <w:t>system there will be areas that</w:t>
      </w:r>
      <w:r w:rsidR="002F0DD5" w:rsidRPr="00E3152C">
        <w:rPr>
          <w:rFonts w:ascii="Times New Roman" w:hAnsi="Times New Roman" w:cs="Times New Roman"/>
          <w:sz w:val="24"/>
          <w:szCs w:val="24"/>
        </w:rPr>
        <w:t xml:space="preserve"> </w:t>
      </w:r>
      <w:r w:rsidR="00F20C7E" w:rsidRPr="00E3152C">
        <w:rPr>
          <w:rFonts w:ascii="Times New Roman" w:hAnsi="Times New Roman" w:cs="Times New Roman"/>
          <w:sz w:val="24"/>
          <w:szCs w:val="24"/>
        </w:rPr>
        <w:t xml:space="preserve">provide </w:t>
      </w:r>
      <w:r w:rsidR="002F0DD5" w:rsidRPr="00E3152C">
        <w:rPr>
          <w:rFonts w:ascii="Times New Roman" w:hAnsi="Times New Roman" w:cs="Times New Roman"/>
          <w:sz w:val="24"/>
          <w:szCs w:val="24"/>
        </w:rPr>
        <w:t xml:space="preserve">refuge or </w:t>
      </w:r>
      <w:r w:rsidR="00F20C7E" w:rsidRPr="00E3152C">
        <w:rPr>
          <w:rFonts w:ascii="Times New Roman" w:hAnsi="Times New Roman" w:cs="Times New Roman"/>
          <w:sz w:val="24"/>
          <w:szCs w:val="24"/>
        </w:rPr>
        <w:t xml:space="preserve">a </w:t>
      </w:r>
      <w:r w:rsidR="00EA5033" w:rsidRPr="00E3152C">
        <w:rPr>
          <w:rFonts w:ascii="Times New Roman" w:hAnsi="Times New Roman" w:cs="Times New Roman"/>
          <w:sz w:val="24"/>
          <w:szCs w:val="24"/>
        </w:rPr>
        <w:t>renewal zone</w:t>
      </w:r>
      <w:r w:rsidR="00F20C7E" w:rsidRPr="00E3152C">
        <w:rPr>
          <w:rFonts w:ascii="Times New Roman" w:hAnsi="Times New Roman" w:cs="Times New Roman"/>
          <w:sz w:val="24"/>
          <w:szCs w:val="24"/>
        </w:rPr>
        <w:t>.</w:t>
      </w:r>
    </w:p>
    <w:p w14:paraId="3325744E" w14:textId="77777777" w:rsidR="00EF5A8C" w:rsidRDefault="00EF5A8C" w:rsidP="00AA7532">
      <w:pPr>
        <w:autoSpaceDE w:val="0"/>
        <w:autoSpaceDN w:val="0"/>
        <w:adjustRightInd w:val="0"/>
        <w:spacing w:after="0" w:line="240" w:lineRule="auto"/>
        <w:rPr>
          <w:rFonts w:ascii="Times New Roman" w:hAnsi="Times New Roman" w:cs="Times New Roman"/>
          <w:sz w:val="24"/>
          <w:szCs w:val="24"/>
        </w:rPr>
      </w:pPr>
    </w:p>
    <w:p w14:paraId="3EEB91B4" w14:textId="184F2235" w:rsidR="00ED16D0" w:rsidRPr="00334538" w:rsidRDefault="00890934" w:rsidP="00AA7532">
      <w:pPr>
        <w:autoSpaceDE w:val="0"/>
        <w:autoSpaceDN w:val="0"/>
        <w:adjustRightInd w:val="0"/>
        <w:spacing w:after="0" w:line="240" w:lineRule="auto"/>
        <w:rPr>
          <w:rFonts w:ascii="Times New Roman" w:hAnsi="Times New Roman" w:cs="Times New Roman"/>
          <w:sz w:val="24"/>
          <w:szCs w:val="24"/>
        </w:rPr>
      </w:pPr>
      <w:proofErr w:type="gramStart"/>
      <w:r w:rsidRPr="00334538">
        <w:rPr>
          <w:rFonts w:ascii="Times New Roman" w:hAnsi="Times New Roman" w:cs="Times New Roman"/>
          <w:sz w:val="24"/>
          <w:szCs w:val="24"/>
        </w:rPr>
        <w:t>4.3</w:t>
      </w:r>
      <w:r w:rsidR="00ED16D0" w:rsidRPr="00334538">
        <w:rPr>
          <w:rFonts w:ascii="Times New Roman" w:hAnsi="Times New Roman" w:cs="Times New Roman"/>
          <w:sz w:val="24"/>
          <w:szCs w:val="24"/>
        </w:rPr>
        <w:t xml:space="preserve">.5 </w:t>
      </w:r>
      <w:r w:rsidR="00B4027A" w:rsidRPr="00334538">
        <w:rPr>
          <w:rFonts w:ascii="Times New Roman" w:hAnsi="Times New Roman" w:cs="Times New Roman"/>
          <w:sz w:val="24"/>
          <w:szCs w:val="24"/>
        </w:rPr>
        <w:t xml:space="preserve"> </w:t>
      </w:r>
      <w:r w:rsidR="00EF5A8C" w:rsidRPr="00334538">
        <w:rPr>
          <w:rFonts w:ascii="Times New Roman" w:hAnsi="Times New Roman" w:cs="Times New Roman"/>
          <w:sz w:val="24"/>
          <w:szCs w:val="24"/>
        </w:rPr>
        <w:t>Provide</w:t>
      </w:r>
      <w:proofErr w:type="gramEnd"/>
      <w:r w:rsidR="00EF5A8C" w:rsidRPr="00334538">
        <w:rPr>
          <w:rFonts w:ascii="Times New Roman" w:hAnsi="Times New Roman" w:cs="Times New Roman"/>
          <w:sz w:val="24"/>
          <w:szCs w:val="24"/>
        </w:rPr>
        <w:t xml:space="preserve"> refugia</w:t>
      </w:r>
    </w:p>
    <w:p w14:paraId="6E417729" w14:textId="77777777" w:rsidR="00ED16D0" w:rsidRDefault="00ED16D0" w:rsidP="00AA7532">
      <w:pPr>
        <w:autoSpaceDE w:val="0"/>
        <w:autoSpaceDN w:val="0"/>
        <w:adjustRightInd w:val="0"/>
        <w:spacing w:after="0" w:line="240" w:lineRule="auto"/>
        <w:rPr>
          <w:rFonts w:ascii="Times New Roman" w:hAnsi="Times New Roman" w:cs="Times New Roman"/>
          <w:i/>
          <w:sz w:val="24"/>
          <w:szCs w:val="24"/>
        </w:rPr>
      </w:pPr>
    </w:p>
    <w:p w14:paraId="608558C1" w14:textId="14933B12" w:rsidR="00EF5A8C" w:rsidRDefault="00404550" w:rsidP="007D2907">
      <w:pPr>
        <w:autoSpaceDE w:val="0"/>
        <w:autoSpaceDN w:val="0"/>
        <w:adjustRightInd w:val="0"/>
        <w:spacing w:after="0" w:line="240" w:lineRule="auto"/>
        <w:rPr>
          <w:rFonts w:ascii="Times New Roman" w:hAnsi="Times New Roman" w:cs="Times New Roman"/>
          <w:color w:val="000000"/>
          <w:sz w:val="24"/>
          <w:szCs w:val="24"/>
        </w:rPr>
      </w:pPr>
      <w:r w:rsidRPr="00404550">
        <w:rPr>
          <w:rFonts w:ascii="Times New Roman" w:hAnsi="Times New Roman" w:cs="Times New Roman"/>
          <w:sz w:val="24"/>
          <w:szCs w:val="24"/>
        </w:rPr>
        <w:t>R</w:t>
      </w:r>
      <w:r w:rsidRPr="00404550">
        <w:rPr>
          <w:rFonts w:ascii="Times New Roman" w:hAnsi="Times New Roman" w:cs="Times New Roman"/>
          <w:color w:val="000000"/>
          <w:sz w:val="24"/>
          <w:szCs w:val="24"/>
        </w:rPr>
        <w:t xml:space="preserve">efugia are habitats less affected by climate change due to </w:t>
      </w:r>
      <w:r w:rsidR="00524D57">
        <w:rPr>
          <w:rFonts w:ascii="Times New Roman" w:hAnsi="Times New Roman" w:cs="Times New Roman"/>
          <w:color w:val="000000"/>
          <w:sz w:val="24"/>
          <w:szCs w:val="24"/>
        </w:rPr>
        <w:t>factors s</w:t>
      </w:r>
      <w:r w:rsidR="00524D57" w:rsidRPr="00524D57">
        <w:rPr>
          <w:rFonts w:ascii="Times New Roman" w:hAnsi="Times New Roman" w:cs="Times New Roman"/>
          <w:color w:val="000000"/>
          <w:sz w:val="24"/>
          <w:szCs w:val="24"/>
        </w:rPr>
        <w:t xml:space="preserve">uch as </w:t>
      </w:r>
      <w:r w:rsidRPr="00524D57">
        <w:rPr>
          <w:rFonts w:ascii="Times New Roman" w:hAnsi="Times New Roman" w:cs="Times New Roman"/>
          <w:color w:val="000000"/>
          <w:sz w:val="24"/>
          <w:szCs w:val="24"/>
        </w:rPr>
        <w:t>depth</w:t>
      </w:r>
      <w:r w:rsidR="00524D57" w:rsidRPr="00524D57">
        <w:rPr>
          <w:rFonts w:ascii="Times New Roman" w:hAnsi="Times New Roman" w:cs="Times New Roman"/>
          <w:color w:val="000000"/>
          <w:sz w:val="24"/>
          <w:szCs w:val="24"/>
        </w:rPr>
        <w:t>, shade,</w:t>
      </w:r>
      <w:r w:rsidRPr="00524D57">
        <w:rPr>
          <w:rFonts w:ascii="Times New Roman" w:hAnsi="Times New Roman" w:cs="Times New Roman"/>
          <w:color w:val="000000"/>
          <w:sz w:val="24"/>
          <w:szCs w:val="24"/>
        </w:rPr>
        <w:t xml:space="preserve"> or other </w:t>
      </w:r>
      <w:r w:rsidR="00524D57" w:rsidRPr="00524D57">
        <w:rPr>
          <w:rFonts w:ascii="Times New Roman" w:hAnsi="Times New Roman" w:cs="Times New Roman"/>
          <w:color w:val="000000"/>
          <w:sz w:val="24"/>
          <w:szCs w:val="24"/>
        </w:rPr>
        <w:t>key</w:t>
      </w:r>
      <w:r w:rsidRPr="00524D57">
        <w:rPr>
          <w:rFonts w:ascii="Times New Roman" w:hAnsi="Times New Roman" w:cs="Times New Roman"/>
          <w:color w:val="000000"/>
          <w:sz w:val="24"/>
          <w:szCs w:val="24"/>
        </w:rPr>
        <w:t xml:space="preserve"> local conditions. Refugia can provide protection from extreme temperature or the effects of extreme low or high precipitation on reservoir fishes. </w:t>
      </w:r>
      <w:r w:rsidR="00524D57" w:rsidRPr="00524D57">
        <w:rPr>
          <w:rFonts w:ascii="Times New Roman" w:hAnsi="Times New Roman" w:cs="Times New Roman"/>
          <w:color w:val="000000"/>
          <w:sz w:val="24"/>
          <w:szCs w:val="24"/>
        </w:rPr>
        <w:t xml:space="preserve">These sites could receive special attention for protection, </w:t>
      </w:r>
      <w:r w:rsidR="00C0393E">
        <w:rPr>
          <w:rFonts w:ascii="Times New Roman" w:hAnsi="Times New Roman" w:cs="Times New Roman"/>
          <w:color w:val="000000"/>
          <w:sz w:val="24"/>
          <w:szCs w:val="24"/>
        </w:rPr>
        <w:t xml:space="preserve">access, </w:t>
      </w:r>
      <w:r w:rsidR="00524D57" w:rsidRPr="00524D57">
        <w:rPr>
          <w:rFonts w:ascii="Times New Roman" w:hAnsi="Times New Roman" w:cs="Times New Roman"/>
          <w:color w:val="000000"/>
          <w:sz w:val="24"/>
          <w:szCs w:val="24"/>
        </w:rPr>
        <w:t>maintenance, restoration, and fish harvesting control. For example, it</w:t>
      </w:r>
      <w:r w:rsidRPr="00524D57">
        <w:rPr>
          <w:rFonts w:ascii="Times New Roman" w:hAnsi="Times New Roman" w:cs="Times New Roman"/>
          <w:color w:val="000000"/>
          <w:sz w:val="24"/>
          <w:szCs w:val="24"/>
        </w:rPr>
        <w:t xml:space="preserve"> may be</w:t>
      </w:r>
      <w:r w:rsidR="00524D57" w:rsidRPr="00524D57">
        <w:rPr>
          <w:rFonts w:ascii="Times New Roman" w:hAnsi="Times New Roman" w:cs="Times New Roman"/>
          <w:color w:val="000000"/>
          <w:sz w:val="24"/>
          <w:szCs w:val="24"/>
        </w:rPr>
        <w:t xml:space="preserve"> </w:t>
      </w:r>
      <w:r w:rsidRPr="00524D57">
        <w:rPr>
          <w:rFonts w:ascii="Times New Roman" w:hAnsi="Times New Roman" w:cs="Times New Roman"/>
          <w:color w:val="000000"/>
          <w:sz w:val="24"/>
          <w:szCs w:val="24"/>
        </w:rPr>
        <w:t xml:space="preserve">possible to use restoration techniques to reforest </w:t>
      </w:r>
      <w:r w:rsidR="003B7E7F">
        <w:rPr>
          <w:rFonts w:ascii="Times New Roman" w:hAnsi="Times New Roman" w:cs="Times New Roman"/>
          <w:color w:val="000000"/>
          <w:sz w:val="24"/>
          <w:szCs w:val="24"/>
        </w:rPr>
        <w:t xml:space="preserve">steep </w:t>
      </w:r>
      <w:r w:rsidRPr="00524D57">
        <w:rPr>
          <w:rFonts w:ascii="Times New Roman" w:hAnsi="Times New Roman" w:cs="Times New Roman"/>
          <w:color w:val="000000"/>
          <w:sz w:val="24"/>
          <w:szCs w:val="24"/>
        </w:rPr>
        <w:t>riparian</w:t>
      </w:r>
      <w:r w:rsidR="00524D57" w:rsidRPr="00524D57">
        <w:rPr>
          <w:rFonts w:ascii="Times New Roman" w:hAnsi="Times New Roman" w:cs="Times New Roman"/>
          <w:color w:val="000000"/>
          <w:sz w:val="24"/>
          <w:szCs w:val="24"/>
        </w:rPr>
        <w:t xml:space="preserve"> zones</w:t>
      </w:r>
      <w:r w:rsidRPr="00524D57">
        <w:rPr>
          <w:rFonts w:ascii="Times New Roman" w:hAnsi="Times New Roman" w:cs="Times New Roman"/>
          <w:color w:val="000000"/>
          <w:sz w:val="24"/>
          <w:szCs w:val="24"/>
        </w:rPr>
        <w:t xml:space="preserve"> to create shaded thermal</w:t>
      </w:r>
      <w:r w:rsidR="00524D57" w:rsidRPr="00524D57">
        <w:rPr>
          <w:rFonts w:ascii="Times New Roman" w:hAnsi="Times New Roman" w:cs="Times New Roman"/>
          <w:color w:val="000000"/>
          <w:sz w:val="24"/>
          <w:szCs w:val="24"/>
        </w:rPr>
        <w:t xml:space="preserve"> </w:t>
      </w:r>
      <w:r w:rsidRPr="00524D57">
        <w:rPr>
          <w:rFonts w:ascii="Times New Roman" w:hAnsi="Times New Roman" w:cs="Times New Roman"/>
          <w:color w:val="000000"/>
          <w:sz w:val="24"/>
          <w:szCs w:val="24"/>
        </w:rPr>
        <w:t xml:space="preserve">refugia </w:t>
      </w:r>
      <w:r w:rsidR="007417F3">
        <w:rPr>
          <w:rFonts w:ascii="Times New Roman" w:hAnsi="Times New Roman" w:cs="Times New Roman"/>
          <w:color w:val="000000"/>
          <w:sz w:val="24"/>
          <w:szCs w:val="24"/>
        </w:rPr>
        <w:t>that tend to promote species richness</w:t>
      </w:r>
      <w:r w:rsidRPr="00524D57">
        <w:rPr>
          <w:rFonts w:ascii="Times New Roman" w:hAnsi="Times New Roman" w:cs="Times New Roman"/>
          <w:color w:val="000000"/>
          <w:sz w:val="24"/>
          <w:szCs w:val="24"/>
        </w:rPr>
        <w:t xml:space="preserve"> </w:t>
      </w:r>
      <w:r w:rsidRPr="00A95963">
        <w:rPr>
          <w:rFonts w:ascii="Times New Roman" w:hAnsi="Times New Roman" w:cs="Times New Roman"/>
          <w:color w:val="000000"/>
          <w:sz w:val="24"/>
          <w:szCs w:val="24"/>
        </w:rPr>
        <w:t>(</w:t>
      </w:r>
      <w:r w:rsidR="00524D57" w:rsidRPr="00A95963">
        <w:rPr>
          <w:rFonts w:ascii="Times New Roman" w:hAnsi="Times New Roman" w:cs="Times New Roman"/>
          <w:color w:val="000000"/>
          <w:sz w:val="24"/>
          <w:szCs w:val="24"/>
        </w:rPr>
        <w:t>Raines and Miranda</w:t>
      </w:r>
      <w:r w:rsidR="00A95963" w:rsidRPr="00A95963">
        <w:rPr>
          <w:rFonts w:ascii="Times New Roman" w:hAnsi="Times New Roman" w:cs="Times New Roman"/>
          <w:color w:val="000000"/>
          <w:sz w:val="24"/>
          <w:szCs w:val="24"/>
        </w:rPr>
        <w:t xml:space="preserve"> 2016</w:t>
      </w:r>
      <w:r w:rsidRPr="00A95963">
        <w:rPr>
          <w:rFonts w:ascii="Times New Roman" w:hAnsi="Times New Roman" w:cs="Times New Roman"/>
          <w:color w:val="000000"/>
          <w:sz w:val="24"/>
          <w:szCs w:val="24"/>
        </w:rPr>
        <w:t>)</w:t>
      </w:r>
      <w:r w:rsidR="000978A6" w:rsidRPr="00A95963">
        <w:rPr>
          <w:rFonts w:ascii="Times New Roman" w:hAnsi="Times New Roman" w:cs="Times New Roman"/>
          <w:color w:val="000000"/>
          <w:sz w:val="24"/>
          <w:szCs w:val="24"/>
        </w:rPr>
        <w:t>,</w:t>
      </w:r>
      <w:r w:rsidR="000978A6">
        <w:rPr>
          <w:rFonts w:ascii="Times New Roman" w:hAnsi="Times New Roman" w:cs="Times New Roman"/>
          <w:color w:val="000000"/>
          <w:sz w:val="24"/>
          <w:szCs w:val="24"/>
        </w:rPr>
        <w:t xml:space="preserve"> particularly </w:t>
      </w:r>
      <w:r w:rsidR="007D1329">
        <w:rPr>
          <w:rFonts w:ascii="Times New Roman" w:hAnsi="Times New Roman" w:cs="Times New Roman"/>
          <w:color w:val="000000"/>
          <w:sz w:val="24"/>
          <w:szCs w:val="24"/>
        </w:rPr>
        <w:t xml:space="preserve">in </w:t>
      </w:r>
      <w:r w:rsidR="000978A6">
        <w:rPr>
          <w:rFonts w:ascii="Times New Roman" w:hAnsi="Times New Roman" w:cs="Times New Roman"/>
          <w:color w:val="000000"/>
          <w:sz w:val="24"/>
          <w:szCs w:val="24"/>
        </w:rPr>
        <w:t>north-facing shores that are likely to receive reduced radiation during daylight hours</w:t>
      </w:r>
      <w:r w:rsidRPr="00524D57">
        <w:rPr>
          <w:rFonts w:ascii="Times New Roman" w:hAnsi="Times New Roman" w:cs="Times New Roman"/>
          <w:color w:val="000000"/>
          <w:sz w:val="24"/>
          <w:szCs w:val="24"/>
        </w:rPr>
        <w:t xml:space="preserve">. </w:t>
      </w:r>
      <w:r w:rsidR="00524D57" w:rsidRPr="00524D57">
        <w:rPr>
          <w:rFonts w:ascii="Times New Roman" w:hAnsi="Times New Roman" w:cs="Times New Roman"/>
          <w:color w:val="000000"/>
          <w:sz w:val="24"/>
          <w:szCs w:val="24"/>
        </w:rPr>
        <w:t xml:space="preserve">As another example, </w:t>
      </w:r>
      <w:r w:rsidR="005F2EEB">
        <w:rPr>
          <w:rFonts w:ascii="Times New Roman" w:hAnsi="Times New Roman" w:cs="Times New Roman"/>
          <w:color w:val="000000"/>
          <w:sz w:val="24"/>
          <w:szCs w:val="24"/>
        </w:rPr>
        <w:t>e</w:t>
      </w:r>
      <w:r w:rsidR="005F2EEB" w:rsidRPr="005F2EEB">
        <w:rPr>
          <w:rFonts w:ascii="Times New Roman" w:hAnsi="Times New Roman" w:cs="Times New Roman"/>
          <w:color w:val="000000"/>
          <w:sz w:val="24"/>
          <w:szCs w:val="24"/>
        </w:rPr>
        <w:t xml:space="preserve">xcavated </w:t>
      </w:r>
      <w:r w:rsidR="005F2EEB">
        <w:rPr>
          <w:rFonts w:ascii="Times New Roman" w:hAnsi="Times New Roman" w:cs="Times New Roman"/>
          <w:color w:val="000000"/>
          <w:sz w:val="24"/>
          <w:szCs w:val="24"/>
        </w:rPr>
        <w:t>pockets</w:t>
      </w:r>
      <w:r w:rsidR="005F2EEB" w:rsidRPr="005F2EEB">
        <w:rPr>
          <w:rFonts w:ascii="Times New Roman" w:hAnsi="Times New Roman" w:cs="Times New Roman"/>
          <w:color w:val="000000"/>
          <w:sz w:val="24"/>
          <w:szCs w:val="24"/>
        </w:rPr>
        <w:t xml:space="preserve"> </w:t>
      </w:r>
      <w:r w:rsidR="005F2EEB">
        <w:rPr>
          <w:rFonts w:ascii="Times New Roman" w:hAnsi="Times New Roman" w:cs="Times New Roman"/>
          <w:color w:val="000000"/>
          <w:sz w:val="24"/>
          <w:szCs w:val="24"/>
        </w:rPr>
        <w:t xml:space="preserve">along the </w:t>
      </w:r>
      <w:r w:rsidR="00334538">
        <w:rPr>
          <w:rFonts w:ascii="Times New Roman" w:hAnsi="Times New Roman" w:cs="Times New Roman"/>
          <w:color w:val="000000"/>
          <w:sz w:val="24"/>
          <w:szCs w:val="24"/>
        </w:rPr>
        <w:t xml:space="preserve">floor of the </w:t>
      </w:r>
      <w:r w:rsidR="005F2EEB">
        <w:rPr>
          <w:rFonts w:ascii="Times New Roman" w:hAnsi="Times New Roman" w:cs="Times New Roman"/>
          <w:color w:val="000000"/>
          <w:sz w:val="24"/>
          <w:szCs w:val="24"/>
        </w:rPr>
        <w:t xml:space="preserve">littoral zone </w:t>
      </w:r>
      <w:r w:rsidR="006522E3">
        <w:rPr>
          <w:rFonts w:ascii="Times New Roman" w:hAnsi="Times New Roman" w:cs="Times New Roman"/>
          <w:color w:val="000000"/>
          <w:sz w:val="24"/>
          <w:szCs w:val="24"/>
        </w:rPr>
        <w:t xml:space="preserve">can provide deeper and cooler water </w:t>
      </w:r>
      <w:r w:rsidR="005F2EEB">
        <w:rPr>
          <w:rFonts w:ascii="Times New Roman" w:hAnsi="Times New Roman" w:cs="Times New Roman"/>
          <w:color w:val="000000"/>
          <w:sz w:val="24"/>
          <w:szCs w:val="24"/>
        </w:rPr>
        <w:t xml:space="preserve">in addition to </w:t>
      </w:r>
      <w:r w:rsidR="006522E3" w:rsidRPr="005F2EEB">
        <w:rPr>
          <w:rFonts w:ascii="Times New Roman" w:hAnsi="Times New Roman" w:cs="Times New Roman"/>
          <w:color w:val="000000"/>
          <w:sz w:val="24"/>
          <w:szCs w:val="24"/>
        </w:rPr>
        <w:t>provid</w:t>
      </w:r>
      <w:r w:rsidR="006522E3">
        <w:rPr>
          <w:rFonts w:ascii="Times New Roman" w:hAnsi="Times New Roman" w:cs="Times New Roman"/>
          <w:color w:val="000000"/>
          <w:sz w:val="24"/>
          <w:szCs w:val="24"/>
        </w:rPr>
        <w:t>ing</w:t>
      </w:r>
      <w:r w:rsidR="006522E3" w:rsidRPr="005F2EEB">
        <w:rPr>
          <w:rFonts w:ascii="Times New Roman" w:hAnsi="Times New Roman" w:cs="Times New Roman"/>
          <w:color w:val="000000"/>
          <w:sz w:val="24"/>
          <w:szCs w:val="24"/>
        </w:rPr>
        <w:t xml:space="preserve"> </w:t>
      </w:r>
      <w:r w:rsidR="005F2EEB" w:rsidRPr="005F2EEB">
        <w:rPr>
          <w:rFonts w:ascii="Times New Roman" w:hAnsi="Times New Roman" w:cs="Times New Roman"/>
          <w:color w:val="000000"/>
          <w:sz w:val="24"/>
          <w:szCs w:val="24"/>
        </w:rPr>
        <w:t>habitat diversity</w:t>
      </w:r>
      <w:r w:rsidR="007C322B">
        <w:rPr>
          <w:rFonts w:ascii="Times New Roman" w:hAnsi="Times New Roman" w:cs="Times New Roman"/>
          <w:color w:val="000000"/>
          <w:sz w:val="24"/>
          <w:szCs w:val="24"/>
        </w:rPr>
        <w:t xml:space="preserve">. If deep enough, </w:t>
      </w:r>
      <w:r w:rsidR="00803A6C">
        <w:rPr>
          <w:rFonts w:ascii="Times New Roman" w:hAnsi="Times New Roman" w:cs="Times New Roman"/>
          <w:color w:val="000000"/>
          <w:sz w:val="24"/>
          <w:szCs w:val="24"/>
        </w:rPr>
        <w:t>a</w:t>
      </w:r>
      <w:r w:rsidR="007C322B">
        <w:rPr>
          <w:rFonts w:ascii="Times New Roman" w:hAnsi="Times New Roman" w:cs="Times New Roman"/>
          <w:color w:val="000000"/>
          <w:sz w:val="24"/>
          <w:szCs w:val="24"/>
        </w:rPr>
        <w:t xml:space="preserve"> pocket</w:t>
      </w:r>
      <w:r w:rsidR="005F2EEB" w:rsidRPr="005F2EEB">
        <w:rPr>
          <w:rFonts w:ascii="Times New Roman" w:hAnsi="Times New Roman" w:cs="Times New Roman"/>
          <w:color w:val="000000"/>
          <w:sz w:val="24"/>
          <w:szCs w:val="24"/>
        </w:rPr>
        <w:t xml:space="preserve"> may have continuous access to groundwater</w:t>
      </w:r>
      <w:r w:rsidR="007C322B">
        <w:rPr>
          <w:rFonts w:ascii="Times New Roman" w:hAnsi="Times New Roman" w:cs="Times New Roman"/>
          <w:color w:val="000000"/>
          <w:sz w:val="24"/>
          <w:szCs w:val="24"/>
        </w:rPr>
        <w:t xml:space="preserve"> and provide cooler water as well as refuge during droughts (Miranda</w:t>
      </w:r>
      <w:r w:rsidR="00646906">
        <w:rPr>
          <w:rFonts w:ascii="Times New Roman" w:hAnsi="Times New Roman" w:cs="Times New Roman"/>
          <w:color w:val="000000"/>
          <w:sz w:val="24"/>
          <w:szCs w:val="24"/>
        </w:rPr>
        <w:t>,</w:t>
      </w:r>
      <w:r w:rsidR="007C322B">
        <w:rPr>
          <w:rFonts w:ascii="Times New Roman" w:hAnsi="Times New Roman" w:cs="Times New Roman"/>
          <w:color w:val="000000"/>
          <w:sz w:val="24"/>
          <w:szCs w:val="24"/>
        </w:rPr>
        <w:t xml:space="preserve"> 2017)</w:t>
      </w:r>
      <w:r w:rsidR="005F2EEB" w:rsidRPr="005F2EEB">
        <w:rPr>
          <w:rFonts w:ascii="Times New Roman" w:hAnsi="Times New Roman" w:cs="Times New Roman"/>
          <w:color w:val="000000"/>
          <w:sz w:val="24"/>
          <w:szCs w:val="24"/>
        </w:rPr>
        <w:t xml:space="preserve">. </w:t>
      </w:r>
    </w:p>
    <w:p w14:paraId="76AABD80" w14:textId="77777777" w:rsidR="005573DE" w:rsidRDefault="005573DE" w:rsidP="00AA7532">
      <w:pPr>
        <w:autoSpaceDE w:val="0"/>
        <w:autoSpaceDN w:val="0"/>
        <w:adjustRightInd w:val="0"/>
        <w:spacing w:after="0" w:line="240" w:lineRule="auto"/>
        <w:rPr>
          <w:rFonts w:ascii="Times New Roman" w:hAnsi="Times New Roman" w:cs="Times New Roman"/>
          <w:color w:val="000000"/>
          <w:sz w:val="24"/>
          <w:szCs w:val="24"/>
        </w:rPr>
      </w:pPr>
    </w:p>
    <w:p w14:paraId="0F34CC17" w14:textId="627B5AC2" w:rsidR="00EC205F" w:rsidRPr="00890105" w:rsidRDefault="00890934" w:rsidP="00AA7532">
      <w:pPr>
        <w:autoSpaceDE w:val="0"/>
        <w:autoSpaceDN w:val="0"/>
        <w:adjustRightInd w:val="0"/>
        <w:spacing w:after="0" w:line="240" w:lineRule="auto"/>
        <w:rPr>
          <w:rFonts w:ascii="Times New Roman" w:hAnsi="Times New Roman" w:cs="Times New Roman"/>
          <w:sz w:val="24"/>
          <w:szCs w:val="24"/>
        </w:rPr>
      </w:pPr>
      <w:proofErr w:type="gramStart"/>
      <w:r w:rsidRPr="00890105">
        <w:rPr>
          <w:rFonts w:ascii="Times New Roman" w:hAnsi="Times New Roman" w:cs="Times New Roman"/>
          <w:sz w:val="24"/>
          <w:szCs w:val="24"/>
        </w:rPr>
        <w:t>4.3</w:t>
      </w:r>
      <w:r w:rsidR="00EC205F" w:rsidRPr="00890105">
        <w:rPr>
          <w:rFonts w:ascii="Times New Roman" w:hAnsi="Times New Roman" w:cs="Times New Roman"/>
          <w:sz w:val="24"/>
          <w:szCs w:val="24"/>
        </w:rPr>
        <w:t xml:space="preserve">.6  </w:t>
      </w:r>
      <w:r w:rsidR="005573DE" w:rsidRPr="00890105">
        <w:rPr>
          <w:rFonts w:ascii="Times New Roman" w:hAnsi="Times New Roman" w:cs="Times New Roman"/>
          <w:sz w:val="24"/>
          <w:szCs w:val="24"/>
        </w:rPr>
        <w:t>Manage</w:t>
      </w:r>
      <w:proofErr w:type="gramEnd"/>
      <w:r w:rsidR="005573DE" w:rsidRPr="00890105">
        <w:rPr>
          <w:rFonts w:ascii="Times New Roman" w:hAnsi="Times New Roman" w:cs="Times New Roman"/>
          <w:sz w:val="24"/>
          <w:szCs w:val="24"/>
        </w:rPr>
        <w:t xml:space="preserve"> for change</w:t>
      </w:r>
    </w:p>
    <w:p w14:paraId="77865A1B" w14:textId="77777777" w:rsidR="00EC205F" w:rsidRDefault="00EC205F" w:rsidP="00AA7532">
      <w:pPr>
        <w:autoSpaceDE w:val="0"/>
        <w:autoSpaceDN w:val="0"/>
        <w:adjustRightInd w:val="0"/>
        <w:spacing w:after="0" w:line="240" w:lineRule="auto"/>
        <w:rPr>
          <w:rFonts w:ascii="Times New Roman" w:hAnsi="Times New Roman" w:cs="Times New Roman"/>
          <w:sz w:val="24"/>
          <w:szCs w:val="24"/>
        </w:rPr>
      </w:pPr>
    </w:p>
    <w:p w14:paraId="783BB025" w14:textId="15EF8787" w:rsidR="005573DE" w:rsidRPr="00AB572F" w:rsidRDefault="00646906" w:rsidP="0064690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A</w:t>
      </w:r>
      <w:r w:rsidR="005573DE" w:rsidRPr="0043385E">
        <w:rPr>
          <w:rFonts w:ascii="Times New Roman" w:hAnsi="Times New Roman" w:cs="Times New Roman"/>
          <w:sz w:val="24"/>
          <w:szCs w:val="24"/>
        </w:rPr>
        <w:t xml:space="preserve">gencies </w:t>
      </w:r>
      <w:r>
        <w:rPr>
          <w:rFonts w:ascii="Times New Roman" w:hAnsi="Times New Roman" w:cs="Times New Roman"/>
          <w:sz w:val="24"/>
          <w:szCs w:val="24"/>
        </w:rPr>
        <w:t>often</w:t>
      </w:r>
      <w:r w:rsidR="005573DE" w:rsidRPr="0043385E">
        <w:rPr>
          <w:rFonts w:ascii="Times New Roman" w:hAnsi="Times New Roman" w:cs="Times New Roman"/>
          <w:sz w:val="24"/>
          <w:szCs w:val="24"/>
        </w:rPr>
        <w:t xml:space="preserve"> </w:t>
      </w:r>
      <w:r w:rsidR="00B5318D">
        <w:rPr>
          <w:rFonts w:ascii="Times New Roman" w:hAnsi="Times New Roman" w:cs="Times New Roman"/>
          <w:sz w:val="24"/>
          <w:szCs w:val="24"/>
        </w:rPr>
        <w:t>refine</w:t>
      </w:r>
      <w:r w:rsidR="00B5318D" w:rsidRPr="0043385E">
        <w:rPr>
          <w:rFonts w:ascii="Times New Roman" w:hAnsi="Times New Roman" w:cs="Times New Roman"/>
          <w:sz w:val="24"/>
          <w:szCs w:val="24"/>
        </w:rPr>
        <w:t xml:space="preserve"> </w:t>
      </w:r>
      <w:r w:rsidR="005573DE" w:rsidRPr="0043385E">
        <w:rPr>
          <w:rFonts w:ascii="Times New Roman" w:hAnsi="Times New Roman" w:cs="Times New Roman"/>
          <w:sz w:val="24"/>
          <w:szCs w:val="24"/>
        </w:rPr>
        <w:t xml:space="preserve">management practices based on decades of experience. </w:t>
      </w:r>
      <w:r w:rsidR="005573DE">
        <w:rPr>
          <w:rFonts w:ascii="Times New Roman" w:hAnsi="Times New Roman" w:cs="Times New Roman"/>
          <w:sz w:val="24"/>
          <w:szCs w:val="24"/>
        </w:rPr>
        <w:t>F</w:t>
      </w:r>
      <w:r w:rsidR="005573DE" w:rsidRPr="0043385E">
        <w:rPr>
          <w:rFonts w:ascii="Times New Roman" w:hAnsi="Times New Roman" w:cs="Times New Roman"/>
          <w:sz w:val="24"/>
          <w:szCs w:val="24"/>
        </w:rPr>
        <w:t xml:space="preserve">ast-tracked climate change may render </w:t>
      </w:r>
      <w:r w:rsidR="005573DE" w:rsidRPr="009B613A">
        <w:rPr>
          <w:rFonts w:ascii="Times New Roman" w:hAnsi="Times New Roman" w:cs="Times New Roman"/>
          <w:sz w:val="24"/>
          <w:szCs w:val="24"/>
        </w:rPr>
        <w:t xml:space="preserve">some long-established management practices ineffective. Reservoir systems, particularly the small and shallow with limited buffering capacity, may experience </w:t>
      </w:r>
      <w:r w:rsidR="00386646">
        <w:rPr>
          <w:rFonts w:ascii="Times New Roman" w:hAnsi="Times New Roman" w:cs="Times New Roman"/>
          <w:sz w:val="24"/>
          <w:szCs w:val="24"/>
        </w:rPr>
        <w:t xml:space="preserve">changes </w:t>
      </w:r>
      <w:r w:rsidR="00152FE1">
        <w:rPr>
          <w:rFonts w:ascii="Times New Roman" w:hAnsi="Times New Roman" w:cs="Times New Roman"/>
          <w:sz w:val="24"/>
          <w:szCs w:val="24"/>
        </w:rPr>
        <w:t xml:space="preserve">big enough </w:t>
      </w:r>
      <w:r w:rsidR="005573DE" w:rsidRPr="009B613A">
        <w:rPr>
          <w:rFonts w:ascii="Times New Roman" w:hAnsi="Times New Roman" w:cs="Times New Roman"/>
          <w:sz w:val="24"/>
          <w:szCs w:val="24"/>
        </w:rPr>
        <w:t>that strategies suitable to increase ecosystem resilience will no longer be effective, drastically altering habitats and potentially eliminating</w:t>
      </w:r>
      <w:r w:rsidR="007D1329">
        <w:rPr>
          <w:rFonts w:ascii="Times New Roman" w:hAnsi="Times New Roman" w:cs="Times New Roman"/>
          <w:sz w:val="24"/>
          <w:szCs w:val="24"/>
        </w:rPr>
        <w:t xml:space="preserve"> some or</w:t>
      </w:r>
      <w:r w:rsidR="005573DE" w:rsidRPr="009B613A">
        <w:rPr>
          <w:rFonts w:ascii="Times New Roman" w:hAnsi="Times New Roman" w:cs="Times New Roman"/>
          <w:sz w:val="24"/>
          <w:szCs w:val="24"/>
        </w:rPr>
        <w:t xml:space="preserve"> all fisheries</w:t>
      </w:r>
      <w:r w:rsidR="00803A6C">
        <w:rPr>
          <w:rFonts w:ascii="Times New Roman" w:hAnsi="Times New Roman" w:cs="Times New Roman"/>
          <w:sz w:val="24"/>
          <w:szCs w:val="24"/>
        </w:rPr>
        <w:t xml:space="preserve"> in some reservoirs</w:t>
      </w:r>
      <w:r w:rsidR="005573DE" w:rsidRPr="009B613A">
        <w:rPr>
          <w:rFonts w:ascii="Times New Roman" w:hAnsi="Times New Roman" w:cs="Times New Roman"/>
          <w:sz w:val="24"/>
          <w:szCs w:val="24"/>
        </w:rPr>
        <w:t xml:space="preserve">. </w:t>
      </w:r>
      <w:r w:rsidR="005573DE" w:rsidRPr="009B613A">
        <w:rPr>
          <w:rFonts w:ascii="Times New Roman" w:hAnsi="Times New Roman" w:cs="Times New Roman"/>
          <w:color w:val="000000"/>
          <w:sz w:val="24"/>
          <w:szCs w:val="24"/>
        </w:rPr>
        <w:t xml:space="preserve">At that stage, major shifts in reservoir processes and components </w:t>
      </w:r>
      <w:r w:rsidR="00B4027A">
        <w:rPr>
          <w:rFonts w:ascii="Times New Roman" w:hAnsi="Times New Roman" w:cs="Times New Roman"/>
          <w:color w:val="000000"/>
          <w:sz w:val="24"/>
          <w:szCs w:val="24"/>
        </w:rPr>
        <w:t>could</w:t>
      </w:r>
      <w:r w:rsidR="005573DE" w:rsidRPr="009B613A">
        <w:rPr>
          <w:rFonts w:ascii="Times New Roman" w:hAnsi="Times New Roman" w:cs="Times New Roman"/>
          <w:color w:val="000000"/>
          <w:sz w:val="24"/>
          <w:szCs w:val="24"/>
        </w:rPr>
        <w:t xml:space="preserve"> be unavoidable, triggering a need to manage for change. </w:t>
      </w:r>
      <w:r w:rsidR="005573DE" w:rsidRPr="00AD18EB">
        <w:rPr>
          <w:rFonts w:ascii="Times New Roman" w:hAnsi="Times New Roman" w:cs="Times New Roman"/>
          <w:color w:val="000000"/>
          <w:sz w:val="24"/>
          <w:szCs w:val="24"/>
        </w:rPr>
        <w:t xml:space="preserve">Managing for change could mean actively </w:t>
      </w:r>
      <w:r w:rsidR="00B4027A" w:rsidRPr="00AD18EB">
        <w:rPr>
          <w:rFonts w:ascii="Times New Roman" w:hAnsi="Times New Roman" w:cs="Times New Roman"/>
          <w:color w:val="000000"/>
          <w:sz w:val="24"/>
          <w:szCs w:val="24"/>
        </w:rPr>
        <w:t>guid</w:t>
      </w:r>
      <w:r w:rsidR="005573DE" w:rsidRPr="00AD18EB">
        <w:rPr>
          <w:rFonts w:ascii="Times New Roman" w:hAnsi="Times New Roman" w:cs="Times New Roman"/>
          <w:color w:val="000000"/>
          <w:sz w:val="24"/>
          <w:szCs w:val="24"/>
        </w:rPr>
        <w:t>ing a reservoir through a transformation into a new state.</w:t>
      </w:r>
      <w:r w:rsidR="005573DE" w:rsidRPr="005D5E70">
        <w:rPr>
          <w:rFonts w:ascii="Times New Roman" w:hAnsi="Times New Roman" w:cs="Times New Roman"/>
          <w:color w:val="000000"/>
          <w:sz w:val="24"/>
          <w:szCs w:val="24"/>
        </w:rPr>
        <w:t xml:space="preserve"> This </w:t>
      </w:r>
      <w:r w:rsidR="00245CF7">
        <w:rPr>
          <w:rFonts w:ascii="Times New Roman" w:hAnsi="Times New Roman" w:cs="Times New Roman"/>
          <w:color w:val="000000"/>
          <w:sz w:val="24"/>
          <w:szCs w:val="24"/>
        </w:rPr>
        <w:t>may</w:t>
      </w:r>
      <w:r w:rsidR="005573DE" w:rsidRPr="009B613A">
        <w:rPr>
          <w:rFonts w:ascii="Times New Roman" w:hAnsi="Times New Roman" w:cs="Times New Roman"/>
          <w:color w:val="000000"/>
          <w:sz w:val="24"/>
          <w:szCs w:val="24"/>
        </w:rPr>
        <w:t xml:space="preserve"> involve, for example, nurturing fisheries suited to the </w:t>
      </w:r>
      <w:r w:rsidR="00803A6C">
        <w:rPr>
          <w:rFonts w:ascii="Times New Roman" w:hAnsi="Times New Roman" w:cs="Times New Roman"/>
          <w:color w:val="000000"/>
          <w:sz w:val="24"/>
          <w:szCs w:val="24"/>
        </w:rPr>
        <w:t xml:space="preserve">new </w:t>
      </w:r>
      <w:r w:rsidR="005573DE" w:rsidRPr="009B613A">
        <w:rPr>
          <w:rFonts w:ascii="Times New Roman" w:hAnsi="Times New Roman" w:cs="Times New Roman"/>
          <w:color w:val="000000"/>
          <w:sz w:val="24"/>
          <w:szCs w:val="24"/>
        </w:rPr>
        <w:t xml:space="preserve">conditions </w:t>
      </w:r>
      <w:r w:rsidR="00803A6C">
        <w:rPr>
          <w:rFonts w:ascii="Times New Roman" w:hAnsi="Times New Roman" w:cs="Times New Roman"/>
          <w:color w:val="000000"/>
          <w:sz w:val="24"/>
          <w:szCs w:val="24"/>
        </w:rPr>
        <w:t>because the original fisheries can no longer be supported by the reservoir</w:t>
      </w:r>
      <w:r w:rsidR="005573DE" w:rsidRPr="009B613A">
        <w:rPr>
          <w:rFonts w:ascii="Times New Roman" w:hAnsi="Times New Roman" w:cs="Times New Roman"/>
          <w:color w:val="000000"/>
          <w:sz w:val="24"/>
          <w:szCs w:val="24"/>
        </w:rPr>
        <w:t>. I</w:t>
      </w:r>
      <w:r w:rsidR="005573DE">
        <w:rPr>
          <w:rFonts w:ascii="Times New Roman" w:hAnsi="Times New Roman" w:cs="Times New Roman"/>
          <w:color w:val="000000"/>
          <w:sz w:val="24"/>
          <w:szCs w:val="24"/>
        </w:rPr>
        <w:t>n</w:t>
      </w:r>
      <w:r w:rsidR="005573DE" w:rsidRPr="009B613A">
        <w:rPr>
          <w:rFonts w:ascii="Times New Roman" w:hAnsi="Times New Roman" w:cs="Times New Roman"/>
          <w:color w:val="000000"/>
          <w:sz w:val="24"/>
          <w:szCs w:val="24"/>
        </w:rPr>
        <w:t xml:space="preserve"> a shallow reservoir with increased water level fluctuations due to shifts in seasonal precipitation</w:t>
      </w:r>
      <w:r w:rsidR="00B4027A">
        <w:rPr>
          <w:rFonts w:ascii="Times New Roman" w:hAnsi="Times New Roman" w:cs="Times New Roman"/>
          <w:color w:val="000000"/>
          <w:sz w:val="24"/>
          <w:szCs w:val="24"/>
        </w:rPr>
        <w:t>,</w:t>
      </w:r>
      <w:r w:rsidR="005573DE" w:rsidRPr="009B613A">
        <w:rPr>
          <w:rFonts w:ascii="Times New Roman" w:hAnsi="Times New Roman" w:cs="Times New Roman"/>
          <w:color w:val="000000"/>
          <w:sz w:val="24"/>
          <w:szCs w:val="24"/>
        </w:rPr>
        <w:t xml:space="preserve"> managing for change may mean that </w:t>
      </w:r>
      <w:proofErr w:type="spellStart"/>
      <w:r w:rsidR="005573DE" w:rsidRPr="009B613A">
        <w:rPr>
          <w:rFonts w:ascii="Times New Roman" w:hAnsi="Times New Roman" w:cs="Times New Roman"/>
          <w:color w:val="000000"/>
          <w:sz w:val="24"/>
          <w:szCs w:val="24"/>
        </w:rPr>
        <w:t>pelagial</w:t>
      </w:r>
      <w:proofErr w:type="spellEnd"/>
      <w:r w:rsidR="005573DE" w:rsidRPr="009B613A">
        <w:rPr>
          <w:rFonts w:ascii="Times New Roman" w:hAnsi="Times New Roman" w:cs="Times New Roman"/>
          <w:color w:val="000000"/>
          <w:sz w:val="24"/>
          <w:szCs w:val="24"/>
        </w:rPr>
        <w:t xml:space="preserve"> species may be favored over littoral species. Thus, habitat management </w:t>
      </w:r>
      <w:r w:rsidR="005573DE" w:rsidRPr="00877387">
        <w:rPr>
          <w:rFonts w:ascii="Times New Roman" w:hAnsi="Times New Roman" w:cs="Times New Roman"/>
          <w:color w:val="000000"/>
          <w:sz w:val="24"/>
          <w:szCs w:val="24"/>
        </w:rPr>
        <w:t xml:space="preserve">programs </w:t>
      </w:r>
      <w:r w:rsidR="00B4027A">
        <w:rPr>
          <w:rFonts w:ascii="Times New Roman" w:hAnsi="Times New Roman" w:cs="Times New Roman"/>
          <w:color w:val="000000"/>
          <w:sz w:val="24"/>
          <w:szCs w:val="24"/>
        </w:rPr>
        <w:t xml:space="preserve">targeting the nearshore, </w:t>
      </w:r>
      <w:r w:rsidR="005573DE" w:rsidRPr="00877387">
        <w:rPr>
          <w:rFonts w:ascii="Times New Roman" w:hAnsi="Times New Roman" w:cs="Times New Roman"/>
          <w:color w:val="000000"/>
          <w:sz w:val="24"/>
          <w:szCs w:val="24"/>
        </w:rPr>
        <w:t xml:space="preserve">or stocking programs that support recruitment of littoral species, </w:t>
      </w:r>
      <w:r w:rsidR="00B4027A">
        <w:rPr>
          <w:rFonts w:ascii="Times New Roman" w:hAnsi="Times New Roman" w:cs="Times New Roman"/>
          <w:color w:val="000000"/>
          <w:sz w:val="24"/>
          <w:szCs w:val="24"/>
        </w:rPr>
        <w:t>may</w:t>
      </w:r>
      <w:r w:rsidR="005573DE" w:rsidRPr="00877387">
        <w:rPr>
          <w:rFonts w:ascii="Times New Roman" w:hAnsi="Times New Roman" w:cs="Times New Roman"/>
          <w:color w:val="000000"/>
          <w:sz w:val="24"/>
          <w:szCs w:val="24"/>
        </w:rPr>
        <w:t xml:space="preserve"> be shifted to programs that</w:t>
      </w:r>
      <w:r w:rsidR="007D1329">
        <w:rPr>
          <w:rFonts w:ascii="Times New Roman" w:hAnsi="Times New Roman" w:cs="Times New Roman"/>
          <w:color w:val="000000"/>
          <w:sz w:val="24"/>
          <w:szCs w:val="24"/>
        </w:rPr>
        <w:t xml:space="preserve"> </w:t>
      </w:r>
      <w:r w:rsidR="005573DE" w:rsidRPr="00877387">
        <w:rPr>
          <w:rFonts w:ascii="Times New Roman" w:hAnsi="Times New Roman" w:cs="Times New Roman"/>
          <w:color w:val="000000"/>
          <w:sz w:val="24"/>
          <w:szCs w:val="24"/>
        </w:rPr>
        <w:t xml:space="preserve">manage </w:t>
      </w:r>
      <w:r w:rsidR="00B4027A">
        <w:rPr>
          <w:rFonts w:ascii="Times New Roman" w:hAnsi="Times New Roman" w:cs="Times New Roman"/>
          <w:color w:val="000000"/>
          <w:sz w:val="24"/>
          <w:szCs w:val="24"/>
        </w:rPr>
        <w:t xml:space="preserve">reservoir </w:t>
      </w:r>
      <w:r w:rsidR="005573DE" w:rsidRPr="00877387">
        <w:rPr>
          <w:rFonts w:ascii="Times New Roman" w:hAnsi="Times New Roman" w:cs="Times New Roman"/>
          <w:color w:val="000000"/>
          <w:sz w:val="24"/>
          <w:szCs w:val="24"/>
        </w:rPr>
        <w:t>stratification</w:t>
      </w:r>
      <w:r w:rsidR="007D1329">
        <w:rPr>
          <w:rFonts w:ascii="Times New Roman" w:hAnsi="Times New Roman" w:cs="Times New Roman"/>
          <w:color w:val="000000"/>
          <w:sz w:val="24"/>
          <w:szCs w:val="24"/>
        </w:rPr>
        <w:t xml:space="preserve"> pro</w:t>
      </w:r>
      <w:r w:rsidR="007D1329" w:rsidRPr="00AB572F">
        <w:rPr>
          <w:rFonts w:ascii="Times New Roman" w:hAnsi="Times New Roman" w:cs="Times New Roman"/>
          <w:color w:val="000000"/>
          <w:sz w:val="24"/>
          <w:szCs w:val="24"/>
        </w:rPr>
        <w:t>blems</w:t>
      </w:r>
      <w:r w:rsidR="005573DE" w:rsidRPr="00AB572F">
        <w:rPr>
          <w:rFonts w:ascii="Times New Roman" w:hAnsi="Times New Roman" w:cs="Times New Roman"/>
          <w:color w:val="000000"/>
          <w:sz w:val="24"/>
          <w:szCs w:val="24"/>
        </w:rPr>
        <w:t xml:space="preserve"> and stock pelagi</w:t>
      </w:r>
      <w:r w:rsidR="00890105">
        <w:rPr>
          <w:rFonts w:ascii="Times New Roman" w:hAnsi="Times New Roman" w:cs="Times New Roman"/>
          <w:color w:val="000000"/>
          <w:sz w:val="24"/>
          <w:szCs w:val="24"/>
        </w:rPr>
        <w:t>c</w:t>
      </w:r>
      <w:r w:rsidR="005573DE" w:rsidRPr="00AB572F">
        <w:rPr>
          <w:rFonts w:ascii="Times New Roman" w:hAnsi="Times New Roman" w:cs="Times New Roman"/>
          <w:color w:val="000000"/>
          <w:sz w:val="24"/>
          <w:szCs w:val="24"/>
        </w:rPr>
        <w:t xml:space="preserve"> species</w:t>
      </w:r>
      <w:r w:rsidR="00580F93" w:rsidRPr="00580F93">
        <w:t xml:space="preserve"> </w:t>
      </w:r>
      <w:r w:rsidR="00580F93" w:rsidRPr="00580F93">
        <w:rPr>
          <w:rFonts w:ascii="Times New Roman" w:hAnsi="Times New Roman" w:cs="Times New Roman"/>
          <w:color w:val="000000"/>
          <w:sz w:val="24"/>
          <w:szCs w:val="24"/>
        </w:rPr>
        <w:t>instead</w:t>
      </w:r>
      <w:r w:rsidR="005573DE" w:rsidRPr="00AB572F">
        <w:rPr>
          <w:rFonts w:ascii="Times New Roman" w:hAnsi="Times New Roman" w:cs="Times New Roman"/>
          <w:color w:val="000000"/>
          <w:sz w:val="24"/>
          <w:szCs w:val="24"/>
        </w:rPr>
        <w:t>.</w:t>
      </w:r>
    </w:p>
    <w:p w14:paraId="24E182D7" w14:textId="77777777" w:rsidR="001C4AA8" w:rsidRPr="00AB572F" w:rsidRDefault="001C4AA8" w:rsidP="00AA7532">
      <w:pPr>
        <w:autoSpaceDE w:val="0"/>
        <w:autoSpaceDN w:val="0"/>
        <w:adjustRightInd w:val="0"/>
        <w:spacing w:after="0" w:line="240" w:lineRule="auto"/>
        <w:ind w:firstLine="720"/>
        <w:rPr>
          <w:rFonts w:ascii="Times New Roman" w:hAnsi="Times New Roman" w:cs="Times New Roman"/>
          <w:color w:val="000000"/>
          <w:sz w:val="24"/>
          <w:szCs w:val="24"/>
        </w:rPr>
      </w:pPr>
    </w:p>
    <w:p w14:paraId="7A652E45" w14:textId="70324ECA" w:rsidR="00331985" w:rsidRDefault="001C4AA8" w:rsidP="002C64DB">
      <w:pPr>
        <w:autoSpaceDE w:val="0"/>
        <w:autoSpaceDN w:val="0"/>
        <w:adjustRightInd w:val="0"/>
        <w:spacing w:after="0" w:line="240" w:lineRule="auto"/>
      </w:pPr>
      <w:r w:rsidRPr="00AB572F">
        <w:rPr>
          <w:rFonts w:ascii="Times New Roman" w:hAnsi="Times New Roman" w:cs="Times New Roman"/>
          <w:color w:val="000000"/>
          <w:sz w:val="24"/>
          <w:szCs w:val="24"/>
        </w:rPr>
        <w:t xml:space="preserve">Managing for change may also mean applying actions </w:t>
      </w:r>
      <w:r w:rsidR="00F40435" w:rsidRPr="00AB572F">
        <w:rPr>
          <w:rFonts w:ascii="Times New Roman" w:hAnsi="Times New Roman" w:cs="Times New Roman"/>
          <w:color w:val="000000"/>
          <w:sz w:val="24"/>
          <w:szCs w:val="24"/>
        </w:rPr>
        <w:t>that</w:t>
      </w:r>
      <w:r w:rsidRPr="00AB572F">
        <w:rPr>
          <w:rFonts w:ascii="Times New Roman" w:hAnsi="Times New Roman" w:cs="Times New Roman"/>
          <w:color w:val="000000"/>
          <w:sz w:val="24"/>
          <w:szCs w:val="24"/>
        </w:rPr>
        <w:t xml:space="preserve"> provide</w:t>
      </w:r>
      <w:r w:rsidR="00F40435" w:rsidRPr="00AB572F">
        <w:rPr>
          <w:rFonts w:ascii="Times New Roman" w:hAnsi="Times New Roman" w:cs="Times New Roman"/>
          <w:color w:val="000000"/>
          <w:sz w:val="24"/>
          <w:szCs w:val="24"/>
        </w:rPr>
        <w:t xml:space="preserve"> </w:t>
      </w:r>
      <w:r w:rsidRPr="00AB572F">
        <w:rPr>
          <w:rFonts w:ascii="Times New Roman" w:hAnsi="Times New Roman" w:cs="Times New Roman"/>
          <w:color w:val="000000"/>
          <w:sz w:val="24"/>
          <w:szCs w:val="24"/>
        </w:rPr>
        <w:t xml:space="preserve">benefits across a range of </w:t>
      </w:r>
      <w:r w:rsidR="00F40435" w:rsidRPr="00AB572F">
        <w:rPr>
          <w:rFonts w:ascii="Times New Roman" w:hAnsi="Times New Roman" w:cs="Times New Roman"/>
          <w:color w:val="000000"/>
          <w:sz w:val="24"/>
          <w:szCs w:val="24"/>
        </w:rPr>
        <w:t>likely</w:t>
      </w:r>
      <w:r w:rsidRPr="00AB572F">
        <w:rPr>
          <w:rFonts w:ascii="Times New Roman" w:hAnsi="Times New Roman" w:cs="Times New Roman"/>
          <w:color w:val="000000"/>
          <w:sz w:val="24"/>
          <w:szCs w:val="24"/>
        </w:rPr>
        <w:t xml:space="preserve"> future scenarios</w:t>
      </w:r>
      <w:r w:rsidR="00A55591" w:rsidRPr="00AB572F">
        <w:rPr>
          <w:rFonts w:ascii="Times New Roman" w:hAnsi="Times New Roman" w:cs="Times New Roman"/>
          <w:color w:val="000000"/>
          <w:sz w:val="24"/>
          <w:szCs w:val="24"/>
        </w:rPr>
        <w:t>. When this is possible, such</w:t>
      </w:r>
      <w:r w:rsidR="003115C6">
        <w:rPr>
          <w:rFonts w:ascii="Times New Roman" w:hAnsi="Times New Roman" w:cs="Times New Roman"/>
          <w:color w:val="000000"/>
          <w:sz w:val="24"/>
          <w:szCs w:val="24"/>
        </w:rPr>
        <w:t xml:space="preserve"> a</w:t>
      </w:r>
      <w:r w:rsidR="00A55591" w:rsidRPr="00AB572F">
        <w:rPr>
          <w:rFonts w:ascii="Times New Roman" w:hAnsi="Times New Roman" w:cs="Times New Roman"/>
          <w:color w:val="000000"/>
          <w:sz w:val="24"/>
          <w:szCs w:val="24"/>
        </w:rPr>
        <w:t xml:space="preserve"> tactic help</w:t>
      </w:r>
      <w:r w:rsidR="00BC418F">
        <w:rPr>
          <w:rFonts w:ascii="Times New Roman" w:hAnsi="Times New Roman" w:cs="Times New Roman"/>
          <w:color w:val="000000"/>
          <w:sz w:val="24"/>
          <w:szCs w:val="24"/>
        </w:rPr>
        <w:t>s</w:t>
      </w:r>
      <w:r w:rsidR="00A55591" w:rsidRPr="00AB572F">
        <w:rPr>
          <w:rFonts w:ascii="Times New Roman" w:hAnsi="Times New Roman" w:cs="Times New Roman"/>
          <w:color w:val="000000"/>
          <w:sz w:val="24"/>
          <w:szCs w:val="24"/>
        </w:rPr>
        <w:t xml:space="preserve"> </w:t>
      </w:r>
      <w:r w:rsidR="00F60F9C" w:rsidRPr="00AB572F">
        <w:rPr>
          <w:rFonts w:ascii="Times New Roman" w:hAnsi="Times New Roman" w:cs="Times New Roman"/>
          <w:color w:val="000000"/>
          <w:sz w:val="24"/>
          <w:szCs w:val="24"/>
        </w:rPr>
        <w:t xml:space="preserve">cope with </w:t>
      </w:r>
      <w:r w:rsidRPr="00AB572F">
        <w:rPr>
          <w:rFonts w:ascii="Times New Roman" w:hAnsi="Times New Roman" w:cs="Times New Roman"/>
          <w:color w:val="000000"/>
          <w:sz w:val="24"/>
          <w:szCs w:val="24"/>
        </w:rPr>
        <w:t xml:space="preserve">uncertainties in </w:t>
      </w:r>
      <w:r w:rsidR="00F40435" w:rsidRPr="00AB572F">
        <w:rPr>
          <w:rFonts w:ascii="Times New Roman" w:hAnsi="Times New Roman" w:cs="Times New Roman"/>
          <w:color w:val="000000"/>
          <w:sz w:val="24"/>
          <w:szCs w:val="24"/>
        </w:rPr>
        <w:t>forthcoming</w:t>
      </w:r>
      <w:r w:rsidRPr="00AB572F">
        <w:rPr>
          <w:rFonts w:ascii="Times New Roman" w:hAnsi="Times New Roman" w:cs="Times New Roman"/>
          <w:color w:val="000000"/>
          <w:sz w:val="24"/>
          <w:szCs w:val="24"/>
        </w:rPr>
        <w:t xml:space="preserve"> climat</w:t>
      </w:r>
      <w:r w:rsidR="00F40435" w:rsidRPr="00AB572F">
        <w:rPr>
          <w:rFonts w:ascii="Times New Roman" w:hAnsi="Times New Roman" w:cs="Times New Roman"/>
          <w:color w:val="000000"/>
          <w:sz w:val="24"/>
          <w:szCs w:val="24"/>
        </w:rPr>
        <w:t xml:space="preserve">e </w:t>
      </w:r>
      <w:r w:rsidRPr="00AB572F">
        <w:rPr>
          <w:rFonts w:ascii="Times New Roman" w:hAnsi="Times New Roman" w:cs="Times New Roman"/>
          <w:color w:val="000000"/>
          <w:sz w:val="24"/>
          <w:szCs w:val="24"/>
        </w:rPr>
        <w:t xml:space="preserve">and in </w:t>
      </w:r>
      <w:r w:rsidR="00A55591" w:rsidRPr="00AB572F">
        <w:rPr>
          <w:rFonts w:ascii="Times New Roman" w:hAnsi="Times New Roman" w:cs="Times New Roman"/>
          <w:color w:val="000000"/>
          <w:sz w:val="24"/>
          <w:szCs w:val="24"/>
        </w:rPr>
        <w:t xml:space="preserve">subsequent </w:t>
      </w:r>
      <w:r w:rsidR="00F40435" w:rsidRPr="00AB572F">
        <w:rPr>
          <w:rFonts w:ascii="Times New Roman" w:hAnsi="Times New Roman" w:cs="Times New Roman"/>
          <w:color w:val="000000"/>
          <w:sz w:val="24"/>
          <w:szCs w:val="24"/>
        </w:rPr>
        <w:t>environmental</w:t>
      </w:r>
      <w:r w:rsidRPr="00AB572F">
        <w:rPr>
          <w:rFonts w:ascii="Times New Roman" w:hAnsi="Times New Roman" w:cs="Times New Roman"/>
          <w:color w:val="000000"/>
          <w:sz w:val="24"/>
          <w:szCs w:val="24"/>
        </w:rPr>
        <w:t xml:space="preserve"> and human responses</w:t>
      </w:r>
      <w:r w:rsidR="00F40435" w:rsidRPr="00AB572F">
        <w:rPr>
          <w:rFonts w:ascii="Times New Roman" w:hAnsi="Times New Roman" w:cs="Times New Roman"/>
          <w:color w:val="000000"/>
          <w:sz w:val="24"/>
          <w:szCs w:val="24"/>
        </w:rPr>
        <w:t>.</w:t>
      </w:r>
      <w:r w:rsidRPr="00AB572F">
        <w:rPr>
          <w:rFonts w:ascii="Times New Roman" w:hAnsi="Times New Roman" w:cs="Times New Roman"/>
          <w:color w:val="000000"/>
          <w:sz w:val="24"/>
          <w:szCs w:val="24"/>
        </w:rPr>
        <w:t xml:space="preserve"> </w:t>
      </w:r>
      <w:r w:rsidR="00F40435" w:rsidRPr="00AB572F">
        <w:rPr>
          <w:rFonts w:ascii="Times New Roman" w:hAnsi="Times New Roman" w:cs="Times New Roman"/>
          <w:color w:val="000000"/>
          <w:sz w:val="24"/>
          <w:szCs w:val="24"/>
        </w:rPr>
        <w:t xml:space="preserve">Focusing on management strategies that are pertinent across multiple future scenarios can provide managers and stakeholders confidence about management </w:t>
      </w:r>
      <w:r w:rsidR="00A55591" w:rsidRPr="00AB572F">
        <w:rPr>
          <w:rFonts w:ascii="Times New Roman" w:hAnsi="Times New Roman" w:cs="Times New Roman"/>
          <w:color w:val="000000"/>
          <w:sz w:val="24"/>
          <w:szCs w:val="24"/>
        </w:rPr>
        <w:t>strategies and</w:t>
      </w:r>
      <w:r w:rsidR="00F40435" w:rsidRPr="00AB572F">
        <w:rPr>
          <w:rFonts w:ascii="Times New Roman" w:hAnsi="Times New Roman" w:cs="Times New Roman"/>
          <w:color w:val="000000"/>
          <w:sz w:val="24"/>
          <w:szCs w:val="24"/>
        </w:rPr>
        <w:t xml:space="preserve"> increase the likelihood that </w:t>
      </w:r>
      <w:r w:rsidR="00A55591" w:rsidRPr="00AB572F">
        <w:rPr>
          <w:rFonts w:ascii="Times New Roman" w:hAnsi="Times New Roman" w:cs="Times New Roman"/>
          <w:color w:val="000000"/>
          <w:sz w:val="24"/>
          <w:szCs w:val="24"/>
        </w:rPr>
        <w:t>strategies</w:t>
      </w:r>
      <w:r w:rsidR="00F40435" w:rsidRPr="00AB572F">
        <w:rPr>
          <w:rFonts w:ascii="Times New Roman" w:hAnsi="Times New Roman" w:cs="Times New Roman"/>
          <w:color w:val="000000"/>
          <w:sz w:val="24"/>
          <w:szCs w:val="24"/>
        </w:rPr>
        <w:t xml:space="preserve"> will be implemented (Stein et al.</w:t>
      </w:r>
      <w:r w:rsidR="00BC418F">
        <w:rPr>
          <w:rFonts w:ascii="Times New Roman" w:hAnsi="Times New Roman" w:cs="Times New Roman"/>
          <w:color w:val="000000"/>
          <w:sz w:val="24"/>
          <w:szCs w:val="24"/>
        </w:rPr>
        <w:t>,</w:t>
      </w:r>
      <w:r w:rsidR="00F40435" w:rsidRPr="00AB572F">
        <w:rPr>
          <w:rFonts w:ascii="Times New Roman" w:hAnsi="Times New Roman" w:cs="Times New Roman"/>
          <w:color w:val="000000"/>
          <w:sz w:val="24"/>
          <w:szCs w:val="24"/>
        </w:rPr>
        <w:t xml:space="preserve"> 2013).</w:t>
      </w:r>
      <w:r w:rsidR="00F40435" w:rsidRPr="00F40435">
        <w:t xml:space="preserve"> </w:t>
      </w:r>
    </w:p>
    <w:p w14:paraId="16AD07CD" w14:textId="77777777" w:rsidR="00A55591" w:rsidRPr="00617869" w:rsidRDefault="00A55591" w:rsidP="00AA7532">
      <w:pPr>
        <w:autoSpaceDE w:val="0"/>
        <w:autoSpaceDN w:val="0"/>
        <w:adjustRightInd w:val="0"/>
        <w:spacing w:after="0" w:line="240" w:lineRule="auto"/>
        <w:ind w:firstLine="720"/>
        <w:rPr>
          <w:rFonts w:ascii="Times New Roman" w:hAnsi="Times New Roman" w:cs="Times New Roman"/>
          <w:color w:val="000000"/>
          <w:sz w:val="24"/>
          <w:szCs w:val="24"/>
        </w:rPr>
      </w:pPr>
    </w:p>
    <w:p w14:paraId="07110B55" w14:textId="19A5B2E7" w:rsidR="005573DE" w:rsidRDefault="005573DE" w:rsidP="00580F93">
      <w:pPr>
        <w:autoSpaceDE w:val="0"/>
        <w:autoSpaceDN w:val="0"/>
        <w:adjustRightInd w:val="0"/>
        <w:spacing w:after="0" w:line="240" w:lineRule="auto"/>
        <w:rPr>
          <w:rFonts w:ascii="Times New Roman" w:hAnsi="Times New Roman" w:cs="Times New Roman"/>
          <w:color w:val="000000"/>
          <w:sz w:val="24"/>
          <w:szCs w:val="24"/>
        </w:rPr>
      </w:pPr>
      <w:r w:rsidRPr="00617869">
        <w:rPr>
          <w:rFonts w:ascii="Times New Roman" w:hAnsi="Times New Roman" w:cs="Times New Roman"/>
          <w:color w:val="000000"/>
          <w:sz w:val="24"/>
          <w:szCs w:val="24"/>
        </w:rPr>
        <w:lastRenderedPageBreak/>
        <w:t>Managing for change may be complicated by societal expectations. The public in general may expect that agencies will maintain reservoir habitat</w:t>
      </w:r>
      <w:r w:rsidR="00331985">
        <w:rPr>
          <w:rFonts w:ascii="Times New Roman" w:hAnsi="Times New Roman" w:cs="Times New Roman"/>
          <w:color w:val="000000"/>
          <w:sz w:val="24"/>
          <w:szCs w:val="24"/>
        </w:rPr>
        <w:t>s</w:t>
      </w:r>
      <w:r w:rsidRPr="00617869">
        <w:rPr>
          <w:rFonts w:ascii="Times New Roman" w:hAnsi="Times New Roman" w:cs="Times New Roman"/>
          <w:color w:val="000000"/>
          <w:sz w:val="24"/>
          <w:szCs w:val="24"/>
        </w:rPr>
        <w:t xml:space="preserve"> and fisheries in their current state. They may not recognize the potential impossibility of this goal. Since management will not be able to prevent most changes, but only adjust for change, it will be critical to manage the public’s expectations as an integral part of</w:t>
      </w:r>
      <w:r>
        <w:rPr>
          <w:rFonts w:ascii="Times New Roman" w:hAnsi="Times New Roman" w:cs="Times New Roman"/>
          <w:color w:val="000000"/>
          <w:sz w:val="24"/>
          <w:szCs w:val="24"/>
        </w:rPr>
        <w:t xml:space="preserve"> </w:t>
      </w:r>
      <w:r w:rsidRPr="00617869">
        <w:rPr>
          <w:rFonts w:ascii="Times New Roman" w:hAnsi="Times New Roman" w:cs="Times New Roman"/>
          <w:color w:val="000000"/>
          <w:sz w:val="24"/>
          <w:szCs w:val="24"/>
        </w:rPr>
        <w:t>managing for change</w:t>
      </w:r>
      <w:r>
        <w:rPr>
          <w:rFonts w:ascii="Times New Roman" w:hAnsi="Times New Roman" w:cs="Times New Roman"/>
          <w:color w:val="000000"/>
          <w:sz w:val="24"/>
          <w:szCs w:val="24"/>
        </w:rPr>
        <w:t>.</w:t>
      </w:r>
    </w:p>
    <w:p w14:paraId="04CCFFE5" w14:textId="77777777" w:rsidR="004A3D68" w:rsidRPr="00617869" w:rsidRDefault="004A3D68" w:rsidP="00AA7532">
      <w:pPr>
        <w:autoSpaceDE w:val="0"/>
        <w:autoSpaceDN w:val="0"/>
        <w:adjustRightInd w:val="0"/>
        <w:spacing w:after="0" w:line="240" w:lineRule="auto"/>
        <w:ind w:firstLine="720"/>
        <w:rPr>
          <w:rFonts w:ascii="Times New Roman" w:hAnsi="Times New Roman" w:cs="Times New Roman"/>
          <w:sz w:val="24"/>
          <w:szCs w:val="24"/>
        </w:rPr>
      </w:pPr>
    </w:p>
    <w:p w14:paraId="11955AEE" w14:textId="403F31B7" w:rsidR="00331985" w:rsidRPr="00890105" w:rsidRDefault="00890934" w:rsidP="00AA7532">
      <w:pPr>
        <w:autoSpaceDE w:val="0"/>
        <w:autoSpaceDN w:val="0"/>
        <w:adjustRightInd w:val="0"/>
        <w:spacing w:after="0" w:line="240" w:lineRule="auto"/>
        <w:rPr>
          <w:rFonts w:ascii="Times New Roman" w:hAnsi="Times New Roman" w:cs="Times New Roman"/>
          <w:sz w:val="24"/>
          <w:szCs w:val="24"/>
        </w:rPr>
      </w:pPr>
      <w:proofErr w:type="gramStart"/>
      <w:r w:rsidRPr="00890105">
        <w:rPr>
          <w:rFonts w:ascii="Times New Roman" w:hAnsi="Times New Roman" w:cs="Times New Roman"/>
          <w:sz w:val="24"/>
          <w:szCs w:val="24"/>
        </w:rPr>
        <w:t>4.3</w:t>
      </w:r>
      <w:r w:rsidR="00331985" w:rsidRPr="00890105">
        <w:rPr>
          <w:rFonts w:ascii="Times New Roman" w:hAnsi="Times New Roman" w:cs="Times New Roman"/>
          <w:sz w:val="24"/>
          <w:szCs w:val="24"/>
        </w:rPr>
        <w:t xml:space="preserve">.7  </w:t>
      </w:r>
      <w:r w:rsidR="001D0AD5" w:rsidRPr="00890105">
        <w:rPr>
          <w:rFonts w:ascii="Times New Roman" w:hAnsi="Times New Roman" w:cs="Times New Roman"/>
          <w:sz w:val="24"/>
          <w:szCs w:val="24"/>
        </w:rPr>
        <w:t>Adjust</w:t>
      </w:r>
      <w:proofErr w:type="gramEnd"/>
      <w:r w:rsidR="001D0AD5" w:rsidRPr="00890105">
        <w:rPr>
          <w:rFonts w:ascii="Times New Roman" w:hAnsi="Times New Roman" w:cs="Times New Roman"/>
          <w:sz w:val="24"/>
          <w:szCs w:val="24"/>
        </w:rPr>
        <w:t xml:space="preserve"> expectations</w:t>
      </w:r>
    </w:p>
    <w:p w14:paraId="29CE1D80" w14:textId="77777777" w:rsidR="00331985" w:rsidRDefault="00331985" w:rsidP="00AA7532">
      <w:pPr>
        <w:autoSpaceDE w:val="0"/>
        <w:autoSpaceDN w:val="0"/>
        <w:adjustRightInd w:val="0"/>
        <w:spacing w:after="0" w:line="240" w:lineRule="auto"/>
        <w:rPr>
          <w:rFonts w:ascii="Times New Roman" w:hAnsi="Times New Roman" w:cs="Times New Roman"/>
          <w:sz w:val="24"/>
          <w:szCs w:val="24"/>
        </w:rPr>
      </w:pPr>
    </w:p>
    <w:p w14:paraId="634E8473" w14:textId="0A8E85AD" w:rsidR="006A3C5F" w:rsidRDefault="001D0AD5" w:rsidP="00580F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Maintaining</w:t>
      </w:r>
      <w:r w:rsidRPr="004170A2">
        <w:rPr>
          <w:rFonts w:ascii="Times New Roman" w:hAnsi="Times New Roman" w:cs="Times New Roman"/>
          <w:sz w:val="24"/>
          <w:szCs w:val="24"/>
        </w:rPr>
        <w:t xml:space="preserve"> resilience </w:t>
      </w:r>
      <w:r>
        <w:rPr>
          <w:rFonts w:ascii="Times New Roman" w:hAnsi="Times New Roman" w:cs="Times New Roman"/>
          <w:sz w:val="24"/>
          <w:szCs w:val="24"/>
        </w:rPr>
        <w:t xml:space="preserve">in reservoir fisheries </w:t>
      </w:r>
      <w:r w:rsidRPr="004170A2">
        <w:rPr>
          <w:rFonts w:ascii="Times New Roman" w:hAnsi="Times New Roman" w:cs="Times New Roman"/>
          <w:sz w:val="24"/>
          <w:szCs w:val="24"/>
        </w:rPr>
        <w:t xml:space="preserve">also requires </w:t>
      </w:r>
      <w:r>
        <w:rPr>
          <w:rFonts w:ascii="Times New Roman" w:hAnsi="Times New Roman" w:cs="Times New Roman"/>
          <w:sz w:val="24"/>
          <w:szCs w:val="24"/>
        </w:rPr>
        <w:t xml:space="preserve">adjusting the expectations of </w:t>
      </w:r>
      <w:r w:rsidR="00580F93">
        <w:rPr>
          <w:rFonts w:ascii="Times New Roman" w:hAnsi="Times New Roman" w:cs="Times New Roman"/>
          <w:sz w:val="24"/>
          <w:szCs w:val="24"/>
        </w:rPr>
        <w:t>us</w:t>
      </w:r>
      <w:r>
        <w:rPr>
          <w:rFonts w:ascii="Times New Roman" w:hAnsi="Times New Roman" w:cs="Times New Roman"/>
          <w:sz w:val="24"/>
          <w:szCs w:val="24"/>
        </w:rPr>
        <w:t>ers</w:t>
      </w:r>
      <w:r w:rsidRPr="004170A2">
        <w:rPr>
          <w:rFonts w:ascii="Times New Roman" w:hAnsi="Times New Roman" w:cs="Times New Roman"/>
          <w:sz w:val="24"/>
          <w:szCs w:val="24"/>
        </w:rPr>
        <w:t xml:space="preserve">. </w:t>
      </w:r>
      <w:r>
        <w:rPr>
          <w:rFonts w:ascii="Times New Roman" w:hAnsi="Times New Roman" w:cs="Times New Roman"/>
          <w:sz w:val="24"/>
          <w:szCs w:val="24"/>
        </w:rPr>
        <w:t xml:space="preserve">Some angler groups are focused on single species and demand that management agencies optimize production of their focus species. These attitudes may require reshaping </w:t>
      </w:r>
      <w:r w:rsidR="0087771A">
        <w:rPr>
          <w:rFonts w:ascii="Times New Roman" w:hAnsi="Times New Roman" w:cs="Times New Roman"/>
          <w:sz w:val="24"/>
          <w:szCs w:val="24"/>
        </w:rPr>
        <w:t xml:space="preserve">if we expect </w:t>
      </w:r>
      <w:r>
        <w:rPr>
          <w:rFonts w:ascii="Times New Roman" w:hAnsi="Times New Roman" w:cs="Times New Roman"/>
          <w:sz w:val="24"/>
          <w:szCs w:val="24"/>
        </w:rPr>
        <w:t>to provide gratifying fisheries in the 21</w:t>
      </w:r>
      <w:r w:rsidRPr="007D27EF">
        <w:rPr>
          <w:rFonts w:ascii="Times New Roman" w:hAnsi="Times New Roman" w:cs="Times New Roman"/>
          <w:sz w:val="24"/>
          <w:szCs w:val="24"/>
          <w:vertAlign w:val="superscript"/>
        </w:rPr>
        <w:t>st</w:t>
      </w:r>
      <w:r>
        <w:rPr>
          <w:rFonts w:ascii="Times New Roman" w:hAnsi="Times New Roman" w:cs="Times New Roman"/>
          <w:sz w:val="24"/>
          <w:szCs w:val="24"/>
        </w:rPr>
        <w:t xml:space="preserve"> century</w:t>
      </w:r>
      <w:r w:rsidR="00483626">
        <w:rPr>
          <w:rFonts w:ascii="Times New Roman" w:hAnsi="Times New Roman" w:cs="Times New Roman"/>
          <w:sz w:val="24"/>
          <w:szCs w:val="24"/>
        </w:rPr>
        <w:t>. In some cases, certain</w:t>
      </w:r>
      <w:r w:rsidR="00483626" w:rsidRPr="00483626">
        <w:rPr>
          <w:rFonts w:ascii="Times New Roman" w:hAnsi="Times New Roman" w:cs="Times New Roman"/>
          <w:sz w:val="24"/>
          <w:szCs w:val="24"/>
        </w:rPr>
        <w:t xml:space="preserve"> fisheries may be too costly to maintain</w:t>
      </w:r>
      <w:r w:rsidR="00483626" w:rsidRPr="00483626">
        <w:t xml:space="preserve"> </w:t>
      </w:r>
      <w:r w:rsidR="00483626">
        <w:t>(</w:t>
      </w:r>
      <w:r w:rsidR="00463469">
        <w:rPr>
          <w:rFonts w:ascii="Times New Roman" w:hAnsi="Times New Roman" w:cs="Times New Roman"/>
          <w:sz w:val="24"/>
          <w:szCs w:val="24"/>
        </w:rPr>
        <w:t>DEFRA</w:t>
      </w:r>
      <w:r w:rsidR="00580F93">
        <w:rPr>
          <w:rFonts w:ascii="Times New Roman" w:hAnsi="Times New Roman" w:cs="Times New Roman"/>
          <w:sz w:val="24"/>
          <w:szCs w:val="24"/>
        </w:rPr>
        <w:t>,</w:t>
      </w:r>
      <w:r w:rsidR="00483626" w:rsidRPr="00483626">
        <w:rPr>
          <w:rFonts w:ascii="Times New Roman" w:hAnsi="Times New Roman" w:cs="Times New Roman"/>
          <w:sz w:val="24"/>
          <w:szCs w:val="24"/>
        </w:rPr>
        <w:t xml:space="preserve"> 2013)</w:t>
      </w:r>
      <w:r w:rsidR="00483626">
        <w:rPr>
          <w:rFonts w:ascii="Times New Roman" w:hAnsi="Times New Roman" w:cs="Times New Roman"/>
          <w:sz w:val="24"/>
          <w:szCs w:val="24"/>
        </w:rPr>
        <w:t>.</w:t>
      </w:r>
      <w:r>
        <w:rPr>
          <w:rFonts w:ascii="Times New Roman" w:hAnsi="Times New Roman" w:cs="Times New Roman"/>
          <w:sz w:val="24"/>
          <w:szCs w:val="24"/>
        </w:rPr>
        <w:t xml:space="preserve"> </w:t>
      </w:r>
      <w:r w:rsidRPr="004170A2">
        <w:rPr>
          <w:rFonts w:ascii="Times New Roman" w:hAnsi="Times New Roman" w:cs="Times New Roman"/>
          <w:sz w:val="24"/>
          <w:szCs w:val="24"/>
        </w:rPr>
        <w:t xml:space="preserve">Such a </w:t>
      </w:r>
      <w:r>
        <w:rPr>
          <w:rFonts w:ascii="Times New Roman" w:hAnsi="Times New Roman" w:cs="Times New Roman"/>
          <w:sz w:val="24"/>
          <w:szCs w:val="24"/>
        </w:rPr>
        <w:t>change</w:t>
      </w:r>
      <w:r w:rsidRPr="004170A2">
        <w:rPr>
          <w:rFonts w:ascii="Times New Roman" w:hAnsi="Times New Roman" w:cs="Times New Roman"/>
          <w:sz w:val="24"/>
          <w:szCs w:val="24"/>
        </w:rPr>
        <w:t xml:space="preserve"> in </w:t>
      </w:r>
      <w:r>
        <w:rPr>
          <w:rFonts w:ascii="Times New Roman" w:hAnsi="Times New Roman" w:cs="Times New Roman"/>
          <w:sz w:val="24"/>
          <w:szCs w:val="24"/>
        </w:rPr>
        <w:t>emphasis</w:t>
      </w:r>
      <w:r w:rsidRPr="004170A2">
        <w:rPr>
          <w:rFonts w:ascii="Times New Roman" w:hAnsi="Times New Roman" w:cs="Times New Roman"/>
          <w:sz w:val="24"/>
          <w:szCs w:val="24"/>
        </w:rPr>
        <w:t xml:space="preserve"> </w:t>
      </w:r>
      <w:r w:rsidR="00483626">
        <w:rPr>
          <w:rFonts w:ascii="Times New Roman" w:hAnsi="Times New Roman" w:cs="Times New Roman"/>
          <w:sz w:val="24"/>
          <w:szCs w:val="24"/>
        </w:rPr>
        <w:t xml:space="preserve">on species, or </w:t>
      </w:r>
      <w:r w:rsidRPr="004170A2">
        <w:rPr>
          <w:rFonts w:ascii="Times New Roman" w:hAnsi="Times New Roman" w:cs="Times New Roman"/>
          <w:sz w:val="24"/>
          <w:szCs w:val="24"/>
        </w:rPr>
        <w:t xml:space="preserve">from </w:t>
      </w:r>
      <w:r>
        <w:rPr>
          <w:rFonts w:ascii="Times New Roman" w:hAnsi="Times New Roman" w:cs="Times New Roman"/>
          <w:sz w:val="24"/>
          <w:szCs w:val="24"/>
        </w:rPr>
        <w:t>fisheries that emphasize</w:t>
      </w:r>
      <w:r w:rsidRPr="004170A2">
        <w:rPr>
          <w:rFonts w:ascii="Times New Roman" w:hAnsi="Times New Roman" w:cs="Times New Roman"/>
          <w:sz w:val="24"/>
          <w:szCs w:val="24"/>
        </w:rPr>
        <w:t xml:space="preserve"> a single species to</w:t>
      </w:r>
      <w:r>
        <w:rPr>
          <w:rFonts w:ascii="Times New Roman" w:hAnsi="Times New Roman" w:cs="Times New Roman"/>
          <w:sz w:val="24"/>
          <w:szCs w:val="24"/>
        </w:rPr>
        <w:t xml:space="preserve"> fisheries </w:t>
      </w:r>
      <w:r w:rsidRPr="00890105">
        <w:rPr>
          <w:rFonts w:ascii="Times New Roman" w:hAnsi="Times New Roman" w:cs="Times New Roman"/>
          <w:sz w:val="24"/>
          <w:szCs w:val="24"/>
        </w:rPr>
        <w:t>that reflect the ecological capacity of a reservoir</w:t>
      </w:r>
      <w:r w:rsidR="00890105" w:rsidRPr="00890105">
        <w:rPr>
          <w:rFonts w:ascii="Times New Roman" w:hAnsi="Times New Roman" w:cs="Times New Roman"/>
          <w:sz w:val="24"/>
          <w:szCs w:val="24"/>
        </w:rPr>
        <w:t>’s habitats</w:t>
      </w:r>
      <w:r w:rsidR="00483626" w:rsidRPr="00890105">
        <w:rPr>
          <w:rFonts w:ascii="Times New Roman" w:hAnsi="Times New Roman" w:cs="Times New Roman"/>
          <w:sz w:val="24"/>
          <w:szCs w:val="24"/>
        </w:rPr>
        <w:t>,</w:t>
      </w:r>
      <w:r w:rsidRPr="00890105">
        <w:rPr>
          <w:rFonts w:ascii="Times New Roman" w:hAnsi="Times New Roman" w:cs="Times New Roman"/>
          <w:sz w:val="24"/>
          <w:szCs w:val="24"/>
        </w:rPr>
        <w:t xml:space="preserve"> is no small challenge for reservoir </w:t>
      </w:r>
      <w:r w:rsidR="00AB572F" w:rsidRPr="00890105">
        <w:rPr>
          <w:rFonts w:ascii="Times New Roman" w:hAnsi="Times New Roman" w:cs="Times New Roman"/>
          <w:sz w:val="24"/>
          <w:szCs w:val="24"/>
        </w:rPr>
        <w:t>managers and may take a decade or longer.</w:t>
      </w:r>
      <w:r w:rsidRPr="00890105">
        <w:rPr>
          <w:rFonts w:ascii="Times New Roman" w:hAnsi="Times New Roman" w:cs="Times New Roman"/>
          <w:sz w:val="24"/>
          <w:szCs w:val="24"/>
        </w:rPr>
        <w:t xml:space="preserve"> Management agencies can foster more realistic attitudes through outreach and education designed to promote participation in resource management</w:t>
      </w:r>
      <w:r w:rsidRPr="004170A2">
        <w:rPr>
          <w:rFonts w:ascii="Times New Roman" w:hAnsi="Times New Roman" w:cs="Times New Roman"/>
          <w:sz w:val="24"/>
          <w:szCs w:val="24"/>
        </w:rPr>
        <w:t xml:space="preserve"> (e.g., Biggs et al.</w:t>
      </w:r>
      <w:r w:rsidR="001F456C">
        <w:rPr>
          <w:rFonts w:ascii="Times New Roman" w:hAnsi="Times New Roman" w:cs="Times New Roman"/>
          <w:sz w:val="24"/>
          <w:szCs w:val="24"/>
        </w:rPr>
        <w:t>,</w:t>
      </w:r>
      <w:r w:rsidRPr="004170A2">
        <w:rPr>
          <w:rFonts w:ascii="Times New Roman" w:hAnsi="Times New Roman" w:cs="Times New Roman"/>
          <w:sz w:val="24"/>
          <w:szCs w:val="24"/>
        </w:rPr>
        <w:t xml:space="preserve"> 2012) </w:t>
      </w:r>
      <w:r>
        <w:rPr>
          <w:rFonts w:ascii="Times New Roman" w:hAnsi="Times New Roman" w:cs="Times New Roman"/>
          <w:sz w:val="24"/>
          <w:szCs w:val="24"/>
        </w:rPr>
        <w:t>and a broader species preference</w:t>
      </w:r>
      <w:r w:rsidRPr="004170A2">
        <w:rPr>
          <w:rFonts w:ascii="Times New Roman" w:hAnsi="Times New Roman" w:cs="Times New Roman"/>
          <w:sz w:val="24"/>
          <w:szCs w:val="24"/>
        </w:rPr>
        <w:t xml:space="preserve">. </w:t>
      </w:r>
    </w:p>
    <w:p w14:paraId="563C1E85" w14:textId="77777777" w:rsidR="006A3C5F" w:rsidRPr="00890105" w:rsidRDefault="006A3C5F" w:rsidP="00AA7532">
      <w:pPr>
        <w:autoSpaceDE w:val="0"/>
        <w:autoSpaceDN w:val="0"/>
        <w:adjustRightInd w:val="0"/>
        <w:spacing w:after="0" w:line="240" w:lineRule="auto"/>
        <w:rPr>
          <w:rFonts w:ascii="Times New Roman" w:hAnsi="Times New Roman" w:cs="Times New Roman"/>
          <w:sz w:val="24"/>
          <w:szCs w:val="24"/>
        </w:rPr>
      </w:pPr>
    </w:p>
    <w:p w14:paraId="5B6BBFFD" w14:textId="18AFDC12" w:rsidR="00331985" w:rsidRPr="00890105" w:rsidRDefault="00890934" w:rsidP="00AA7532">
      <w:pPr>
        <w:autoSpaceDE w:val="0"/>
        <w:autoSpaceDN w:val="0"/>
        <w:adjustRightInd w:val="0"/>
        <w:spacing w:after="0" w:line="240" w:lineRule="auto"/>
        <w:rPr>
          <w:rFonts w:ascii="Times New Roman" w:hAnsi="Times New Roman" w:cs="Times New Roman"/>
          <w:sz w:val="24"/>
          <w:szCs w:val="24"/>
        </w:rPr>
      </w:pPr>
      <w:proofErr w:type="gramStart"/>
      <w:r w:rsidRPr="00890105">
        <w:rPr>
          <w:rFonts w:ascii="Times New Roman" w:hAnsi="Times New Roman" w:cs="Times New Roman"/>
          <w:sz w:val="24"/>
          <w:szCs w:val="24"/>
        </w:rPr>
        <w:t>4.3</w:t>
      </w:r>
      <w:r w:rsidR="00331985" w:rsidRPr="00890105">
        <w:rPr>
          <w:rFonts w:ascii="Times New Roman" w:hAnsi="Times New Roman" w:cs="Times New Roman"/>
          <w:sz w:val="24"/>
          <w:szCs w:val="24"/>
        </w:rPr>
        <w:t xml:space="preserve">.8  </w:t>
      </w:r>
      <w:r w:rsidR="005965B7" w:rsidRPr="00890105">
        <w:rPr>
          <w:rFonts w:ascii="Times New Roman" w:hAnsi="Times New Roman" w:cs="Times New Roman"/>
          <w:sz w:val="24"/>
          <w:szCs w:val="24"/>
        </w:rPr>
        <w:t>Keep</w:t>
      </w:r>
      <w:proofErr w:type="gramEnd"/>
      <w:r w:rsidR="005965B7" w:rsidRPr="00890105">
        <w:rPr>
          <w:rFonts w:ascii="Times New Roman" w:hAnsi="Times New Roman" w:cs="Times New Roman"/>
          <w:sz w:val="24"/>
          <w:szCs w:val="24"/>
        </w:rPr>
        <w:t xml:space="preserve"> vigil on</w:t>
      </w:r>
      <w:r w:rsidR="006A3C5F" w:rsidRPr="00890105">
        <w:rPr>
          <w:rFonts w:ascii="Times New Roman" w:hAnsi="Times New Roman" w:cs="Times New Roman"/>
          <w:sz w:val="24"/>
          <w:szCs w:val="24"/>
        </w:rPr>
        <w:t xml:space="preserve"> invasive</w:t>
      </w:r>
      <w:r w:rsidR="005965B7" w:rsidRPr="00890105">
        <w:rPr>
          <w:rFonts w:ascii="Times New Roman" w:hAnsi="Times New Roman" w:cs="Times New Roman"/>
          <w:sz w:val="24"/>
          <w:szCs w:val="24"/>
        </w:rPr>
        <w:t xml:space="preserve"> </w:t>
      </w:r>
      <w:r w:rsidR="006A3C5F" w:rsidRPr="00890105">
        <w:rPr>
          <w:rFonts w:ascii="Times New Roman" w:hAnsi="Times New Roman" w:cs="Times New Roman"/>
          <w:sz w:val="24"/>
          <w:szCs w:val="24"/>
        </w:rPr>
        <w:t>s</w:t>
      </w:r>
      <w:r w:rsidR="005965B7" w:rsidRPr="00890105">
        <w:rPr>
          <w:rFonts w:ascii="Times New Roman" w:hAnsi="Times New Roman" w:cs="Times New Roman"/>
          <w:sz w:val="24"/>
          <w:szCs w:val="24"/>
        </w:rPr>
        <w:t>pecies</w:t>
      </w:r>
    </w:p>
    <w:p w14:paraId="4FB1276C" w14:textId="77777777" w:rsidR="00331985" w:rsidRDefault="00331985" w:rsidP="00AA7532">
      <w:pPr>
        <w:autoSpaceDE w:val="0"/>
        <w:autoSpaceDN w:val="0"/>
        <w:adjustRightInd w:val="0"/>
        <w:spacing w:after="0" w:line="240" w:lineRule="auto"/>
        <w:rPr>
          <w:rFonts w:ascii="Times New Roman" w:hAnsi="Times New Roman" w:cs="Times New Roman"/>
          <w:i/>
          <w:sz w:val="24"/>
          <w:szCs w:val="24"/>
        </w:rPr>
      </w:pPr>
    </w:p>
    <w:p w14:paraId="5A424442" w14:textId="72BB53B4" w:rsidR="006A3C5F" w:rsidRDefault="006A3C5F" w:rsidP="00934505">
      <w:pPr>
        <w:autoSpaceDE w:val="0"/>
        <w:autoSpaceDN w:val="0"/>
        <w:adjustRightInd w:val="0"/>
        <w:spacing w:after="0" w:line="240" w:lineRule="auto"/>
        <w:rPr>
          <w:rFonts w:ascii="Times New Roman" w:hAnsi="Times New Roman" w:cs="Times New Roman"/>
          <w:sz w:val="24"/>
          <w:szCs w:val="24"/>
        </w:rPr>
      </w:pPr>
      <w:r w:rsidRPr="00547ECD">
        <w:rPr>
          <w:rFonts w:ascii="Times New Roman" w:hAnsi="Times New Roman" w:cs="Times New Roman"/>
          <w:sz w:val="24"/>
          <w:szCs w:val="24"/>
        </w:rPr>
        <w:t xml:space="preserve">Management of </w:t>
      </w:r>
      <w:r w:rsidR="00A50872" w:rsidRPr="00547ECD">
        <w:rPr>
          <w:rFonts w:ascii="Times New Roman" w:hAnsi="Times New Roman" w:cs="Times New Roman"/>
          <w:sz w:val="24"/>
          <w:szCs w:val="24"/>
        </w:rPr>
        <w:t xml:space="preserve">spreading </w:t>
      </w:r>
      <w:r w:rsidRPr="00547ECD">
        <w:rPr>
          <w:rFonts w:ascii="Times New Roman" w:hAnsi="Times New Roman" w:cs="Times New Roman"/>
          <w:sz w:val="24"/>
          <w:szCs w:val="24"/>
        </w:rPr>
        <w:t>invasive species that are established will continue to be essential</w:t>
      </w:r>
      <w:r w:rsidR="00340EA9" w:rsidRPr="00547ECD">
        <w:rPr>
          <w:rFonts w:ascii="Times New Roman" w:hAnsi="Times New Roman" w:cs="Times New Roman"/>
          <w:sz w:val="24"/>
          <w:szCs w:val="24"/>
        </w:rPr>
        <w:t xml:space="preserve"> (</w:t>
      </w:r>
      <w:r w:rsidR="00A50872" w:rsidRPr="00547ECD">
        <w:rPr>
          <w:rFonts w:ascii="Times New Roman" w:hAnsi="Times New Roman" w:cs="Times New Roman"/>
          <w:sz w:val="24"/>
          <w:szCs w:val="24"/>
        </w:rPr>
        <w:t>Van der Zander and Olden</w:t>
      </w:r>
      <w:r w:rsidR="00934505">
        <w:rPr>
          <w:rFonts w:ascii="Times New Roman" w:hAnsi="Times New Roman" w:cs="Times New Roman"/>
          <w:sz w:val="24"/>
          <w:szCs w:val="24"/>
        </w:rPr>
        <w:t>,</w:t>
      </w:r>
      <w:r w:rsidR="00A50872" w:rsidRPr="00547ECD">
        <w:rPr>
          <w:rFonts w:ascii="Times New Roman" w:hAnsi="Times New Roman" w:cs="Times New Roman"/>
          <w:sz w:val="24"/>
          <w:szCs w:val="24"/>
        </w:rPr>
        <w:t xml:space="preserve"> 2008)</w:t>
      </w:r>
      <w:r w:rsidRPr="00547ECD">
        <w:rPr>
          <w:rFonts w:ascii="Times New Roman" w:hAnsi="Times New Roman" w:cs="Times New Roman"/>
          <w:sz w:val="24"/>
          <w:szCs w:val="24"/>
        </w:rPr>
        <w:t xml:space="preserve">. </w:t>
      </w:r>
      <w:r w:rsidR="006D4514">
        <w:rPr>
          <w:rFonts w:ascii="Times New Roman" w:hAnsi="Times New Roman" w:cs="Times New Roman"/>
          <w:sz w:val="24"/>
          <w:szCs w:val="24"/>
        </w:rPr>
        <w:t>However, there are species that have already been introduced but have not become problematic, although as climate changes they could</w:t>
      </w:r>
      <w:r w:rsidRPr="00547ECD">
        <w:rPr>
          <w:rFonts w:ascii="Times New Roman" w:hAnsi="Times New Roman" w:cs="Times New Roman"/>
          <w:sz w:val="24"/>
          <w:szCs w:val="24"/>
        </w:rPr>
        <w:t xml:space="preserve"> (</w:t>
      </w:r>
      <w:r w:rsidR="00FF40D5" w:rsidRPr="00547ECD">
        <w:rPr>
          <w:rFonts w:ascii="Times New Roman" w:hAnsi="Times New Roman" w:cs="Times New Roman"/>
          <w:sz w:val="24"/>
          <w:szCs w:val="24"/>
        </w:rPr>
        <w:t>Crooks 2005</w:t>
      </w:r>
      <w:r w:rsidRPr="00547ECD">
        <w:rPr>
          <w:rFonts w:ascii="Times New Roman" w:hAnsi="Times New Roman" w:cs="Times New Roman"/>
          <w:sz w:val="24"/>
          <w:szCs w:val="24"/>
        </w:rPr>
        <w:t>)</w:t>
      </w:r>
      <w:r w:rsidR="006D4514">
        <w:rPr>
          <w:rFonts w:ascii="Times New Roman" w:hAnsi="Times New Roman" w:cs="Times New Roman"/>
          <w:sz w:val="24"/>
          <w:szCs w:val="24"/>
        </w:rPr>
        <w:t>.</w:t>
      </w:r>
      <w:r w:rsidRPr="00547ECD">
        <w:rPr>
          <w:rFonts w:ascii="Times New Roman" w:hAnsi="Times New Roman" w:cs="Times New Roman"/>
          <w:sz w:val="24"/>
          <w:szCs w:val="24"/>
        </w:rPr>
        <w:t xml:space="preserve"> </w:t>
      </w:r>
      <w:r w:rsidR="00340EA9" w:rsidRPr="00547ECD">
        <w:rPr>
          <w:rFonts w:ascii="Times New Roman" w:hAnsi="Times New Roman" w:cs="Times New Roman"/>
          <w:sz w:val="24"/>
          <w:szCs w:val="24"/>
        </w:rPr>
        <w:t>Government policy (n</w:t>
      </w:r>
      <w:r w:rsidRPr="00547ECD">
        <w:rPr>
          <w:rFonts w:ascii="Times New Roman" w:hAnsi="Times New Roman" w:cs="Times New Roman"/>
          <w:sz w:val="24"/>
          <w:szCs w:val="24"/>
        </w:rPr>
        <w:t xml:space="preserve">ational </w:t>
      </w:r>
      <w:r w:rsidR="00AB572F">
        <w:rPr>
          <w:rFonts w:ascii="Times New Roman" w:hAnsi="Times New Roman" w:cs="Times New Roman"/>
          <w:sz w:val="24"/>
          <w:szCs w:val="24"/>
        </w:rPr>
        <w:t>and</w:t>
      </w:r>
      <w:r w:rsidRPr="00547ECD">
        <w:rPr>
          <w:rFonts w:ascii="Times New Roman" w:hAnsi="Times New Roman" w:cs="Times New Roman"/>
          <w:sz w:val="24"/>
          <w:szCs w:val="24"/>
        </w:rPr>
        <w:t xml:space="preserve"> state</w:t>
      </w:r>
      <w:r w:rsidR="00340EA9" w:rsidRPr="00547ECD">
        <w:rPr>
          <w:rFonts w:ascii="Times New Roman" w:hAnsi="Times New Roman" w:cs="Times New Roman"/>
          <w:sz w:val="24"/>
          <w:szCs w:val="24"/>
        </w:rPr>
        <w:t>)</w:t>
      </w:r>
      <w:r w:rsidRPr="00547ECD">
        <w:rPr>
          <w:rFonts w:ascii="Times New Roman" w:hAnsi="Times New Roman" w:cs="Times New Roman"/>
          <w:sz w:val="24"/>
          <w:szCs w:val="24"/>
        </w:rPr>
        <w:t xml:space="preserve"> </w:t>
      </w:r>
      <w:r w:rsidR="006D4514">
        <w:rPr>
          <w:rFonts w:ascii="Times New Roman" w:hAnsi="Times New Roman" w:cs="Times New Roman"/>
          <w:sz w:val="24"/>
          <w:szCs w:val="24"/>
        </w:rPr>
        <w:t>and regulations are</w:t>
      </w:r>
      <w:r w:rsidR="00340EA9" w:rsidRPr="00547ECD">
        <w:rPr>
          <w:rFonts w:ascii="Times New Roman" w:hAnsi="Times New Roman" w:cs="Times New Roman"/>
          <w:sz w:val="24"/>
          <w:szCs w:val="24"/>
        </w:rPr>
        <w:t xml:space="preserve"> </w:t>
      </w:r>
      <w:r w:rsidRPr="00547ECD">
        <w:rPr>
          <w:rFonts w:ascii="Times New Roman" w:hAnsi="Times New Roman" w:cs="Times New Roman"/>
          <w:sz w:val="24"/>
          <w:szCs w:val="24"/>
        </w:rPr>
        <w:t xml:space="preserve">needed to support risk-reduction measures, including education. However, </w:t>
      </w:r>
      <w:r w:rsidR="00340EA9" w:rsidRPr="00547ECD">
        <w:rPr>
          <w:rFonts w:ascii="Times New Roman" w:hAnsi="Times New Roman" w:cs="Times New Roman"/>
          <w:sz w:val="24"/>
          <w:szCs w:val="24"/>
        </w:rPr>
        <w:t>v</w:t>
      </w:r>
      <w:r w:rsidRPr="00547ECD">
        <w:rPr>
          <w:rFonts w:ascii="Times New Roman" w:hAnsi="Times New Roman" w:cs="Times New Roman"/>
          <w:sz w:val="24"/>
          <w:szCs w:val="24"/>
        </w:rPr>
        <w:t xml:space="preserve">oluntary codes and education alone </w:t>
      </w:r>
      <w:r w:rsidR="00934505">
        <w:rPr>
          <w:rFonts w:ascii="Times New Roman" w:hAnsi="Times New Roman" w:cs="Times New Roman"/>
          <w:sz w:val="24"/>
          <w:szCs w:val="24"/>
        </w:rPr>
        <w:t>may</w:t>
      </w:r>
      <w:r w:rsidRPr="00547ECD">
        <w:rPr>
          <w:rFonts w:ascii="Times New Roman" w:hAnsi="Times New Roman" w:cs="Times New Roman"/>
          <w:sz w:val="24"/>
          <w:szCs w:val="24"/>
        </w:rPr>
        <w:t xml:space="preserve"> not be effective, but in combination with </w:t>
      </w:r>
      <w:r w:rsidR="00AB572F">
        <w:rPr>
          <w:rFonts w:ascii="Times New Roman" w:hAnsi="Times New Roman" w:cs="Times New Roman"/>
          <w:sz w:val="24"/>
          <w:szCs w:val="24"/>
        </w:rPr>
        <w:t xml:space="preserve">effective </w:t>
      </w:r>
      <w:r w:rsidRPr="00547ECD">
        <w:rPr>
          <w:rFonts w:ascii="Times New Roman" w:hAnsi="Times New Roman" w:cs="Times New Roman"/>
          <w:sz w:val="24"/>
          <w:szCs w:val="24"/>
        </w:rPr>
        <w:t xml:space="preserve">enforcement could lead to </w:t>
      </w:r>
      <w:r w:rsidR="002F6242" w:rsidRPr="00547ECD">
        <w:rPr>
          <w:rFonts w:ascii="Times New Roman" w:hAnsi="Times New Roman" w:cs="Times New Roman"/>
          <w:sz w:val="24"/>
          <w:szCs w:val="24"/>
        </w:rPr>
        <w:t>risk</w:t>
      </w:r>
      <w:r w:rsidRPr="00547ECD">
        <w:rPr>
          <w:rFonts w:ascii="Times New Roman" w:hAnsi="Times New Roman" w:cs="Times New Roman"/>
          <w:sz w:val="24"/>
          <w:szCs w:val="24"/>
        </w:rPr>
        <w:t xml:space="preserve"> reduction.</w:t>
      </w:r>
    </w:p>
    <w:p w14:paraId="3B4172A4" w14:textId="77777777" w:rsidR="00331985" w:rsidRPr="00547ECD" w:rsidRDefault="00331985" w:rsidP="00AA7532">
      <w:pPr>
        <w:autoSpaceDE w:val="0"/>
        <w:autoSpaceDN w:val="0"/>
        <w:adjustRightInd w:val="0"/>
        <w:spacing w:after="0" w:line="240" w:lineRule="auto"/>
        <w:ind w:firstLine="630"/>
        <w:rPr>
          <w:rFonts w:ascii="Times New Roman" w:hAnsi="Times New Roman" w:cs="Times New Roman"/>
          <w:sz w:val="24"/>
          <w:szCs w:val="24"/>
        </w:rPr>
      </w:pPr>
    </w:p>
    <w:p w14:paraId="58D7CF2D" w14:textId="69764B1F" w:rsidR="00A1235A" w:rsidRPr="00A22024" w:rsidRDefault="006A3C5F" w:rsidP="00934505">
      <w:pPr>
        <w:widowControl w:val="0"/>
        <w:autoSpaceDE w:val="0"/>
        <w:autoSpaceDN w:val="0"/>
        <w:adjustRightInd w:val="0"/>
        <w:spacing w:after="0" w:line="240" w:lineRule="auto"/>
        <w:rPr>
          <w:rFonts w:ascii="Times New Roman" w:hAnsi="Times New Roman" w:cs="Times New Roman"/>
          <w:sz w:val="24"/>
          <w:szCs w:val="24"/>
        </w:rPr>
      </w:pPr>
      <w:r w:rsidRPr="00547ECD">
        <w:rPr>
          <w:rFonts w:ascii="Times New Roman" w:hAnsi="Times New Roman" w:cs="Times New Roman"/>
          <w:sz w:val="24"/>
          <w:szCs w:val="24"/>
        </w:rPr>
        <w:t xml:space="preserve">The development of new technology and adaptation of old technology </w:t>
      </w:r>
      <w:r w:rsidR="00890105">
        <w:rPr>
          <w:rFonts w:ascii="Times New Roman" w:hAnsi="Times New Roman" w:cs="Times New Roman"/>
          <w:sz w:val="24"/>
          <w:szCs w:val="24"/>
        </w:rPr>
        <w:t>may assist with</w:t>
      </w:r>
      <w:r w:rsidRPr="00547ECD">
        <w:rPr>
          <w:rFonts w:ascii="Times New Roman" w:hAnsi="Times New Roman" w:cs="Times New Roman"/>
          <w:sz w:val="24"/>
          <w:szCs w:val="24"/>
        </w:rPr>
        <w:t xml:space="preserve"> limiting impacts of invasive species. </w:t>
      </w:r>
      <w:r w:rsidR="00340EA9" w:rsidRPr="00547ECD">
        <w:rPr>
          <w:rFonts w:ascii="Times New Roman" w:hAnsi="Times New Roman" w:cs="Times New Roman"/>
          <w:sz w:val="24"/>
          <w:szCs w:val="24"/>
        </w:rPr>
        <w:t xml:space="preserve">Barriers of several types </w:t>
      </w:r>
      <w:r w:rsidRPr="00547ECD">
        <w:rPr>
          <w:rFonts w:ascii="Times New Roman" w:hAnsi="Times New Roman" w:cs="Times New Roman"/>
          <w:sz w:val="24"/>
          <w:szCs w:val="24"/>
        </w:rPr>
        <w:t xml:space="preserve">are </w:t>
      </w:r>
      <w:r w:rsidR="00340EA9" w:rsidRPr="00547ECD">
        <w:rPr>
          <w:rFonts w:ascii="Times New Roman" w:hAnsi="Times New Roman" w:cs="Times New Roman"/>
          <w:sz w:val="24"/>
          <w:szCs w:val="24"/>
        </w:rPr>
        <w:t xml:space="preserve">being adopted </w:t>
      </w:r>
      <w:r w:rsidRPr="00547ECD">
        <w:rPr>
          <w:rFonts w:ascii="Times New Roman" w:hAnsi="Times New Roman" w:cs="Times New Roman"/>
          <w:sz w:val="24"/>
          <w:szCs w:val="24"/>
        </w:rPr>
        <w:t xml:space="preserve">to exclude invasive </w:t>
      </w:r>
      <w:r w:rsidR="00340EA9" w:rsidRPr="00547ECD">
        <w:rPr>
          <w:rFonts w:ascii="Times New Roman" w:hAnsi="Times New Roman" w:cs="Times New Roman"/>
          <w:sz w:val="24"/>
          <w:szCs w:val="24"/>
        </w:rPr>
        <w:t>fish</w:t>
      </w:r>
      <w:r w:rsidRPr="00547ECD">
        <w:rPr>
          <w:rFonts w:ascii="Times New Roman" w:hAnsi="Times New Roman" w:cs="Times New Roman"/>
          <w:sz w:val="24"/>
          <w:szCs w:val="24"/>
        </w:rPr>
        <w:t xml:space="preserve">, both for short-term </w:t>
      </w:r>
      <w:r w:rsidR="00340EA9" w:rsidRPr="00547ECD">
        <w:rPr>
          <w:rFonts w:ascii="Times New Roman" w:hAnsi="Times New Roman" w:cs="Times New Roman"/>
          <w:sz w:val="24"/>
          <w:szCs w:val="24"/>
        </w:rPr>
        <w:t xml:space="preserve">and long-term </w:t>
      </w:r>
      <w:r w:rsidRPr="00547ECD">
        <w:rPr>
          <w:rFonts w:ascii="Times New Roman" w:hAnsi="Times New Roman" w:cs="Times New Roman"/>
          <w:sz w:val="24"/>
          <w:szCs w:val="24"/>
        </w:rPr>
        <w:t>protectio</w:t>
      </w:r>
      <w:r w:rsidR="00AF0E17" w:rsidRPr="00547ECD">
        <w:rPr>
          <w:rFonts w:ascii="Times New Roman" w:hAnsi="Times New Roman" w:cs="Times New Roman"/>
          <w:sz w:val="24"/>
          <w:szCs w:val="24"/>
        </w:rPr>
        <w:t>n (</w:t>
      </w:r>
      <w:r w:rsidR="00FF40D5" w:rsidRPr="00547ECD">
        <w:rPr>
          <w:rFonts w:ascii="Times New Roman" w:hAnsi="Times New Roman" w:cs="Times New Roman"/>
          <w:sz w:val="24"/>
          <w:szCs w:val="24"/>
        </w:rPr>
        <w:t xml:space="preserve">e.g., </w:t>
      </w:r>
      <w:r w:rsidR="008B1063" w:rsidRPr="00547ECD">
        <w:rPr>
          <w:rFonts w:ascii="Times New Roman" w:hAnsi="Times New Roman" w:cs="Times New Roman"/>
          <w:sz w:val="24"/>
          <w:szCs w:val="24"/>
        </w:rPr>
        <w:t xml:space="preserve">Clarkson 2004; </w:t>
      </w:r>
      <w:proofErr w:type="spellStart"/>
      <w:r w:rsidR="00FF40D5" w:rsidRPr="00547ECD">
        <w:rPr>
          <w:rFonts w:ascii="Times New Roman" w:hAnsi="Times New Roman" w:cs="Times New Roman"/>
          <w:sz w:val="24"/>
          <w:szCs w:val="24"/>
        </w:rPr>
        <w:t>Noatch</w:t>
      </w:r>
      <w:proofErr w:type="spellEnd"/>
      <w:r w:rsidR="00FF40D5" w:rsidRPr="00547ECD">
        <w:rPr>
          <w:rFonts w:ascii="Times New Roman" w:hAnsi="Times New Roman" w:cs="Times New Roman"/>
          <w:sz w:val="24"/>
          <w:szCs w:val="24"/>
        </w:rPr>
        <w:t xml:space="preserve"> and </w:t>
      </w:r>
      <w:proofErr w:type="spellStart"/>
      <w:r w:rsidR="00FF40D5" w:rsidRPr="00547ECD">
        <w:rPr>
          <w:rFonts w:ascii="Times New Roman" w:hAnsi="Times New Roman" w:cs="Times New Roman"/>
          <w:sz w:val="24"/>
          <w:szCs w:val="24"/>
        </w:rPr>
        <w:t>Suski</w:t>
      </w:r>
      <w:proofErr w:type="spellEnd"/>
      <w:r w:rsidR="00FF40D5" w:rsidRPr="00547ECD">
        <w:rPr>
          <w:rFonts w:ascii="Times New Roman" w:hAnsi="Times New Roman" w:cs="Times New Roman"/>
          <w:sz w:val="24"/>
          <w:szCs w:val="24"/>
        </w:rPr>
        <w:t xml:space="preserve"> 2012</w:t>
      </w:r>
      <w:r w:rsidR="008B1063" w:rsidRPr="00547ECD">
        <w:rPr>
          <w:rFonts w:ascii="Times New Roman" w:hAnsi="Times New Roman" w:cs="Times New Roman"/>
          <w:sz w:val="24"/>
          <w:szCs w:val="24"/>
        </w:rPr>
        <w:t>; Vetter et al. 2015</w:t>
      </w:r>
      <w:r w:rsidR="00AF0E17" w:rsidRPr="00547ECD">
        <w:rPr>
          <w:rFonts w:ascii="Times New Roman" w:hAnsi="Times New Roman" w:cs="Times New Roman"/>
          <w:sz w:val="24"/>
          <w:szCs w:val="24"/>
        </w:rPr>
        <w:t>)</w:t>
      </w:r>
      <w:r w:rsidRPr="00547ECD">
        <w:rPr>
          <w:rFonts w:ascii="Times New Roman" w:hAnsi="Times New Roman" w:cs="Times New Roman"/>
          <w:sz w:val="24"/>
          <w:szCs w:val="24"/>
        </w:rPr>
        <w:t xml:space="preserve">. Ongoing development of biological controls </w:t>
      </w:r>
      <w:r w:rsidRPr="00547ECD">
        <w:rPr>
          <w:rFonts w:ascii="Times New Roman" w:hAnsi="Times New Roman" w:cs="Times New Roman"/>
          <w:sz w:val="24"/>
          <w:szCs w:val="24"/>
        </w:rPr>
        <w:fldChar w:fldCharType="begin"/>
      </w:r>
      <w:r w:rsidRPr="00547ECD">
        <w:rPr>
          <w:rFonts w:ascii="Times New Roman" w:hAnsi="Times New Roman" w:cs="Times New Roman"/>
          <w:sz w:val="24"/>
          <w:szCs w:val="24"/>
        </w:rPr>
        <w:instrText xml:space="preserve"> ADDIN EN.CITE &lt;EndNote&gt;&lt;Cite&gt;&lt;Author&gt;Hoddle&lt;/Author&gt;&lt;Year&gt;2004&lt;/Year&gt;&lt;RecNum&gt;3948&lt;/RecNum&gt;&lt;DisplayText&gt;(Hoddle 2004)&lt;/DisplayText&gt;&lt;record&gt;&lt;rec-number&gt;3948&lt;/rec-number&gt;&lt;foreign-keys&gt;&lt;key app="EN" db-id="5rvr2dt0k5px5keapa2xew2oa9vwz0d25rs2"&gt;3948&lt;/key&gt;&lt;/foreign-keys&gt;&lt;ref-type name="Journal Article"&gt;17&lt;/ref-type&gt;&lt;contributors&gt;&lt;authors&gt;&lt;author&gt;Hoddle, M. S.&lt;/author&gt;&lt;/authors&gt;&lt;/contributors&gt;&lt;titles&gt;&lt;title&gt;Restoring balance: Using exotic species to control invasive exotic species&lt;/title&gt;&lt;secondary-title&gt;Conservation Biology&lt;/secondary-title&gt;&lt;/titles&gt;&lt;periodical&gt;&lt;full-title&gt;Conservation Biology&lt;/full-title&gt;&lt;abbr-1&gt;Conserv. Biol.&lt;/abbr-1&gt;&lt;abbr-2&gt;0888-8892&lt;/abbr-2&gt;&lt;/periodical&gt;&lt;pages&gt;38-49&lt;/pages&gt;&lt;volume&gt;18&lt;/volume&gt;&lt;number&gt;1&lt;/number&gt;&lt;dates&gt;&lt;year&gt;2004&lt;/year&gt;&lt;/dates&gt;&lt;accession-num&gt;WOS:000188644500011&lt;/accession-num&gt;&lt;urls&gt;&lt;related-urls&gt;&lt;url&gt;&amp;lt;Go to ISI&amp;gt;://WOS:000188644500011 &lt;/url&gt;&lt;/related-urls&gt;&lt;/urls&gt;&lt;/record&gt;&lt;/Cite&gt;&lt;/EndNote&gt;</w:instrText>
      </w:r>
      <w:r w:rsidRPr="00547ECD">
        <w:rPr>
          <w:rFonts w:ascii="Times New Roman" w:hAnsi="Times New Roman" w:cs="Times New Roman"/>
          <w:sz w:val="24"/>
          <w:szCs w:val="24"/>
        </w:rPr>
        <w:fldChar w:fldCharType="separate"/>
      </w:r>
      <w:r w:rsidRPr="00547ECD">
        <w:rPr>
          <w:rFonts w:ascii="Times New Roman" w:hAnsi="Times New Roman" w:cs="Times New Roman"/>
          <w:noProof/>
          <w:sz w:val="24"/>
          <w:szCs w:val="24"/>
        </w:rPr>
        <w:t>(Hoddle 2004)</w:t>
      </w:r>
      <w:r w:rsidRPr="00547ECD">
        <w:rPr>
          <w:rFonts w:ascii="Times New Roman" w:hAnsi="Times New Roman" w:cs="Times New Roman"/>
          <w:sz w:val="24"/>
          <w:szCs w:val="24"/>
        </w:rPr>
        <w:fldChar w:fldCharType="end"/>
      </w:r>
      <w:r w:rsidRPr="00547ECD">
        <w:rPr>
          <w:rFonts w:ascii="Times New Roman" w:hAnsi="Times New Roman" w:cs="Times New Roman"/>
          <w:sz w:val="24"/>
          <w:szCs w:val="24"/>
        </w:rPr>
        <w:t xml:space="preserve">, and habitat manipulation </w:t>
      </w:r>
      <w:r w:rsidRPr="00547ECD">
        <w:rPr>
          <w:rFonts w:ascii="Times New Roman" w:hAnsi="Times New Roman" w:cs="Times New Roman"/>
          <w:sz w:val="24"/>
          <w:szCs w:val="24"/>
        </w:rPr>
        <w:fldChar w:fldCharType="begin"/>
      </w:r>
      <w:r w:rsidRPr="00547ECD">
        <w:rPr>
          <w:rFonts w:ascii="Times New Roman" w:hAnsi="Times New Roman" w:cs="Times New Roman"/>
          <w:sz w:val="24"/>
          <w:szCs w:val="24"/>
        </w:rPr>
        <w:instrText xml:space="preserve"> ADDIN EN.CITE &lt;EndNote&gt;&lt;Cite&gt;&lt;Author&gt;Buckley&lt;/Author&gt;&lt;Year&gt;2008&lt;/Year&gt;&lt;RecNum&gt;3830&lt;/RecNum&gt;&lt;DisplayText&gt;(Buckley 2008)&lt;/DisplayText&gt;&lt;record&gt;&lt;rec-number&gt;3830&lt;/rec-number&gt;&lt;foreign-keys&gt;&lt;key app="EN" db-id="5rvr2dt0k5px5keapa2xew2oa9vwz0d25rs2"&gt;3830&lt;/key&gt;&lt;/foreign-keys&gt;&lt;ref-type name="Journal Article"&gt;17&lt;/ref-type&gt;&lt;contributors&gt;&lt;authors&gt;&lt;author&gt;Buckley, Y. M.&lt;/author&gt;&lt;/authors&gt;&lt;/contributors&gt;&lt;titles&gt;&lt;title&gt;The role of research for integrated management of invasive species, invaded landscapes and communities&lt;/title&gt;&lt;secondary-title&gt;Journal of Applied Ecology&lt;/secondary-title&gt;&lt;/titles&gt;&lt;periodical&gt;&lt;full-title&gt;Journal of Applied Ecology&lt;/full-title&gt;&lt;abbr-1&gt;J. Appl. Ecol.&lt;/abbr-1&gt;&lt;abbr-2&gt;0021-8901&lt;/abbr-2&gt;&lt;/periodical&gt;&lt;pages&gt;397-402&lt;/pages&gt;&lt;volume&gt;45&lt;/volume&gt;&lt;number&gt;2&lt;/number&gt;&lt;keywords&gt;&lt;keyword&gt;invasive, policy, climate change&lt;/keyword&gt;&lt;/keywords&gt;&lt;dates&gt;&lt;year&gt;2008&lt;/year&gt;&lt;/dates&gt;&lt;accession-num&gt;WOS:000254192500001&lt;/accession-num&gt;&lt;label&gt;pdf&lt;/label&gt;&lt;urls&gt;&lt;related-urls&gt;&lt;url&gt;&amp;lt;Go to ISI&amp;gt;://WOS:000254192500001 &lt;/url&gt;&lt;/related-urls&gt;&lt;/urls&gt;&lt;/record&gt;&lt;/Cite&gt;&lt;/EndNote&gt;</w:instrText>
      </w:r>
      <w:r w:rsidRPr="00547ECD">
        <w:rPr>
          <w:rFonts w:ascii="Times New Roman" w:hAnsi="Times New Roman" w:cs="Times New Roman"/>
          <w:sz w:val="24"/>
          <w:szCs w:val="24"/>
        </w:rPr>
        <w:fldChar w:fldCharType="separate"/>
      </w:r>
      <w:r w:rsidRPr="00547ECD">
        <w:rPr>
          <w:rFonts w:ascii="Times New Roman" w:hAnsi="Times New Roman" w:cs="Times New Roman"/>
          <w:noProof/>
          <w:sz w:val="24"/>
          <w:szCs w:val="24"/>
        </w:rPr>
        <w:t>(Buckley 2008)</w:t>
      </w:r>
      <w:r w:rsidRPr="00547ECD">
        <w:rPr>
          <w:rFonts w:ascii="Times New Roman" w:hAnsi="Times New Roman" w:cs="Times New Roman"/>
          <w:sz w:val="24"/>
          <w:szCs w:val="24"/>
        </w:rPr>
        <w:fldChar w:fldCharType="end"/>
      </w:r>
      <w:r w:rsidRPr="00547ECD">
        <w:rPr>
          <w:rFonts w:ascii="Times New Roman" w:hAnsi="Times New Roman" w:cs="Times New Roman"/>
          <w:sz w:val="24"/>
          <w:szCs w:val="24"/>
        </w:rPr>
        <w:t xml:space="preserve"> may improve the efficiency of </w:t>
      </w:r>
      <w:r w:rsidR="00AB572F">
        <w:rPr>
          <w:rFonts w:ascii="Times New Roman" w:hAnsi="Times New Roman" w:cs="Times New Roman"/>
          <w:sz w:val="24"/>
          <w:szCs w:val="24"/>
        </w:rPr>
        <w:t>existing</w:t>
      </w:r>
      <w:r w:rsidRPr="00547ECD">
        <w:rPr>
          <w:rFonts w:ascii="Times New Roman" w:hAnsi="Times New Roman" w:cs="Times New Roman"/>
          <w:sz w:val="24"/>
          <w:szCs w:val="24"/>
        </w:rPr>
        <w:t xml:space="preserve"> control methods, and enable a broader range of invasive species to be managed. Furthermore, development and adopti</w:t>
      </w:r>
      <w:r w:rsidRPr="00A22024">
        <w:rPr>
          <w:rFonts w:ascii="Times New Roman" w:hAnsi="Times New Roman" w:cs="Times New Roman"/>
          <w:sz w:val="24"/>
          <w:szCs w:val="24"/>
        </w:rPr>
        <w:t xml:space="preserve">on of new technologies such as fertility control treatments for feral </w:t>
      </w:r>
      <w:r w:rsidR="00B42DED" w:rsidRPr="00A22024">
        <w:rPr>
          <w:rFonts w:ascii="Times New Roman" w:hAnsi="Times New Roman" w:cs="Times New Roman"/>
          <w:sz w:val="24"/>
          <w:szCs w:val="24"/>
        </w:rPr>
        <w:t>fish</w:t>
      </w:r>
      <w:r w:rsidR="00934505">
        <w:rPr>
          <w:rFonts w:ascii="Times New Roman" w:hAnsi="Times New Roman" w:cs="Times New Roman"/>
          <w:sz w:val="24"/>
          <w:szCs w:val="24"/>
        </w:rPr>
        <w:t xml:space="preserve"> (</w:t>
      </w:r>
      <w:proofErr w:type="spellStart"/>
      <w:r w:rsidR="00934505">
        <w:rPr>
          <w:rFonts w:ascii="Times New Roman" w:hAnsi="Times New Roman" w:cs="Times New Roman"/>
          <w:sz w:val="24"/>
          <w:szCs w:val="24"/>
        </w:rPr>
        <w:t>Jewgenow</w:t>
      </w:r>
      <w:proofErr w:type="spellEnd"/>
      <w:r w:rsidR="00934505">
        <w:rPr>
          <w:rFonts w:ascii="Times New Roman" w:hAnsi="Times New Roman" w:cs="Times New Roman"/>
          <w:sz w:val="24"/>
          <w:szCs w:val="24"/>
        </w:rPr>
        <w:t xml:space="preserve"> et al., 2006)</w:t>
      </w:r>
      <w:r w:rsidRPr="00A22024">
        <w:rPr>
          <w:rFonts w:ascii="Times New Roman" w:hAnsi="Times New Roman" w:cs="Times New Roman"/>
          <w:sz w:val="24"/>
          <w:szCs w:val="24"/>
        </w:rPr>
        <w:t xml:space="preserve"> or use of population genetics for planning control strategies</w:t>
      </w:r>
      <w:r w:rsidR="00934505">
        <w:rPr>
          <w:rFonts w:ascii="Times New Roman" w:hAnsi="Times New Roman" w:cs="Times New Roman"/>
          <w:sz w:val="24"/>
          <w:szCs w:val="24"/>
        </w:rPr>
        <w:t xml:space="preserve"> (Hansen et al., 2008)</w:t>
      </w:r>
      <w:r w:rsidRPr="00A22024">
        <w:rPr>
          <w:rFonts w:ascii="Times New Roman" w:hAnsi="Times New Roman" w:cs="Times New Roman"/>
          <w:sz w:val="24"/>
          <w:szCs w:val="24"/>
        </w:rPr>
        <w:t xml:space="preserve"> may improve our ability to </w:t>
      </w:r>
      <w:r w:rsidR="00B42DED" w:rsidRPr="00A22024">
        <w:rPr>
          <w:rFonts w:ascii="Times New Roman" w:hAnsi="Times New Roman" w:cs="Times New Roman"/>
          <w:sz w:val="24"/>
          <w:szCs w:val="24"/>
        </w:rPr>
        <w:t>reduce</w:t>
      </w:r>
      <w:r w:rsidRPr="00A22024">
        <w:rPr>
          <w:rFonts w:ascii="Times New Roman" w:hAnsi="Times New Roman" w:cs="Times New Roman"/>
          <w:sz w:val="24"/>
          <w:szCs w:val="24"/>
        </w:rPr>
        <w:t xml:space="preserve"> the impacts</w:t>
      </w:r>
      <w:r w:rsidR="00B42DED" w:rsidRPr="00A22024">
        <w:rPr>
          <w:rFonts w:ascii="Times New Roman" w:hAnsi="Times New Roman" w:cs="Times New Roman"/>
          <w:sz w:val="24"/>
          <w:szCs w:val="24"/>
        </w:rPr>
        <w:t xml:space="preserve"> and spread</w:t>
      </w:r>
      <w:r w:rsidRPr="00A22024">
        <w:rPr>
          <w:rFonts w:ascii="Times New Roman" w:hAnsi="Times New Roman" w:cs="Times New Roman"/>
          <w:sz w:val="24"/>
          <w:szCs w:val="24"/>
        </w:rPr>
        <w:t xml:space="preserve"> of invasive species.</w:t>
      </w:r>
      <w:r w:rsidR="004105C2" w:rsidRPr="00A22024">
        <w:rPr>
          <w:rFonts w:ascii="Times New Roman" w:hAnsi="Times New Roman" w:cs="Times New Roman"/>
          <w:sz w:val="24"/>
          <w:szCs w:val="24"/>
        </w:rPr>
        <w:t xml:space="preserve"> </w:t>
      </w:r>
    </w:p>
    <w:p w14:paraId="363CAD08" w14:textId="77777777" w:rsidR="000862B0" w:rsidRPr="00890105" w:rsidRDefault="000862B0" w:rsidP="00AA7532">
      <w:pPr>
        <w:spacing w:after="0" w:line="240" w:lineRule="auto"/>
        <w:rPr>
          <w:rFonts w:ascii="Times New Roman" w:hAnsi="Times New Roman" w:cs="Times New Roman"/>
          <w:bCs/>
          <w:sz w:val="32"/>
          <w:szCs w:val="32"/>
        </w:rPr>
      </w:pPr>
      <w:bookmarkStart w:id="11" w:name="_Hlk24484436"/>
    </w:p>
    <w:p w14:paraId="5EEA2EE9" w14:textId="42FF262A" w:rsidR="00FA6FC5" w:rsidRPr="00890105" w:rsidRDefault="00AA5395" w:rsidP="00AA7532">
      <w:pPr>
        <w:pStyle w:val="ListParagraph"/>
        <w:numPr>
          <w:ilvl w:val="0"/>
          <w:numId w:val="29"/>
        </w:numPr>
        <w:spacing w:after="0" w:line="240" w:lineRule="auto"/>
        <w:ind w:left="360"/>
        <w:rPr>
          <w:rFonts w:ascii="Times New Roman" w:hAnsi="Times New Roman" w:cs="Times New Roman"/>
          <w:bCs/>
          <w:sz w:val="32"/>
          <w:szCs w:val="32"/>
        </w:rPr>
      </w:pPr>
      <w:r w:rsidRPr="00890105">
        <w:rPr>
          <w:rFonts w:ascii="Times New Roman" w:hAnsi="Times New Roman" w:cs="Times New Roman"/>
          <w:bCs/>
          <w:sz w:val="32"/>
          <w:szCs w:val="32"/>
        </w:rPr>
        <w:t xml:space="preserve"> </w:t>
      </w:r>
      <w:r w:rsidR="00FA6FC5" w:rsidRPr="00890105">
        <w:rPr>
          <w:rFonts w:ascii="Times New Roman" w:hAnsi="Times New Roman" w:cs="Times New Roman"/>
          <w:bCs/>
          <w:sz w:val="32"/>
          <w:szCs w:val="32"/>
        </w:rPr>
        <w:t>Summary</w:t>
      </w:r>
    </w:p>
    <w:bookmarkEnd w:id="11"/>
    <w:p w14:paraId="59169262" w14:textId="77777777" w:rsidR="00FA6FC5" w:rsidRPr="00890105" w:rsidRDefault="00FA6FC5" w:rsidP="00AA7532">
      <w:pPr>
        <w:autoSpaceDE w:val="0"/>
        <w:autoSpaceDN w:val="0"/>
        <w:adjustRightInd w:val="0"/>
        <w:spacing w:after="0" w:line="240" w:lineRule="auto"/>
        <w:ind w:firstLine="720"/>
        <w:rPr>
          <w:rFonts w:ascii="Times New Roman" w:hAnsi="Times New Roman" w:cs="Times New Roman"/>
          <w:sz w:val="24"/>
          <w:szCs w:val="24"/>
        </w:rPr>
      </w:pPr>
    </w:p>
    <w:p w14:paraId="51FAAF77" w14:textId="03BD0D37" w:rsidR="00C54072" w:rsidRDefault="00317DEC" w:rsidP="001A53BA">
      <w:pPr>
        <w:autoSpaceDE w:val="0"/>
        <w:autoSpaceDN w:val="0"/>
        <w:adjustRightInd w:val="0"/>
        <w:spacing w:after="0" w:line="240" w:lineRule="auto"/>
        <w:rPr>
          <w:rFonts w:ascii="Times New Roman" w:hAnsi="Times New Roman" w:cs="Times New Roman"/>
          <w:sz w:val="24"/>
          <w:szCs w:val="24"/>
        </w:rPr>
      </w:pPr>
      <w:r w:rsidRPr="00FA6FC5">
        <w:rPr>
          <w:rFonts w:ascii="Times New Roman" w:hAnsi="Times New Roman" w:cs="Times New Roman"/>
          <w:sz w:val="24"/>
          <w:szCs w:val="24"/>
        </w:rPr>
        <w:t xml:space="preserve">Climate change </w:t>
      </w:r>
      <w:r w:rsidR="0036014B" w:rsidRPr="00FA6FC5">
        <w:rPr>
          <w:rFonts w:ascii="Times New Roman" w:hAnsi="Times New Roman" w:cs="Times New Roman"/>
          <w:sz w:val="24"/>
          <w:szCs w:val="24"/>
        </w:rPr>
        <w:t>has the</w:t>
      </w:r>
      <w:r w:rsidRPr="00FA6FC5">
        <w:rPr>
          <w:rFonts w:ascii="Times New Roman" w:hAnsi="Times New Roman" w:cs="Times New Roman"/>
          <w:sz w:val="24"/>
          <w:szCs w:val="24"/>
        </w:rPr>
        <w:t xml:space="preserve"> potential to </w:t>
      </w:r>
      <w:r w:rsidR="0036014B" w:rsidRPr="00FA6FC5">
        <w:rPr>
          <w:rFonts w:ascii="Times New Roman" w:hAnsi="Times New Roman" w:cs="Times New Roman"/>
          <w:sz w:val="24"/>
          <w:szCs w:val="24"/>
        </w:rPr>
        <w:t>change fish habitat, fish assemblages, and fisheries in reservoirs through</w:t>
      </w:r>
      <w:r w:rsidRPr="00FA6FC5">
        <w:rPr>
          <w:rFonts w:ascii="Times New Roman" w:hAnsi="Times New Roman" w:cs="Times New Roman"/>
          <w:sz w:val="24"/>
          <w:szCs w:val="24"/>
        </w:rPr>
        <w:t xml:space="preserve"> influence</w:t>
      </w:r>
      <w:r w:rsidR="0036014B" w:rsidRPr="00FA6FC5">
        <w:rPr>
          <w:rFonts w:ascii="Times New Roman" w:hAnsi="Times New Roman" w:cs="Times New Roman"/>
          <w:sz w:val="24"/>
          <w:szCs w:val="24"/>
        </w:rPr>
        <w:t>s</w:t>
      </w:r>
      <w:r w:rsidRPr="00FA6FC5">
        <w:rPr>
          <w:rFonts w:ascii="Times New Roman" w:hAnsi="Times New Roman" w:cs="Times New Roman"/>
          <w:sz w:val="24"/>
          <w:szCs w:val="24"/>
        </w:rPr>
        <w:t xml:space="preserve"> on</w:t>
      </w:r>
      <w:r w:rsidR="0036014B" w:rsidRPr="00FA6FC5">
        <w:rPr>
          <w:rFonts w:ascii="Times New Roman" w:hAnsi="Times New Roman" w:cs="Times New Roman"/>
          <w:sz w:val="24"/>
          <w:szCs w:val="24"/>
        </w:rPr>
        <w:t xml:space="preserve"> </w:t>
      </w:r>
      <w:r w:rsidRPr="00FA6FC5">
        <w:rPr>
          <w:rFonts w:ascii="Times New Roman" w:hAnsi="Times New Roman" w:cs="Times New Roman"/>
          <w:sz w:val="24"/>
          <w:szCs w:val="24"/>
        </w:rPr>
        <w:t xml:space="preserve">habitat quantity and quality, </w:t>
      </w:r>
      <w:r w:rsidR="0036014B" w:rsidRPr="00FA6FC5">
        <w:rPr>
          <w:rFonts w:ascii="Times New Roman" w:hAnsi="Times New Roman" w:cs="Times New Roman"/>
          <w:sz w:val="24"/>
          <w:szCs w:val="24"/>
        </w:rPr>
        <w:t>and</w:t>
      </w:r>
      <w:r w:rsidRPr="00FA6FC5">
        <w:rPr>
          <w:rFonts w:ascii="Times New Roman" w:hAnsi="Times New Roman" w:cs="Times New Roman"/>
          <w:sz w:val="24"/>
          <w:szCs w:val="24"/>
        </w:rPr>
        <w:t xml:space="preserve"> by altering</w:t>
      </w:r>
      <w:r w:rsidR="0036014B" w:rsidRPr="00FA6FC5">
        <w:rPr>
          <w:rFonts w:ascii="Times New Roman" w:hAnsi="Times New Roman" w:cs="Times New Roman"/>
          <w:sz w:val="24"/>
          <w:szCs w:val="24"/>
        </w:rPr>
        <w:t xml:space="preserve"> </w:t>
      </w:r>
      <w:r w:rsidRPr="00FA6FC5">
        <w:rPr>
          <w:rFonts w:ascii="Times New Roman" w:hAnsi="Times New Roman" w:cs="Times New Roman"/>
          <w:sz w:val="24"/>
          <w:szCs w:val="24"/>
        </w:rPr>
        <w:t>species interactions</w:t>
      </w:r>
      <w:r w:rsidR="00FA6FC5">
        <w:rPr>
          <w:rFonts w:ascii="Times New Roman" w:hAnsi="Times New Roman" w:cs="Times New Roman"/>
          <w:sz w:val="24"/>
          <w:szCs w:val="24"/>
        </w:rPr>
        <w:t xml:space="preserve"> and composition</w:t>
      </w:r>
      <w:r w:rsidRPr="00FA6FC5">
        <w:rPr>
          <w:rFonts w:ascii="Times New Roman" w:hAnsi="Times New Roman" w:cs="Times New Roman"/>
          <w:sz w:val="24"/>
          <w:szCs w:val="24"/>
        </w:rPr>
        <w:t xml:space="preserve">. With </w:t>
      </w:r>
      <w:r w:rsidR="0036014B" w:rsidRPr="00FA6FC5">
        <w:rPr>
          <w:rFonts w:ascii="Times New Roman" w:hAnsi="Times New Roman" w:cs="Times New Roman"/>
          <w:sz w:val="24"/>
          <w:szCs w:val="24"/>
        </w:rPr>
        <w:t xml:space="preserve">the </w:t>
      </w:r>
      <w:r w:rsidR="00FA6FC5">
        <w:rPr>
          <w:rFonts w:ascii="Times New Roman" w:hAnsi="Times New Roman" w:cs="Times New Roman"/>
          <w:sz w:val="24"/>
          <w:szCs w:val="24"/>
        </w:rPr>
        <w:t>rising</w:t>
      </w:r>
      <w:r w:rsidRPr="00FA6FC5">
        <w:rPr>
          <w:rFonts w:ascii="Times New Roman" w:hAnsi="Times New Roman" w:cs="Times New Roman"/>
          <w:sz w:val="24"/>
          <w:szCs w:val="24"/>
        </w:rPr>
        <w:t xml:space="preserve"> temperatures and</w:t>
      </w:r>
      <w:r w:rsidR="0036014B" w:rsidRPr="00FA6FC5">
        <w:rPr>
          <w:rFonts w:ascii="Times New Roman" w:hAnsi="Times New Roman" w:cs="Times New Roman"/>
          <w:sz w:val="24"/>
          <w:szCs w:val="24"/>
        </w:rPr>
        <w:t xml:space="preserve"> the shifts in timing and amount of </w:t>
      </w:r>
      <w:r w:rsidRPr="00FA6FC5">
        <w:rPr>
          <w:rFonts w:ascii="Times New Roman" w:hAnsi="Times New Roman" w:cs="Times New Roman"/>
          <w:sz w:val="24"/>
          <w:szCs w:val="24"/>
        </w:rPr>
        <w:t xml:space="preserve">precipitation forecasted </w:t>
      </w:r>
      <w:r w:rsidR="0036014B" w:rsidRPr="00FA6FC5">
        <w:rPr>
          <w:rFonts w:ascii="Times New Roman" w:hAnsi="Times New Roman" w:cs="Times New Roman"/>
          <w:sz w:val="24"/>
          <w:szCs w:val="24"/>
        </w:rPr>
        <w:t>in the 21</w:t>
      </w:r>
      <w:r w:rsidR="0036014B" w:rsidRPr="00FA6FC5">
        <w:rPr>
          <w:rFonts w:ascii="Times New Roman" w:hAnsi="Times New Roman" w:cs="Times New Roman"/>
          <w:sz w:val="24"/>
          <w:szCs w:val="24"/>
          <w:vertAlign w:val="superscript"/>
        </w:rPr>
        <w:t>st</w:t>
      </w:r>
      <w:r w:rsidR="0036014B" w:rsidRPr="00FA6FC5">
        <w:rPr>
          <w:rFonts w:ascii="Times New Roman" w:hAnsi="Times New Roman" w:cs="Times New Roman"/>
          <w:sz w:val="24"/>
          <w:szCs w:val="24"/>
        </w:rPr>
        <w:t xml:space="preserve"> </w:t>
      </w:r>
      <w:r w:rsidRPr="00FA6FC5">
        <w:rPr>
          <w:rFonts w:ascii="Times New Roman" w:hAnsi="Times New Roman" w:cs="Times New Roman"/>
          <w:sz w:val="24"/>
          <w:szCs w:val="24"/>
        </w:rPr>
        <w:t>century, the</w:t>
      </w:r>
      <w:r w:rsidR="0036014B" w:rsidRPr="00FA6FC5">
        <w:rPr>
          <w:rFonts w:ascii="Times New Roman" w:hAnsi="Times New Roman" w:cs="Times New Roman"/>
          <w:sz w:val="24"/>
          <w:szCs w:val="24"/>
        </w:rPr>
        <w:t xml:space="preserve"> </w:t>
      </w:r>
      <w:r w:rsidRPr="00FA6FC5">
        <w:rPr>
          <w:rFonts w:ascii="Times New Roman" w:hAnsi="Times New Roman" w:cs="Times New Roman"/>
          <w:sz w:val="24"/>
          <w:szCs w:val="24"/>
        </w:rPr>
        <w:t>habitat</w:t>
      </w:r>
      <w:r w:rsidR="0036014B" w:rsidRPr="00FA6FC5">
        <w:rPr>
          <w:rFonts w:ascii="Times New Roman" w:hAnsi="Times New Roman" w:cs="Times New Roman"/>
          <w:sz w:val="24"/>
          <w:szCs w:val="24"/>
        </w:rPr>
        <w:t>s</w:t>
      </w:r>
      <w:r w:rsidRPr="00FA6FC5">
        <w:rPr>
          <w:rFonts w:ascii="Times New Roman" w:hAnsi="Times New Roman" w:cs="Times New Roman"/>
          <w:sz w:val="24"/>
          <w:szCs w:val="24"/>
        </w:rPr>
        <w:t xml:space="preserve"> </w:t>
      </w:r>
      <w:r w:rsidR="00092C31">
        <w:rPr>
          <w:rFonts w:ascii="Times New Roman" w:hAnsi="Times New Roman" w:cs="Times New Roman"/>
          <w:sz w:val="24"/>
          <w:szCs w:val="24"/>
        </w:rPr>
        <w:t>available to</w:t>
      </w:r>
      <w:r w:rsidRPr="00FA6FC5">
        <w:rPr>
          <w:rFonts w:ascii="Times New Roman" w:hAnsi="Times New Roman" w:cs="Times New Roman"/>
          <w:sz w:val="24"/>
          <w:szCs w:val="24"/>
        </w:rPr>
        <w:t xml:space="preserve"> fish will </w:t>
      </w:r>
      <w:r w:rsidR="00092C31">
        <w:rPr>
          <w:rFonts w:ascii="Times New Roman" w:hAnsi="Times New Roman" w:cs="Times New Roman"/>
          <w:sz w:val="24"/>
          <w:szCs w:val="24"/>
        </w:rPr>
        <w:t xml:space="preserve">change </w:t>
      </w:r>
      <w:r w:rsidR="0036014B" w:rsidRPr="00FA6FC5">
        <w:rPr>
          <w:rFonts w:ascii="Times New Roman" w:hAnsi="Times New Roman" w:cs="Times New Roman"/>
          <w:sz w:val="24"/>
          <w:szCs w:val="24"/>
        </w:rPr>
        <w:t>in many reservoirs</w:t>
      </w:r>
      <w:r w:rsidR="00092C31">
        <w:rPr>
          <w:rFonts w:ascii="Times New Roman" w:hAnsi="Times New Roman" w:cs="Times New Roman"/>
          <w:sz w:val="24"/>
          <w:szCs w:val="24"/>
        </w:rPr>
        <w:t>. C</w:t>
      </w:r>
      <w:r w:rsidRPr="00FA6FC5">
        <w:rPr>
          <w:rFonts w:ascii="Times New Roman" w:hAnsi="Times New Roman" w:cs="Times New Roman"/>
          <w:sz w:val="24"/>
          <w:szCs w:val="24"/>
        </w:rPr>
        <w:t>hanges in habitat are expected to alter biological components of</w:t>
      </w:r>
      <w:r w:rsidR="0036014B" w:rsidRPr="00FA6FC5">
        <w:rPr>
          <w:rFonts w:ascii="Times New Roman" w:hAnsi="Times New Roman" w:cs="Times New Roman"/>
          <w:sz w:val="24"/>
          <w:szCs w:val="24"/>
        </w:rPr>
        <w:t xml:space="preserve"> reservoir </w:t>
      </w:r>
      <w:r w:rsidRPr="00FA6FC5">
        <w:rPr>
          <w:rFonts w:ascii="Times New Roman" w:hAnsi="Times New Roman" w:cs="Times New Roman"/>
          <w:sz w:val="24"/>
          <w:szCs w:val="24"/>
        </w:rPr>
        <w:t>ecosystems that are important to fish</w:t>
      </w:r>
      <w:r w:rsidR="00FA6FC5">
        <w:rPr>
          <w:rFonts w:ascii="Times New Roman" w:hAnsi="Times New Roman" w:cs="Times New Roman"/>
          <w:sz w:val="24"/>
          <w:szCs w:val="24"/>
        </w:rPr>
        <w:t>eries</w:t>
      </w:r>
      <w:r w:rsidR="00A22024" w:rsidRPr="00FA6FC5">
        <w:rPr>
          <w:rFonts w:ascii="Times New Roman" w:hAnsi="Times New Roman" w:cs="Times New Roman"/>
          <w:sz w:val="24"/>
          <w:szCs w:val="24"/>
        </w:rPr>
        <w:t>.</w:t>
      </w:r>
      <w:r w:rsidR="0074229F" w:rsidRPr="00FA6FC5">
        <w:rPr>
          <w:rFonts w:ascii="Times New Roman" w:hAnsi="Times New Roman" w:cs="Times New Roman"/>
          <w:sz w:val="24"/>
          <w:szCs w:val="24"/>
        </w:rPr>
        <w:t xml:space="preserve"> The effects, however, will differ greatly </w:t>
      </w:r>
      <w:r w:rsidR="005140C1" w:rsidRPr="00FA6FC5">
        <w:rPr>
          <w:rFonts w:ascii="Times New Roman" w:hAnsi="Times New Roman" w:cs="Times New Roman"/>
          <w:sz w:val="24"/>
          <w:szCs w:val="24"/>
        </w:rPr>
        <w:t xml:space="preserve">across </w:t>
      </w:r>
      <w:r w:rsidR="00F63E5F">
        <w:rPr>
          <w:rFonts w:ascii="Times New Roman" w:hAnsi="Times New Roman" w:cs="Times New Roman"/>
          <w:sz w:val="24"/>
          <w:szCs w:val="24"/>
        </w:rPr>
        <w:t>regions</w:t>
      </w:r>
      <w:r w:rsidR="005140C1" w:rsidRPr="00FA6FC5">
        <w:rPr>
          <w:rFonts w:ascii="Times New Roman" w:hAnsi="Times New Roman" w:cs="Times New Roman"/>
          <w:sz w:val="24"/>
          <w:szCs w:val="24"/>
        </w:rPr>
        <w:t xml:space="preserve"> </w:t>
      </w:r>
      <w:r w:rsidR="0074229F" w:rsidRPr="00FA6FC5">
        <w:rPr>
          <w:rFonts w:ascii="Times New Roman" w:hAnsi="Times New Roman" w:cs="Times New Roman"/>
          <w:sz w:val="24"/>
          <w:szCs w:val="24"/>
        </w:rPr>
        <w:lastRenderedPageBreak/>
        <w:t xml:space="preserve">given the differences in climate patterns prognosticated </w:t>
      </w:r>
      <w:r w:rsidR="005140C1" w:rsidRPr="00FA6FC5">
        <w:rPr>
          <w:rFonts w:ascii="Times New Roman" w:hAnsi="Times New Roman" w:cs="Times New Roman"/>
          <w:sz w:val="24"/>
          <w:szCs w:val="24"/>
        </w:rPr>
        <w:t>among</w:t>
      </w:r>
      <w:r w:rsidR="0074229F" w:rsidRPr="00FA6FC5">
        <w:rPr>
          <w:rFonts w:ascii="Times New Roman" w:hAnsi="Times New Roman" w:cs="Times New Roman"/>
          <w:sz w:val="24"/>
          <w:szCs w:val="24"/>
        </w:rPr>
        <w:t xml:space="preserve"> </w:t>
      </w:r>
      <w:r w:rsidR="005140C1" w:rsidRPr="00FA6FC5">
        <w:rPr>
          <w:rFonts w:ascii="Times New Roman" w:hAnsi="Times New Roman" w:cs="Times New Roman"/>
          <w:sz w:val="24"/>
          <w:szCs w:val="24"/>
        </w:rPr>
        <w:t xml:space="preserve">geographical </w:t>
      </w:r>
      <w:r w:rsidR="006B2943">
        <w:rPr>
          <w:rFonts w:ascii="Times New Roman" w:hAnsi="Times New Roman" w:cs="Times New Roman"/>
          <w:sz w:val="24"/>
          <w:szCs w:val="24"/>
        </w:rPr>
        <w:t>regions</w:t>
      </w:r>
      <w:r w:rsidR="005140C1" w:rsidRPr="00FA6FC5">
        <w:rPr>
          <w:rFonts w:ascii="Times New Roman" w:hAnsi="Times New Roman" w:cs="Times New Roman"/>
          <w:sz w:val="24"/>
          <w:szCs w:val="24"/>
        </w:rPr>
        <w:t xml:space="preserve">, and even within </w:t>
      </w:r>
      <w:r w:rsidR="00C90837">
        <w:rPr>
          <w:rFonts w:ascii="Times New Roman" w:hAnsi="Times New Roman" w:cs="Times New Roman"/>
          <w:sz w:val="24"/>
          <w:szCs w:val="24"/>
        </w:rPr>
        <w:t>region</w:t>
      </w:r>
      <w:r w:rsidR="005140C1" w:rsidRPr="00FA6FC5">
        <w:rPr>
          <w:rFonts w:ascii="Times New Roman" w:hAnsi="Times New Roman" w:cs="Times New Roman"/>
          <w:sz w:val="24"/>
          <w:szCs w:val="24"/>
        </w:rPr>
        <w:t xml:space="preserve">s given the high diversity of reservoirs </w:t>
      </w:r>
      <w:r w:rsidR="00FA6FC5">
        <w:rPr>
          <w:rFonts w:ascii="Times New Roman" w:hAnsi="Times New Roman" w:cs="Times New Roman"/>
          <w:sz w:val="24"/>
          <w:szCs w:val="24"/>
        </w:rPr>
        <w:t>relative to</w:t>
      </w:r>
      <w:r w:rsidR="005140C1" w:rsidRPr="00FA6FC5">
        <w:rPr>
          <w:rFonts w:ascii="Times New Roman" w:hAnsi="Times New Roman" w:cs="Times New Roman"/>
          <w:sz w:val="24"/>
          <w:szCs w:val="24"/>
        </w:rPr>
        <w:t xml:space="preserve"> altitude, </w:t>
      </w:r>
      <w:r w:rsidR="00FA6FC5">
        <w:rPr>
          <w:rFonts w:ascii="Times New Roman" w:hAnsi="Times New Roman" w:cs="Times New Roman"/>
          <w:sz w:val="24"/>
          <w:szCs w:val="24"/>
        </w:rPr>
        <w:t xml:space="preserve">surface </w:t>
      </w:r>
      <w:r w:rsidR="005140C1" w:rsidRPr="00FA6FC5">
        <w:rPr>
          <w:rFonts w:ascii="Times New Roman" w:hAnsi="Times New Roman" w:cs="Times New Roman"/>
          <w:sz w:val="24"/>
          <w:szCs w:val="24"/>
        </w:rPr>
        <w:t xml:space="preserve">area, depth, </w:t>
      </w:r>
      <w:r w:rsidR="00C27BF2" w:rsidRPr="00FA6FC5">
        <w:rPr>
          <w:rFonts w:ascii="Times New Roman" w:hAnsi="Times New Roman" w:cs="Times New Roman"/>
          <w:sz w:val="24"/>
          <w:szCs w:val="24"/>
        </w:rPr>
        <w:t xml:space="preserve">inflow volume, water residence time, </w:t>
      </w:r>
      <w:r w:rsidR="00201640" w:rsidRPr="00FA6FC5">
        <w:rPr>
          <w:rFonts w:ascii="Times New Roman" w:hAnsi="Times New Roman" w:cs="Times New Roman"/>
          <w:sz w:val="24"/>
          <w:szCs w:val="24"/>
        </w:rPr>
        <w:t xml:space="preserve">sediment and nutrient </w:t>
      </w:r>
      <w:r w:rsidR="00AB572F">
        <w:rPr>
          <w:rFonts w:ascii="Times New Roman" w:hAnsi="Times New Roman" w:cs="Times New Roman"/>
          <w:sz w:val="24"/>
          <w:szCs w:val="24"/>
        </w:rPr>
        <w:t>influx</w:t>
      </w:r>
      <w:r w:rsidR="00C27BF2" w:rsidRPr="00FA6FC5">
        <w:rPr>
          <w:rFonts w:ascii="Times New Roman" w:hAnsi="Times New Roman" w:cs="Times New Roman"/>
          <w:sz w:val="24"/>
          <w:szCs w:val="24"/>
        </w:rPr>
        <w:t>,</w:t>
      </w:r>
      <w:r w:rsidR="00201640" w:rsidRPr="00FA6FC5">
        <w:rPr>
          <w:rFonts w:ascii="Times New Roman" w:hAnsi="Times New Roman" w:cs="Times New Roman"/>
          <w:sz w:val="24"/>
          <w:szCs w:val="24"/>
        </w:rPr>
        <w:t xml:space="preserve"> </w:t>
      </w:r>
      <w:r w:rsidR="005140C1" w:rsidRPr="00FA6FC5">
        <w:rPr>
          <w:rFonts w:ascii="Times New Roman" w:hAnsi="Times New Roman" w:cs="Times New Roman"/>
          <w:sz w:val="24"/>
          <w:szCs w:val="24"/>
        </w:rPr>
        <w:t>and biotic assemblage</w:t>
      </w:r>
      <w:r w:rsidR="00FA6FC5">
        <w:rPr>
          <w:rFonts w:ascii="Times New Roman" w:hAnsi="Times New Roman" w:cs="Times New Roman"/>
          <w:sz w:val="24"/>
          <w:szCs w:val="24"/>
        </w:rPr>
        <w:t xml:space="preserve"> composition</w:t>
      </w:r>
      <w:r w:rsidR="005140C1" w:rsidRPr="00FA6FC5">
        <w:rPr>
          <w:rFonts w:ascii="Times New Roman" w:hAnsi="Times New Roman" w:cs="Times New Roman"/>
          <w:sz w:val="24"/>
          <w:szCs w:val="24"/>
        </w:rPr>
        <w:t>.</w:t>
      </w:r>
    </w:p>
    <w:p w14:paraId="192A375C" w14:textId="77777777" w:rsidR="00C54072" w:rsidRDefault="00C54072" w:rsidP="00AA7532">
      <w:pPr>
        <w:autoSpaceDE w:val="0"/>
        <w:autoSpaceDN w:val="0"/>
        <w:adjustRightInd w:val="0"/>
        <w:spacing w:after="0" w:line="240" w:lineRule="auto"/>
        <w:ind w:firstLine="720"/>
        <w:rPr>
          <w:rFonts w:ascii="Times New Roman" w:hAnsi="Times New Roman" w:cs="Times New Roman"/>
          <w:sz w:val="24"/>
          <w:szCs w:val="24"/>
        </w:rPr>
      </w:pPr>
    </w:p>
    <w:p w14:paraId="039A70B5" w14:textId="77777777" w:rsidR="00C3477F" w:rsidRPr="00C27BF2" w:rsidRDefault="00BB48DA" w:rsidP="005064F3">
      <w:pPr>
        <w:autoSpaceDE w:val="0"/>
        <w:autoSpaceDN w:val="0"/>
        <w:adjustRightInd w:val="0"/>
        <w:spacing w:after="0" w:line="240" w:lineRule="auto"/>
        <w:rPr>
          <w:rFonts w:ascii="Times New Roman" w:hAnsi="Times New Roman" w:cs="Times New Roman"/>
          <w:sz w:val="24"/>
          <w:szCs w:val="24"/>
        </w:rPr>
      </w:pPr>
      <w:r w:rsidRPr="00C27BF2">
        <w:rPr>
          <w:rFonts w:ascii="Times New Roman" w:hAnsi="Times New Roman" w:cs="Times New Roman"/>
          <w:sz w:val="24"/>
          <w:szCs w:val="24"/>
        </w:rPr>
        <w:t xml:space="preserve">Temperature </w:t>
      </w:r>
      <w:r w:rsidR="00C54072">
        <w:rPr>
          <w:rFonts w:ascii="Times New Roman" w:hAnsi="Times New Roman" w:cs="Times New Roman"/>
          <w:sz w:val="24"/>
          <w:szCs w:val="24"/>
        </w:rPr>
        <w:t>ri</w:t>
      </w:r>
      <w:r w:rsidRPr="00C27BF2">
        <w:rPr>
          <w:rFonts w:ascii="Times New Roman" w:hAnsi="Times New Roman" w:cs="Times New Roman"/>
          <w:sz w:val="24"/>
          <w:szCs w:val="24"/>
        </w:rPr>
        <w:t xml:space="preserve">ses could have a variety of effects on </w:t>
      </w:r>
      <w:r w:rsidR="00201640" w:rsidRPr="00C27BF2">
        <w:rPr>
          <w:rFonts w:ascii="Times New Roman" w:hAnsi="Times New Roman" w:cs="Times New Roman"/>
          <w:sz w:val="24"/>
          <w:szCs w:val="24"/>
        </w:rPr>
        <w:t>reservoir</w:t>
      </w:r>
      <w:r w:rsidRPr="00C27BF2">
        <w:rPr>
          <w:rFonts w:ascii="Times New Roman" w:hAnsi="Times New Roman" w:cs="Times New Roman"/>
          <w:sz w:val="24"/>
          <w:szCs w:val="24"/>
        </w:rPr>
        <w:t xml:space="preserve">s. First, increased water temperatures </w:t>
      </w:r>
      <w:r w:rsidR="00201640" w:rsidRPr="00C27BF2">
        <w:rPr>
          <w:rFonts w:ascii="Times New Roman" w:hAnsi="Times New Roman" w:cs="Times New Roman"/>
          <w:sz w:val="24"/>
          <w:szCs w:val="24"/>
        </w:rPr>
        <w:t>are</w:t>
      </w:r>
      <w:r w:rsidRPr="00C27BF2">
        <w:rPr>
          <w:rFonts w:ascii="Times New Roman" w:hAnsi="Times New Roman" w:cs="Times New Roman"/>
          <w:sz w:val="24"/>
          <w:szCs w:val="24"/>
        </w:rPr>
        <w:t xml:space="preserve"> expected to enhance the symptoms of</w:t>
      </w:r>
      <w:r w:rsidR="00201640" w:rsidRPr="00C27BF2">
        <w:rPr>
          <w:rFonts w:ascii="Times New Roman" w:hAnsi="Times New Roman" w:cs="Times New Roman"/>
          <w:sz w:val="24"/>
          <w:szCs w:val="24"/>
        </w:rPr>
        <w:t xml:space="preserve"> </w:t>
      </w:r>
      <w:r w:rsidRPr="00C27BF2">
        <w:rPr>
          <w:rFonts w:ascii="Times New Roman" w:hAnsi="Times New Roman" w:cs="Times New Roman"/>
          <w:sz w:val="24"/>
          <w:szCs w:val="24"/>
        </w:rPr>
        <w:t>eutrophication through increases in primary production</w:t>
      </w:r>
      <w:r w:rsidR="00092C31">
        <w:rPr>
          <w:rFonts w:ascii="Times New Roman" w:hAnsi="Times New Roman" w:cs="Times New Roman"/>
          <w:sz w:val="24"/>
          <w:szCs w:val="24"/>
        </w:rPr>
        <w:t>, respiration,</w:t>
      </w:r>
      <w:r w:rsidRPr="00C27BF2">
        <w:rPr>
          <w:rFonts w:ascii="Times New Roman" w:hAnsi="Times New Roman" w:cs="Times New Roman"/>
          <w:sz w:val="24"/>
          <w:szCs w:val="24"/>
        </w:rPr>
        <w:t xml:space="preserve"> and declines in oxygen storage</w:t>
      </w:r>
      <w:r w:rsidR="00201640" w:rsidRPr="00C27BF2">
        <w:rPr>
          <w:rFonts w:ascii="Times New Roman" w:hAnsi="Times New Roman" w:cs="Times New Roman"/>
          <w:sz w:val="24"/>
          <w:szCs w:val="24"/>
        </w:rPr>
        <w:t xml:space="preserve"> </w:t>
      </w:r>
      <w:r w:rsidRPr="00C27BF2">
        <w:rPr>
          <w:rFonts w:ascii="Times New Roman" w:hAnsi="Times New Roman" w:cs="Times New Roman"/>
          <w:sz w:val="24"/>
          <w:szCs w:val="24"/>
        </w:rPr>
        <w:t>capacity.</w:t>
      </w:r>
      <w:r w:rsidR="00201640" w:rsidRPr="00C27BF2">
        <w:rPr>
          <w:rFonts w:ascii="Times New Roman" w:hAnsi="Times New Roman" w:cs="Times New Roman"/>
          <w:sz w:val="24"/>
          <w:szCs w:val="24"/>
        </w:rPr>
        <w:t xml:space="preserve"> W</w:t>
      </w:r>
      <w:r w:rsidRPr="00C27BF2">
        <w:rPr>
          <w:rFonts w:ascii="Times New Roman" w:hAnsi="Times New Roman" w:cs="Times New Roman"/>
          <w:sz w:val="24"/>
          <w:szCs w:val="24"/>
        </w:rPr>
        <w:t xml:space="preserve">arming may increase the potential </w:t>
      </w:r>
      <w:r w:rsidR="00201640" w:rsidRPr="00C27BF2">
        <w:rPr>
          <w:rFonts w:ascii="Times New Roman" w:hAnsi="Times New Roman" w:cs="Times New Roman"/>
          <w:sz w:val="24"/>
          <w:szCs w:val="24"/>
        </w:rPr>
        <w:t>to produce</w:t>
      </w:r>
      <w:r w:rsidRPr="00C27BF2">
        <w:rPr>
          <w:rFonts w:ascii="Times New Roman" w:hAnsi="Times New Roman" w:cs="Times New Roman"/>
          <w:sz w:val="24"/>
          <w:szCs w:val="24"/>
        </w:rPr>
        <w:t xml:space="preserve"> nuisance</w:t>
      </w:r>
      <w:r w:rsidR="00201640" w:rsidRPr="00C27BF2">
        <w:rPr>
          <w:rFonts w:ascii="Times New Roman" w:hAnsi="Times New Roman" w:cs="Times New Roman"/>
          <w:sz w:val="24"/>
          <w:szCs w:val="24"/>
        </w:rPr>
        <w:t xml:space="preserve"> </w:t>
      </w:r>
      <w:r w:rsidRPr="00C27BF2">
        <w:rPr>
          <w:rFonts w:ascii="Times New Roman" w:hAnsi="Times New Roman" w:cs="Times New Roman"/>
          <w:sz w:val="24"/>
          <w:szCs w:val="24"/>
        </w:rPr>
        <w:t xml:space="preserve">algae </w:t>
      </w:r>
      <w:r w:rsidR="00D91E6A">
        <w:rPr>
          <w:rFonts w:ascii="Times New Roman" w:hAnsi="Times New Roman" w:cs="Times New Roman"/>
          <w:sz w:val="24"/>
          <w:szCs w:val="24"/>
        </w:rPr>
        <w:t>through nutrient releases from the hypolimnion</w:t>
      </w:r>
      <w:r w:rsidRPr="00C27BF2">
        <w:rPr>
          <w:rFonts w:ascii="Times New Roman" w:hAnsi="Times New Roman" w:cs="Times New Roman"/>
          <w:sz w:val="24"/>
          <w:szCs w:val="24"/>
        </w:rPr>
        <w:t>.</w:t>
      </w:r>
      <w:r w:rsidR="00201640" w:rsidRPr="00C27BF2">
        <w:rPr>
          <w:rFonts w:ascii="Times New Roman" w:hAnsi="Times New Roman" w:cs="Times New Roman"/>
          <w:sz w:val="24"/>
          <w:szCs w:val="24"/>
        </w:rPr>
        <w:t xml:space="preserve"> Reservoirs</w:t>
      </w:r>
      <w:r w:rsidRPr="00C27BF2">
        <w:rPr>
          <w:rFonts w:ascii="Times New Roman" w:hAnsi="Times New Roman" w:cs="Times New Roman"/>
          <w:sz w:val="24"/>
          <w:szCs w:val="24"/>
        </w:rPr>
        <w:t xml:space="preserve"> may experience a longer</w:t>
      </w:r>
      <w:r w:rsidR="00201640" w:rsidRPr="00C27BF2">
        <w:rPr>
          <w:rFonts w:ascii="Times New Roman" w:hAnsi="Times New Roman" w:cs="Times New Roman"/>
          <w:sz w:val="24"/>
          <w:szCs w:val="24"/>
        </w:rPr>
        <w:t xml:space="preserve"> </w:t>
      </w:r>
      <w:r w:rsidRPr="00C27BF2">
        <w:rPr>
          <w:rFonts w:ascii="Times New Roman" w:hAnsi="Times New Roman" w:cs="Times New Roman"/>
          <w:sz w:val="24"/>
          <w:szCs w:val="24"/>
        </w:rPr>
        <w:t xml:space="preserve">stratification period in summer and </w:t>
      </w:r>
      <w:r w:rsidR="00201640" w:rsidRPr="00C27BF2">
        <w:rPr>
          <w:rFonts w:ascii="Times New Roman" w:hAnsi="Times New Roman" w:cs="Times New Roman"/>
          <w:sz w:val="24"/>
          <w:szCs w:val="24"/>
        </w:rPr>
        <w:t xml:space="preserve">fall and </w:t>
      </w:r>
      <w:r w:rsidRPr="00C27BF2">
        <w:rPr>
          <w:rFonts w:ascii="Times New Roman" w:hAnsi="Times New Roman" w:cs="Times New Roman"/>
          <w:sz w:val="24"/>
          <w:szCs w:val="24"/>
        </w:rPr>
        <w:t xml:space="preserve">a single </w:t>
      </w:r>
      <w:r w:rsidR="00201640" w:rsidRPr="00C27BF2">
        <w:rPr>
          <w:rFonts w:ascii="Times New Roman" w:hAnsi="Times New Roman" w:cs="Times New Roman"/>
          <w:sz w:val="24"/>
          <w:szCs w:val="24"/>
        </w:rPr>
        <w:t>re</w:t>
      </w:r>
      <w:r w:rsidRPr="00C27BF2">
        <w:rPr>
          <w:rFonts w:ascii="Times New Roman" w:hAnsi="Times New Roman" w:cs="Times New Roman"/>
          <w:sz w:val="24"/>
          <w:szCs w:val="24"/>
        </w:rPr>
        <w:t>circulation period.</w:t>
      </w:r>
      <w:r w:rsidR="00201640" w:rsidRPr="00C27BF2">
        <w:rPr>
          <w:rFonts w:ascii="Times New Roman" w:hAnsi="Times New Roman" w:cs="Times New Roman"/>
          <w:sz w:val="24"/>
          <w:szCs w:val="24"/>
        </w:rPr>
        <w:t xml:space="preserve"> </w:t>
      </w:r>
      <w:r w:rsidRPr="00C27BF2">
        <w:rPr>
          <w:rFonts w:ascii="Times New Roman" w:hAnsi="Times New Roman" w:cs="Times New Roman"/>
          <w:sz w:val="24"/>
          <w:szCs w:val="24"/>
        </w:rPr>
        <w:t>This could enhance</w:t>
      </w:r>
      <w:r w:rsidR="00201640" w:rsidRPr="00C27BF2">
        <w:rPr>
          <w:rFonts w:ascii="Times New Roman" w:hAnsi="Times New Roman" w:cs="Times New Roman"/>
          <w:sz w:val="24"/>
          <w:szCs w:val="24"/>
        </w:rPr>
        <w:t xml:space="preserve"> </w:t>
      </w:r>
      <w:r w:rsidRPr="00C27BF2">
        <w:rPr>
          <w:rFonts w:ascii="Times New Roman" w:hAnsi="Times New Roman" w:cs="Times New Roman"/>
          <w:sz w:val="24"/>
          <w:szCs w:val="24"/>
        </w:rPr>
        <w:t xml:space="preserve">eutrophication and lead to oxygen depletion in deep </w:t>
      </w:r>
      <w:r w:rsidR="00201640" w:rsidRPr="00C27BF2">
        <w:rPr>
          <w:rFonts w:ascii="Times New Roman" w:hAnsi="Times New Roman" w:cs="Times New Roman"/>
          <w:sz w:val="24"/>
          <w:szCs w:val="24"/>
        </w:rPr>
        <w:t>water</w:t>
      </w:r>
      <w:r w:rsidRPr="00C27BF2">
        <w:rPr>
          <w:rFonts w:ascii="Times New Roman" w:hAnsi="Times New Roman" w:cs="Times New Roman"/>
          <w:sz w:val="24"/>
          <w:szCs w:val="24"/>
        </w:rPr>
        <w:t>, eliminating refuges</w:t>
      </w:r>
      <w:r w:rsidR="00201640" w:rsidRPr="00C27BF2">
        <w:rPr>
          <w:rFonts w:ascii="Times New Roman" w:hAnsi="Times New Roman" w:cs="Times New Roman"/>
          <w:sz w:val="24"/>
          <w:szCs w:val="24"/>
        </w:rPr>
        <w:t xml:space="preserve"> </w:t>
      </w:r>
      <w:r w:rsidR="00510F18" w:rsidRPr="00C27BF2">
        <w:rPr>
          <w:rFonts w:ascii="Times New Roman" w:hAnsi="Times New Roman" w:cs="Times New Roman"/>
          <w:sz w:val="24"/>
          <w:szCs w:val="24"/>
        </w:rPr>
        <w:t xml:space="preserve">for </w:t>
      </w:r>
      <w:proofErr w:type="spellStart"/>
      <w:r w:rsidR="00201640" w:rsidRPr="00C27BF2">
        <w:rPr>
          <w:rFonts w:ascii="Times New Roman" w:hAnsi="Times New Roman" w:cs="Times New Roman"/>
          <w:sz w:val="24"/>
          <w:szCs w:val="24"/>
        </w:rPr>
        <w:t>coolwater</w:t>
      </w:r>
      <w:proofErr w:type="spellEnd"/>
      <w:r w:rsidR="00201640" w:rsidRPr="00C27BF2">
        <w:rPr>
          <w:rFonts w:ascii="Times New Roman" w:hAnsi="Times New Roman" w:cs="Times New Roman"/>
          <w:sz w:val="24"/>
          <w:szCs w:val="24"/>
        </w:rPr>
        <w:t xml:space="preserve"> or </w:t>
      </w:r>
      <w:proofErr w:type="spellStart"/>
      <w:r w:rsidR="00510F18" w:rsidRPr="00C27BF2">
        <w:rPr>
          <w:rFonts w:ascii="Times New Roman" w:hAnsi="Times New Roman" w:cs="Times New Roman"/>
          <w:sz w:val="24"/>
          <w:szCs w:val="24"/>
        </w:rPr>
        <w:t>coldwater</w:t>
      </w:r>
      <w:proofErr w:type="spellEnd"/>
      <w:r w:rsidR="00510F18" w:rsidRPr="00C27BF2">
        <w:rPr>
          <w:rFonts w:ascii="Times New Roman" w:hAnsi="Times New Roman" w:cs="Times New Roman"/>
          <w:sz w:val="24"/>
          <w:szCs w:val="24"/>
        </w:rPr>
        <w:t xml:space="preserve"> fish species.</w:t>
      </w:r>
      <w:r w:rsidR="00201640" w:rsidRPr="00C27BF2">
        <w:rPr>
          <w:rFonts w:ascii="Times New Roman" w:hAnsi="Times New Roman" w:cs="Times New Roman"/>
          <w:sz w:val="24"/>
          <w:szCs w:val="24"/>
        </w:rPr>
        <w:t xml:space="preserve"> </w:t>
      </w:r>
      <w:r w:rsidR="00D91E6A" w:rsidRPr="00C27BF2">
        <w:rPr>
          <w:rFonts w:ascii="Times New Roman" w:hAnsi="Times New Roman" w:cs="Times New Roman"/>
          <w:sz w:val="24"/>
          <w:szCs w:val="24"/>
        </w:rPr>
        <w:t>Water quality may decline</w:t>
      </w:r>
      <w:r w:rsidR="00D91E6A">
        <w:rPr>
          <w:rFonts w:ascii="Times New Roman" w:hAnsi="Times New Roman" w:cs="Times New Roman"/>
          <w:sz w:val="24"/>
          <w:szCs w:val="24"/>
        </w:rPr>
        <w:t xml:space="preserve"> further</w:t>
      </w:r>
      <w:r w:rsidR="00D91E6A" w:rsidRPr="00C27BF2">
        <w:rPr>
          <w:rFonts w:ascii="Times New Roman" w:hAnsi="Times New Roman" w:cs="Times New Roman"/>
          <w:sz w:val="24"/>
          <w:szCs w:val="24"/>
        </w:rPr>
        <w:t xml:space="preserve"> if </w:t>
      </w:r>
      <w:r w:rsidR="00D91E6A">
        <w:rPr>
          <w:rFonts w:ascii="Times New Roman" w:hAnsi="Times New Roman" w:cs="Times New Roman"/>
          <w:sz w:val="24"/>
          <w:szCs w:val="24"/>
        </w:rPr>
        <w:t xml:space="preserve">anticipated </w:t>
      </w:r>
      <w:r w:rsidR="00D91E6A" w:rsidRPr="00C27BF2">
        <w:rPr>
          <w:rFonts w:ascii="Times New Roman" w:hAnsi="Times New Roman" w:cs="Times New Roman"/>
          <w:sz w:val="24"/>
          <w:szCs w:val="24"/>
        </w:rPr>
        <w:t>changes in precipitation increase sediment and nutrients entering the reservoir.</w:t>
      </w:r>
      <w:r w:rsidR="00F8662C">
        <w:rPr>
          <w:rFonts w:ascii="Times New Roman" w:hAnsi="Times New Roman" w:cs="Times New Roman"/>
          <w:sz w:val="24"/>
          <w:szCs w:val="24"/>
        </w:rPr>
        <w:t xml:space="preserve"> </w:t>
      </w:r>
      <w:r w:rsidR="00C3477F" w:rsidRPr="00C27BF2">
        <w:rPr>
          <w:rFonts w:ascii="Times New Roman" w:hAnsi="Times New Roman" w:cs="Times New Roman"/>
          <w:sz w:val="24"/>
          <w:szCs w:val="24"/>
        </w:rPr>
        <w:t>Seasonal r</w:t>
      </w:r>
      <w:r w:rsidR="00201640" w:rsidRPr="00C27BF2">
        <w:rPr>
          <w:rFonts w:ascii="Times New Roman" w:hAnsi="Times New Roman" w:cs="Times New Roman"/>
          <w:sz w:val="24"/>
          <w:szCs w:val="24"/>
        </w:rPr>
        <w:t>eservoir hydrology and water</w:t>
      </w:r>
      <w:r w:rsidR="00510F18" w:rsidRPr="00C27BF2">
        <w:rPr>
          <w:rFonts w:ascii="Times New Roman" w:hAnsi="Times New Roman" w:cs="Times New Roman"/>
          <w:sz w:val="24"/>
          <w:szCs w:val="24"/>
        </w:rPr>
        <w:t xml:space="preserve"> levels may change as a result of </w:t>
      </w:r>
      <w:r w:rsidR="00D91E6A">
        <w:rPr>
          <w:rFonts w:ascii="Times New Roman" w:hAnsi="Times New Roman" w:cs="Times New Roman"/>
          <w:sz w:val="24"/>
          <w:szCs w:val="24"/>
        </w:rPr>
        <w:t>shifts in precipitation</w:t>
      </w:r>
      <w:r w:rsidR="00510F18" w:rsidRPr="00C27BF2">
        <w:rPr>
          <w:rFonts w:ascii="Times New Roman" w:hAnsi="Times New Roman" w:cs="Times New Roman"/>
          <w:sz w:val="24"/>
          <w:szCs w:val="24"/>
        </w:rPr>
        <w:t>. In areas that become drier, lake levels</w:t>
      </w:r>
      <w:r w:rsidR="00C3477F" w:rsidRPr="00C27BF2">
        <w:rPr>
          <w:rFonts w:ascii="Times New Roman" w:hAnsi="Times New Roman" w:cs="Times New Roman"/>
          <w:sz w:val="24"/>
          <w:szCs w:val="24"/>
        </w:rPr>
        <w:t xml:space="preserve"> </w:t>
      </w:r>
      <w:r w:rsidR="00D91E6A">
        <w:rPr>
          <w:rFonts w:ascii="Times New Roman" w:hAnsi="Times New Roman" w:cs="Times New Roman"/>
          <w:sz w:val="24"/>
          <w:szCs w:val="24"/>
        </w:rPr>
        <w:t>are</w:t>
      </w:r>
      <w:r w:rsidR="00510F18" w:rsidRPr="00C27BF2">
        <w:rPr>
          <w:rFonts w:ascii="Times New Roman" w:hAnsi="Times New Roman" w:cs="Times New Roman"/>
          <w:sz w:val="24"/>
          <w:szCs w:val="24"/>
        </w:rPr>
        <w:t xml:space="preserve"> expected to drop, while in wetter areas levels may rise</w:t>
      </w:r>
      <w:r w:rsidR="00D91E6A">
        <w:rPr>
          <w:rFonts w:ascii="Times New Roman" w:hAnsi="Times New Roman" w:cs="Times New Roman"/>
          <w:sz w:val="24"/>
          <w:szCs w:val="24"/>
        </w:rPr>
        <w:t xml:space="preserve"> or become more erratic</w:t>
      </w:r>
      <w:r w:rsidR="00510F18" w:rsidRPr="00C27BF2">
        <w:rPr>
          <w:rFonts w:ascii="Times New Roman" w:hAnsi="Times New Roman" w:cs="Times New Roman"/>
          <w:sz w:val="24"/>
          <w:szCs w:val="24"/>
        </w:rPr>
        <w:t>.</w:t>
      </w:r>
      <w:r w:rsidR="00C3477F" w:rsidRPr="00C27BF2">
        <w:rPr>
          <w:rFonts w:ascii="Times New Roman" w:hAnsi="Times New Roman" w:cs="Times New Roman"/>
          <w:sz w:val="24"/>
          <w:szCs w:val="24"/>
        </w:rPr>
        <w:t xml:space="preserve"> </w:t>
      </w:r>
      <w:r w:rsidR="00510F18" w:rsidRPr="00C27BF2">
        <w:rPr>
          <w:rFonts w:ascii="Times New Roman" w:hAnsi="Times New Roman" w:cs="Times New Roman"/>
          <w:sz w:val="24"/>
          <w:szCs w:val="24"/>
        </w:rPr>
        <w:t xml:space="preserve">Declining </w:t>
      </w:r>
      <w:r w:rsidR="00C3477F" w:rsidRPr="00C27BF2">
        <w:rPr>
          <w:rFonts w:ascii="Times New Roman" w:hAnsi="Times New Roman" w:cs="Times New Roman"/>
          <w:sz w:val="24"/>
          <w:szCs w:val="24"/>
        </w:rPr>
        <w:t xml:space="preserve">reservoir </w:t>
      </w:r>
      <w:r w:rsidR="00510F18" w:rsidRPr="00C27BF2">
        <w:rPr>
          <w:rFonts w:ascii="Times New Roman" w:hAnsi="Times New Roman" w:cs="Times New Roman"/>
          <w:sz w:val="24"/>
          <w:szCs w:val="24"/>
        </w:rPr>
        <w:t xml:space="preserve">levels could expose littoral habitats, reduce </w:t>
      </w:r>
      <w:r w:rsidR="00C3477F" w:rsidRPr="00C27BF2">
        <w:rPr>
          <w:rFonts w:ascii="Times New Roman" w:hAnsi="Times New Roman" w:cs="Times New Roman"/>
          <w:sz w:val="24"/>
          <w:szCs w:val="24"/>
        </w:rPr>
        <w:t>connectivity to surrounding habitats</w:t>
      </w:r>
      <w:r w:rsidR="00510F18" w:rsidRPr="00C27BF2">
        <w:rPr>
          <w:rFonts w:ascii="Times New Roman" w:hAnsi="Times New Roman" w:cs="Times New Roman"/>
          <w:sz w:val="24"/>
          <w:szCs w:val="24"/>
        </w:rPr>
        <w:t xml:space="preserve">, and reduce habitat </w:t>
      </w:r>
      <w:r w:rsidR="00C3477F" w:rsidRPr="00C27BF2">
        <w:rPr>
          <w:rFonts w:ascii="Times New Roman" w:hAnsi="Times New Roman" w:cs="Times New Roman"/>
          <w:sz w:val="24"/>
          <w:szCs w:val="24"/>
        </w:rPr>
        <w:t xml:space="preserve">availability </w:t>
      </w:r>
      <w:r w:rsidR="00510F18" w:rsidRPr="00C27BF2">
        <w:rPr>
          <w:rFonts w:ascii="Times New Roman" w:hAnsi="Times New Roman" w:cs="Times New Roman"/>
          <w:sz w:val="24"/>
          <w:szCs w:val="24"/>
        </w:rPr>
        <w:t xml:space="preserve">for fish. In </w:t>
      </w:r>
      <w:r w:rsidR="00C3477F" w:rsidRPr="00C27BF2">
        <w:rPr>
          <w:rFonts w:ascii="Times New Roman" w:hAnsi="Times New Roman" w:cs="Times New Roman"/>
          <w:sz w:val="24"/>
          <w:szCs w:val="24"/>
        </w:rPr>
        <w:t>reservoirs</w:t>
      </w:r>
      <w:r w:rsidR="00510F18" w:rsidRPr="00C27BF2">
        <w:rPr>
          <w:rFonts w:ascii="Times New Roman" w:hAnsi="Times New Roman" w:cs="Times New Roman"/>
          <w:sz w:val="24"/>
          <w:szCs w:val="24"/>
        </w:rPr>
        <w:t xml:space="preserve"> where summer inflows decline, dissolved</w:t>
      </w:r>
      <w:r w:rsidR="00C3477F" w:rsidRPr="00C27BF2">
        <w:rPr>
          <w:rFonts w:ascii="Times New Roman" w:hAnsi="Times New Roman" w:cs="Times New Roman"/>
          <w:sz w:val="24"/>
          <w:szCs w:val="24"/>
        </w:rPr>
        <w:t xml:space="preserve"> </w:t>
      </w:r>
      <w:r w:rsidR="00510F18" w:rsidRPr="00C27BF2">
        <w:rPr>
          <w:rFonts w:ascii="Times New Roman" w:hAnsi="Times New Roman" w:cs="Times New Roman"/>
          <w:sz w:val="24"/>
          <w:szCs w:val="24"/>
        </w:rPr>
        <w:t>nutrients may l</w:t>
      </w:r>
      <w:r w:rsidR="00D91E6A">
        <w:rPr>
          <w:rFonts w:ascii="Times New Roman" w:hAnsi="Times New Roman" w:cs="Times New Roman"/>
          <w:sz w:val="24"/>
          <w:szCs w:val="24"/>
        </w:rPr>
        <w:t>i</w:t>
      </w:r>
      <w:r w:rsidR="00510F18" w:rsidRPr="00C27BF2">
        <w:rPr>
          <w:rFonts w:ascii="Times New Roman" w:hAnsi="Times New Roman" w:cs="Times New Roman"/>
          <w:sz w:val="24"/>
          <w:szCs w:val="24"/>
        </w:rPr>
        <w:t xml:space="preserve">nger, increasing productivity and likely contributing to </w:t>
      </w:r>
      <w:r w:rsidR="00C3477F" w:rsidRPr="00C27BF2">
        <w:rPr>
          <w:rFonts w:ascii="Times New Roman" w:hAnsi="Times New Roman" w:cs="Times New Roman"/>
          <w:sz w:val="24"/>
          <w:szCs w:val="24"/>
        </w:rPr>
        <w:t xml:space="preserve">nuisance </w:t>
      </w:r>
      <w:r w:rsidR="00510F18" w:rsidRPr="00C27BF2">
        <w:rPr>
          <w:rFonts w:ascii="Times New Roman" w:hAnsi="Times New Roman" w:cs="Times New Roman"/>
          <w:sz w:val="24"/>
          <w:szCs w:val="24"/>
        </w:rPr>
        <w:t>algal</w:t>
      </w:r>
      <w:r w:rsidR="00C3477F" w:rsidRPr="00C27BF2">
        <w:rPr>
          <w:rFonts w:ascii="Times New Roman" w:hAnsi="Times New Roman" w:cs="Times New Roman"/>
          <w:sz w:val="24"/>
          <w:szCs w:val="24"/>
        </w:rPr>
        <w:t xml:space="preserve"> </w:t>
      </w:r>
      <w:r w:rsidR="00510F18" w:rsidRPr="00C27BF2">
        <w:rPr>
          <w:rFonts w:ascii="Times New Roman" w:hAnsi="Times New Roman" w:cs="Times New Roman"/>
          <w:sz w:val="24"/>
          <w:szCs w:val="24"/>
        </w:rPr>
        <w:t>blooms.</w:t>
      </w:r>
      <w:r w:rsidR="00C3477F" w:rsidRPr="00C27BF2">
        <w:rPr>
          <w:rFonts w:ascii="Times New Roman" w:hAnsi="Times New Roman" w:cs="Times New Roman"/>
          <w:sz w:val="24"/>
          <w:szCs w:val="24"/>
        </w:rPr>
        <w:t xml:space="preserve"> Fish assemblage composition</w:t>
      </w:r>
      <w:r w:rsidR="00510F18" w:rsidRPr="00C27BF2">
        <w:rPr>
          <w:rFonts w:ascii="Times New Roman" w:hAnsi="Times New Roman" w:cs="Times New Roman"/>
          <w:sz w:val="24"/>
          <w:szCs w:val="24"/>
        </w:rPr>
        <w:t xml:space="preserve"> may shift as a result of </w:t>
      </w:r>
      <w:r w:rsidR="00C3477F" w:rsidRPr="00C27BF2">
        <w:rPr>
          <w:rFonts w:ascii="Times New Roman" w:hAnsi="Times New Roman" w:cs="Times New Roman"/>
          <w:sz w:val="24"/>
          <w:szCs w:val="24"/>
        </w:rPr>
        <w:t>climate change. W</w:t>
      </w:r>
      <w:r w:rsidR="00510F18" w:rsidRPr="00C27BF2">
        <w:rPr>
          <w:rFonts w:ascii="Times New Roman" w:hAnsi="Times New Roman" w:cs="Times New Roman"/>
          <w:sz w:val="24"/>
          <w:szCs w:val="24"/>
        </w:rPr>
        <w:t xml:space="preserve">armwater fish may </w:t>
      </w:r>
      <w:r w:rsidR="00C3477F" w:rsidRPr="00C27BF2">
        <w:rPr>
          <w:rFonts w:ascii="Times New Roman" w:hAnsi="Times New Roman" w:cs="Times New Roman"/>
          <w:sz w:val="24"/>
          <w:szCs w:val="24"/>
        </w:rPr>
        <w:t>expand into norther</w:t>
      </w:r>
      <w:r w:rsidR="00D91E6A">
        <w:rPr>
          <w:rFonts w:ascii="Times New Roman" w:hAnsi="Times New Roman" w:cs="Times New Roman"/>
          <w:sz w:val="24"/>
          <w:szCs w:val="24"/>
        </w:rPr>
        <w:t>n</w:t>
      </w:r>
      <w:r w:rsidR="00C3477F" w:rsidRPr="00C27BF2">
        <w:rPr>
          <w:rFonts w:ascii="Times New Roman" w:hAnsi="Times New Roman" w:cs="Times New Roman"/>
          <w:sz w:val="24"/>
          <w:szCs w:val="24"/>
        </w:rPr>
        <w:t xml:space="preserve"> reservoirs</w:t>
      </w:r>
      <w:r w:rsidR="00D91E6A">
        <w:rPr>
          <w:rFonts w:ascii="Times New Roman" w:hAnsi="Times New Roman" w:cs="Times New Roman"/>
          <w:sz w:val="24"/>
          <w:szCs w:val="24"/>
        </w:rPr>
        <w:t>,</w:t>
      </w:r>
      <w:r w:rsidR="00C3477F" w:rsidRPr="00C27BF2">
        <w:rPr>
          <w:rFonts w:ascii="Times New Roman" w:hAnsi="Times New Roman" w:cs="Times New Roman"/>
          <w:sz w:val="24"/>
          <w:szCs w:val="24"/>
        </w:rPr>
        <w:t xml:space="preserve"> littoral species may decline in reservoirs with large water level fluctuations</w:t>
      </w:r>
      <w:r w:rsidR="00D91E6A">
        <w:rPr>
          <w:rFonts w:ascii="Times New Roman" w:hAnsi="Times New Roman" w:cs="Times New Roman"/>
          <w:sz w:val="24"/>
          <w:szCs w:val="24"/>
        </w:rPr>
        <w:t xml:space="preserve">, and invasive species </w:t>
      </w:r>
      <w:r w:rsidR="00F8662C">
        <w:rPr>
          <w:rFonts w:ascii="Times New Roman" w:hAnsi="Times New Roman" w:cs="Times New Roman"/>
          <w:sz w:val="24"/>
          <w:szCs w:val="24"/>
        </w:rPr>
        <w:t>may infiltrate native assemblages</w:t>
      </w:r>
      <w:r w:rsidR="00C3477F" w:rsidRPr="00C27BF2">
        <w:rPr>
          <w:rFonts w:ascii="Times New Roman" w:hAnsi="Times New Roman" w:cs="Times New Roman"/>
          <w:sz w:val="24"/>
          <w:szCs w:val="24"/>
        </w:rPr>
        <w:t>.</w:t>
      </w:r>
    </w:p>
    <w:p w14:paraId="56E290A4" w14:textId="77777777" w:rsidR="00BB48DA" w:rsidRPr="00C27BF2" w:rsidRDefault="00510F18" w:rsidP="00AA7532">
      <w:pPr>
        <w:autoSpaceDE w:val="0"/>
        <w:autoSpaceDN w:val="0"/>
        <w:adjustRightInd w:val="0"/>
        <w:spacing w:after="0" w:line="240" w:lineRule="auto"/>
        <w:rPr>
          <w:rFonts w:ascii="Times New Roman" w:hAnsi="Times New Roman" w:cs="Times New Roman"/>
          <w:sz w:val="24"/>
          <w:szCs w:val="24"/>
        </w:rPr>
      </w:pPr>
      <w:r w:rsidRPr="00C27BF2">
        <w:rPr>
          <w:rFonts w:ascii="Times New Roman" w:hAnsi="Times New Roman" w:cs="Times New Roman"/>
          <w:sz w:val="24"/>
          <w:szCs w:val="24"/>
        </w:rPr>
        <w:t xml:space="preserve"> </w:t>
      </w:r>
    </w:p>
    <w:p w14:paraId="1523DC38" w14:textId="3D1EF86B" w:rsidR="00F63E5F" w:rsidRDefault="00C27BF2" w:rsidP="009F72BC">
      <w:pPr>
        <w:autoSpaceDE w:val="0"/>
        <w:autoSpaceDN w:val="0"/>
        <w:adjustRightInd w:val="0"/>
        <w:spacing w:after="0" w:line="240" w:lineRule="auto"/>
        <w:rPr>
          <w:rFonts w:ascii="Times New Roman" w:hAnsi="Times New Roman" w:cs="Times New Roman"/>
          <w:bCs/>
          <w:sz w:val="24"/>
          <w:szCs w:val="24"/>
        </w:rPr>
      </w:pPr>
      <w:r w:rsidRPr="00C27BF2">
        <w:rPr>
          <w:rFonts w:ascii="Times New Roman" w:hAnsi="Times New Roman" w:cs="Times New Roman"/>
          <w:sz w:val="24"/>
          <w:szCs w:val="24"/>
        </w:rPr>
        <w:t xml:space="preserve">Reservoir managers have already been </w:t>
      </w:r>
      <w:r w:rsidR="00F8662C">
        <w:rPr>
          <w:rFonts w:ascii="Times New Roman" w:hAnsi="Times New Roman" w:cs="Times New Roman"/>
          <w:sz w:val="24"/>
          <w:szCs w:val="24"/>
        </w:rPr>
        <w:t>deal</w:t>
      </w:r>
      <w:r w:rsidRPr="00C27BF2">
        <w:rPr>
          <w:rFonts w:ascii="Times New Roman" w:hAnsi="Times New Roman" w:cs="Times New Roman"/>
          <w:sz w:val="24"/>
          <w:szCs w:val="24"/>
        </w:rPr>
        <w:t xml:space="preserve">ing </w:t>
      </w:r>
      <w:r w:rsidR="00F8662C">
        <w:rPr>
          <w:rFonts w:ascii="Times New Roman" w:hAnsi="Times New Roman" w:cs="Times New Roman"/>
          <w:sz w:val="24"/>
          <w:szCs w:val="24"/>
        </w:rPr>
        <w:t xml:space="preserve">with </w:t>
      </w:r>
      <w:r w:rsidR="00092C31">
        <w:rPr>
          <w:rFonts w:ascii="Times New Roman" w:hAnsi="Times New Roman" w:cs="Times New Roman"/>
          <w:sz w:val="24"/>
          <w:szCs w:val="24"/>
        </w:rPr>
        <w:t>shifting conditions</w:t>
      </w:r>
      <w:r w:rsidRPr="00C27BF2">
        <w:rPr>
          <w:rFonts w:ascii="Times New Roman" w:hAnsi="Times New Roman" w:cs="Times New Roman"/>
          <w:sz w:val="24"/>
          <w:szCs w:val="24"/>
        </w:rPr>
        <w:t xml:space="preserve"> as reservoirs have aged rapidly since </w:t>
      </w:r>
      <w:r w:rsidR="00C90837">
        <w:rPr>
          <w:rFonts w:ascii="Times New Roman" w:hAnsi="Times New Roman" w:cs="Times New Roman"/>
          <w:sz w:val="24"/>
          <w:szCs w:val="24"/>
        </w:rPr>
        <w:t xml:space="preserve">intense </w:t>
      </w:r>
      <w:r w:rsidRPr="00C27BF2">
        <w:rPr>
          <w:rFonts w:ascii="Times New Roman" w:hAnsi="Times New Roman" w:cs="Times New Roman"/>
          <w:sz w:val="24"/>
          <w:szCs w:val="24"/>
        </w:rPr>
        <w:t>construction in the 20</w:t>
      </w:r>
      <w:r w:rsidRPr="00C27BF2">
        <w:rPr>
          <w:rFonts w:ascii="Times New Roman" w:hAnsi="Times New Roman" w:cs="Times New Roman"/>
          <w:sz w:val="24"/>
          <w:szCs w:val="24"/>
          <w:vertAlign w:val="superscript"/>
        </w:rPr>
        <w:t>th</w:t>
      </w:r>
      <w:r w:rsidRPr="00C27BF2">
        <w:rPr>
          <w:rFonts w:ascii="Times New Roman" w:hAnsi="Times New Roman" w:cs="Times New Roman"/>
          <w:sz w:val="24"/>
          <w:szCs w:val="24"/>
        </w:rPr>
        <w:t xml:space="preserve"> century. Moreover, </w:t>
      </w:r>
      <w:r w:rsidR="0014682C" w:rsidRPr="00C27BF2">
        <w:rPr>
          <w:rFonts w:ascii="Times New Roman" w:hAnsi="Times New Roman" w:cs="Times New Roman"/>
          <w:sz w:val="24"/>
          <w:szCs w:val="24"/>
        </w:rPr>
        <w:t>managers already have many of the tools</w:t>
      </w:r>
      <w:r w:rsidR="008E33CB" w:rsidRPr="00C27BF2">
        <w:rPr>
          <w:rFonts w:ascii="Times New Roman" w:hAnsi="Times New Roman" w:cs="Times New Roman"/>
          <w:sz w:val="24"/>
          <w:szCs w:val="24"/>
        </w:rPr>
        <w:t xml:space="preserve"> needed </w:t>
      </w:r>
      <w:r w:rsidR="0014682C" w:rsidRPr="00C27BF2">
        <w:rPr>
          <w:rFonts w:ascii="Times New Roman" w:hAnsi="Times New Roman" w:cs="Times New Roman"/>
          <w:sz w:val="24"/>
          <w:szCs w:val="24"/>
        </w:rPr>
        <w:t>to address</w:t>
      </w:r>
      <w:r w:rsidR="00C21C06" w:rsidRPr="00C27BF2">
        <w:rPr>
          <w:rFonts w:ascii="Times New Roman" w:hAnsi="Times New Roman" w:cs="Times New Roman"/>
          <w:sz w:val="24"/>
          <w:szCs w:val="24"/>
        </w:rPr>
        <w:t xml:space="preserve"> the impacts of</w:t>
      </w:r>
      <w:r w:rsidR="0014682C" w:rsidRPr="00C27BF2">
        <w:rPr>
          <w:rFonts w:ascii="Times New Roman" w:hAnsi="Times New Roman" w:cs="Times New Roman"/>
          <w:sz w:val="24"/>
          <w:szCs w:val="24"/>
        </w:rPr>
        <w:t xml:space="preserve"> climate change</w:t>
      </w:r>
      <w:r w:rsidR="008E33CB" w:rsidRPr="00C27BF2">
        <w:rPr>
          <w:rFonts w:ascii="Times New Roman" w:hAnsi="Times New Roman" w:cs="Times New Roman"/>
          <w:sz w:val="24"/>
          <w:szCs w:val="24"/>
        </w:rPr>
        <w:t xml:space="preserve"> in reservoirs</w:t>
      </w:r>
      <w:r w:rsidR="0014682C" w:rsidRPr="00C27BF2">
        <w:rPr>
          <w:rFonts w:ascii="Times New Roman" w:hAnsi="Times New Roman" w:cs="Times New Roman"/>
          <w:sz w:val="24"/>
          <w:szCs w:val="24"/>
        </w:rPr>
        <w:t xml:space="preserve">. What is </w:t>
      </w:r>
      <w:r w:rsidR="008E33CB" w:rsidRPr="00C27BF2">
        <w:rPr>
          <w:rFonts w:ascii="Times New Roman" w:hAnsi="Times New Roman" w:cs="Times New Roman"/>
          <w:sz w:val="24"/>
          <w:szCs w:val="24"/>
        </w:rPr>
        <w:t xml:space="preserve">most </w:t>
      </w:r>
      <w:r w:rsidR="0014682C" w:rsidRPr="00C27BF2">
        <w:rPr>
          <w:rFonts w:ascii="Times New Roman" w:hAnsi="Times New Roman" w:cs="Times New Roman"/>
          <w:sz w:val="24"/>
          <w:szCs w:val="24"/>
        </w:rPr>
        <w:t>needed is a new perspective</w:t>
      </w:r>
      <w:r w:rsidR="008E33CB" w:rsidRPr="00C27BF2">
        <w:rPr>
          <w:rFonts w:ascii="Times New Roman" w:hAnsi="Times New Roman" w:cs="Times New Roman"/>
          <w:sz w:val="24"/>
          <w:szCs w:val="24"/>
        </w:rPr>
        <w:t xml:space="preserve"> on managem</w:t>
      </w:r>
      <w:r w:rsidR="008E33CB" w:rsidRPr="00893115">
        <w:rPr>
          <w:rFonts w:ascii="Times New Roman" w:hAnsi="Times New Roman" w:cs="Times New Roman"/>
          <w:sz w:val="24"/>
          <w:szCs w:val="24"/>
        </w:rPr>
        <w:t>ent</w:t>
      </w:r>
      <w:r w:rsidR="0014682C" w:rsidRPr="00893115">
        <w:rPr>
          <w:rFonts w:ascii="Times New Roman" w:hAnsi="Times New Roman" w:cs="Times New Roman"/>
          <w:sz w:val="24"/>
          <w:szCs w:val="24"/>
        </w:rPr>
        <w:t>.</w:t>
      </w:r>
      <w:r w:rsidR="008E33CB" w:rsidRPr="00893115">
        <w:rPr>
          <w:rFonts w:ascii="Times New Roman" w:hAnsi="Times New Roman" w:cs="Times New Roman"/>
          <w:sz w:val="24"/>
          <w:szCs w:val="24"/>
        </w:rPr>
        <w:t xml:space="preserve"> The</w:t>
      </w:r>
      <w:r w:rsidR="0014682C" w:rsidRPr="00893115">
        <w:rPr>
          <w:rFonts w:ascii="Times New Roman" w:hAnsi="Times New Roman" w:cs="Times New Roman"/>
          <w:sz w:val="24"/>
          <w:szCs w:val="24"/>
        </w:rPr>
        <w:t xml:space="preserve"> new perspective</w:t>
      </w:r>
      <w:r w:rsidR="008E33CB" w:rsidRPr="00893115">
        <w:rPr>
          <w:rFonts w:ascii="Times New Roman" w:hAnsi="Times New Roman" w:cs="Times New Roman"/>
          <w:sz w:val="24"/>
          <w:szCs w:val="24"/>
        </w:rPr>
        <w:t xml:space="preserve"> </w:t>
      </w:r>
      <w:r w:rsidR="0014682C" w:rsidRPr="00893115">
        <w:rPr>
          <w:rFonts w:ascii="Times New Roman" w:hAnsi="Times New Roman" w:cs="Times New Roman"/>
          <w:sz w:val="24"/>
          <w:szCs w:val="24"/>
        </w:rPr>
        <w:t>require</w:t>
      </w:r>
      <w:r w:rsidR="008E33CB" w:rsidRPr="00893115">
        <w:rPr>
          <w:rFonts w:ascii="Times New Roman" w:hAnsi="Times New Roman" w:cs="Times New Roman"/>
          <w:sz w:val="24"/>
          <w:szCs w:val="24"/>
        </w:rPr>
        <w:t>s</w:t>
      </w:r>
      <w:r w:rsidR="0014682C" w:rsidRPr="00893115">
        <w:rPr>
          <w:rFonts w:ascii="Times New Roman" w:hAnsi="Times New Roman" w:cs="Times New Roman"/>
          <w:sz w:val="24"/>
          <w:szCs w:val="24"/>
        </w:rPr>
        <w:t xml:space="preserve"> </w:t>
      </w:r>
      <w:r w:rsidR="008E33CB" w:rsidRPr="00893115">
        <w:rPr>
          <w:rFonts w:ascii="Times New Roman" w:hAnsi="Times New Roman" w:cs="Times New Roman"/>
          <w:sz w:val="24"/>
          <w:szCs w:val="24"/>
        </w:rPr>
        <w:t xml:space="preserve">focusing on maintaining </w:t>
      </w:r>
      <w:r w:rsidR="0014682C" w:rsidRPr="00893115">
        <w:rPr>
          <w:rFonts w:ascii="Times New Roman" w:hAnsi="Times New Roman" w:cs="Times New Roman"/>
          <w:sz w:val="24"/>
          <w:szCs w:val="24"/>
        </w:rPr>
        <w:t>ecosystem function</w:t>
      </w:r>
      <w:r w:rsidR="008E33CB" w:rsidRPr="00893115">
        <w:rPr>
          <w:rFonts w:ascii="Times New Roman" w:hAnsi="Times New Roman" w:cs="Times New Roman"/>
          <w:sz w:val="24"/>
          <w:szCs w:val="24"/>
        </w:rPr>
        <w:t xml:space="preserve">ality rather than </w:t>
      </w:r>
      <w:r w:rsidR="00211365" w:rsidRPr="00893115">
        <w:rPr>
          <w:rFonts w:ascii="Times New Roman" w:hAnsi="Times New Roman" w:cs="Times New Roman"/>
          <w:sz w:val="24"/>
          <w:szCs w:val="24"/>
        </w:rPr>
        <w:t xml:space="preserve">on retaining </w:t>
      </w:r>
      <w:r w:rsidR="0014682C" w:rsidRPr="00893115">
        <w:rPr>
          <w:rFonts w:ascii="Times New Roman" w:hAnsi="Times New Roman" w:cs="Times New Roman"/>
          <w:sz w:val="24"/>
          <w:szCs w:val="24"/>
        </w:rPr>
        <w:t>composition</w:t>
      </w:r>
      <w:r w:rsidR="008E33CB" w:rsidRPr="00893115">
        <w:rPr>
          <w:rFonts w:ascii="Times New Roman" w:hAnsi="Times New Roman" w:cs="Times New Roman"/>
          <w:sz w:val="24"/>
          <w:szCs w:val="24"/>
        </w:rPr>
        <w:t xml:space="preserve"> of desired species</w:t>
      </w:r>
      <w:r w:rsidR="0014682C" w:rsidRPr="00893115">
        <w:rPr>
          <w:rFonts w:ascii="Times New Roman" w:hAnsi="Times New Roman" w:cs="Times New Roman"/>
          <w:sz w:val="24"/>
          <w:szCs w:val="24"/>
        </w:rPr>
        <w:t xml:space="preserve">. </w:t>
      </w:r>
      <w:r w:rsidR="00F8662C" w:rsidRPr="00893115">
        <w:rPr>
          <w:rFonts w:ascii="Times New Roman" w:hAnsi="Times New Roman" w:cs="Times New Roman"/>
          <w:sz w:val="24"/>
          <w:szCs w:val="24"/>
        </w:rPr>
        <w:t xml:space="preserve">To help reservoir managers </w:t>
      </w:r>
      <w:r w:rsidR="00893115">
        <w:rPr>
          <w:rFonts w:ascii="Times New Roman" w:hAnsi="Times New Roman" w:cs="Times New Roman"/>
          <w:sz w:val="24"/>
          <w:szCs w:val="24"/>
        </w:rPr>
        <w:t>adapt to</w:t>
      </w:r>
      <w:r w:rsidR="00F8662C" w:rsidRPr="00893115">
        <w:rPr>
          <w:rFonts w:ascii="Times New Roman" w:hAnsi="Times New Roman" w:cs="Times New Roman"/>
          <w:sz w:val="24"/>
          <w:szCs w:val="24"/>
        </w:rPr>
        <w:t xml:space="preserve"> upcoming changes we </w:t>
      </w:r>
      <w:r w:rsidR="00F63E5F">
        <w:rPr>
          <w:rFonts w:ascii="Times New Roman" w:hAnsi="Times New Roman" w:cs="Times New Roman"/>
          <w:sz w:val="24"/>
          <w:szCs w:val="24"/>
        </w:rPr>
        <w:t xml:space="preserve">have identified </w:t>
      </w:r>
      <w:r w:rsidR="00F63E5F" w:rsidRPr="00F63E5F">
        <w:rPr>
          <w:rFonts w:ascii="Times New Roman" w:hAnsi="Times New Roman" w:cs="Times New Roman"/>
          <w:sz w:val="24"/>
          <w:szCs w:val="24"/>
        </w:rPr>
        <w:t xml:space="preserve">various strategies </w:t>
      </w:r>
      <w:r w:rsidR="00893115" w:rsidRPr="00893115">
        <w:rPr>
          <w:rFonts w:ascii="Times New Roman" w:hAnsi="Times New Roman" w:cs="Times New Roman"/>
          <w:sz w:val="24"/>
          <w:szCs w:val="24"/>
        </w:rPr>
        <w:t xml:space="preserve">organized into </w:t>
      </w:r>
      <w:r w:rsidR="00BF1C98">
        <w:rPr>
          <w:rFonts w:ascii="Times New Roman" w:hAnsi="Times New Roman" w:cs="Times New Roman"/>
          <w:sz w:val="24"/>
          <w:szCs w:val="24"/>
        </w:rPr>
        <w:t xml:space="preserve">three compartments, including </w:t>
      </w:r>
      <w:r w:rsidR="00893115" w:rsidRPr="00893115">
        <w:rPr>
          <w:rFonts w:ascii="Times New Roman" w:hAnsi="Times New Roman" w:cs="Times New Roman"/>
          <w:sz w:val="24"/>
          <w:szCs w:val="24"/>
        </w:rPr>
        <w:t>planning, monitoring, and managing compartments</w:t>
      </w:r>
      <w:r w:rsidR="00B72BD6" w:rsidRPr="00893115">
        <w:rPr>
          <w:rFonts w:ascii="Times New Roman" w:hAnsi="Times New Roman" w:cs="Times New Roman"/>
          <w:sz w:val="24"/>
          <w:szCs w:val="24"/>
        </w:rPr>
        <w:t>.</w:t>
      </w:r>
      <w:r w:rsidR="00F63E5F">
        <w:rPr>
          <w:rFonts w:ascii="Times New Roman" w:hAnsi="Times New Roman" w:cs="Times New Roman"/>
          <w:sz w:val="24"/>
          <w:szCs w:val="24"/>
        </w:rPr>
        <w:t xml:space="preserve"> </w:t>
      </w:r>
      <w:r w:rsidR="00F63E5F" w:rsidRPr="00F63E5F">
        <w:rPr>
          <w:rFonts w:ascii="Times New Roman" w:hAnsi="Times New Roman" w:cs="Times New Roman"/>
          <w:bCs/>
          <w:sz w:val="24"/>
          <w:szCs w:val="24"/>
        </w:rPr>
        <w:t>The coping strategies we identify are broad and general and represent a starting line applicable for developing creative alternatives relevant to local conditions.</w:t>
      </w:r>
    </w:p>
    <w:p w14:paraId="49BA2CD6" w14:textId="77777777" w:rsidR="009F72BC" w:rsidRDefault="009F72BC" w:rsidP="009F72BC">
      <w:pPr>
        <w:spacing w:after="0"/>
        <w:rPr>
          <w:rFonts w:ascii="Times New Roman" w:hAnsi="Times New Roman" w:cs="Times New Roman"/>
          <w:bCs/>
          <w:sz w:val="24"/>
          <w:szCs w:val="24"/>
        </w:rPr>
      </w:pPr>
    </w:p>
    <w:p w14:paraId="5198B117" w14:textId="6A2F9091" w:rsidR="009F72BC" w:rsidRPr="009F72BC" w:rsidRDefault="009F72BC" w:rsidP="009F72BC">
      <w:pPr>
        <w:pStyle w:val="ListParagraph"/>
        <w:numPr>
          <w:ilvl w:val="0"/>
          <w:numId w:val="29"/>
        </w:numPr>
        <w:spacing w:after="0"/>
        <w:ind w:left="450" w:hanging="450"/>
        <w:rPr>
          <w:rFonts w:ascii="Times New Roman" w:hAnsi="Times New Roman" w:cs="Times New Roman"/>
          <w:bCs/>
          <w:sz w:val="32"/>
          <w:szCs w:val="32"/>
        </w:rPr>
      </w:pPr>
      <w:r w:rsidRPr="009F72BC">
        <w:rPr>
          <w:rFonts w:ascii="Times New Roman" w:hAnsi="Times New Roman" w:cs="Times New Roman"/>
          <w:bCs/>
          <w:sz w:val="32"/>
          <w:szCs w:val="32"/>
        </w:rPr>
        <w:t>Acknowledgments</w:t>
      </w:r>
    </w:p>
    <w:p w14:paraId="2B2938D2" w14:textId="77777777" w:rsidR="009F72BC" w:rsidRDefault="009F72BC" w:rsidP="009F72BC">
      <w:pPr>
        <w:spacing w:after="0"/>
        <w:rPr>
          <w:rFonts w:ascii="Times New Roman" w:hAnsi="Times New Roman" w:cs="Times New Roman"/>
          <w:bCs/>
          <w:sz w:val="24"/>
          <w:szCs w:val="24"/>
        </w:rPr>
      </w:pPr>
    </w:p>
    <w:p w14:paraId="5DF85161" w14:textId="11816549" w:rsidR="00F63E5F" w:rsidRDefault="009F72BC" w:rsidP="009F72BC">
      <w:pPr>
        <w:spacing w:after="0"/>
        <w:rPr>
          <w:rFonts w:ascii="Times New Roman" w:hAnsi="Times New Roman" w:cs="Times New Roman"/>
          <w:bCs/>
          <w:sz w:val="24"/>
          <w:szCs w:val="24"/>
        </w:rPr>
      </w:pPr>
      <w:r w:rsidRPr="009F72BC">
        <w:rPr>
          <w:rFonts w:ascii="Times New Roman" w:hAnsi="Times New Roman" w:cs="Times New Roman"/>
          <w:bCs/>
          <w:sz w:val="24"/>
          <w:szCs w:val="24"/>
        </w:rPr>
        <w:t xml:space="preserve">This </w:t>
      </w:r>
      <w:r>
        <w:rPr>
          <w:rFonts w:ascii="Times New Roman" w:hAnsi="Times New Roman" w:cs="Times New Roman"/>
          <w:bCs/>
          <w:sz w:val="24"/>
          <w:szCs w:val="24"/>
        </w:rPr>
        <w:t>review was funded by the Reservoir Fisheries Habitat Partnership.</w:t>
      </w:r>
      <w:r w:rsidRPr="009F72BC">
        <w:rPr>
          <w:rFonts w:ascii="Times New Roman" w:hAnsi="Times New Roman" w:cs="Times New Roman"/>
          <w:bCs/>
          <w:sz w:val="24"/>
          <w:szCs w:val="24"/>
        </w:rPr>
        <w:t xml:space="preserve"> We thank </w:t>
      </w:r>
      <w:proofErr w:type="spellStart"/>
      <w:r w:rsidRPr="009F72BC">
        <w:rPr>
          <w:rFonts w:ascii="Times New Roman" w:hAnsi="Times New Roman" w:cs="Times New Roman"/>
          <w:bCs/>
          <w:sz w:val="24"/>
          <w:szCs w:val="24"/>
        </w:rPr>
        <w:t>xxxxxx</w:t>
      </w:r>
      <w:proofErr w:type="spellEnd"/>
      <w:r w:rsidRPr="009F72BC">
        <w:rPr>
          <w:rFonts w:ascii="Times New Roman" w:hAnsi="Times New Roman" w:cs="Times New Roman"/>
          <w:bCs/>
          <w:sz w:val="24"/>
          <w:szCs w:val="24"/>
        </w:rPr>
        <w:t xml:space="preserve"> for helpful reviews. </w:t>
      </w:r>
      <w:r w:rsidR="00F63E5F">
        <w:rPr>
          <w:rFonts w:ascii="Times New Roman" w:hAnsi="Times New Roman" w:cs="Times New Roman"/>
          <w:bCs/>
          <w:sz w:val="24"/>
          <w:szCs w:val="24"/>
        </w:rPr>
        <w:br w:type="page"/>
      </w:r>
    </w:p>
    <w:p w14:paraId="1BC405B2" w14:textId="50C6DF60" w:rsidR="007518E5" w:rsidRPr="00F63E5F" w:rsidRDefault="000862B0" w:rsidP="00AA7532">
      <w:pPr>
        <w:pStyle w:val="ListParagraph"/>
        <w:numPr>
          <w:ilvl w:val="0"/>
          <w:numId w:val="25"/>
        </w:numPr>
        <w:spacing w:after="0" w:line="240" w:lineRule="auto"/>
        <w:ind w:left="360"/>
        <w:rPr>
          <w:rFonts w:ascii="Times New Roman" w:hAnsi="Times New Roman" w:cs="Times New Roman"/>
          <w:bCs/>
          <w:sz w:val="32"/>
          <w:szCs w:val="32"/>
        </w:rPr>
      </w:pPr>
      <w:r w:rsidRPr="00F63E5F">
        <w:rPr>
          <w:rFonts w:ascii="Times New Roman" w:hAnsi="Times New Roman" w:cs="Times New Roman"/>
          <w:bCs/>
          <w:sz w:val="32"/>
          <w:szCs w:val="32"/>
        </w:rPr>
        <w:lastRenderedPageBreak/>
        <w:t xml:space="preserve"> </w:t>
      </w:r>
      <w:r w:rsidR="007518E5" w:rsidRPr="00F63E5F">
        <w:rPr>
          <w:rFonts w:ascii="Times New Roman" w:hAnsi="Times New Roman" w:cs="Times New Roman"/>
          <w:bCs/>
          <w:sz w:val="32"/>
          <w:szCs w:val="32"/>
        </w:rPr>
        <w:t>References</w:t>
      </w:r>
    </w:p>
    <w:p w14:paraId="0FD4876A" w14:textId="77777777" w:rsidR="00AA5395" w:rsidRDefault="00AA5395" w:rsidP="00AA7532">
      <w:pPr>
        <w:autoSpaceDE w:val="0"/>
        <w:autoSpaceDN w:val="0"/>
        <w:adjustRightInd w:val="0"/>
        <w:spacing w:after="0" w:line="240" w:lineRule="auto"/>
        <w:ind w:left="360" w:hanging="360"/>
        <w:rPr>
          <w:rFonts w:ascii="Times New Roman" w:hAnsi="Times New Roman" w:cs="Times New Roman"/>
          <w:sz w:val="24"/>
          <w:szCs w:val="24"/>
        </w:rPr>
      </w:pPr>
      <w:bookmarkStart w:id="12" w:name="bau005"/>
    </w:p>
    <w:p w14:paraId="182D2647"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Fonts w:ascii="Times New Roman" w:hAnsi="Times New Roman" w:cs="Times New Roman"/>
          <w:sz w:val="24"/>
          <w:szCs w:val="24"/>
          <w:shd w:val="clear" w:color="auto" w:fill="FFFFFF"/>
        </w:rPr>
        <w:t>Ambrosetti</w:t>
      </w:r>
      <w:proofErr w:type="spellEnd"/>
      <w:r w:rsidRPr="004B5456">
        <w:rPr>
          <w:rFonts w:ascii="Times New Roman" w:hAnsi="Times New Roman" w:cs="Times New Roman"/>
          <w:sz w:val="24"/>
          <w:szCs w:val="24"/>
          <w:shd w:val="clear" w:color="auto" w:fill="FFFFFF"/>
        </w:rPr>
        <w:t xml:space="preserve">, W., L. </w:t>
      </w:r>
      <w:proofErr w:type="spellStart"/>
      <w:r w:rsidRPr="004B5456">
        <w:rPr>
          <w:rFonts w:ascii="Times New Roman" w:hAnsi="Times New Roman" w:cs="Times New Roman"/>
          <w:sz w:val="24"/>
          <w:szCs w:val="24"/>
          <w:shd w:val="clear" w:color="auto" w:fill="FFFFFF"/>
        </w:rPr>
        <w:t>Barbanti</w:t>
      </w:r>
      <w:proofErr w:type="spellEnd"/>
      <w:r w:rsidRPr="004B5456">
        <w:rPr>
          <w:rFonts w:ascii="Times New Roman" w:hAnsi="Times New Roman" w:cs="Times New Roman"/>
          <w:sz w:val="24"/>
          <w:szCs w:val="24"/>
          <w:shd w:val="clear" w:color="auto" w:fill="FFFFFF"/>
        </w:rPr>
        <w:t>, and N. Sala. 2003. Residence time and physical processes in lakes. Journal of Limnology 62:1-15.</w:t>
      </w:r>
    </w:p>
    <w:p w14:paraId="174F7376"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Arnell, N., and M. </w:t>
      </w:r>
      <w:proofErr w:type="spellStart"/>
      <w:r w:rsidRPr="004B5456">
        <w:rPr>
          <w:rFonts w:ascii="Times New Roman" w:hAnsi="Times New Roman" w:cs="Times New Roman"/>
          <w:sz w:val="24"/>
          <w:szCs w:val="24"/>
        </w:rPr>
        <w:t>Hulme</w:t>
      </w:r>
      <w:proofErr w:type="spellEnd"/>
      <w:r w:rsidRPr="004B5456">
        <w:rPr>
          <w:rFonts w:ascii="Times New Roman" w:hAnsi="Times New Roman" w:cs="Times New Roman"/>
          <w:sz w:val="24"/>
          <w:szCs w:val="24"/>
        </w:rPr>
        <w:t>. 2000. Implications of climate change for large dams and their management. Working Paper for the World Commission on Dams, Cape Town, South Africa.</w:t>
      </w:r>
    </w:p>
    <w:p w14:paraId="5E0D30AF"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ASCE (</w:t>
      </w:r>
      <w:bookmarkStart w:id="13" w:name="_Hlk24441008"/>
      <w:r w:rsidRPr="004B5456">
        <w:rPr>
          <w:rFonts w:ascii="Times New Roman" w:hAnsi="Times New Roman" w:cs="Times New Roman"/>
          <w:sz w:val="24"/>
          <w:szCs w:val="24"/>
        </w:rPr>
        <w:t>American Society of Civil Engineers</w:t>
      </w:r>
      <w:bookmarkEnd w:id="13"/>
      <w:r w:rsidRPr="004B5456">
        <w:rPr>
          <w:rFonts w:ascii="Times New Roman" w:hAnsi="Times New Roman" w:cs="Times New Roman"/>
          <w:sz w:val="24"/>
          <w:szCs w:val="24"/>
        </w:rPr>
        <w:t xml:space="preserve">). 2017. 2017 infrastructure report card - dams. American Society of Civil Engineers, Baltimore, Maryland. Available online: </w:t>
      </w:r>
      <w:hyperlink r:id="rId8" w:history="1">
        <w:r w:rsidRPr="004B5456">
          <w:rPr>
            <w:rStyle w:val="Hyperlink"/>
            <w:rFonts w:ascii="Times New Roman" w:hAnsi="Times New Roman" w:cs="Times New Roman"/>
            <w:sz w:val="24"/>
            <w:szCs w:val="24"/>
          </w:rPr>
          <w:t>https://www.infrastructurereportcard.org/cat-item/dams/</w:t>
        </w:r>
      </w:hyperlink>
    </w:p>
    <w:p w14:paraId="2D4C8441"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Baltz, D.M., B. </w:t>
      </w:r>
      <w:proofErr w:type="spellStart"/>
      <w:r w:rsidRPr="004B5456">
        <w:rPr>
          <w:rFonts w:ascii="Times New Roman" w:hAnsi="Times New Roman" w:cs="Times New Roman"/>
          <w:sz w:val="24"/>
          <w:szCs w:val="24"/>
        </w:rPr>
        <w:t>Vondracek</w:t>
      </w:r>
      <w:proofErr w:type="spellEnd"/>
      <w:r w:rsidRPr="004B5456">
        <w:rPr>
          <w:rFonts w:ascii="Times New Roman" w:hAnsi="Times New Roman" w:cs="Times New Roman"/>
          <w:sz w:val="24"/>
          <w:szCs w:val="24"/>
        </w:rPr>
        <w:t>, L.R. Brown, and P.B. Moyle. 1987. Influence of temperature on microhabitat choice by fishes in a California stream. Transactions of the American Fisheries Society 116:12-20.</w:t>
      </w:r>
    </w:p>
    <w:p w14:paraId="6B7A7E30"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Barber, W.E., and J.N. Taylor. 1990. The importance of goals, objectives, and values in the fisheries management process and organization: a review. North American Journal of Fisheries Management 10:365-373.</w:t>
      </w:r>
    </w:p>
    <w:p w14:paraId="5547E9B4"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Style w:val="author"/>
          <w:rFonts w:ascii="Times New Roman" w:hAnsi="Times New Roman" w:cs="Times New Roman"/>
          <w:sz w:val="24"/>
          <w:szCs w:val="24"/>
          <w:shd w:val="clear" w:color="auto" w:fill="FFFFFF"/>
        </w:rPr>
        <w:t>Barbier</w:t>
      </w:r>
      <w:proofErr w:type="spellEnd"/>
      <w:r w:rsidRPr="004B5456">
        <w:rPr>
          <w:rStyle w:val="author"/>
          <w:rFonts w:ascii="Times New Roman" w:hAnsi="Times New Roman" w:cs="Times New Roman"/>
          <w:sz w:val="24"/>
          <w:szCs w:val="24"/>
          <w:shd w:val="clear" w:color="auto" w:fill="FFFFFF"/>
        </w:rPr>
        <w:t>, E.B.</w:t>
      </w:r>
      <w:r w:rsidRPr="004B5456">
        <w:rPr>
          <w:rFonts w:ascii="Times New Roman" w:hAnsi="Times New Roman" w:cs="Times New Roman"/>
          <w:sz w:val="24"/>
          <w:szCs w:val="24"/>
          <w:shd w:val="clear" w:color="auto" w:fill="FFFFFF"/>
        </w:rPr>
        <w:t xml:space="preserve">, D. </w:t>
      </w:r>
      <w:proofErr w:type="spellStart"/>
      <w:r w:rsidRPr="004B5456">
        <w:rPr>
          <w:rStyle w:val="author"/>
          <w:rFonts w:ascii="Times New Roman" w:hAnsi="Times New Roman" w:cs="Times New Roman"/>
          <w:sz w:val="24"/>
          <w:szCs w:val="24"/>
          <w:shd w:val="clear" w:color="auto" w:fill="FFFFFF"/>
        </w:rPr>
        <w:t>Knowler</w:t>
      </w:r>
      <w:proofErr w:type="spellEnd"/>
      <w:r w:rsidRPr="004B5456">
        <w:rPr>
          <w:rStyle w:val="author"/>
          <w:rFonts w:ascii="Times New Roman" w:hAnsi="Times New Roman" w:cs="Times New Roman"/>
          <w:sz w:val="24"/>
          <w:szCs w:val="24"/>
          <w:shd w:val="clear" w:color="auto" w:fill="FFFFFF"/>
        </w:rPr>
        <w:t xml:space="preserve">, J. </w:t>
      </w:r>
      <w:proofErr w:type="spellStart"/>
      <w:r w:rsidRPr="004B5456">
        <w:rPr>
          <w:rStyle w:val="author"/>
          <w:rFonts w:ascii="Times New Roman" w:hAnsi="Times New Roman" w:cs="Times New Roman"/>
          <w:sz w:val="24"/>
          <w:szCs w:val="24"/>
          <w:shd w:val="clear" w:color="auto" w:fill="FFFFFF"/>
        </w:rPr>
        <w:t>Gwatipedza</w:t>
      </w:r>
      <w:proofErr w:type="spellEnd"/>
      <w:r w:rsidRPr="004B5456">
        <w:rPr>
          <w:rStyle w:val="author"/>
          <w:rFonts w:ascii="Times New Roman" w:hAnsi="Times New Roman" w:cs="Times New Roman"/>
          <w:sz w:val="24"/>
          <w:szCs w:val="24"/>
          <w:shd w:val="clear" w:color="auto" w:fill="FFFFFF"/>
        </w:rPr>
        <w:t>, S.H. Reichard, A.R. Hodges.</w:t>
      </w:r>
      <w:r w:rsidRPr="004B5456">
        <w:rPr>
          <w:rFonts w:ascii="Times New Roman" w:hAnsi="Times New Roman" w:cs="Times New Roman"/>
          <w:sz w:val="24"/>
          <w:szCs w:val="24"/>
          <w:shd w:val="clear" w:color="auto" w:fill="FFFFFF"/>
        </w:rPr>
        <w:t xml:space="preserve"> </w:t>
      </w:r>
      <w:r w:rsidRPr="004B5456">
        <w:rPr>
          <w:rStyle w:val="pubyear"/>
          <w:rFonts w:ascii="Times New Roman" w:hAnsi="Times New Roman" w:cs="Times New Roman"/>
          <w:sz w:val="24"/>
          <w:szCs w:val="24"/>
          <w:shd w:val="clear" w:color="auto" w:fill="FFFFFF"/>
        </w:rPr>
        <w:t>2013</w:t>
      </w:r>
      <w:r w:rsidRPr="004B5456">
        <w:rPr>
          <w:rFonts w:ascii="Times New Roman" w:hAnsi="Times New Roman" w:cs="Times New Roman"/>
          <w:sz w:val="24"/>
          <w:szCs w:val="24"/>
          <w:shd w:val="clear" w:color="auto" w:fill="FFFFFF"/>
        </w:rPr>
        <w:t>.</w:t>
      </w:r>
      <w:r w:rsidRPr="004B5456">
        <w:rPr>
          <w:rStyle w:val="articletitle"/>
          <w:rFonts w:ascii="Times New Roman" w:hAnsi="Times New Roman" w:cs="Times New Roman"/>
          <w:sz w:val="24"/>
          <w:szCs w:val="24"/>
          <w:shd w:val="clear" w:color="auto" w:fill="FFFFFF"/>
        </w:rPr>
        <w:t xml:space="preserve"> Implementing policies to control invasive plant species</w:t>
      </w:r>
      <w:r w:rsidRPr="004B5456">
        <w:rPr>
          <w:rFonts w:ascii="Times New Roman" w:hAnsi="Times New Roman" w:cs="Times New Roman"/>
          <w:sz w:val="24"/>
          <w:szCs w:val="24"/>
          <w:shd w:val="clear" w:color="auto" w:fill="FFFFFF"/>
        </w:rPr>
        <w:t xml:space="preserve">. </w:t>
      </w:r>
      <w:r w:rsidRPr="004B5456">
        <w:rPr>
          <w:rFonts w:ascii="Times New Roman" w:hAnsi="Times New Roman" w:cs="Times New Roman"/>
          <w:iCs/>
          <w:sz w:val="24"/>
          <w:szCs w:val="24"/>
          <w:shd w:val="clear" w:color="auto" w:fill="FFFFFF"/>
        </w:rPr>
        <w:t xml:space="preserve">Bioscience </w:t>
      </w:r>
      <w:r w:rsidRPr="004B5456">
        <w:rPr>
          <w:rStyle w:val="vol"/>
          <w:rFonts w:ascii="Times New Roman" w:hAnsi="Times New Roman" w:cs="Times New Roman"/>
          <w:bCs/>
          <w:sz w:val="24"/>
          <w:szCs w:val="24"/>
          <w:shd w:val="clear" w:color="auto" w:fill="FFFFFF"/>
        </w:rPr>
        <w:t>63</w:t>
      </w:r>
      <w:r w:rsidRPr="004B5456">
        <w:rPr>
          <w:rFonts w:ascii="Times New Roman" w:hAnsi="Times New Roman" w:cs="Times New Roman"/>
          <w:sz w:val="24"/>
          <w:szCs w:val="24"/>
          <w:shd w:val="clear" w:color="auto" w:fill="FFFFFF"/>
        </w:rPr>
        <w:t>:1</w:t>
      </w:r>
      <w:r w:rsidRPr="004B5456">
        <w:rPr>
          <w:rStyle w:val="pagefirst"/>
          <w:rFonts w:ascii="Times New Roman" w:hAnsi="Times New Roman" w:cs="Times New Roman"/>
          <w:sz w:val="24"/>
          <w:szCs w:val="24"/>
          <w:shd w:val="clear" w:color="auto" w:fill="FFFFFF"/>
        </w:rPr>
        <w:t>32</w:t>
      </w:r>
      <w:r w:rsidRPr="004B5456">
        <w:rPr>
          <w:rFonts w:ascii="Times New Roman" w:hAnsi="Times New Roman" w:cs="Times New Roman"/>
          <w:sz w:val="24"/>
          <w:szCs w:val="24"/>
          <w:shd w:val="clear" w:color="auto" w:fill="FFFFFF"/>
        </w:rPr>
        <w:t>-</w:t>
      </w:r>
      <w:r w:rsidRPr="004B5456">
        <w:rPr>
          <w:rStyle w:val="pagelast"/>
          <w:rFonts w:ascii="Times New Roman" w:hAnsi="Times New Roman" w:cs="Times New Roman"/>
          <w:sz w:val="24"/>
          <w:szCs w:val="24"/>
          <w:shd w:val="clear" w:color="auto" w:fill="FFFFFF"/>
        </w:rPr>
        <w:t>138</w:t>
      </w:r>
      <w:r w:rsidRPr="004B5456">
        <w:rPr>
          <w:rFonts w:ascii="Times New Roman" w:hAnsi="Times New Roman" w:cs="Times New Roman"/>
          <w:sz w:val="24"/>
          <w:szCs w:val="24"/>
          <w:shd w:val="clear" w:color="auto" w:fill="FFFFFF"/>
        </w:rPr>
        <w:t>.</w:t>
      </w:r>
    </w:p>
    <w:p w14:paraId="42DD7861"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Biggs, R., M. Schlüter, D. Biggs, E.L. </w:t>
      </w:r>
      <w:proofErr w:type="spellStart"/>
      <w:r w:rsidRPr="004B5456">
        <w:rPr>
          <w:rFonts w:ascii="Times New Roman" w:hAnsi="Times New Roman" w:cs="Times New Roman"/>
          <w:sz w:val="24"/>
          <w:szCs w:val="24"/>
        </w:rPr>
        <w:t>Bohensky</w:t>
      </w:r>
      <w:proofErr w:type="spellEnd"/>
      <w:r w:rsidRPr="004B5456">
        <w:rPr>
          <w:rFonts w:ascii="Times New Roman" w:hAnsi="Times New Roman" w:cs="Times New Roman"/>
          <w:sz w:val="24"/>
          <w:szCs w:val="24"/>
        </w:rPr>
        <w:t xml:space="preserve">, S. </w:t>
      </w:r>
      <w:proofErr w:type="spellStart"/>
      <w:r w:rsidRPr="004B5456">
        <w:rPr>
          <w:rFonts w:ascii="Times New Roman" w:hAnsi="Times New Roman" w:cs="Times New Roman"/>
          <w:sz w:val="24"/>
          <w:szCs w:val="24"/>
        </w:rPr>
        <w:t>BurnSilver</w:t>
      </w:r>
      <w:proofErr w:type="spellEnd"/>
      <w:r w:rsidRPr="004B5456">
        <w:rPr>
          <w:rFonts w:ascii="Times New Roman" w:hAnsi="Times New Roman" w:cs="Times New Roman"/>
          <w:sz w:val="24"/>
          <w:szCs w:val="24"/>
        </w:rPr>
        <w:t xml:space="preserve">, G. </w:t>
      </w:r>
      <w:proofErr w:type="spellStart"/>
      <w:r w:rsidRPr="004B5456">
        <w:rPr>
          <w:rFonts w:ascii="Times New Roman" w:hAnsi="Times New Roman" w:cs="Times New Roman"/>
          <w:sz w:val="24"/>
          <w:szCs w:val="24"/>
        </w:rPr>
        <w:t>Cundill</w:t>
      </w:r>
      <w:proofErr w:type="spellEnd"/>
      <w:r w:rsidRPr="004B5456">
        <w:rPr>
          <w:rFonts w:ascii="Times New Roman" w:hAnsi="Times New Roman" w:cs="Times New Roman"/>
          <w:sz w:val="24"/>
          <w:szCs w:val="24"/>
        </w:rPr>
        <w:t xml:space="preserve">, V. </w:t>
      </w:r>
      <w:proofErr w:type="spellStart"/>
      <w:r w:rsidRPr="004B5456">
        <w:rPr>
          <w:rFonts w:ascii="Times New Roman" w:hAnsi="Times New Roman" w:cs="Times New Roman"/>
          <w:sz w:val="24"/>
          <w:szCs w:val="24"/>
        </w:rPr>
        <w:t>Dakos</w:t>
      </w:r>
      <w:proofErr w:type="spellEnd"/>
      <w:r w:rsidRPr="004B5456">
        <w:rPr>
          <w:rFonts w:ascii="Times New Roman" w:hAnsi="Times New Roman" w:cs="Times New Roman"/>
          <w:sz w:val="24"/>
          <w:szCs w:val="24"/>
        </w:rPr>
        <w:t xml:space="preserve">, T.M. </w:t>
      </w:r>
      <w:proofErr w:type="spellStart"/>
      <w:r w:rsidRPr="004B5456">
        <w:rPr>
          <w:rFonts w:ascii="Times New Roman" w:hAnsi="Times New Roman" w:cs="Times New Roman"/>
          <w:sz w:val="24"/>
          <w:szCs w:val="24"/>
        </w:rPr>
        <w:t>Daw</w:t>
      </w:r>
      <w:proofErr w:type="spellEnd"/>
      <w:r w:rsidRPr="004B5456">
        <w:rPr>
          <w:rFonts w:ascii="Times New Roman" w:hAnsi="Times New Roman" w:cs="Times New Roman"/>
          <w:sz w:val="24"/>
          <w:szCs w:val="24"/>
        </w:rPr>
        <w:t xml:space="preserve">, L.S. Evans, K. </w:t>
      </w:r>
      <w:proofErr w:type="spellStart"/>
      <w:r w:rsidRPr="004B5456">
        <w:rPr>
          <w:rFonts w:ascii="Times New Roman" w:hAnsi="Times New Roman" w:cs="Times New Roman"/>
          <w:sz w:val="24"/>
          <w:szCs w:val="24"/>
        </w:rPr>
        <w:t>Kotschy</w:t>
      </w:r>
      <w:proofErr w:type="spellEnd"/>
      <w:r w:rsidRPr="004B5456">
        <w:rPr>
          <w:rFonts w:ascii="Times New Roman" w:hAnsi="Times New Roman" w:cs="Times New Roman"/>
          <w:sz w:val="24"/>
          <w:szCs w:val="24"/>
        </w:rPr>
        <w:t xml:space="preserve">, A.M. Leitch, C. Meek, A. Quinlan, C. </w:t>
      </w:r>
      <w:proofErr w:type="spellStart"/>
      <w:r w:rsidRPr="004B5456">
        <w:rPr>
          <w:rFonts w:ascii="Times New Roman" w:hAnsi="Times New Roman" w:cs="Times New Roman"/>
          <w:sz w:val="24"/>
          <w:szCs w:val="24"/>
        </w:rPr>
        <w:t>Raudsepp</w:t>
      </w:r>
      <w:proofErr w:type="spellEnd"/>
      <w:r w:rsidRPr="004B5456">
        <w:rPr>
          <w:rFonts w:ascii="Times New Roman" w:hAnsi="Times New Roman" w:cs="Times New Roman"/>
          <w:sz w:val="24"/>
          <w:szCs w:val="24"/>
        </w:rPr>
        <w:t xml:space="preserve">-Hearne, M.D. Robards, M.L. </w:t>
      </w:r>
      <w:proofErr w:type="spellStart"/>
      <w:r w:rsidRPr="004B5456">
        <w:rPr>
          <w:rFonts w:ascii="Times New Roman" w:hAnsi="Times New Roman" w:cs="Times New Roman"/>
          <w:sz w:val="24"/>
          <w:szCs w:val="24"/>
        </w:rPr>
        <w:t>Schoon</w:t>
      </w:r>
      <w:proofErr w:type="spellEnd"/>
      <w:r w:rsidRPr="004B5456">
        <w:rPr>
          <w:rFonts w:ascii="Times New Roman" w:hAnsi="Times New Roman" w:cs="Times New Roman"/>
          <w:sz w:val="24"/>
          <w:szCs w:val="24"/>
        </w:rPr>
        <w:t>, L. Schultz, and P.C. West. 2012. Toward principles for enhancing the resilience of ecosystem services. Annual Review of Environment and Resources 37:421-448.</w:t>
      </w:r>
    </w:p>
    <w:p w14:paraId="456000D9"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Boehlert, B., S. Solomon, and K.M. Strzepek. 2015. Water under a changing and uncertain climate: lessons from climate model ensembles. Journal of Climate 28:9561-9582.</w:t>
      </w:r>
    </w:p>
    <w:p w14:paraId="0F0D55FC" w14:textId="16F3B000"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Brauns</w:t>
      </w:r>
      <w:proofErr w:type="spellEnd"/>
      <w:r w:rsidRPr="004B5456">
        <w:rPr>
          <w:rFonts w:ascii="Times New Roman" w:hAnsi="Times New Roman" w:cs="Times New Roman"/>
          <w:sz w:val="24"/>
          <w:szCs w:val="24"/>
        </w:rPr>
        <w:t xml:space="preserve">, M., X.F. Garcia, and M.T. </w:t>
      </w:r>
      <w:proofErr w:type="spellStart"/>
      <w:r w:rsidRPr="004B5456">
        <w:rPr>
          <w:rFonts w:ascii="Times New Roman" w:hAnsi="Times New Roman" w:cs="Times New Roman"/>
          <w:sz w:val="24"/>
          <w:szCs w:val="24"/>
        </w:rPr>
        <w:t>Pusch</w:t>
      </w:r>
      <w:proofErr w:type="spellEnd"/>
      <w:r w:rsidRPr="004B5456">
        <w:rPr>
          <w:rFonts w:ascii="Times New Roman" w:hAnsi="Times New Roman" w:cs="Times New Roman"/>
          <w:sz w:val="24"/>
          <w:szCs w:val="24"/>
        </w:rPr>
        <w:t xml:space="preserve">. 2008. Potential effects of water-level fluctuations on littoral invertebrates in lowland lakes. </w:t>
      </w:r>
      <w:proofErr w:type="spellStart"/>
      <w:r w:rsidRPr="004B5456">
        <w:rPr>
          <w:rFonts w:ascii="Times New Roman" w:hAnsi="Times New Roman" w:cs="Times New Roman"/>
          <w:sz w:val="24"/>
          <w:szCs w:val="24"/>
        </w:rPr>
        <w:t>Hydrobiologia</w:t>
      </w:r>
      <w:proofErr w:type="spellEnd"/>
      <w:r w:rsidRPr="004B5456">
        <w:rPr>
          <w:rFonts w:ascii="Times New Roman" w:hAnsi="Times New Roman" w:cs="Times New Roman"/>
          <w:sz w:val="24"/>
          <w:szCs w:val="24"/>
        </w:rPr>
        <w:t xml:space="preserve"> 613:5-12.</w:t>
      </w:r>
    </w:p>
    <w:p w14:paraId="1DB3B23D" w14:textId="70A93175" w:rsidR="00201415" w:rsidRPr="004B5456" w:rsidRDefault="00201415"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Brekke et al. 09</w:t>
      </w:r>
    </w:p>
    <w:p w14:paraId="0DA84D29"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Buckley, Y.M. 2008. The role of research for integrated management of invasive species, invaded landscapes and communities. Journal of Applied Ecology 45:397-402.</w:t>
      </w:r>
    </w:p>
    <w:p w14:paraId="0CA4E29B"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Carew, M.E., V. </w:t>
      </w:r>
      <w:proofErr w:type="spellStart"/>
      <w:r w:rsidRPr="004B5456">
        <w:rPr>
          <w:rFonts w:ascii="Times New Roman" w:hAnsi="Times New Roman" w:cs="Times New Roman"/>
          <w:sz w:val="24"/>
          <w:szCs w:val="24"/>
        </w:rPr>
        <w:t>Pettigrove</w:t>
      </w:r>
      <w:proofErr w:type="spellEnd"/>
      <w:r w:rsidRPr="004B5456">
        <w:rPr>
          <w:rFonts w:ascii="Times New Roman" w:hAnsi="Times New Roman" w:cs="Times New Roman"/>
          <w:sz w:val="24"/>
          <w:szCs w:val="24"/>
        </w:rPr>
        <w:t xml:space="preserve">, R.L. Cox, and A.A. Hoffmann. 2007. The response of </w:t>
      </w:r>
      <w:proofErr w:type="spellStart"/>
      <w:r w:rsidRPr="004B5456">
        <w:rPr>
          <w:rFonts w:ascii="Times New Roman" w:hAnsi="Times New Roman" w:cs="Times New Roman"/>
          <w:sz w:val="24"/>
          <w:szCs w:val="24"/>
        </w:rPr>
        <w:t>Chironomidae</w:t>
      </w:r>
      <w:proofErr w:type="spellEnd"/>
      <w:r w:rsidRPr="004B5456">
        <w:rPr>
          <w:rFonts w:ascii="Times New Roman" w:hAnsi="Times New Roman" w:cs="Times New Roman"/>
          <w:sz w:val="24"/>
          <w:szCs w:val="24"/>
        </w:rPr>
        <w:t xml:space="preserve"> to sediment pollution and other environmental characteristics in urban wetlands. Freshwater Biology 52:2444-2462.</w:t>
      </w:r>
    </w:p>
    <w:p w14:paraId="15F43652"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Style w:val="authorsname"/>
          <w:rFonts w:ascii="Times New Roman" w:hAnsi="Times New Roman" w:cs="Times New Roman"/>
          <w:sz w:val="24"/>
          <w:szCs w:val="24"/>
        </w:rPr>
        <w:t>Chang, L.H., S.F. Railsback, R.T. Brown. 1992.</w:t>
      </w:r>
      <w:r w:rsidRPr="004B5456">
        <w:rPr>
          <w:rFonts w:ascii="Times New Roman" w:hAnsi="Times New Roman" w:cs="Times New Roman"/>
          <w:sz w:val="24"/>
          <w:szCs w:val="24"/>
        </w:rPr>
        <w:t xml:space="preserve"> </w:t>
      </w:r>
      <w:r w:rsidRPr="004B5456">
        <w:rPr>
          <w:rStyle w:val="authorsname"/>
          <w:rFonts w:ascii="Times New Roman" w:hAnsi="Times New Roman" w:cs="Times New Roman"/>
          <w:sz w:val="24"/>
          <w:szCs w:val="24"/>
        </w:rPr>
        <w:t>Use of a reservoir water quality model to simulate global climate change effects on fish habitat. Climatic Change 20:277-296.</w:t>
      </w:r>
    </w:p>
    <w:p w14:paraId="54D49917"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Fonts w:ascii="Times New Roman" w:hAnsi="Times New Roman" w:cs="Times New Roman"/>
          <w:sz w:val="24"/>
          <w:szCs w:val="24"/>
        </w:rPr>
        <w:t>Chapra</w:t>
      </w:r>
      <w:proofErr w:type="spellEnd"/>
      <w:r w:rsidRPr="004B5456">
        <w:rPr>
          <w:rFonts w:ascii="Times New Roman" w:hAnsi="Times New Roman" w:cs="Times New Roman"/>
          <w:sz w:val="24"/>
          <w:szCs w:val="24"/>
        </w:rPr>
        <w:t xml:space="preserve">, S.C., B. Boehlert, C. </w:t>
      </w:r>
      <w:proofErr w:type="spellStart"/>
      <w:r w:rsidRPr="004B5456">
        <w:rPr>
          <w:rFonts w:ascii="Times New Roman" w:hAnsi="Times New Roman" w:cs="Times New Roman"/>
          <w:sz w:val="24"/>
          <w:szCs w:val="24"/>
        </w:rPr>
        <w:t>Fant</w:t>
      </w:r>
      <w:proofErr w:type="spellEnd"/>
      <w:r w:rsidRPr="004B5456">
        <w:rPr>
          <w:rFonts w:ascii="Times New Roman" w:hAnsi="Times New Roman" w:cs="Times New Roman"/>
          <w:sz w:val="24"/>
          <w:szCs w:val="24"/>
        </w:rPr>
        <w:t xml:space="preserve">, V.J. Biermann, Jr, J. Henderson, D. Mills, D.M.L. Mas, L. </w:t>
      </w:r>
      <w:proofErr w:type="spellStart"/>
      <w:r w:rsidRPr="004B5456">
        <w:rPr>
          <w:rFonts w:ascii="Times New Roman" w:hAnsi="Times New Roman" w:cs="Times New Roman"/>
          <w:sz w:val="24"/>
          <w:szCs w:val="24"/>
        </w:rPr>
        <w:t>Rennels</w:t>
      </w:r>
      <w:proofErr w:type="spellEnd"/>
      <w:r w:rsidRPr="004B5456">
        <w:rPr>
          <w:rFonts w:ascii="Times New Roman" w:hAnsi="Times New Roman" w:cs="Times New Roman"/>
          <w:sz w:val="24"/>
          <w:szCs w:val="24"/>
        </w:rPr>
        <w:t xml:space="preserve">, L. </w:t>
      </w:r>
      <w:proofErr w:type="spellStart"/>
      <w:r w:rsidRPr="004B5456">
        <w:rPr>
          <w:rFonts w:ascii="Times New Roman" w:hAnsi="Times New Roman" w:cs="Times New Roman"/>
          <w:sz w:val="24"/>
          <w:szCs w:val="24"/>
        </w:rPr>
        <w:t>Jantarasami</w:t>
      </w:r>
      <w:proofErr w:type="spellEnd"/>
      <w:r w:rsidRPr="004B5456">
        <w:rPr>
          <w:rFonts w:ascii="Times New Roman" w:hAnsi="Times New Roman" w:cs="Times New Roman"/>
          <w:sz w:val="24"/>
          <w:szCs w:val="24"/>
        </w:rPr>
        <w:t xml:space="preserve">, J. </w:t>
      </w:r>
      <w:proofErr w:type="spellStart"/>
      <w:r w:rsidRPr="004B5456">
        <w:rPr>
          <w:rFonts w:ascii="Times New Roman" w:hAnsi="Times New Roman" w:cs="Times New Roman"/>
          <w:sz w:val="24"/>
          <w:szCs w:val="24"/>
        </w:rPr>
        <w:t>Martinich</w:t>
      </w:r>
      <w:proofErr w:type="spellEnd"/>
      <w:r w:rsidRPr="004B5456">
        <w:rPr>
          <w:rFonts w:ascii="Times New Roman" w:hAnsi="Times New Roman" w:cs="Times New Roman"/>
          <w:sz w:val="24"/>
          <w:szCs w:val="24"/>
        </w:rPr>
        <w:t xml:space="preserve">, K.M. Strzepek, and H.W. </w:t>
      </w:r>
      <w:proofErr w:type="spellStart"/>
      <w:r w:rsidRPr="004B5456">
        <w:rPr>
          <w:rFonts w:ascii="Times New Roman" w:hAnsi="Times New Roman" w:cs="Times New Roman"/>
          <w:sz w:val="24"/>
          <w:szCs w:val="24"/>
        </w:rPr>
        <w:t>Paerl</w:t>
      </w:r>
      <w:proofErr w:type="spellEnd"/>
      <w:r w:rsidRPr="004B5456">
        <w:rPr>
          <w:rFonts w:ascii="Times New Roman" w:hAnsi="Times New Roman" w:cs="Times New Roman"/>
          <w:sz w:val="24"/>
          <w:szCs w:val="24"/>
        </w:rPr>
        <w:t>. 2017. Climate change impacts on harmful algae blooms in US freshwaters: a screening-level assessment. Environmental Science and Technology 51:8933-8943.</w:t>
      </w:r>
    </w:p>
    <w:p w14:paraId="7B01F51F"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Christensen, N.S., A.W. Wood, D.P. </w:t>
      </w:r>
      <w:proofErr w:type="spellStart"/>
      <w:r w:rsidRPr="004B5456">
        <w:rPr>
          <w:rFonts w:ascii="Times New Roman" w:hAnsi="Times New Roman" w:cs="Times New Roman"/>
          <w:sz w:val="24"/>
          <w:szCs w:val="24"/>
        </w:rPr>
        <w:t>Lettenmaier</w:t>
      </w:r>
      <w:proofErr w:type="spellEnd"/>
      <w:r w:rsidRPr="004B5456">
        <w:rPr>
          <w:rFonts w:ascii="Times New Roman" w:hAnsi="Times New Roman" w:cs="Times New Roman"/>
          <w:sz w:val="24"/>
          <w:szCs w:val="24"/>
        </w:rPr>
        <w:t>, and R.N. Palmer. 2004. Effects of climate change on the hydrology and water resources of the Colorado River Basin. Climate Change 62:337-363.</w:t>
      </w:r>
    </w:p>
    <w:p w14:paraId="1525AA70"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Christie, C.G., and H.A. </w:t>
      </w:r>
      <w:proofErr w:type="spellStart"/>
      <w:r w:rsidRPr="004B5456">
        <w:rPr>
          <w:rFonts w:ascii="Times New Roman" w:hAnsi="Times New Roman" w:cs="Times New Roman"/>
          <w:sz w:val="24"/>
          <w:szCs w:val="24"/>
        </w:rPr>
        <w:t>Regier</w:t>
      </w:r>
      <w:proofErr w:type="spellEnd"/>
      <w:r w:rsidRPr="004B5456">
        <w:rPr>
          <w:rFonts w:ascii="Times New Roman" w:hAnsi="Times New Roman" w:cs="Times New Roman"/>
          <w:sz w:val="24"/>
          <w:szCs w:val="24"/>
        </w:rPr>
        <w:t>. 1988. Measurements of optimal habitat and their relationship to yields for four commercial fish species. Canadian Journal of Fisheries and Aquatic Sciences 45:301-314.</w:t>
      </w:r>
    </w:p>
    <w:p w14:paraId="61084E0C" w14:textId="77777777" w:rsidR="00180CCF" w:rsidRPr="004B5456" w:rsidRDefault="00180CCF" w:rsidP="00AA7532">
      <w:pPr>
        <w:autoSpaceDE w:val="0"/>
        <w:autoSpaceDN w:val="0"/>
        <w:adjustRightInd w:val="0"/>
        <w:spacing w:after="0" w:line="240" w:lineRule="auto"/>
        <w:ind w:left="360" w:hanging="360"/>
        <w:rPr>
          <w:rStyle w:val="text"/>
          <w:rFonts w:ascii="Times New Roman" w:hAnsi="Times New Roman" w:cs="Times New Roman"/>
          <w:sz w:val="24"/>
          <w:szCs w:val="24"/>
          <w:shd w:val="clear" w:color="auto" w:fill="FFFFFF"/>
        </w:rPr>
      </w:pPr>
      <w:r w:rsidRPr="004B5456">
        <w:rPr>
          <w:rStyle w:val="text"/>
          <w:rFonts w:ascii="Times New Roman" w:hAnsi="Times New Roman" w:cs="Times New Roman"/>
          <w:sz w:val="24"/>
          <w:szCs w:val="24"/>
        </w:rPr>
        <w:lastRenderedPageBreak/>
        <w:t>Clarkson, R.W. 2004. Effectiveness of electrical fish barriers associated with the Central Arizona Project. North American Journal of Fisheries Management 24:94-105.</w:t>
      </w:r>
    </w:p>
    <w:p w14:paraId="16A70784"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Cole, D.N., and L. Yung, editors. 2010. Beyond naturalness: rethinking park and wilderness stewardship in an era of rapid change. Island Press, Washington, D.C.</w:t>
      </w:r>
    </w:p>
    <w:p w14:paraId="20D80EAC" w14:textId="77777777" w:rsidR="00180CCF" w:rsidRPr="004B5456" w:rsidRDefault="00180CCF" w:rsidP="00AA7532">
      <w:pPr>
        <w:autoSpaceDE w:val="0"/>
        <w:autoSpaceDN w:val="0"/>
        <w:adjustRightInd w:val="0"/>
        <w:spacing w:after="0" w:line="240" w:lineRule="auto"/>
        <w:ind w:left="360" w:hanging="360"/>
        <w:rPr>
          <w:rStyle w:val="text"/>
          <w:rFonts w:ascii="Times New Roman" w:hAnsi="Times New Roman" w:cs="Times New Roman"/>
          <w:sz w:val="24"/>
          <w:szCs w:val="24"/>
          <w:shd w:val="clear" w:color="auto" w:fill="FFFFFF"/>
        </w:rPr>
      </w:pPr>
      <w:r w:rsidRPr="004B5456">
        <w:rPr>
          <w:rStyle w:val="text"/>
          <w:rFonts w:ascii="Times New Roman" w:hAnsi="Times New Roman" w:cs="Times New Roman"/>
          <w:sz w:val="24"/>
          <w:szCs w:val="24"/>
        </w:rPr>
        <w:t xml:space="preserve">Collins, M., R. </w:t>
      </w:r>
      <w:proofErr w:type="spellStart"/>
      <w:r w:rsidRPr="004B5456">
        <w:rPr>
          <w:rStyle w:val="text"/>
          <w:rFonts w:ascii="Times New Roman" w:hAnsi="Times New Roman" w:cs="Times New Roman"/>
          <w:sz w:val="24"/>
          <w:szCs w:val="24"/>
        </w:rPr>
        <w:t>Knutti</w:t>
      </w:r>
      <w:proofErr w:type="spellEnd"/>
      <w:r w:rsidRPr="004B5456">
        <w:rPr>
          <w:rStyle w:val="text"/>
          <w:rFonts w:ascii="Times New Roman" w:hAnsi="Times New Roman" w:cs="Times New Roman"/>
          <w:sz w:val="24"/>
          <w:szCs w:val="24"/>
        </w:rPr>
        <w:t xml:space="preserve">, J. </w:t>
      </w:r>
      <w:proofErr w:type="spellStart"/>
      <w:r w:rsidRPr="004B5456">
        <w:rPr>
          <w:rStyle w:val="text"/>
          <w:rFonts w:ascii="Times New Roman" w:hAnsi="Times New Roman" w:cs="Times New Roman"/>
          <w:sz w:val="24"/>
          <w:szCs w:val="24"/>
        </w:rPr>
        <w:t>Arblaster</w:t>
      </w:r>
      <w:proofErr w:type="spellEnd"/>
      <w:r w:rsidRPr="004B5456">
        <w:rPr>
          <w:rStyle w:val="text"/>
          <w:rFonts w:ascii="Times New Roman" w:hAnsi="Times New Roman" w:cs="Times New Roman"/>
          <w:sz w:val="24"/>
          <w:szCs w:val="24"/>
        </w:rPr>
        <w:t xml:space="preserve">, J.-L. Dufresne, T. </w:t>
      </w:r>
      <w:proofErr w:type="spellStart"/>
      <w:r w:rsidRPr="004B5456">
        <w:rPr>
          <w:rStyle w:val="text"/>
          <w:rFonts w:ascii="Times New Roman" w:hAnsi="Times New Roman" w:cs="Times New Roman"/>
          <w:sz w:val="24"/>
          <w:szCs w:val="24"/>
        </w:rPr>
        <w:t>Fichefet</w:t>
      </w:r>
      <w:proofErr w:type="spellEnd"/>
      <w:r w:rsidRPr="004B5456">
        <w:rPr>
          <w:rStyle w:val="text"/>
          <w:rFonts w:ascii="Times New Roman" w:hAnsi="Times New Roman" w:cs="Times New Roman"/>
          <w:sz w:val="24"/>
          <w:szCs w:val="24"/>
        </w:rPr>
        <w:t xml:space="preserve">, P. </w:t>
      </w:r>
      <w:proofErr w:type="spellStart"/>
      <w:r w:rsidRPr="004B5456">
        <w:rPr>
          <w:rStyle w:val="text"/>
          <w:rFonts w:ascii="Times New Roman" w:hAnsi="Times New Roman" w:cs="Times New Roman"/>
          <w:sz w:val="24"/>
          <w:szCs w:val="24"/>
        </w:rPr>
        <w:t>Friedlingstein</w:t>
      </w:r>
      <w:proofErr w:type="spellEnd"/>
      <w:r w:rsidRPr="004B5456">
        <w:rPr>
          <w:rStyle w:val="text"/>
          <w:rFonts w:ascii="Times New Roman" w:hAnsi="Times New Roman" w:cs="Times New Roman"/>
          <w:sz w:val="24"/>
          <w:szCs w:val="24"/>
        </w:rPr>
        <w:t xml:space="preserve">, X. Gao, W.J. Gutowski, T. Johns, G. </w:t>
      </w:r>
      <w:proofErr w:type="spellStart"/>
      <w:r w:rsidRPr="004B5456">
        <w:rPr>
          <w:rStyle w:val="text"/>
          <w:rFonts w:ascii="Times New Roman" w:hAnsi="Times New Roman" w:cs="Times New Roman"/>
          <w:sz w:val="24"/>
          <w:szCs w:val="24"/>
        </w:rPr>
        <w:t>Krinner</w:t>
      </w:r>
      <w:proofErr w:type="spellEnd"/>
      <w:r w:rsidRPr="004B5456">
        <w:rPr>
          <w:rStyle w:val="text"/>
          <w:rFonts w:ascii="Times New Roman" w:hAnsi="Times New Roman" w:cs="Times New Roman"/>
          <w:sz w:val="24"/>
          <w:szCs w:val="24"/>
        </w:rPr>
        <w:t xml:space="preserve">, M. </w:t>
      </w:r>
      <w:proofErr w:type="spellStart"/>
      <w:r w:rsidRPr="004B5456">
        <w:rPr>
          <w:rStyle w:val="text"/>
          <w:rFonts w:ascii="Times New Roman" w:hAnsi="Times New Roman" w:cs="Times New Roman"/>
          <w:sz w:val="24"/>
          <w:szCs w:val="24"/>
        </w:rPr>
        <w:t>Shongwe</w:t>
      </w:r>
      <w:proofErr w:type="spellEnd"/>
      <w:r w:rsidRPr="004B5456">
        <w:rPr>
          <w:rStyle w:val="text"/>
          <w:rFonts w:ascii="Times New Roman" w:hAnsi="Times New Roman" w:cs="Times New Roman"/>
          <w:sz w:val="24"/>
          <w:szCs w:val="24"/>
        </w:rPr>
        <w:t xml:space="preserve">, C. Tebaldi, A.J. Weaver, and M. </w:t>
      </w:r>
      <w:proofErr w:type="spellStart"/>
      <w:r w:rsidRPr="004B5456">
        <w:rPr>
          <w:rStyle w:val="text"/>
          <w:rFonts w:ascii="Times New Roman" w:hAnsi="Times New Roman" w:cs="Times New Roman"/>
          <w:sz w:val="24"/>
          <w:szCs w:val="24"/>
        </w:rPr>
        <w:t>Wehner</w:t>
      </w:r>
      <w:proofErr w:type="spellEnd"/>
      <w:r w:rsidRPr="004B5456">
        <w:rPr>
          <w:rStyle w:val="text"/>
          <w:rFonts w:ascii="Times New Roman" w:hAnsi="Times New Roman" w:cs="Times New Roman"/>
          <w:sz w:val="24"/>
          <w:szCs w:val="24"/>
        </w:rPr>
        <w:t xml:space="preserve">. 2013. Long-term climate change: projections, commitments and irreversibility. Pages 1029–1136 </w:t>
      </w:r>
      <w:r w:rsidRPr="004B5456">
        <w:rPr>
          <w:rStyle w:val="text"/>
          <w:rFonts w:ascii="Times New Roman" w:hAnsi="Times New Roman" w:cs="Times New Roman"/>
          <w:i/>
          <w:sz w:val="24"/>
          <w:szCs w:val="24"/>
        </w:rPr>
        <w:t>in</w:t>
      </w:r>
      <w:r w:rsidRPr="004B5456">
        <w:rPr>
          <w:rStyle w:val="text"/>
          <w:rFonts w:ascii="Times New Roman" w:hAnsi="Times New Roman" w:cs="Times New Roman"/>
          <w:sz w:val="24"/>
          <w:szCs w:val="24"/>
        </w:rPr>
        <w:t xml:space="preserve"> T.F. Stocker, D. Qin, G.-K. Plattner, M. </w:t>
      </w:r>
      <w:proofErr w:type="spellStart"/>
      <w:r w:rsidRPr="004B5456">
        <w:rPr>
          <w:rStyle w:val="text"/>
          <w:rFonts w:ascii="Times New Roman" w:hAnsi="Times New Roman" w:cs="Times New Roman"/>
          <w:sz w:val="24"/>
          <w:szCs w:val="24"/>
        </w:rPr>
        <w:t>Tignor</w:t>
      </w:r>
      <w:proofErr w:type="spellEnd"/>
      <w:r w:rsidRPr="004B5456">
        <w:rPr>
          <w:rStyle w:val="text"/>
          <w:rFonts w:ascii="Times New Roman" w:hAnsi="Times New Roman" w:cs="Times New Roman"/>
          <w:sz w:val="24"/>
          <w:szCs w:val="24"/>
        </w:rPr>
        <w:t xml:space="preserve">, S.K. Allen, J. </w:t>
      </w:r>
      <w:proofErr w:type="spellStart"/>
      <w:r w:rsidRPr="004B5456">
        <w:rPr>
          <w:rStyle w:val="text"/>
          <w:rFonts w:ascii="Times New Roman" w:hAnsi="Times New Roman" w:cs="Times New Roman"/>
          <w:sz w:val="24"/>
          <w:szCs w:val="24"/>
        </w:rPr>
        <w:t>Doschung</w:t>
      </w:r>
      <w:proofErr w:type="spellEnd"/>
      <w:r w:rsidRPr="004B5456">
        <w:rPr>
          <w:rStyle w:val="text"/>
          <w:rFonts w:ascii="Times New Roman" w:hAnsi="Times New Roman" w:cs="Times New Roman"/>
          <w:sz w:val="24"/>
          <w:szCs w:val="24"/>
        </w:rPr>
        <w:t xml:space="preserve">, A. </w:t>
      </w:r>
      <w:proofErr w:type="spellStart"/>
      <w:r w:rsidRPr="004B5456">
        <w:rPr>
          <w:rStyle w:val="text"/>
          <w:rFonts w:ascii="Times New Roman" w:hAnsi="Times New Roman" w:cs="Times New Roman"/>
          <w:sz w:val="24"/>
          <w:szCs w:val="24"/>
        </w:rPr>
        <w:t>Nauels</w:t>
      </w:r>
      <w:proofErr w:type="spellEnd"/>
      <w:r w:rsidRPr="004B5456">
        <w:rPr>
          <w:rStyle w:val="text"/>
          <w:rFonts w:ascii="Times New Roman" w:hAnsi="Times New Roman" w:cs="Times New Roman"/>
          <w:sz w:val="24"/>
          <w:szCs w:val="24"/>
        </w:rPr>
        <w:t>, Y. Xia, V. Bex, and P.M. Midgley, editors. Climate Change 2013 - The Physical Science Basis. Cambridge University Press, U.K.</w:t>
      </w:r>
    </w:p>
    <w:p w14:paraId="1EDFC20E" w14:textId="77777777" w:rsidR="00180CCF" w:rsidRPr="004B5456" w:rsidRDefault="00180CCF" w:rsidP="00AA7532">
      <w:pPr>
        <w:autoSpaceDE w:val="0"/>
        <w:autoSpaceDN w:val="0"/>
        <w:adjustRightInd w:val="0"/>
        <w:spacing w:after="0" w:line="240" w:lineRule="auto"/>
        <w:ind w:left="360" w:hanging="360"/>
        <w:rPr>
          <w:rStyle w:val="text"/>
          <w:rFonts w:ascii="Times New Roman" w:hAnsi="Times New Roman" w:cs="Times New Roman"/>
          <w:sz w:val="24"/>
          <w:szCs w:val="24"/>
          <w:shd w:val="clear" w:color="auto" w:fill="FFFFFF"/>
        </w:rPr>
      </w:pPr>
      <w:r w:rsidRPr="004B5456">
        <w:rPr>
          <w:rStyle w:val="text"/>
          <w:rFonts w:ascii="Times New Roman" w:hAnsi="Times New Roman" w:cs="Times New Roman"/>
          <w:sz w:val="24"/>
          <w:szCs w:val="24"/>
        </w:rPr>
        <w:t xml:space="preserve">Cooke, S.J., W.I. Dunlop, D. </w:t>
      </w:r>
      <w:proofErr w:type="spellStart"/>
      <w:r w:rsidRPr="004B5456">
        <w:rPr>
          <w:rStyle w:val="text"/>
          <w:rFonts w:ascii="Times New Roman" w:hAnsi="Times New Roman" w:cs="Times New Roman"/>
          <w:sz w:val="24"/>
          <w:szCs w:val="24"/>
        </w:rPr>
        <w:t>MacClennan</w:t>
      </w:r>
      <w:proofErr w:type="spellEnd"/>
      <w:r w:rsidRPr="004B5456">
        <w:rPr>
          <w:rStyle w:val="text"/>
          <w:rFonts w:ascii="Times New Roman" w:hAnsi="Times New Roman" w:cs="Times New Roman"/>
          <w:sz w:val="24"/>
          <w:szCs w:val="24"/>
        </w:rPr>
        <w:t xml:space="preserve">, and G. Power. 2001. Applications and characteristics of angler diary </w:t>
      </w:r>
      <w:proofErr w:type="spellStart"/>
      <w:r w:rsidRPr="004B5456">
        <w:rPr>
          <w:rStyle w:val="text"/>
          <w:rFonts w:ascii="Times New Roman" w:hAnsi="Times New Roman" w:cs="Times New Roman"/>
          <w:sz w:val="24"/>
          <w:szCs w:val="24"/>
        </w:rPr>
        <w:t>programmes</w:t>
      </w:r>
      <w:proofErr w:type="spellEnd"/>
      <w:r w:rsidRPr="004B5456">
        <w:rPr>
          <w:rStyle w:val="text"/>
          <w:rFonts w:ascii="Times New Roman" w:hAnsi="Times New Roman" w:cs="Times New Roman"/>
          <w:sz w:val="24"/>
          <w:szCs w:val="24"/>
        </w:rPr>
        <w:t xml:space="preserve"> in Ontario, Canada. Fisheries Management and Ecology 7:473-487.</w:t>
      </w:r>
    </w:p>
    <w:p w14:paraId="09245B3F" w14:textId="77777777" w:rsidR="00180CCF" w:rsidRPr="004B5456" w:rsidRDefault="00180CCF" w:rsidP="00AA7532">
      <w:pPr>
        <w:autoSpaceDE w:val="0"/>
        <w:autoSpaceDN w:val="0"/>
        <w:adjustRightInd w:val="0"/>
        <w:spacing w:after="0" w:line="240" w:lineRule="auto"/>
        <w:ind w:left="360" w:hanging="360"/>
        <w:rPr>
          <w:rStyle w:val="text"/>
          <w:rFonts w:ascii="Times New Roman" w:hAnsi="Times New Roman" w:cs="Times New Roman"/>
          <w:sz w:val="24"/>
          <w:szCs w:val="24"/>
          <w:shd w:val="clear" w:color="auto" w:fill="FFFFFF"/>
        </w:rPr>
      </w:pPr>
      <w:r w:rsidRPr="004B5456">
        <w:rPr>
          <w:rStyle w:val="text"/>
          <w:rFonts w:ascii="Times New Roman" w:hAnsi="Times New Roman" w:cs="Times New Roman"/>
          <w:sz w:val="24"/>
          <w:szCs w:val="24"/>
        </w:rPr>
        <w:t xml:space="preserve">Cooper, S.D. 1996. Rivers and streams. Pages 133-170 </w:t>
      </w:r>
      <w:r w:rsidRPr="004B5456">
        <w:rPr>
          <w:rStyle w:val="text"/>
          <w:rFonts w:ascii="Times New Roman" w:hAnsi="Times New Roman" w:cs="Times New Roman"/>
          <w:i/>
          <w:sz w:val="24"/>
          <w:szCs w:val="24"/>
        </w:rPr>
        <w:t>in</w:t>
      </w:r>
      <w:r w:rsidRPr="004B5456">
        <w:rPr>
          <w:rStyle w:val="text"/>
          <w:rFonts w:ascii="Times New Roman" w:hAnsi="Times New Roman" w:cs="Times New Roman"/>
          <w:sz w:val="24"/>
          <w:szCs w:val="24"/>
        </w:rPr>
        <w:t xml:space="preserve"> R.R. McClanahan, and T.P. Young, editors. East African Ecosystems and their Conservation. Oxford University Press, New York.</w:t>
      </w:r>
    </w:p>
    <w:p w14:paraId="52CD304A"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Fonts w:ascii="Times New Roman" w:eastAsia="Times New Roman" w:hAnsi="Times New Roman" w:cs="Times New Roman"/>
          <w:sz w:val="24"/>
          <w:szCs w:val="24"/>
        </w:rPr>
        <w:t>Coutant</w:t>
      </w:r>
      <w:proofErr w:type="spellEnd"/>
      <w:r w:rsidRPr="004B5456">
        <w:rPr>
          <w:rFonts w:ascii="Times New Roman" w:eastAsia="Times New Roman" w:hAnsi="Times New Roman" w:cs="Times New Roman"/>
          <w:sz w:val="24"/>
          <w:szCs w:val="24"/>
        </w:rPr>
        <w:t>, C.C. 1985. Striped bass, temperature, and dissolved oxygen: a speculative hypothesis for environmental risk. Transactions of the American Fisheries Society 114:31-61.</w:t>
      </w:r>
    </w:p>
    <w:p w14:paraId="24C26DC3"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Fonts w:ascii="Times New Roman" w:hAnsi="Times New Roman" w:cs="Times New Roman"/>
          <w:sz w:val="24"/>
          <w:szCs w:val="24"/>
        </w:rPr>
        <w:t>Coutant</w:t>
      </w:r>
      <w:proofErr w:type="spellEnd"/>
      <w:r w:rsidRPr="004B5456">
        <w:rPr>
          <w:rFonts w:ascii="Times New Roman" w:hAnsi="Times New Roman" w:cs="Times New Roman"/>
          <w:sz w:val="24"/>
          <w:szCs w:val="24"/>
        </w:rPr>
        <w:t xml:space="preserve">, C.C. 1990. Temperature-oxygen habitat for freshwater and coastal striped bass in a changing climate. </w:t>
      </w:r>
      <w:r w:rsidRPr="004B5456">
        <w:rPr>
          <w:rFonts w:ascii="Times New Roman" w:eastAsia="Times New Roman" w:hAnsi="Times New Roman" w:cs="Times New Roman"/>
          <w:sz w:val="24"/>
          <w:szCs w:val="24"/>
        </w:rPr>
        <w:t>Transactions of the American Fisheries Society</w:t>
      </w:r>
      <w:r w:rsidRPr="004B5456">
        <w:rPr>
          <w:rFonts w:ascii="Times New Roman" w:hAnsi="Times New Roman" w:cs="Times New Roman"/>
          <w:sz w:val="24"/>
          <w:szCs w:val="24"/>
        </w:rPr>
        <w:t xml:space="preserve"> 119:240-253.</w:t>
      </w:r>
    </w:p>
    <w:p w14:paraId="51F99460"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Fonts w:ascii="Times New Roman" w:eastAsia="Times New Roman" w:hAnsi="Times New Roman" w:cs="Times New Roman"/>
          <w:sz w:val="24"/>
          <w:szCs w:val="24"/>
        </w:rPr>
        <w:t>Covich</w:t>
      </w:r>
      <w:proofErr w:type="spellEnd"/>
      <w:r w:rsidRPr="004B5456">
        <w:rPr>
          <w:rFonts w:ascii="Times New Roman" w:eastAsia="Times New Roman" w:hAnsi="Times New Roman" w:cs="Times New Roman"/>
          <w:sz w:val="24"/>
          <w:szCs w:val="24"/>
        </w:rPr>
        <w:t xml:space="preserve">, A.P., M.A. Palmer, and T.A. </w:t>
      </w:r>
      <w:proofErr w:type="spellStart"/>
      <w:r w:rsidRPr="004B5456">
        <w:rPr>
          <w:rFonts w:ascii="Times New Roman" w:eastAsia="Times New Roman" w:hAnsi="Times New Roman" w:cs="Times New Roman"/>
          <w:sz w:val="24"/>
          <w:szCs w:val="24"/>
        </w:rPr>
        <w:t>Crowl</w:t>
      </w:r>
      <w:proofErr w:type="spellEnd"/>
      <w:r w:rsidRPr="004B5456">
        <w:rPr>
          <w:rFonts w:ascii="Times New Roman" w:eastAsia="Times New Roman" w:hAnsi="Times New Roman" w:cs="Times New Roman"/>
          <w:sz w:val="24"/>
          <w:szCs w:val="24"/>
        </w:rPr>
        <w:t>. 1999. The role of benthic invertebrate species in freshwater ecosystems: zoobenthic species influence energy flows and nutrient cycling. Bioscience 49:119-127.</w:t>
      </w:r>
    </w:p>
    <w:p w14:paraId="6EBE0C1A" w14:textId="7260E908" w:rsidR="00180CCF" w:rsidRPr="004B5456" w:rsidRDefault="00180CCF" w:rsidP="00AA7532">
      <w:pPr>
        <w:autoSpaceDE w:val="0"/>
        <w:autoSpaceDN w:val="0"/>
        <w:adjustRightInd w:val="0"/>
        <w:spacing w:after="0" w:line="240" w:lineRule="auto"/>
        <w:ind w:left="360" w:hanging="360"/>
        <w:rPr>
          <w:rFonts w:ascii="Times New Roman" w:eastAsia="Times New Roman" w:hAnsi="Times New Roman" w:cs="Times New Roman"/>
          <w:sz w:val="24"/>
          <w:szCs w:val="24"/>
        </w:rPr>
      </w:pPr>
      <w:r w:rsidRPr="004B5456">
        <w:rPr>
          <w:rFonts w:ascii="Times New Roman" w:eastAsia="Times New Roman" w:hAnsi="Times New Roman" w:cs="Times New Roman"/>
          <w:sz w:val="24"/>
          <w:szCs w:val="24"/>
        </w:rPr>
        <w:t>Crandall,</w:t>
      </w:r>
      <w:r w:rsidRPr="004B5456">
        <w:rPr>
          <w:rFonts w:ascii="Times New Roman" w:hAnsi="Times New Roman" w:cs="Times New Roman"/>
          <w:sz w:val="24"/>
          <w:szCs w:val="24"/>
        </w:rPr>
        <w:t xml:space="preserve"> </w:t>
      </w:r>
      <w:r w:rsidRPr="004B5456">
        <w:rPr>
          <w:rFonts w:ascii="Times New Roman" w:eastAsia="Times New Roman" w:hAnsi="Times New Roman" w:cs="Times New Roman"/>
          <w:sz w:val="24"/>
          <w:szCs w:val="24"/>
        </w:rPr>
        <w:t xml:space="preserve">C.A., M. Monroe, J. </w:t>
      </w:r>
      <w:proofErr w:type="spellStart"/>
      <w:r w:rsidRPr="004B5456">
        <w:rPr>
          <w:rFonts w:ascii="Times New Roman" w:eastAsia="Times New Roman" w:hAnsi="Times New Roman" w:cs="Times New Roman"/>
          <w:sz w:val="24"/>
          <w:szCs w:val="24"/>
        </w:rPr>
        <w:t>Dutka‐Gianelli</w:t>
      </w:r>
      <w:proofErr w:type="spellEnd"/>
      <w:r w:rsidRPr="004B5456">
        <w:rPr>
          <w:rFonts w:ascii="Times New Roman" w:eastAsia="Times New Roman" w:hAnsi="Times New Roman" w:cs="Times New Roman"/>
          <w:sz w:val="24"/>
          <w:szCs w:val="24"/>
        </w:rPr>
        <w:t>, B. Fitzgerald, and K. Lorenzen. 2018. How to bait the hook: identifying what motivates anglers to participate in a volunteer angler data program. Fisheries 43:517-526.</w:t>
      </w:r>
    </w:p>
    <w:p w14:paraId="0BE32A80"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eastAsia="Times New Roman" w:hAnsi="Times New Roman" w:cs="Times New Roman"/>
          <w:sz w:val="24"/>
          <w:szCs w:val="24"/>
        </w:rPr>
        <w:t xml:space="preserve">Crooks, J.A. 2005. Lag times and exotic species: the ecology and management of biological invasions in slow-motion. </w:t>
      </w:r>
      <w:proofErr w:type="spellStart"/>
      <w:r w:rsidRPr="004B5456">
        <w:rPr>
          <w:rFonts w:ascii="Times New Roman" w:eastAsia="Times New Roman" w:hAnsi="Times New Roman" w:cs="Times New Roman"/>
          <w:sz w:val="24"/>
          <w:szCs w:val="24"/>
        </w:rPr>
        <w:t>Ecoscience</w:t>
      </w:r>
      <w:proofErr w:type="spellEnd"/>
      <w:r w:rsidRPr="004B5456">
        <w:rPr>
          <w:rFonts w:ascii="Times New Roman" w:eastAsia="Times New Roman" w:hAnsi="Times New Roman" w:cs="Times New Roman"/>
          <w:sz w:val="24"/>
          <w:szCs w:val="24"/>
        </w:rPr>
        <w:t xml:space="preserve"> 12:316-329.</w:t>
      </w:r>
    </w:p>
    <w:p w14:paraId="24E21717"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eastAsia="Times New Roman" w:hAnsi="Times New Roman" w:cs="Times New Roman"/>
          <w:sz w:val="24"/>
          <w:szCs w:val="24"/>
        </w:rPr>
        <w:t xml:space="preserve">Davidson, A.D., C.L. Hewitt, D.R. </w:t>
      </w:r>
      <w:proofErr w:type="spellStart"/>
      <w:r w:rsidRPr="004B5456">
        <w:rPr>
          <w:rFonts w:ascii="Times New Roman" w:eastAsia="Times New Roman" w:hAnsi="Times New Roman" w:cs="Times New Roman"/>
          <w:sz w:val="24"/>
          <w:szCs w:val="24"/>
        </w:rPr>
        <w:t>Kashian</w:t>
      </w:r>
      <w:proofErr w:type="spellEnd"/>
      <w:r w:rsidRPr="004B5456">
        <w:rPr>
          <w:rFonts w:ascii="Times New Roman" w:eastAsia="Times New Roman" w:hAnsi="Times New Roman" w:cs="Times New Roman"/>
          <w:sz w:val="24"/>
          <w:szCs w:val="24"/>
        </w:rPr>
        <w:t xml:space="preserve">. 2015. </w:t>
      </w:r>
      <w:r w:rsidRPr="004B5456">
        <w:rPr>
          <w:rFonts w:ascii="Times New Roman" w:hAnsi="Times New Roman" w:cs="Times New Roman"/>
          <w:sz w:val="24"/>
          <w:szCs w:val="24"/>
        </w:rPr>
        <w:t xml:space="preserve">Understanding acceptable level of risk: incorporating the economic cost of under-managing invasive species. </w:t>
      </w:r>
      <w:proofErr w:type="spellStart"/>
      <w:r w:rsidRPr="004B5456">
        <w:rPr>
          <w:rFonts w:ascii="Times New Roman" w:hAnsi="Times New Roman" w:cs="Times New Roman"/>
          <w:sz w:val="24"/>
          <w:szCs w:val="24"/>
          <w:shd w:val="clear" w:color="auto" w:fill="FFFFFF"/>
        </w:rPr>
        <w:t>PLoS</w:t>
      </w:r>
      <w:proofErr w:type="spellEnd"/>
      <w:r w:rsidRPr="004B5456">
        <w:rPr>
          <w:rFonts w:ascii="Times New Roman" w:hAnsi="Times New Roman" w:cs="Times New Roman"/>
          <w:sz w:val="24"/>
          <w:szCs w:val="24"/>
          <w:shd w:val="clear" w:color="auto" w:fill="FFFFFF"/>
        </w:rPr>
        <w:t xml:space="preserve"> ONE 10(11): e0141958.</w:t>
      </w:r>
    </w:p>
    <w:p w14:paraId="622938F8" w14:textId="77777777" w:rsidR="00180CCF" w:rsidRPr="004B5456" w:rsidRDefault="00180CCF" w:rsidP="00AA7532">
      <w:pPr>
        <w:autoSpaceDE w:val="0"/>
        <w:autoSpaceDN w:val="0"/>
        <w:adjustRightInd w:val="0"/>
        <w:spacing w:after="0" w:line="240" w:lineRule="auto"/>
        <w:ind w:left="360" w:hanging="360"/>
        <w:rPr>
          <w:rStyle w:val="text"/>
          <w:rFonts w:ascii="Times New Roman" w:hAnsi="Times New Roman" w:cs="Times New Roman"/>
          <w:sz w:val="24"/>
          <w:szCs w:val="24"/>
          <w:shd w:val="clear" w:color="auto" w:fill="FFFFFF"/>
        </w:rPr>
      </w:pPr>
      <w:r w:rsidRPr="004B5456">
        <w:rPr>
          <w:rStyle w:val="text"/>
          <w:rFonts w:ascii="Times New Roman" w:hAnsi="Times New Roman" w:cs="Times New Roman"/>
          <w:sz w:val="24"/>
          <w:szCs w:val="24"/>
        </w:rPr>
        <w:t xml:space="preserve">DEFRA (Department for Environment, Food and Rural Affairs). 2013. Impact of climate change on dams &amp; reservoirs. Final Guidance Report prepared by Atkins for the Department for Environment, Food and Rural Affairs, London, U.K. Available online: </w:t>
      </w:r>
      <w:hyperlink r:id="rId9" w:history="1">
        <w:r w:rsidRPr="004B5456">
          <w:rPr>
            <w:rStyle w:val="Hyperlink"/>
            <w:rFonts w:ascii="Times New Roman" w:hAnsi="Times New Roman" w:cs="Times New Roman"/>
            <w:sz w:val="24"/>
            <w:szCs w:val="24"/>
          </w:rPr>
          <w:t>https://assets.publishing.service.gov.uk/government/uploads/system/uploads/attachment_data/file/399993/RFI7086_DG09_Guidance_Final.pdf</w:t>
        </w:r>
      </w:hyperlink>
    </w:p>
    <w:p w14:paraId="319C9055" w14:textId="77777777" w:rsidR="00180CCF" w:rsidRPr="004B5456" w:rsidRDefault="00180CCF" w:rsidP="00AA7532">
      <w:pPr>
        <w:autoSpaceDE w:val="0"/>
        <w:autoSpaceDN w:val="0"/>
        <w:adjustRightInd w:val="0"/>
        <w:spacing w:after="0" w:line="240" w:lineRule="auto"/>
        <w:ind w:left="360" w:hanging="360"/>
        <w:rPr>
          <w:rStyle w:val="text"/>
          <w:rFonts w:ascii="Times New Roman" w:hAnsi="Times New Roman" w:cs="Times New Roman"/>
          <w:sz w:val="24"/>
          <w:szCs w:val="24"/>
          <w:shd w:val="clear" w:color="auto" w:fill="FFFFFF"/>
        </w:rPr>
      </w:pPr>
      <w:proofErr w:type="spellStart"/>
      <w:r w:rsidRPr="004B5456">
        <w:rPr>
          <w:rStyle w:val="text"/>
          <w:rFonts w:ascii="Times New Roman" w:hAnsi="Times New Roman" w:cs="Times New Roman"/>
          <w:sz w:val="24"/>
          <w:szCs w:val="24"/>
        </w:rPr>
        <w:t>DeStasio</w:t>
      </w:r>
      <w:proofErr w:type="spellEnd"/>
      <w:r w:rsidRPr="004B5456">
        <w:rPr>
          <w:rStyle w:val="text"/>
          <w:rFonts w:ascii="Times New Roman" w:hAnsi="Times New Roman" w:cs="Times New Roman"/>
          <w:sz w:val="24"/>
          <w:szCs w:val="24"/>
        </w:rPr>
        <w:t xml:space="preserve">, B.T., Jr, D.K. Hill, J.M. </w:t>
      </w:r>
      <w:proofErr w:type="spellStart"/>
      <w:r w:rsidRPr="004B5456">
        <w:rPr>
          <w:rStyle w:val="text"/>
          <w:rFonts w:ascii="Times New Roman" w:hAnsi="Times New Roman" w:cs="Times New Roman"/>
          <w:sz w:val="24"/>
          <w:szCs w:val="24"/>
        </w:rPr>
        <w:t>Kleinhans</w:t>
      </w:r>
      <w:proofErr w:type="spellEnd"/>
      <w:r w:rsidRPr="004B5456">
        <w:rPr>
          <w:rStyle w:val="text"/>
          <w:rFonts w:ascii="Times New Roman" w:hAnsi="Times New Roman" w:cs="Times New Roman"/>
          <w:sz w:val="24"/>
          <w:szCs w:val="24"/>
        </w:rPr>
        <w:t xml:space="preserve">, N.P. </w:t>
      </w:r>
      <w:proofErr w:type="spellStart"/>
      <w:r w:rsidRPr="004B5456">
        <w:rPr>
          <w:rStyle w:val="text"/>
          <w:rFonts w:ascii="Times New Roman" w:hAnsi="Times New Roman" w:cs="Times New Roman"/>
          <w:sz w:val="24"/>
          <w:szCs w:val="24"/>
        </w:rPr>
        <w:t>Nibbelink</w:t>
      </w:r>
      <w:proofErr w:type="spellEnd"/>
      <w:r w:rsidRPr="004B5456">
        <w:rPr>
          <w:rStyle w:val="text"/>
          <w:rFonts w:ascii="Times New Roman" w:hAnsi="Times New Roman" w:cs="Times New Roman"/>
          <w:sz w:val="24"/>
          <w:szCs w:val="24"/>
        </w:rPr>
        <w:t>, and J.J. Magnuson. 1996. Potential effects of global climate change on small north-temperate lakes: physics, fish, and plankton. Limnology and Oceanography 41:1136-1149.</w:t>
      </w:r>
    </w:p>
    <w:p w14:paraId="5E59E78A" w14:textId="45947807" w:rsidR="00180CCF" w:rsidRPr="004B5456" w:rsidRDefault="00180CCF" w:rsidP="00AA7532">
      <w:pPr>
        <w:autoSpaceDE w:val="0"/>
        <w:autoSpaceDN w:val="0"/>
        <w:adjustRightInd w:val="0"/>
        <w:spacing w:after="0" w:line="240" w:lineRule="auto"/>
        <w:ind w:left="360" w:hanging="360"/>
        <w:rPr>
          <w:rStyle w:val="text"/>
          <w:rFonts w:ascii="Times New Roman" w:hAnsi="Times New Roman" w:cs="Times New Roman"/>
          <w:sz w:val="24"/>
          <w:szCs w:val="24"/>
        </w:rPr>
      </w:pPr>
      <w:r w:rsidRPr="004B5456">
        <w:rPr>
          <w:rStyle w:val="text"/>
          <w:rFonts w:ascii="Times New Roman" w:hAnsi="Times New Roman" w:cs="Times New Roman"/>
          <w:sz w:val="24"/>
          <w:szCs w:val="24"/>
        </w:rPr>
        <w:t xml:space="preserve">Donohue, I., and J. </w:t>
      </w:r>
      <w:bookmarkStart w:id="14" w:name="_Hlk30573023"/>
      <w:r w:rsidRPr="004B5456">
        <w:rPr>
          <w:rStyle w:val="text"/>
          <w:rFonts w:ascii="Times New Roman" w:hAnsi="Times New Roman" w:cs="Times New Roman"/>
          <w:sz w:val="24"/>
          <w:szCs w:val="24"/>
        </w:rPr>
        <w:t>Garcia-</w:t>
      </w:r>
      <w:proofErr w:type="spellStart"/>
      <w:r w:rsidRPr="004B5456">
        <w:rPr>
          <w:rStyle w:val="text"/>
          <w:rFonts w:ascii="Times New Roman" w:hAnsi="Times New Roman" w:cs="Times New Roman"/>
          <w:sz w:val="24"/>
          <w:szCs w:val="24"/>
        </w:rPr>
        <w:t>Molinos</w:t>
      </w:r>
      <w:proofErr w:type="spellEnd"/>
      <w:r w:rsidRPr="004B5456">
        <w:rPr>
          <w:rStyle w:val="text"/>
          <w:rFonts w:ascii="Times New Roman" w:hAnsi="Times New Roman" w:cs="Times New Roman"/>
          <w:sz w:val="24"/>
          <w:szCs w:val="24"/>
        </w:rPr>
        <w:t>. 2009</w:t>
      </w:r>
      <w:bookmarkEnd w:id="14"/>
      <w:r w:rsidRPr="004B5456">
        <w:rPr>
          <w:rStyle w:val="text"/>
          <w:rFonts w:ascii="Times New Roman" w:hAnsi="Times New Roman" w:cs="Times New Roman"/>
          <w:sz w:val="24"/>
          <w:szCs w:val="24"/>
        </w:rPr>
        <w:t>. Impacts of increased sediment loads on the ecology of lakes. Biological Reviews 84:517-531.</w:t>
      </w:r>
    </w:p>
    <w:p w14:paraId="3A149118"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Style w:val="text"/>
          <w:rFonts w:ascii="Times New Roman" w:hAnsi="Times New Roman" w:cs="Times New Roman"/>
          <w:sz w:val="24"/>
          <w:szCs w:val="24"/>
        </w:rPr>
        <w:t>Ehsani</w:t>
      </w:r>
      <w:proofErr w:type="spellEnd"/>
      <w:r w:rsidRPr="004B5456">
        <w:rPr>
          <w:rStyle w:val="text"/>
          <w:rFonts w:ascii="Times New Roman" w:hAnsi="Times New Roman" w:cs="Times New Roman"/>
          <w:sz w:val="24"/>
          <w:szCs w:val="24"/>
        </w:rPr>
        <w:t>, N.,</w:t>
      </w:r>
      <w:bookmarkStart w:id="15" w:name="bau010"/>
      <w:r w:rsidRPr="004B5456">
        <w:rPr>
          <w:rStyle w:val="text"/>
          <w:rFonts w:ascii="Times New Roman" w:hAnsi="Times New Roman" w:cs="Times New Roman"/>
          <w:sz w:val="24"/>
          <w:szCs w:val="24"/>
        </w:rPr>
        <w:t xml:space="preserve"> C.J. </w:t>
      </w:r>
      <w:proofErr w:type="spellStart"/>
      <w:r w:rsidRPr="004B5456">
        <w:rPr>
          <w:rStyle w:val="text"/>
          <w:rFonts w:ascii="Times New Roman" w:hAnsi="Times New Roman" w:cs="Times New Roman"/>
          <w:sz w:val="24"/>
          <w:szCs w:val="24"/>
        </w:rPr>
        <w:t>Vörösmarty</w:t>
      </w:r>
      <w:proofErr w:type="spellEnd"/>
      <w:r w:rsidRPr="004B5456">
        <w:rPr>
          <w:rStyle w:val="text"/>
          <w:rFonts w:ascii="Times New Roman" w:hAnsi="Times New Roman" w:cs="Times New Roman"/>
          <w:sz w:val="24"/>
          <w:szCs w:val="24"/>
        </w:rPr>
        <w:t xml:space="preserve">, B.M. </w:t>
      </w:r>
      <w:bookmarkStart w:id="16" w:name="bau015"/>
      <w:bookmarkEnd w:id="15"/>
      <w:r w:rsidRPr="004B5456">
        <w:rPr>
          <w:rStyle w:val="text"/>
          <w:rFonts w:ascii="Times New Roman" w:hAnsi="Times New Roman" w:cs="Times New Roman"/>
          <w:sz w:val="24"/>
          <w:szCs w:val="24"/>
        </w:rPr>
        <w:t xml:space="preserve">Fekete, and E.Z. </w:t>
      </w:r>
      <w:bookmarkStart w:id="17" w:name="bau020"/>
      <w:bookmarkEnd w:id="16"/>
      <w:proofErr w:type="spellStart"/>
      <w:r w:rsidRPr="004B5456">
        <w:rPr>
          <w:rStyle w:val="text"/>
          <w:rFonts w:ascii="Times New Roman" w:hAnsi="Times New Roman" w:cs="Times New Roman"/>
          <w:sz w:val="24"/>
          <w:szCs w:val="24"/>
        </w:rPr>
        <w:t>Stakhiv</w:t>
      </w:r>
      <w:proofErr w:type="spellEnd"/>
      <w:r w:rsidRPr="004B5456">
        <w:rPr>
          <w:rStyle w:val="text"/>
          <w:rFonts w:ascii="Times New Roman" w:hAnsi="Times New Roman" w:cs="Times New Roman"/>
          <w:sz w:val="24"/>
          <w:szCs w:val="24"/>
        </w:rPr>
        <w:t>. 2017</w:t>
      </w:r>
      <w:bookmarkEnd w:id="17"/>
      <w:r w:rsidRPr="004B5456">
        <w:rPr>
          <w:rStyle w:val="text"/>
          <w:rFonts w:ascii="Times New Roman" w:hAnsi="Times New Roman" w:cs="Times New Roman"/>
          <w:sz w:val="24"/>
          <w:szCs w:val="24"/>
        </w:rPr>
        <w:t xml:space="preserve">. </w:t>
      </w:r>
      <w:r w:rsidRPr="004B5456">
        <w:rPr>
          <w:rFonts w:ascii="Times New Roman" w:hAnsi="Times New Roman" w:cs="Times New Roman"/>
          <w:sz w:val="24"/>
          <w:szCs w:val="24"/>
          <w:shd w:val="clear" w:color="auto" w:fill="FFFFFF"/>
        </w:rPr>
        <w:t>Reservoir operations under climate change: storage capacity options to mitigate risk.</w:t>
      </w:r>
      <w:r w:rsidRPr="004B5456">
        <w:rPr>
          <w:rFonts w:ascii="Times New Roman" w:hAnsi="Times New Roman" w:cs="Times New Roman"/>
          <w:sz w:val="24"/>
          <w:szCs w:val="24"/>
        </w:rPr>
        <w:t xml:space="preserve"> </w:t>
      </w:r>
      <w:r w:rsidRPr="004B5456">
        <w:rPr>
          <w:rFonts w:ascii="Times New Roman" w:hAnsi="Times New Roman" w:cs="Times New Roman"/>
          <w:sz w:val="24"/>
          <w:szCs w:val="24"/>
          <w:shd w:val="clear" w:color="auto" w:fill="FFFFFF"/>
        </w:rPr>
        <w:t>Journal of Hydrology 555:435-446.</w:t>
      </w:r>
      <w:bookmarkStart w:id="18" w:name="_Hlk23444616"/>
    </w:p>
    <w:p w14:paraId="420F1824"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Faith, D.P. 2003. Environmental diversity (ED) as surrogate information for species-level biodiversity. </w:t>
      </w:r>
      <w:proofErr w:type="spellStart"/>
      <w:r w:rsidRPr="004B5456">
        <w:rPr>
          <w:rFonts w:ascii="Times New Roman" w:hAnsi="Times New Roman" w:cs="Times New Roman"/>
          <w:sz w:val="24"/>
          <w:szCs w:val="24"/>
        </w:rPr>
        <w:t>Ecography</w:t>
      </w:r>
      <w:proofErr w:type="spellEnd"/>
      <w:r w:rsidRPr="004B5456">
        <w:rPr>
          <w:rFonts w:ascii="Times New Roman" w:hAnsi="Times New Roman" w:cs="Times New Roman"/>
          <w:sz w:val="24"/>
          <w:szCs w:val="24"/>
        </w:rPr>
        <w:t xml:space="preserve"> 26:374-379. </w:t>
      </w:r>
    </w:p>
    <w:p w14:paraId="581DEF6C"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lastRenderedPageBreak/>
        <w:t>Fang, X., and H.G. Stefan. 1997. Simulated climate changes on dissolved oxygen characteristics in ice-covered lakes. Ecological Modelling 103:209-229.</w:t>
      </w:r>
    </w:p>
    <w:p w14:paraId="0F76F3FB"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Fang, X., and H.G. Stefan. 1999. Projection of climate change effects on water temperature characteristics of small lakes in the contiguous U.S. Climate Change 42:377-412.</w:t>
      </w:r>
    </w:p>
    <w:bookmarkEnd w:id="18"/>
    <w:p w14:paraId="358C51EA"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Fonts w:ascii="Times New Roman" w:hAnsi="Times New Roman" w:cs="Times New Roman"/>
          <w:sz w:val="24"/>
          <w:szCs w:val="24"/>
          <w:shd w:val="clear" w:color="auto" w:fill="FFFFFF"/>
        </w:rPr>
        <w:t>Folke</w:t>
      </w:r>
      <w:proofErr w:type="spellEnd"/>
      <w:r w:rsidRPr="004B5456">
        <w:rPr>
          <w:rFonts w:ascii="Times New Roman" w:hAnsi="Times New Roman" w:cs="Times New Roman"/>
          <w:sz w:val="24"/>
          <w:szCs w:val="24"/>
          <w:shd w:val="clear" w:color="auto" w:fill="FFFFFF"/>
        </w:rPr>
        <w:t xml:space="preserve">, C., S.R. Carpenter, B. Walker, M. </w:t>
      </w:r>
      <w:proofErr w:type="spellStart"/>
      <w:r w:rsidRPr="004B5456">
        <w:rPr>
          <w:rFonts w:ascii="Times New Roman" w:hAnsi="Times New Roman" w:cs="Times New Roman"/>
          <w:sz w:val="24"/>
          <w:szCs w:val="24"/>
          <w:shd w:val="clear" w:color="auto" w:fill="FFFFFF"/>
        </w:rPr>
        <w:t>Scheffer</w:t>
      </w:r>
      <w:proofErr w:type="spellEnd"/>
      <w:r w:rsidRPr="004B5456">
        <w:rPr>
          <w:rFonts w:ascii="Times New Roman" w:hAnsi="Times New Roman" w:cs="Times New Roman"/>
          <w:sz w:val="24"/>
          <w:szCs w:val="24"/>
          <w:shd w:val="clear" w:color="auto" w:fill="FFFFFF"/>
        </w:rPr>
        <w:t xml:space="preserve">, T. Chapin, and J. </w:t>
      </w:r>
      <w:proofErr w:type="spellStart"/>
      <w:r w:rsidRPr="004B5456">
        <w:rPr>
          <w:rFonts w:ascii="Times New Roman" w:hAnsi="Times New Roman" w:cs="Times New Roman"/>
          <w:sz w:val="24"/>
          <w:szCs w:val="24"/>
          <w:shd w:val="clear" w:color="auto" w:fill="FFFFFF"/>
        </w:rPr>
        <w:t>Rockstrom</w:t>
      </w:r>
      <w:proofErr w:type="spellEnd"/>
      <w:r w:rsidRPr="004B5456">
        <w:rPr>
          <w:rFonts w:ascii="Times New Roman" w:hAnsi="Times New Roman" w:cs="Times New Roman"/>
          <w:sz w:val="24"/>
          <w:szCs w:val="24"/>
          <w:shd w:val="clear" w:color="auto" w:fill="FFFFFF"/>
        </w:rPr>
        <w:t>. 2010. Resilience thinking: integrating resilience, adaptability and transformability. Ecology and Society 15(4):20.</w:t>
      </w:r>
    </w:p>
    <w:p w14:paraId="632F50A7"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Fore, L.S., K. Paulsen, K. </w:t>
      </w:r>
      <w:proofErr w:type="spellStart"/>
      <w:r w:rsidRPr="004B5456">
        <w:rPr>
          <w:rFonts w:ascii="Times New Roman" w:hAnsi="Times New Roman" w:cs="Times New Roman"/>
          <w:sz w:val="24"/>
          <w:szCs w:val="24"/>
        </w:rPr>
        <w:t>O'Laughlin</w:t>
      </w:r>
      <w:proofErr w:type="spellEnd"/>
      <w:r w:rsidRPr="004B5456">
        <w:rPr>
          <w:rFonts w:ascii="Times New Roman" w:hAnsi="Times New Roman" w:cs="Times New Roman"/>
          <w:sz w:val="24"/>
          <w:szCs w:val="24"/>
        </w:rPr>
        <w:t xml:space="preserve">. 2008. Assessing the performance of volunteers in monitoring streams. Freshwater Biology 46:109-123. </w:t>
      </w:r>
    </w:p>
    <w:p w14:paraId="2935FDEC"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eastAsia="Calibri" w:hAnsi="Times New Roman" w:cs="Times New Roman"/>
          <w:sz w:val="24"/>
          <w:szCs w:val="24"/>
        </w:rPr>
        <w:t xml:space="preserve">Franklin, C.E., I.A. Johnston, T. Crockford, and C. </w:t>
      </w:r>
      <w:proofErr w:type="spellStart"/>
      <w:r w:rsidRPr="004B5456">
        <w:rPr>
          <w:rFonts w:ascii="Times New Roman" w:eastAsia="Calibri" w:hAnsi="Times New Roman" w:cs="Times New Roman"/>
          <w:sz w:val="24"/>
          <w:szCs w:val="24"/>
        </w:rPr>
        <w:t>Kamunde</w:t>
      </w:r>
      <w:proofErr w:type="spellEnd"/>
      <w:r w:rsidRPr="004B5456">
        <w:rPr>
          <w:rFonts w:ascii="Times New Roman" w:eastAsia="Calibri" w:hAnsi="Times New Roman" w:cs="Times New Roman"/>
          <w:sz w:val="24"/>
          <w:szCs w:val="24"/>
        </w:rPr>
        <w:t xml:space="preserve">. 1995. Scaling of oxygen consumption of Lake </w:t>
      </w:r>
      <w:proofErr w:type="spellStart"/>
      <w:r w:rsidRPr="004B5456">
        <w:rPr>
          <w:rFonts w:ascii="Times New Roman" w:eastAsia="Calibri" w:hAnsi="Times New Roman" w:cs="Times New Roman"/>
          <w:sz w:val="24"/>
          <w:szCs w:val="24"/>
        </w:rPr>
        <w:t>Magadi</w:t>
      </w:r>
      <w:proofErr w:type="spellEnd"/>
      <w:r w:rsidRPr="004B5456">
        <w:rPr>
          <w:rFonts w:ascii="Times New Roman" w:eastAsia="Calibri" w:hAnsi="Times New Roman" w:cs="Times New Roman"/>
          <w:sz w:val="24"/>
          <w:szCs w:val="24"/>
        </w:rPr>
        <w:t xml:space="preserve"> tilapia, a fish living at 37°C. Journal of Fish Biology 46:829-834.</w:t>
      </w:r>
    </w:p>
    <w:p w14:paraId="175B05C0"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Furniss, M.J., B.P. </w:t>
      </w:r>
      <w:proofErr w:type="spellStart"/>
      <w:r w:rsidRPr="004B5456">
        <w:rPr>
          <w:rFonts w:ascii="Times New Roman" w:hAnsi="Times New Roman" w:cs="Times New Roman"/>
          <w:sz w:val="24"/>
          <w:szCs w:val="24"/>
        </w:rPr>
        <w:t>Staab</w:t>
      </w:r>
      <w:proofErr w:type="spellEnd"/>
      <w:r w:rsidRPr="004B5456">
        <w:rPr>
          <w:rFonts w:ascii="Times New Roman" w:hAnsi="Times New Roman" w:cs="Times New Roman"/>
          <w:sz w:val="24"/>
          <w:szCs w:val="24"/>
        </w:rPr>
        <w:t xml:space="preserve">, S. </w:t>
      </w:r>
      <w:proofErr w:type="spellStart"/>
      <w:r w:rsidRPr="004B5456">
        <w:rPr>
          <w:rFonts w:ascii="Times New Roman" w:hAnsi="Times New Roman" w:cs="Times New Roman"/>
          <w:sz w:val="24"/>
          <w:szCs w:val="24"/>
        </w:rPr>
        <w:t>Hazelhurst</w:t>
      </w:r>
      <w:proofErr w:type="spellEnd"/>
      <w:r w:rsidRPr="004B5456">
        <w:rPr>
          <w:rFonts w:ascii="Times New Roman" w:hAnsi="Times New Roman" w:cs="Times New Roman"/>
          <w:sz w:val="24"/>
          <w:szCs w:val="24"/>
        </w:rPr>
        <w:t xml:space="preserve">, C.F. Clifton, K.B. Roby, B.L. </w:t>
      </w:r>
      <w:proofErr w:type="spellStart"/>
      <w:r w:rsidRPr="004B5456">
        <w:rPr>
          <w:rFonts w:ascii="Times New Roman" w:hAnsi="Times New Roman" w:cs="Times New Roman"/>
          <w:sz w:val="24"/>
          <w:szCs w:val="24"/>
        </w:rPr>
        <w:t>Ilhadrt</w:t>
      </w:r>
      <w:proofErr w:type="spellEnd"/>
      <w:r w:rsidRPr="004B5456">
        <w:rPr>
          <w:rFonts w:ascii="Times New Roman" w:hAnsi="Times New Roman" w:cs="Times New Roman"/>
          <w:sz w:val="24"/>
          <w:szCs w:val="24"/>
        </w:rPr>
        <w:t>, E.B. Larry, A.H. Todd, L.M. Reid, S.J. Hines, K.A. Bennett, C.H. Luce, and P.J. Edwards. 2010. Water, climate change, and forests: watershed stewardship for a changing climate. General Technical Report PNW-GTR-812. U.S. Department of Agriculture, Forest Service, Pacific Northwest Research Station, Portland, Oregon.</w:t>
      </w:r>
    </w:p>
    <w:p w14:paraId="69A2926F"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shd w:val="clear" w:color="auto" w:fill="FFFFFF"/>
        </w:rPr>
        <w:t xml:space="preserve">George, D.G., D.P. Hewitt, J.W.G. Lund, and W.J.P. </w:t>
      </w:r>
      <w:proofErr w:type="spellStart"/>
      <w:r w:rsidRPr="004B5456">
        <w:rPr>
          <w:rFonts w:ascii="Times New Roman" w:hAnsi="Times New Roman" w:cs="Times New Roman"/>
          <w:sz w:val="24"/>
          <w:szCs w:val="24"/>
          <w:shd w:val="clear" w:color="auto" w:fill="FFFFFF"/>
        </w:rPr>
        <w:t>Smyly</w:t>
      </w:r>
      <w:proofErr w:type="spellEnd"/>
      <w:r w:rsidRPr="004B5456">
        <w:rPr>
          <w:rFonts w:ascii="Times New Roman" w:hAnsi="Times New Roman" w:cs="Times New Roman"/>
          <w:sz w:val="24"/>
          <w:szCs w:val="24"/>
          <w:shd w:val="clear" w:color="auto" w:fill="FFFFFF"/>
        </w:rPr>
        <w:t xml:space="preserve">. 1990. The relative effects of enrichment and climate change on the long-term dynamics of Daphnia in </w:t>
      </w:r>
      <w:proofErr w:type="spellStart"/>
      <w:r w:rsidRPr="004B5456">
        <w:rPr>
          <w:rFonts w:ascii="Times New Roman" w:hAnsi="Times New Roman" w:cs="Times New Roman"/>
          <w:sz w:val="24"/>
          <w:szCs w:val="24"/>
          <w:shd w:val="clear" w:color="auto" w:fill="FFFFFF"/>
        </w:rPr>
        <w:t>Esthwaite</w:t>
      </w:r>
      <w:proofErr w:type="spellEnd"/>
      <w:r w:rsidRPr="004B5456">
        <w:rPr>
          <w:rFonts w:ascii="Times New Roman" w:hAnsi="Times New Roman" w:cs="Times New Roman"/>
          <w:sz w:val="24"/>
          <w:szCs w:val="24"/>
          <w:shd w:val="clear" w:color="auto" w:fill="FFFFFF"/>
        </w:rPr>
        <w:t xml:space="preserve"> Water, Cumbria. Freshwater Biology 23:55-70.</w:t>
      </w:r>
    </w:p>
    <w:p w14:paraId="1CD88DE2"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shd w:val="clear" w:color="auto" w:fill="FFFFFF"/>
        </w:rPr>
        <w:t>George, D.G., and M.A. Hurley. 2003. Using a continuous function for residence time to quantify the impact of climate change on the dynamics of thermally stratified lakes. Journal of Limnology 62:21-26.</w:t>
      </w:r>
    </w:p>
    <w:p w14:paraId="208D8097"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shd w:val="clear" w:color="auto" w:fill="FFFFFF"/>
        </w:rPr>
        <w:t xml:space="preserve">Gregory, R., D. Ohlson, J. </w:t>
      </w:r>
      <w:proofErr w:type="spellStart"/>
      <w:r w:rsidRPr="004B5456">
        <w:rPr>
          <w:rFonts w:ascii="Times New Roman" w:hAnsi="Times New Roman" w:cs="Times New Roman"/>
          <w:sz w:val="24"/>
          <w:szCs w:val="24"/>
          <w:shd w:val="clear" w:color="auto" w:fill="FFFFFF"/>
        </w:rPr>
        <w:t>Arvai</w:t>
      </w:r>
      <w:proofErr w:type="spellEnd"/>
      <w:r w:rsidRPr="004B5456">
        <w:rPr>
          <w:rFonts w:ascii="Times New Roman" w:hAnsi="Times New Roman" w:cs="Times New Roman"/>
          <w:sz w:val="24"/>
          <w:szCs w:val="24"/>
          <w:shd w:val="clear" w:color="auto" w:fill="FFFFFF"/>
        </w:rPr>
        <w:t>. 2006. Deconstructing adaptive management: criteria for applications to environmental management. Ecological Applications 16:2411-2425.</w:t>
      </w:r>
    </w:p>
    <w:p w14:paraId="6F8AEF4E"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shd w:val="clear" w:color="auto" w:fill="FFFFFF"/>
        </w:rPr>
        <w:t xml:space="preserve">Haag, R.W., and P.R. Gorham. 1977. Effects of thermal effluent on standing crop and net production of </w:t>
      </w:r>
      <w:r w:rsidRPr="004B5456">
        <w:rPr>
          <w:rFonts w:ascii="Times New Roman" w:hAnsi="Times New Roman" w:cs="Times New Roman"/>
          <w:i/>
          <w:sz w:val="24"/>
          <w:szCs w:val="24"/>
          <w:shd w:val="clear" w:color="auto" w:fill="FFFFFF"/>
        </w:rPr>
        <w:t>Elodea canadensis</w:t>
      </w:r>
      <w:r w:rsidRPr="004B5456">
        <w:rPr>
          <w:rFonts w:ascii="Times New Roman" w:hAnsi="Times New Roman" w:cs="Times New Roman"/>
          <w:sz w:val="24"/>
          <w:szCs w:val="24"/>
          <w:shd w:val="clear" w:color="auto" w:fill="FFFFFF"/>
        </w:rPr>
        <w:t xml:space="preserve"> and other submerged macrophytes in Lake </w:t>
      </w:r>
      <w:proofErr w:type="spellStart"/>
      <w:r w:rsidRPr="004B5456">
        <w:rPr>
          <w:rFonts w:ascii="Times New Roman" w:hAnsi="Times New Roman" w:cs="Times New Roman"/>
          <w:sz w:val="24"/>
          <w:szCs w:val="24"/>
          <w:shd w:val="clear" w:color="auto" w:fill="FFFFFF"/>
        </w:rPr>
        <w:t>Wabamum</w:t>
      </w:r>
      <w:proofErr w:type="spellEnd"/>
      <w:r w:rsidRPr="004B5456">
        <w:rPr>
          <w:rFonts w:ascii="Times New Roman" w:hAnsi="Times New Roman" w:cs="Times New Roman"/>
          <w:sz w:val="24"/>
          <w:szCs w:val="24"/>
          <w:shd w:val="clear" w:color="auto" w:fill="FFFFFF"/>
        </w:rPr>
        <w:t>, Alberta. Journal of Applied Ecology 14:835-851.</w:t>
      </w:r>
    </w:p>
    <w:p w14:paraId="400B63FE"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Fonts w:ascii="Times New Roman" w:hAnsi="Times New Roman" w:cs="Times New Roman"/>
          <w:sz w:val="24"/>
          <w:szCs w:val="24"/>
        </w:rPr>
        <w:t>Hallegatte</w:t>
      </w:r>
      <w:proofErr w:type="spellEnd"/>
      <w:r w:rsidRPr="004B5456">
        <w:rPr>
          <w:rFonts w:ascii="Times New Roman" w:hAnsi="Times New Roman" w:cs="Times New Roman"/>
          <w:sz w:val="24"/>
          <w:szCs w:val="24"/>
        </w:rPr>
        <w:t>, S. 2009. Strategies to adapt to an uncertain climate change. Global Environmental Change 19:240-247.</w:t>
      </w:r>
    </w:p>
    <w:p w14:paraId="1007ED67"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Hamlet, A.F., and D.P. </w:t>
      </w:r>
      <w:proofErr w:type="spellStart"/>
      <w:r w:rsidRPr="004B5456">
        <w:rPr>
          <w:rFonts w:ascii="Times New Roman" w:hAnsi="Times New Roman" w:cs="Times New Roman"/>
          <w:sz w:val="24"/>
          <w:szCs w:val="24"/>
        </w:rPr>
        <w:t>Lettenmaier</w:t>
      </w:r>
      <w:proofErr w:type="spellEnd"/>
      <w:r w:rsidRPr="004B5456">
        <w:rPr>
          <w:rFonts w:ascii="Times New Roman" w:hAnsi="Times New Roman" w:cs="Times New Roman"/>
          <w:sz w:val="24"/>
          <w:szCs w:val="24"/>
        </w:rPr>
        <w:t>. 2007. Effects of 20th century warming and climate variability on flood risk in the Western U.S. Contribution 1313, JISAO/SMA CSES Climate Impacts Group. University of Washington, Seattle.</w:t>
      </w:r>
    </w:p>
    <w:p w14:paraId="1B2B5200"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Hansen, G.J.A., J.W. Gaeta, J.F. Hansen, and S.R. Carpenter. 2015. Learning to manage and managing to learn: sustaining freshwater recreational fisheries in a changing environment. Fisheries 40:56-64.</w:t>
      </w:r>
    </w:p>
    <w:p w14:paraId="67F58BB6"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Hansen, H., S.C. Hess, D. Cole, and P.C. </w:t>
      </w:r>
      <w:proofErr w:type="spellStart"/>
      <w:r w:rsidRPr="004B5456">
        <w:rPr>
          <w:rFonts w:ascii="Times New Roman" w:hAnsi="Times New Roman" w:cs="Times New Roman"/>
          <w:sz w:val="24"/>
          <w:szCs w:val="24"/>
        </w:rPr>
        <w:t>Banko</w:t>
      </w:r>
      <w:proofErr w:type="spellEnd"/>
      <w:r w:rsidRPr="004B5456">
        <w:rPr>
          <w:rFonts w:ascii="Times New Roman" w:hAnsi="Times New Roman" w:cs="Times New Roman"/>
          <w:sz w:val="24"/>
          <w:szCs w:val="24"/>
        </w:rPr>
        <w:t>. 2008. Using population genetic tools to develop a control strategy for feral cats (</w:t>
      </w:r>
      <w:proofErr w:type="spellStart"/>
      <w:r w:rsidRPr="004B5456">
        <w:rPr>
          <w:rFonts w:ascii="Times New Roman" w:hAnsi="Times New Roman" w:cs="Times New Roman"/>
          <w:i/>
          <w:sz w:val="24"/>
          <w:szCs w:val="24"/>
        </w:rPr>
        <w:t>Felis</w:t>
      </w:r>
      <w:proofErr w:type="spellEnd"/>
      <w:r w:rsidRPr="004B5456">
        <w:rPr>
          <w:rFonts w:ascii="Times New Roman" w:hAnsi="Times New Roman" w:cs="Times New Roman"/>
          <w:i/>
          <w:sz w:val="24"/>
          <w:szCs w:val="24"/>
        </w:rPr>
        <w:t xml:space="preserve"> </w:t>
      </w:r>
      <w:proofErr w:type="spellStart"/>
      <w:r w:rsidRPr="004B5456">
        <w:rPr>
          <w:rFonts w:ascii="Times New Roman" w:hAnsi="Times New Roman" w:cs="Times New Roman"/>
          <w:i/>
          <w:sz w:val="24"/>
          <w:szCs w:val="24"/>
        </w:rPr>
        <w:t>catus</w:t>
      </w:r>
      <w:proofErr w:type="spellEnd"/>
      <w:r w:rsidRPr="004B5456">
        <w:rPr>
          <w:rFonts w:ascii="Times New Roman" w:hAnsi="Times New Roman" w:cs="Times New Roman"/>
          <w:sz w:val="24"/>
          <w:szCs w:val="24"/>
        </w:rPr>
        <w:t>) in Hawaii. Wildlife Research 34:587-596.</w:t>
      </w:r>
    </w:p>
    <w:p w14:paraId="51FDAA6B"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 xml:space="preserve">Hartmann, D.L., A.M.G. Klein Tank, M. </w:t>
      </w:r>
      <w:proofErr w:type="spellStart"/>
      <w:r w:rsidRPr="004B5456">
        <w:rPr>
          <w:rFonts w:ascii="Times New Roman" w:hAnsi="Times New Roman" w:cs="Times New Roman"/>
          <w:sz w:val="24"/>
          <w:szCs w:val="24"/>
        </w:rPr>
        <w:t>Rusticucci</w:t>
      </w:r>
      <w:proofErr w:type="spellEnd"/>
      <w:r w:rsidRPr="004B5456">
        <w:rPr>
          <w:rFonts w:ascii="Times New Roman" w:hAnsi="Times New Roman" w:cs="Times New Roman"/>
          <w:sz w:val="24"/>
          <w:szCs w:val="24"/>
        </w:rPr>
        <w:t xml:space="preserve">, L.V. Alexander, S. </w:t>
      </w:r>
      <w:proofErr w:type="spellStart"/>
      <w:r w:rsidRPr="004B5456">
        <w:rPr>
          <w:rFonts w:ascii="Times New Roman" w:hAnsi="Times New Roman" w:cs="Times New Roman"/>
          <w:sz w:val="24"/>
          <w:szCs w:val="24"/>
        </w:rPr>
        <w:t>Brönnimann</w:t>
      </w:r>
      <w:proofErr w:type="spellEnd"/>
      <w:r w:rsidRPr="004B5456">
        <w:rPr>
          <w:rFonts w:ascii="Times New Roman" w:hAnsi="Times New Roman" w:cs="Times New Roman"/>
          <w:sz w:val="24"/>
          <w:szCs w:val="24"/>
        </w:rPr>
        <w:t xml:space="preserve">, Y. </w:t>
      </w:r>
      <w:proofErr w:type="spellStart"/>
      <w:r w:rsidRPr="004B5456">
        <w:rPr>
          <w:rFonts w:ascii="Times New Roman" w:hAnsi="Times New Roman" w:cs="Times New Roman"/>
          <w:sz w:val="24"/>
          <w:szCs w:val="24"/>
        </w:rPr>
        <w:t>Charabi</w:t>
      </w:r>
      <w:proofErr w:type="spellEnd"/>
      <w:r w:rsidRPr="004B5456">
        <w:rPr>
          <w:rFonts w:ascii="Times New Roman" w:hAnsi="Times New Roman" w:cs="Times New Roman"/>
          <w:sz w:val="24"/>
          <w:szCs w:val="24"/>
        </w:rPr>
        <w:t xml:space="preserve">, F.J. </w:t>
      </w:r>
      <w:proofErr w:type="spellStart"/>
      <w:r w:rsidRPr="004B5456">
        <w:rPr>
          <w:rFonts w:ascii="Times New Roman" w:hAnsi="Times New Roman" w:cs="Times New Roman"/>
          <w:sz w:val="24"/>
          <w:szCs w:val="24"/>
        </w:rPr>
        <w:t>Dentener</w:t>
      </w:r>
      <w:proofErr w:type="spellEnd"/>
      <w:r w:rsidRPr="004B5456">
        <w:rPr>
          <w:rFonts w:ascii="Times New Roman" w:hAnsi="Times New Roman" w:cs="Times New Roman"/>
          <w:sz w:val="24"/>
          <w:szCs w:val="24"/>
        </w:rPr>
        <w:t xml:space="preserve">, E.J. </w:t>
      </w:r>
      <w:proofErr w:type="spellStart"/>
      <w:r w:rsidRPr="004B5456">
        <w:rPr>
          <w:rFonts w:ascii="Times New Roman" w:hAnsi="Times New Roman" w:cs="Times New Roman"/>
          <w:sz w:val="24"/>
          <w:szCs w:val="24"/>
        </w:rPr>
        <w:t>Dlugokencky</w:t>
      </w:r>
      <w:proofErr w:type="spellEnd"/>
      <w:r w:rsidRPr="004B5456">
        <w:rPr>
          <w:rFonts w:ascii="Times New Roman" w:hAnsi="Times New Roman" w:cs="Times New Roman"/>
          <w:sz w:val="24"/>
          <w:szCs w:val="24"/>
        </w:rPr>
        <w:t xml:space="preserve">, D.R. Easterling, A. Kaplan, B.J. </w:t>
      </w:r>
      <w:proofErr w:type="spellStart"/>
      <w:r w:rsidRPr="004B5456">
        <w:rPr>
          <w:rFonts w:ascii="Times New Roman" w:hAnsi="Times New Roman" w:cs="Times New Roman"/>
          <w:sz w:val="24"/>
          <w:szCs w:val="24"/>
        </w:rPr>
        <w:t>Soden</w:t>
      </w:r>
      <w:proofErr w:type="spellEnd"/>
      <w:r w:rsidRPr="004B5456">
        <w:rPr>
          <w:rFonts w:ascii="Times New Roman" w:hAnsi="Times New Roman" w:cs="Times New Roman"/>
          <w:sz w:val="24"/>
          <w:szCs w:val="24"/>
        </w:rPr>
        <w:t xml:space="preserve">, P.W. Thorne, M. Wild, and P.M. </w:t>
      </w:r>
      <w:proofErr w:type="spellStart"/>
      <w:r w:rsidRPr="004B5456">
        <w:rPr>
          <w:rFonts w:ascii="Times New Roman" w:hAnsi="Times New Roman" w:cs="Times New Roman"/>
          <w:sz w:val="24"/>
          <w:szCs w:val="24"/>
        </w:rPr>
        <w:t>Zhai</w:t>
      </w:r>
      <w:proofErr w:type="spellEnd"/>
      <w:r w:rsidRPr="004B5456">
        <w:rPr>
          <w:rFonts w:ascii="Times New Roman" w:hAnsi="Times New Roman" w:cs="Times New Roman"/>
          <w:sz w:val="24"/>
          <w:szCs w:val="24"/>
        </w:rPr>
        <w:t xml:space="preserve">. 2013. Observations: atmosphere and surface. Pages 159–254 </w:t>
      </w:r>
      <w:r w:rsidRPr="004B5456">
        <w:rPr>
          <w:rFonts w:ascii="Times New Roman" w:hAnsi="Times New Roman" w:cs="Times New Roman"/>
          <w:i/>
          <w:sz w:val="24"/>
          <w:szCs w:val="24"/>
        </w:rPr>
        <w:t>in</w:t>
      </w:r>
      <w:r w:rsidRPr="004B5456">
        <w:rPr>
          <w:rFonts w:ascii="Times New Roman" w:hAnsi="Times New Roman" w:cs="Times New Roman"/>
          <w:sz w:val="24"/>
          <w:szCs w:val="24"/>
        </w:rPr>
        <w:t xml:space="preserve"> T.F. Stocker, D. Qin, G.-K. Plattner, M. </w:t>
      </w:r>
      <w:proofErr w:type="spellStart"/>
      <w:r w:rsidRPr="004B5456">
        <w:rPr>
          <w:rFonts w:ascii="Times New Roman" w:hAnsi="Times New Roman" w:cs="Times New Roman"/>
          <w:sz w:val="24"/>
          <w:szCs w:val="24"/>
        </w:rPr>
        <w:t>Tignor</w:t>
      </w:r>
      <w:proofErr w:type="spellEnd"/>
      <w:r w:rsidRPr="004B5456">
        <w:rPr>
          <w:rFonts w:ascii="Times New Roman" w:hAnsi="Times New Roman" w:cs="Times New Roman"/>
          <w:sz w:val="24"/>
          <w:szCs w:val="24"/>
        </w:rPr>
        <w:t xml:space="preserve">, S.K. Allen, J. </w:t>
      </w:r>
      <w:proofErr w:type="spellStart"/>
      <w:r w:rsidRPr="004B5456">
        <w:rPr>
          <w:rFonts w:ascii="Times New Roman" w:hAnsi="Times New Roman" w:cs="Times New Roman"/>
          <w:sz w:val="24"/>
          <w:szCs w:val="24"/>
        </w:rPr>
        <w:t>Boschung</w:t>
      </w:r>
      <w:proofErr w:type="spellEnd"/>
      <w:r w:rsidRPr="004B5456">
        <w:rPr>
          <w:rFonts w:ascii="Times New Roman" w:hAnsi="Times New Roman" w:cs="Times New Roman"/>
          <w:sz w:val="24"/>
          <w:szCs w:val="24"/>
        </w:rPr>
        <w:t xml:space="preserve">, A. </w:t>
      </w:r>
      <w:proofErr w:type="spellStart"/>
      <w:r w:rsidRPr="004B5456">
        <w:rPr>
          <w:rFonts w:ascii="Times New Roman" w:hAnsi="Times New Roman" w:cs="Times New Roman"/>
          <w:sz w:val="24"/>
          <w:szCs w:val="24"/>
        </w:rPr>
        <w:t>Nauels</w:t>
      </w:r>
      <w:proofErr w:type="spellEnd"/>
      <w:r w:rsidRPr="004B5456">
        <w:rPr>
          <w:rFonts w:ascii="Times New Roman" w:hAnsi="Times New Roman" w:cs="Times New Roman"/>
          <w:sz w:val="24"/>
          <w:szCs w:val="24"/>
        </w:rPr>
        <w:t xml:space="preserve">, Y. Xia, V. Bex and P.M. Midgley, editors. Climate Change 2013: </w:t>
      </w:r>
      <w:proofErr w:type="gramStart"/>
      <w:r w:rsidRPr="004B5456">
        <w:rPr>
          <w:rFonts w:ascii="Times New Roman" w:hAnsi="Times New Roman" w:cs="Times New Roman"/>
          <w:sz w:val="24"/>
          <w:szCs w:val="24"/>
        </w:rPr>
        <w:t>the</w:t>
      </w:r>
      <w:proofErr w:type="gramEnd"/>
      <w:r w:rsidRPr="004B5456">
        <w:rPr>
          <w:rFonts w:ascii="Times New Roman" w:hAnsi="Times New Roman" w:cs="Times New Roman"/>
          <w:sz w:val="24"/>
          <w:szCs w:val="24"/>
        </w:rPr>
        <w:t xml:space="preserve"> Physical Science Basis. Cambridge University Press, Cambridge, U.K.</w:t>
      </w:r>
    </w:p>
    <w:p w14:paraId="0B7FBAE4" w14:textId="77777777" w:rsidR="00180CCF" w:rsidRPr="004B5456" w:rsidRDefault="00180CCF" w:rsidP="00AA7532">
      <w:pPr>
        <w:autoSpaceDE w:val="0"/>
        <w:autoSpaceDN w:val="0"/>
        <w:adjustRightInd w:val="0"/>
        <w:spacing w:after="0" w:line="240" w:lineRule="auto"/>
        <w:ind w:left="360" w:hanging="360"/>
        <w:rPr>
          <w:rStyle w:val="text"/>
          <w:rFonts w:ascii="Times New Roman" w:hAnsi="Times New Roman" w:cs="Times New Roman"/>
          <w:sz w:val="24"/>
          <w:szCs w:val="24"/>
          <w:shd w:val="clear" w:color="auto" w:fill="FFFFFF"/>
        </w:rPr>
      </w:pPr>
      <w:r w:rsidRPr="004B5456">
        <w:rPr>
          <w:rStyle w:val="text"/>
          <w:rFonts w:ascii="Times New Roman" w:hAnsi="Times New Roman" w:cs="Times New Roman"/>
          <w:sz w:val="24"/>
          <w:szCs w:val="24"/>
        </w:rPr>
        <w:lastRenderedPageBreak/>
        <w:t xml:space="preserve">Hatcher, H.R., L.E. Miranda, M.E. Colvin, G. Coppola, and M.A. Lashley. 2019. Fish assemblages in a reservoir mudflat with low structural complexity. </w:t>
      </w:r>
      <w:proofErr w:type="spellStart"/>
      <w:r w:rsidRPr="004B5456">
        <w:rPr>
          <w:rStyle w:val="text"/>
          <w:rFonts w:ascii="Times New Roman" w:hAnsi="Times New Roman" w:cs="Times New Roman"/>
          <w:sz w:val="24"/>
          <w:szCs w:val="24"/>
        </w:rPr>
        <w:t>Hydrobiologia</w:t>
      </w:r>
      <w:proofErr w:type="spellEnd"/>
      <w:r w:rsidRPr="004B5456">
        <w:rPr>
          <w:rStyle w:val="text"/>
          <w:rFonts w:ascii="Times New Roman" w:hAnsi="Times New Roman" w:cs="Times New Roman"/>
          <w:sz w:val="24"/>
          <w:szCs w:val="24"/>
        </w:rPr>
        <w:t xml:space="preserve"> 841:163-175.</w:t>
      </w:r>
    </w:p>
    <w:p w14:paraId="0A880683"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Hoddle, M.S. 2004. Restoring balance: using exotic species to control invasive exotic species. Conservation Biology 18:38‐49.</w:t>
      </w:r>
    </w:p>
    <w:p w14:paraId="1F6E75CE"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Fonts w:ascii="Times New Roman" w:hAnsi="Times New Roman" w:cs="Times New Roman"/>
          <w:sz w:val="24"/>
          <w:szCs w:val="24"/>
        </w:rPr>
        <w:t>Holling</w:t>
      </w:r>
      <w:proofErr w:type="spellEnd"/>
      <w:r w:rsidRPr="004B5456">
        <w:rPr>
          <w:rFonts w:ascii="Times New Roman" w:hAnsi="Times New Roman" w:cs="Times New Roman"/>
          <w:sz w:val="24"/>
          <w:szCs w:val="24"/>
        </w:rPr>
        <w:t xml:space="preserve">, C.S. 1996. Engineering resilience versus ecological resilience. Pages 31-44 </w:t>
      </w:r>
      <w:r w:rsidRPr="004B5456">
        <w:rPr>
          <w:rFonts w:ascii="Times New Roman" w:hAnsi="Times New Roman" w:cs="Times New Roman"/>
          <w:i/>
          <w:sz w:val="24"/>
          <w:szCs w:val="24"/>
        </w:rPr>
        <w:t>in</w:t>
      </w:r>
      <w:r w:rsidRPr="004B5456">
        <w:rPr>
          <w:rFonts w:ascii="Times New Roman" w:hAnsi="Times New Roman" w:cs="Times New Roman"/>
          <w:sz w:val="24"/>
          <w:szCs w:val="24"/>
        </w:rPr>
        <w:t xml:space="preserve"> P. Schulze, editor. Engineering Within Ecological Constraints. National Academy Press, Washington, D.C.</w:t>
      </w:r>
    </w:p>
    <w:p w14:paraId="7A5CCB92"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rPr>
        <w:t>Hoyer, M.V., D.L. Bigham, R.W. Bachman, and D.E. Canfield, Jr. 2014. Florida LAKEWATCH: citizen scientists protecting Florida’s aquatic systems. Florida Scientist 77:184-197.</w:t>
      </w:r>
    </w:p>
    <w:p w14:paraId="54FA9F0B"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Hudon</w:t>
      </w:r>
      <w:proofErr w:type="spellEnd"/>
      <w:r w:rsidRPr="004B5456">
        <w:rPr>
          <w:rFonts w:ascii="Times New Roman" w:hAnsi="Times New Roman" w:cs="Times New Roman"/>
          <w:sz w:val="24"/>
          <w:szCs w:val="24"/>
        </w:rPr>
        <w:t>, C. 1997. Impact of water-level fluctuations on St. Lawrence River aquatic vegetation. Canadian Journal of Fisheries and Aquatic Sciences 54:2853-2865.</w:t>
      </w:r>
    </w:p>
    <w:p w14:paraId="2DB43E57" w14:textId="2F5DBDB3"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Fonts w:ascii="Times New Roman" w:hAnsi="Times New Roman" w:cs="Times New Roman"/>
          <w:sz w:val="24"/>
          <w:szCs w:val="24"/>
        </w:rPr>
        <w:t>Hulme</w:t>
      </w:r>
      <w:proofErr w:type="spellEnd"/>
      <w:r w:rsidRPr="004B5456">
        <w:rPr>
          <w:rFonts w:ascii="Times New Roman" w:hAnsi="Times New Roman" w:cs="Times New Roman"/>
          <w:sz w:val="24"/>
          <w:szCs w:val="24"/>
        </w:rPr>
        <w:t>, P.E. 2006. Beyond control: wider implications for the management of biological invasions. Journal of Applied Ecology 43:835-847.</w:t>
      </w:r>
    </w:p>
    <w:p w14:paraId="76C8652C"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shd w:val="clear" w:color="auto" w:fill="FFFFFF"/>
        </w:rPr>
        <w:t xml:space="preserve">Hunt, L.M., E.P. </w:t>
      </w:r>
      <w:proofErr w:type="spellStart"/>
      <w:r w:rsidRPr="004B5456">
        <w:rPr>
          <w:rFonts w:ascii="Times New Roman" w:hAnsi="Times New Roman" w:cs="Times New Roman"/>
          <w:sz w:val="24"/>
          <w:szCs w:val="24"/>
          <w:shd w:val="clear" w:color="auto" w:fill="FFFFFF"/>
        </w:rPr>
        <w:t>Fenichel</w:t>
      </w:r>
      <w:proofErr w:type="spellEnd"/>
      <w:r w:rsidRPr="004B5456">
        <w:rPr>
          <w:rFonts w:ascii="Times New Roman" w:hAnsi="Times New Roman" w:cs="Times New Roman"/>
          <w:sz w:val="24"/>
          <w:szCs w:val="24"/>
          <w:shd w:val="clear" w:color="auto" w:fill="FFFFFF"/>
        </w:rPr>
        <w:t xml:space="preserve">, D.C. Fulton, R. Mendelsohn, J.W. Smith, T.D. Tunney, A.J. Lynch, C.P. </w:t>
      </w:r>
      <w:proofErr w:type="spellStart"/>
      <w:r w:rsidRPr="004B5456">
        <w:rPr>
          <w:rFonts w:ascii="Times New Roman" w:hAnsi="Times New Roman" w:cs="Times New Roman"/>
          <w:sz w:val="24"/>
          <w:szCs w:val="24"/>
          <w:shd w:val="clear" w:color="auto" w:fill="FFFFFF"/>
        </w:rPr>
        <w:t>Paukert</w:t>
      </w:r>
      <w:proofErr w:type="spellEnd"/>
      <w:r w:rsidRPr="004B5456">
        <w:rPr>
          <w:rFonts w:ascii="Times New Roman" w:hAnsi="Times New Roman" w:cs="Times New Roman"/>
          <w:sz w:val="24"/>
          <w:szCs w:val="24"/>
          <w:shd w:val="clear" w:color="auto" w:fill="FFFFFF"/>
        </w:rPr>
        <w:t>, and J.E. Whitney. 2016. Identifying alternate pathways for climate change to impact inland recreational fishers. Fisheries 41:362-373.</w:t>
      </w:r>
    </w:p>
    <w:p w14:paraId="00DE3376" w14:textId="25ED0C52" w:rsidR="00180CCF" w:rsidRPr="004B5456" w:rsidRDefault="00180CCF" w:rsidP="00AA7532">
      <w:pPr>
        <w:autoSpaceDE w:val="0"/>
        <w:autoSpaceDN w:val="0"/>
        <w:adjustRightInd w:val="0"/>
        <w:spacing w:after="0" w:line="240" w:lineRule="auto"/>
        <w:ind w:left="360" w:hanging="360"/>
        <w:rPr>
          <w:rFonts w:ascii="Times New Roman" w:hAnsi="Times New Roman" w:cs="Times New Roman"/>
          <w:spacing w:val="4"/>
          <w:sz w:val="24"/>
          <w:szCs w:val="24"/>
          <w:shd w:val="clear" w:color="auto" w:fill="FCFCFC"/>
        </w:rPr>
      </w:pPr>
      <w:r w:rsidRPr="004B5456">
        <w:rPr>
          <w:rFonts w:ascii="Times New Roman" w:hAnsi="Times New Roman" w:cs="Times New Roman"/>
          <w:sz w:val="24"/>
          <w:szCs w:val="24"/>
        </w:rPr>
        <w:t>IPCC (Intergovernmental Panel on Climate Change). 2019. Representative Concentration Pathways (RCPs). Available online: https://sedac.ciesin.columbia.edu/ddc/ar5_scenario_process/RCPs.html. Accessed March 2, 2019.</w:t>
      </w:r>
      <w:r w:rsidRPr="004B5456">
        <w:rPr>
          <w:rFonts w:ascii="Times New Roman" w:hAnsi="Times New Roman" w:cs="Times New Roman"/>
          <w:spacing w:val="4"/>
          <w:sz w:val="24"/>
          <w:szCs w:val="24"/>
          <w:shd w:val="clear" w:color="auto" w:fill="FCFCFC"/>
        </w:rPr>
        <w:t xml:space="preserve"> </w:t>
      </w:r>
    </w:p>
    <w:p w14:paraId="5594F14E" w14:textId="6FEE7EB5" w:rsidR="004B5456" w:rsidRPr="004B5456" w:rsidRDefault="00CC3A09" w:rsidP="004B5456">
      <w:pPr>
        <w:autoSpaceDE w:val="0"/>
        <w:autoSpaceDN w:val="0"/>
        <w:adjustRightInd w:val="0"/>
        <w:spacing w:after="0" w:line="240" w:lineRule="auto"/>
        <w:ind w:left="360" w:hanging="360"/>
        <w:rPr>
          <w:rFonts w:ascii="Times New Roman" w:hAnsi="Times New Roman" w:cs="Times New Roman"/>
          <w:spacing w:val="4"/>
          <w:sz w:val="24"/>
          <w:szCs w:val="24"/>
          <w:shd w:val="clear" w:color="auto" w:fill="FCFCFC"/>
        </w:rPr>
      </w:pPr>
      <w:r w:rsidRPr="004B5456">
        <w:rPr>
          <w:rFonts w:ascii="Times New Roman" w:hAnsi="Times New Roman" w:cs="Times New Roman"/>
          <w:spacing w:val="4"/>
          <w:sz w:val="24"/>
          <w:szCs w:val="24"/>
          <w:shd w:val="clear" w:color="auto" w:fill="FCFCFC"/>
        </w:rPr>
        <w:t>Jackson</w:t>
      </w:r>
      <w:r w:rsidR="004B5456" w:rsidRPr="004B5456">
        <w:rPr>
          <w:rFonts w:ascii="Times New Roman" w:hAnsi="Times New Roman" w:cs="Times New Roman"/>
          <w:spacing w:val="4"/>
          <w:sz w:val="24"/>
          <w:szCs w:val="24"/>
          <w:shd w:val="clear" w:color="auto" w:fill="FCFCFC"/>
        </w:rPr>
        <w:t xml:space="preserve"> D.A,</w:t>
      </w:r>
      <w:r w:rsidRPr="004B5456">
        <w:rPr>
          <w:rFonts w:ascii="Times New Roman" w:hAnsi="Times New Roman" w:cs="Times New Roman"/>
          <w:spacing w:val="4"/>
          <w:sz w:val="24"/>
          <w:szCs w:val="24"/>
          <w:shd w:val="clear" w:color="auto" w:fill="FCFCFC"/>
        </w:rPr>
        <w:t xml:space="preserve"> and </w:t>
      </w:r>
      <w:proofErr w:type="spellStart"/>
      <w:r w:rsidR="004B5456" w:rsidRPr="004B5456">
        <w:rPr>
          <w:rFonts w:ascii="Times New Roman" w:hAnsi="Times New Roman" w:cs="Times New Roman"/>
          <w:spacing w:val="4"/>
          <w:sz w:val="24"/>
          <w:szCs w:val="24"/>
          <w:shd w:val="clear" w:color="auto" w:fill="FCFCFC"/>
        </w:rPr>
        <w:t>M</w:t>
      </w:r>
      <w:r w:rsidRPr="004B5456">
        <w:rPr>
          <w:rFonts w:ascii="Times New Roman" w:hAnsi="Times New Roman" w:cs="Times New Roman"/>
          <w:spacing w:val="4"/>
          <w:sz w:val="24"/>
          <w:szCs w:val="24"/>
          <w:shd w:val="clear" w:color="auto" w:fill="FCFCFC"/>
        </w:rPr>
        <w:t>andrack</w:t>
      </w:r>
      <w:proofErr w:type="spellEnd"/>
      <w:r w:rsidR="004B5456" w:rsidRPr="004B5456">
        <w:rPr>
          <w:rFonts w:ascii="Times New Roman" w:hAnsi="Times New Roman" w:cs="Times New Roman"/>
          <w:spacing w:val="4"/>
          <w:sz w:val="24"/>
          <w:szCs w:val="24"/>
          <w:shd w:val="clear" w:color="auto" w:fill="FCFCFC"/>
        </w:rPr>
        <w:t xml:space="preserve">, N.E. </w:t>
      </w:r>
      <w:r w:rsidRPr="004B5456">
        <w:rPr>
          <w:rFonts w:ascii="Times New Roman" w:hAnsi="Times New Roman" w:cs="Times New Roman"/>
          <w:spacing w:val="4"/>
          <w:sz w:val="24"/>
          <w:szCs w:val="24"/>
          <w:shd w:val="clear" w:color="auto" w:fill="FCFCFC"/>
        </w:rPr>
        <w:t>2002</w:t>
      </w:r>
      <w:r w:rsidR="004B5456" w:rsidRPr="004B5456">
        <w:t xml:space="preserve"> </w:t>
      </w:r>
      <w:r w:rsidR="004B5456" w:rsidRPr="004B5456">
        <w:rPr>
          <w:rFonts w:ascii="Times New Roman" w:hAnsi="Times New Roman" w:cs="Times New Roman"/>
          <w:spacing w:val="4"/>
          <w:sz w:val="24"/>
          <w:szCs w:val="24"/>
          <w:shd w:val="clear" w:color="auto" w:fill="FCFCFC"/>
        </w:rPr>
        <w:t>Changing fish biodiversity: predicting the loss of</w:t>
      </w:r>
    </w:p>
    <w:p w14:paraId="06970672" w14:textId="6ADEF504" w:rsidR="004B5456" w:rsidRPr="004B5456" w:rsidRDefault="004B5456" w:rsidP="004B5456">
      <w:pPr>
        <w:autoSpaceDE w:val="0"/>
        <w:autoSpaceDN w:val="0"/>
        <w:adjustRightInd w:val="0"/>
        <w:spacing w:after="0" w:line="240" w:lineRule="auto"/>
        <w:ind w:left="360" w:hanging="360"/>
        <w:rPr>
          <w:rFonts w:ascii="Times New Roman" w:hAnsi="Times New Roman" w:cs="Times New Roman"/>
          <w:spacing w:val="4"/>
          <w:sz w:val="24"/>
          <w:szCs w:val="24"/>
          <w:shd w:val="clear" w:color="auto" w:fill="FCFCFC"/>
        </w:rPr>
      </w:pPr>
      <w:r w:rsidRPr="004B5456">
        <w:rPr>
          <w:rFonts w:ascii="Times New Roman" w:hAnsi="Times New Roman" w:cs="Times New Roman"/>
          <w:spacing w:val="4"/>
          <w:sz w:val="24"/>
          <w:szCs w:val="24"/>
          <w:shd w:val="clear" w:color="auto" w:fill="FCFCFC"/>
        </w:rPr>
        <w:t>cyprinid biodiversity due to global climate change.</w:t>
      </w:r>
      <w:r w:rsidRPr="004B5456">
        <w:t xml:space="preserve"> </w:t>
      </w:r>
      <w:r w:rsidRPr="004B5456">
        <w:rPr>
          <w:rFonts w:ascii="Times New Roman" w:hAnsi="Times New Roman" w:cs="Times New Roman"/>
          <w:spacing w:val="4"/>
          <w:sz w:val="24"/>
          <w:szCs w:val="24"/>
          <w:shd w:val="clear" w:color="auto" w:fill="FCFCFC"/>
        </w:rPr>
        <w:t>American Fisheries Society Symposium 32:89-98.</w:t>
      </w:r>
    </w:p>
    <w:p w14:paraId="6768EDB0"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pacing w:val="4"/>
          <w:sz w:val="24"/>
          <w:szCs w:val="24"/>
          <w:shd w:val="clear" w:color="auto" w:fill="FCFCFC"/>
        </w:rPr>
        <w:t xml:space="preserve">Jain, S., M. </w:t>
      </w:r>
      <w:proofErr w:type="spellStart"/>
      <w:r w:rsidRPr="004B5456">
        <w:rPr>
          <w:rFonts w:ascii="Times New Roman" w:hAnsi="Times New Roman" w:cs="Times New Roman"/>
          <w:spacing w:val="4"/>
          <w:sz w:val="24"/>
          <w:szCs w:val="24"/>
          <w:shd w:val="clear" w:color="auto" w:fill="FCFCFC"/>
        </w:rPr>
        <w:t>Hoerling</w:t>
      </w:r>
      <w:proofErr w:type="spellEnd"/>
      <w:r w:rsidRPr="004B5456">
        <w:rPr>
          <w:rFonts w:ascii="Times New Roman" w:hAnsi="Times New Roman" w:cs="Times New Roman"/>
          <w:spacing w:val="4"/>
          <w:sz w:val="24"/>
          <w:szCs w:val="24"/>
          <w:shd w:val="clear" w:color="auto" w:fill="FCFCFC"/>
        </w:rPr>
        <w:t xml:space="preserve">, and J. </w:t>
      </w:r>
      <w:proofErr w:type="spellStart"/>
      <w:r w:rsidRPr="004B5456">
        <w:rPr>
          <w:rFonts w:ascii="Times New Roman" w:hAnsi="Times New Roman" w:cs="Times New Roman"/>
          <w:spacing w:val="4"/>
          <w:sz w:val="24"/>
          <w:szCs w:val="24"/>
          <w:shd w:val="clear" w:color="auto" w:fill="FCFCFC"/>
        </w:rPr>
        <w:t>Eischeid</w:t>
      </w:r>
      <w:proofErr w:type="spellEnd"/>
      <w:r w:rsidRPr="004B5456">
        <w:rPr>
          <w:rFonts w:ascii="Times New Roman" w:hAnsi="Times New Roman" w:cs="Times New Roman"/>
          <w:spacing w:val="4"/>
          <w:sz w:val="24"/>
          <w:szCs w:val="24"/>
          <w:shd w:val="clear" w:color="auto" w:fill="FCFCFC"/>
        </w:rPr>
        <w:t xml:space="preserve">. 2005. Decreasing reliability and increasing </w:t>
      </w:r>
      <w:proofErr w:type="spellStart"/>
      <w:r w:rsidRPr="004B5456">
        <w:rPr>
          <w:rFonts w:ascii="Times New Roman" w:hAnsi="Times New Roman" w:cs="Times New Roman"/>
          <w:spacing w:val="4"/>
          <w:sz w:val="24"/>
          <w:szCs w:val="24"/>
          <w:shd w:val="clear" w:color="auto" w:fill="FCFCFC"/>
        </w:rPr>
        <w:t>synchroneity</w:t>
      </w:r>
      <w:proofErr w:type="spellEnd"/>
      <w:r w:rsidRPr="004B5456">
        <w:rPr>
          <w:rFonts w:ascii="Times New Roman" w:hAnsi="Times New Roman" w:cs="Times New Roman"/>
          <w:spacing w:val="4"/>
          <w:sz w:val="24"/>
          <w:szCs w:val="24"/>
          <w:shd w:val="clear" w:color="auto" w:fill="FCFCFC"/>
        </w:rPr>
        <w:t xml:space="preserve"> of Western North American streamflow. Journal of Climate 18:613-618.</w:t>
      </w:r>
    </w:p>
    <w:p w14:paraId="0610824C"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pacing w:val="4"/>
          <w:sz w:val="24"/>
          <w:szCs w:val="24"/>
          <w:shd w:val="clear" w:color="auto" w:fill="FCFCFC"/>
        </w:rPr>
      </w:pPr>
      <w:r w:rsidRPr="004B5456">
        <w:rPr>
          <w:rFonts w:ascii="Times New Roman" w:hAnsi="Times New Roman" w:cs="Times New Roman"/>
          <w:spacing w:val="4"/>
          <w:sz w:val="24"/>
          <w:szCs w:val="24"/>
          <w:shd w:val="clear" w:color="auto" w:fill="FCFCFC"/>
        </w:rPr>
        <w:t xml:space="preserve">Jeppesen, E., B. </w:t>
      </w:r>
      <w:proofErr w:type="spellStart"/>
      <w:r w:rsidRPr="004B5456">
        <w:rPr>
          <w:rFonts w:ascii="Times New Roman" w:hAnsi="Times New Roman" w:cs="Times New Roman"/>
          <w:spacing w:val="4"/>
          <w:sz w:val="24"/>
          <w:szCs w:val="24"/>
          <w:shd w:val="clear" w:color="auto" w:fill="FCFCFC"/>
        </w:rPr>
        <w:t>Kronvang</w:t>
      </w:r>
      <w:proofErr w:type="spellEnd"/>
      <w:r w:rsidRPr="004B5456">
        <w:rPr>
          <w:rFonts w:ascii="Times New Roman" w:hAnsi="Times New Roman" w:cs="Times New Roman"/>
          <w:spacing w:val="4"/>
          <w:sz w:val="24"/>
          <w:szCs w:val="24"/>
          <w:shd w:val="clear" w:color="auto" w:fill="FCFCFC"/>
        </w:rPr>
        <w:t xml:space="preserve">, M. </w:t>
      </w:r>
      <w:proofErr w:type="spellStart"/>
      <w:r w:rsidRPr="004B5456">
        <w:rPr>
          <w:rFonts w:ascii="Times New Roman" w:hAnsi="Times New Roman" w:cs="Times New Roman"/>
          <w:spacing w:val="4"/>
          <w:sz w:val="24"/>
          <w:szCs w:val="24"/>
          <w:shd w:val="clear" w:color="auto" w:fill="FCFCFC"/>
        </w:rPr>
        <w:t>Meerhoff</w:t>
      </w:r>
      <w:proofErr w:type="spellEnd"/>
      <w:r w:rsidRPr="004B5456">
        <w:rPr>
          <w:rFonts w:ascii="Times New Roman" w:hAnsi="Times New Roman" w:cs="Times New Roman"/>
          <w:spacing w:val="4"/>
          <w:sz w:val="24"/>
          <w:szCs w:val="24"/>
          <w:shd w:val="clear" w:color="auto" w:fill="FCFCFC"/>
        </w:rPr>
        <w:t xml:space="preserve">, M. </w:t>
      </w:r>
      <w:proofErr w:type="spellStart"/>
      <w:r w:rsidRPr="004B5456">
        <w:rPr>
          <w:rFonts w:ascii="Times New Roman" w:hAnsi="Times New Roman" w:cs="Times New Roman"/>
          <w:spacing w:val="4"/>
          <w:sz w:val="24"/>
          <w:szCs w:val="24"/>
          <w:shd w:val="clear" w:color="auto" w:fill="FCFCFC"/>
        </w:rPr>
        <w:t>Søndergaard</w:t>
      </w:r>
      <w:proofErr w:type="spellEnd"/>
      <w:r w:rsidRPr="004B5456">
        <w:rPr>
          <w:rFonts w:ascii="Times New Roman" w:hAnsi="Times New Roman" w:cs="Times New Roman"/>
          <w:spacing w:val="4"/>
          <w:sz w:val="24"/>
          <w:szCs w:val="24"/>
          <w:shd w:val="clear" w:color="auto" w:fill="FCFCFC"/>
        </w:rPr>
        <w:t xml:space="preserve">, K.M. Hansen, H.E. Andersen, T.L. </w:t>
      </w:r>
      <w:proofErr w:type="spellStart"/>
      <w:r w:rsidRPr="004B5456">
        <w:rPr>
          <w:rFonts w:ascii="Times New Roman" w:hAnsi="Times New Roman" w:cs="Times New Roman"/>
          <w:spacing w:val="4"/>
          <w:sz w:val="24"/>
          <w:szCs w:val="24"/>
          <w:shd w:val="clear" w:color="auto" w:fill="FCFCFC"/>
        </w:rPr>
        <w:t>Lauridsen</w:t>
      </w:r>
      <w:proofErr w:type="spellEnd"/>
      <w:r w:rsidRPr="004B5456">
        <w:rPr>
          <w:rFonts w:ascii="Times New Roman" w:hAnsi="Times New Roman" w:cs="Times New Roman"/>
          <w:spacing w:val="4"/>
          <w:sz w:val="24"/>
          <w:szCs w:val="24"/>
          <w:shd w:val="clear" w:color="auto" w:fill="FCFCFC"/>
        </w:rPr>
        <w:t xml:space="preserve">, L. </w:t>
      </w:r>
      <w:proofErr w:type="spellStart"/>
      <w:r w:rsidRPr="004B5456">
        <w:rPr>
          <w:rFonts w:ascii="Times New Roman" w:hAnsi="Times New Roman" w:cs="Times New Roman"/>
          <w:spacing w:val="4"/>
          <w:sz w:val="24"/>
          <w:szCs w:val="24"/>
          <w:shd w:val="clear" w:color="auto" w:fill="FCFCFC"/>
        </w:rPr>
        <w:t>Liboriussen</w:t>
      </w:r>
      <w:proofErr w:type="spellEnd"/>
      <w:r w:rsidRPr="004B5456">
        <w:rPr>
          <w:rFonts w:ascii="Times New Roman" w:hAnsi="Times New Roman" w:cs="Times New Roman"/>
          <w:spacing w:val="4"/>
          <w:sz w:val="24"/>
          <w:szCs w:val="24"/>
          <w:shd w:val="clear" w:color="auto" w:fill="FCFCFC"/>
        </w:rPr>
        <w:t xml:space="preserve">, M. </w:t>
      </w:r>
      <w:proofErr w:type="spellStart"/>
      <w:r w:rsidRPr="004B5456">
        <w:rPr>
          <w:rFonts w:ascii="Times New Roman" w:hAnsi="Times New Roman" w:cs="Times New Roman"/>
          <w:spacing w:val="4"/>
          <w:sz w:val="24"/>
          <w:szCs w:val="24"/>
          <w:shd w:val="clear" w:color="auto" w:fill="FCFCFC"/>
        </w:rPr>
        <w:t>Beklioglu</w:t>
      </w:r>
      <w:proofErr w:type="spellEnd"/>
      <w:r w:rsidRPr="004B5456">
        <w:rPr>
          <w:rFonts w:ascii="Times New Roman" w:hAnsi="Times New Roman" w:cs="Times New Roman"/>
          <w:spacing w:val="4"/>
          <w:sz w:val="24"/>
          <w:szCs w:val="24"/>
          <w:shd w:val="clear" w:color="auto" w:fill="FCFCFC"/>
        </w:rPr>
        <w:t xml:space="preserve">, A. </w:t>
      </w:r>
      <w:proofErr w:type="spellStart"/>
      <w:r w:rsidRPr="004B5456">
        <w:rPr>
          <w:rFonts w:ascii="Times New Roman" w:hAnsi="Times New Roman" w:cs="Times New Roman"/>
          <w:spacing w:val="4"/>
          <w:sz w:val="24"/>
          <w:szCs w:val="24"/>
          <w:shd w:val="clear" w:color="auto" w:fill="FCFCFC"/>
        </w:rPr>
        <w:t>Özen</w:t>
      </w:r>
      <w:proofErr w:type="spellEnd"/>
      <w:r w:rsidRPr="004B5456">
        <w:rPr>
          <w:rFonts w:ascii="Times New Roman" w:hAnsi="Times New Roman" w:cs="Times New Roman"/>
          <w:spacing w:val="4"/>
          <w:sz w:val="24"/>
          <w:szCs w:val="24"/>
          <w:shd w:val="clear" w:color="auto" w:fill="FCFCFC"/>
        </w:rPr>
        <w:t>, and J.E. Olesen. 2009. Climate change effects on runoff, catchment phosphorus loading and lake ecological state, and potential adaptations. Journal of Environmental Quality 38:1930-1941.</w:t>
      </w:r>
    </w:p>
    <w:p w14:paraId="766FB311"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pacing w:val="4"/>
          <w:sz w:val="24"/>
          <w:szCs w:val="24"/>
          <w:shd w:val="clear" w:color="auto" w:fill="FCFCFC"/>
        </w:rPr>
      </w:pPr>
      <w:r w:rsidRPr="004B5456">
        <w:rPr>
          <w:rFonts w:ascii="Times New Roman" w:hAnsi="Times New Roman" w:cs="Times New Roman"/>
          <w:spacing w:val="4"/>
          <w:sz w:val="24"/>
          <w:szCs w:val="24"/>
          <w:shd w:val="clear" w:color="auto" w:fill="FCFCFC"/>
        </w:rPr>
        <w:t xml:space="preserve">Jeppesen, E., S. </w:t>
      </w:r>
      <w:proofErr w:type="spellStart"/>
      <w:r w:rsidRPr="004B5456">
        <w:rPr>
          <w:rFonts w:ascii="Times New Roman" w:hAnsi="Times New Roman" w:cs="Times New Roman"/>
          <w:spacing w:val="4"/>
          <w:sz w:val="24"/>
          <w:szCs w:val="24"/>
          <w:shd w:val="clear" w:color="auto" w:fill="FCFCFC"/>
        </w:rPr>
        <w:t>Brucet</w:t>
      </w:r>
      <w:proofErr w:type="spellEnd"/>
      <w:r w:rsidRPr="004B5456">
        <w:rPr>
          <w:rFonts w:ascii="Times New Roman" w:hAnsi="Times New Roman" w:cs="Times New Roman"/>
          <w:spacing w:val="4"/>
          <w:sz w:val="24"/>
          <w:szCs w:val="24"/>
          <w:shd w:val="clear" w:color="auto" w:fill="FCFCFC"/>
        </w:rPr>
        <w:t xml:space="preserve">, L. </w:t>
      </w:r>
      <w:proofErr w:type="spellStart"/>
      <w:r w:rsidRPr="004B5456">
        <w:rPr>
          <w:rFonts w:ascii="Times New Roman" w:hAnsi="Times New Roman" w:cs="Times New Roman"/>
          <w:spacing w:val="4"/>
          <w:sz w:val="24"/>
          <w:szCs w:val="24"/>
          <w:shd w:val="clear" w:color="auto" w:fill="FCFCFC"/>
        </w:rPr>
        <w:t>Naselli</w:t>
      </w:r>
      <w:proofErr w:type="spellEnd"/>
      <w:r w:rsidRPr="004B5456">
        <w:rPr>
          <w:rFonts w:ascii="Times New Roman" w:hAnsi="Times New Roman" w:cs="Times New Roman"/>
          <w:spacing w:val="4"/>
          <w:sz w:val="24"/>
          <w:szCs w:val="24"/>
          <w:shd w:val="clear" w:color="auto" w:fill="FCFCFC"/>
        </w:rPr>
        <w:t xml:space="preserve">-Flores, E. </w:t>
      </w:r>
      <w:proofErr w:type="spellStart"/>
      <w:r w:rsidRPr="004B5456">
        <w:rPr>
          <w:rFonts w:ascii="Times New Roman" w:hAnsi="Times New Roman" w:cs="Times New Roman"/>
          <w:spacing w:val="4"/>
          <w:sz w:val="24"/>
          <w:szCs w:val="24"/>
          <w:shd w:val="clear" w:color="auto" w:fill="FCFCFC"/>
        </w:rPr>
        <w:t>Papastergiadou</w:t>
      </w:r>
      <w:proofErr w:type="spellEnd"/>
      <w:r w:rsidRPr="004B5456">
        <w:rPr>
          <w:rFonts w:ascii="Times New Roman" w:hAnsi="Times New Roman" w:cs="Times New Roman"/>
          <w:spacing w:val="4"/>
          <w:sz w:val="24"/>
          <w:szCs w:val="24"/>
          <w:shd w:val="clear" w:color="auto" w:fill="FCFCFC"/>
        </w:rPr>
        <w:t xml:space="preserve">, K. </w:t>
      </w:r>
      <w:proofErr w:type="spellStart"/>
      <w:r w:rsidRPr="004B5456">
        <w:rPr>
          <w:rFonts w:ascii="Times New Roman" w:hAnsi="Times New Roman" w:cs="Times New Roman"/>
          <w:spacing w:val="4"/>
          <w:sz w:val="24"/>
          <w:szCs w:val="24"/>
          <w:shd w:val="clear" w:color="auto" w:fill="FCFCFC"/>
        </w:rPr>
        <w:t>Stefanidis</w:t>
      </w:r>
      <w:proofErr w:type="spellEnd"/>
      <w:r w:rsidRPr="004B5456">
        <w:rPr>
          <w:rFonts w:ascii="Times New Roman" w:hAnsi="Times New Roman" w:cs="Times New Roman"/>
          <w:spacing w:val="4"/>
          <w:sz w:val="24"/>
          <w:szCs w:val="24"/>
          <w:shd w:val="clear" w:color="auto" w:fill="FCFCFC"/>
        </w:rPr>
        <w:t xml:space="preserve">, T. </w:t>
      </w:r>
      <w:proofErr w:type="spellStart"/>
      <w:r w:rsidRPr="004B5456">
        <w:rPr>
          <w:rFonts w:ascii="Times New Roman" w:hAnsi="Times New Roman" w:cs="Times New Roman"/>
          <w:spacing w:val="4"/>
          <w:sz w:val="24"/>
          <w:szCs w:val="24"/>
          <w:shd w:val="clear" w:color="auto" w:fill="FCFCFC"/>
        </w:rPr>
        <w:t>Nõges</w:t>
      </w:r>
      <w:proofErr w:type="spellEnd"/>
      <w:r w:rsidRPr="004B5456">
        <w:rPr>
          <w:rFonts w:ascii="Times New Roman" w:hAnsi="Times New Roman" w:cs="Times New Roman"/>
          <w:spacing w:val="4"/>
          <w:sz w:val="24"/>
          <w:szCs w:val="24"/>
          <w:shd w:val="clear" w:color="auto" w:fill="FCFCFC"/>
        </w:rPr>
        <w:t xml:space="preserve">, P. </w:t>
      </w:r>
      <w:proofErr w:type="spellStart"/>
      <w:r w:rsidRPr="004B5456">
        <w:rPr>
          <w:rFonts w:ascii="Times New Roman" w:hAnsi="Times New Roman" w:cs="Times New Roman"/>
          <w:spacing w:val="4"/>
          <w:sz w:val="24"/>
          <w:szCs w:val="24"/>
          <w:shd w:val="clear" w:color="auto" w:fill="FCFCFC"/>
        </w:rPr>
        <w:t>Nõges</w:t>
      </w:r>
      <w:proofErr w:type="spellEnd"/>
      <w:r w:rsidRPr="004B5456">
        <w:rPr>
          <w:rFonts w:ascii="Times New Roman" w:hAnsi="Times New Roman" w:cs="Times New Roman"/>
          <w:spacing w:val="4"/>
          <w:sz w:val="24"/>
          <w:szCs w:val="24"/>
          <w:shd w:val="clear" w:color="auto" w:fill="FCFCFC"/>
        </w:rPr>
        <w:t xml:space="preserve">, J.L. </w:t>
      </w:r>
      <w:proofErr w:type="spellStart"/>
      <w:r w:rsidRPr="004B5456">
        <w:rPr>
          <w:rFonts w:ascii="Times New Roman" w:hAnsi="Times New Roman" w:cs="Times New Roman"/>
          <w:spacing w:val="4"/>
          <w:sz w:val="24"/>
          <w:szCs w:val="24"/>
          <w:shd w:val="clear" w:color="auto" w:fill="FCFCFC"/>
        </w:rPr>
        <w:t>Attayde</w:t>
      </w:r>
      <w:proofErr w:type="spellEnd"/>
      <w:r w:rsidRPr="004B5456">
        <w:rPr>
          <w:rFonts w:ascii="Times New Roman" w:hAnsi="Times New Roman" w:cs="Times New Roman"/>
          <w:spacing w:val="4"/>
          <w:sz w:val="24"/>
          <w:szCs w:val="24"/>
          <w:shd w:val="clear" w:color="auto" w:fill="FCFCFC"/>
        </w:rPr>
        <w:t xml:space="preserve">, T. </w:t>
      </w:r>
      <w:proofErr w:type="spellStart"/>
      <w:r w:rsidRPr="004B5456">
        <w:rPr>
          <w:rFonts w:ascii="Times New Roman" w:hAnsi="Times New Roman" w:cs="Times New Roman"/>
          <w:spacing w:val="4"/>
          <w:sz w:val="24"/>
          <w:szCs w:val="24"/>
          <w:shd w:val="clear" w:color="auto" w:fill="FCFCFC"/>
        </w:rPr>
        <w:t>Zohary</w:t>
      </w:r>
      <w:proofErr w:type="spellEnd"/>
      <w:r w:rsidRPr="004B5456">
        <w:rPr>
          <w:rFonts w:ascii="Times New Roman" w:hAnsi="Times New Roman" w:cs="Times New Roman"/>
          <w:spacing w:val="4"/>
          <w:sz w:val="24"/>
          <w:szCs w:val="24"/>
          <w:shd w:val="clear" w:color="auto" w:fill="FCFCFC"/>
        </w:rPr>
        <w:t xml:space="preserve">, J. Coppens, T. </w:t>
      </w:r>
      <w:proofErr w:type="spellStart"/>
      <w:r w:rsidRPr="004B5456">
        <w:rPr>
          <w:rFonts w:ascii="Times New Roman" w:hAnsi="Times New Roman" w:cs="Times New Roman"/>
          <w:spacing w:val="4"/>
          <w:sz w:val="24"/>
          <w:szCs w:val="24"/>
          <w:shd w:val="clear" w:color="auto" w:fill="FCFCFC"/>
        </w:rPr>
        <w:t>Bucak</w:t>
      </w:r>
      <w:proofErr w:type="spellEnd"/>
      <w:r w:rsidRPr="004B5456">
        <w:rPr>
          <w:rFonts w:ascii="Times New Roman" w:hAnsi="Times New Roman" w:cs="Times New Roman"/>
          <w:spacing w:val="4"/>
          <w:sz w:val="24"/>
          <w:szCs w:val="24"/>
          <w:shd w:val="clear" w:color="auto" w:fill="FCFCFC"/>
        </w:rPr>
        <w:t xml:space="preserve">, R. Fernandes Menezes, F.R. Sousa Freitas, M. </w:t>
      </w:r>
      <w:proofErr w:type="spellStart"/>
      <w:r w:rsidRPr="004B5456">
        <w:rPr>
          <w:rFonts w:ascii="Times New Roman" w:hAnsi="Times New Roman" w:cs="Times New Roman"/>
          <w:spacing w:val="4"/>
          <w:sz w:val="24"/>
          <w:szCs w:val="24"/>
          <w:shd w:val="clear" w:color="auto" w:fill="FCFCFC"/>
        </w:rPr>
        <w:t>Kernan</w:t>
      </w:r>
      <w:proofErr w:type="spellEnd"/>
      <w:r w:rsidRPr="004B5456">
        <w:rPr>
          <w:rFonts w:ascii="Times New Roman" w:hAnsi="Times New Roman" w:cs="Times New Roman"/>
          <w:spacing w:val="4"/>
          <w:sz w:val="24"/>
          <w:szCs w:val="24"/>
          <w:shd w:val="clear" w:color="auto" w:fill="FCFCFC"/>
        </w:rPr>
        <w:t xml:space="preserve">, M. </w:t>
      </w:r>
      <w:proofErr w:type="spellStart"/>
      <w:r w:rsidRPr="004B5456">
        <w:rPr>
          <w:rFonts w:ascii="Times New Roman" w:hAnsi="Times New Roman" w:cs="Times New Roman"/>
          <w:spacing w:val="4"/>
          <w:sz w:val="24"/>
          <w:szCs w:val="24"/>
          <w:shd w:val="clear" w:color="auto" w:fill="FCFCFC"/>
        </w:rPr>
        <w:t>Søndergaard</w:t>
      </w:r>
      <w:proofErr w:type="spellEnd"/>
      <w:r w:rsidRPr="004B5456">
        <w:rPr>
          <w:rFonts w:ascii="Times New Roman" w:hAnsi="Times New Roman" w:cs="Times New Roman"/>
          <w:spacing w:val="4"/>
          <w:sz w:val="24"/>
          <w:szCs w:val="24"/>
          <w:shd w:val="clear" w:color="auto" w:fill="FCFCFC"/>
        </w:rPr>
        <w:t xml:space="preserve">, and M. </w:t>
      </w:r>
      <w:proofErr w:type="spellStart"/>
      <w:r w:rsidRPr="004B5456">
        <w:rPr>
          <w:rFonts w:ascii="Times New Roman" w:hAnsi="Times New Roman" w:cs="Times New Roman"/>
          <w:spacing w:val="4"/>
          <w:sz w:val="24"/>
          <w:szCs w:val="24"/>
          <w:shd w:val="clear" w:color="auto" w:fill="FCFCFC"/>
        </w:rPr>
        <w:t>Beklioğlu</w:t>
      </w:r>
      <w:proofErr w:type="spellEnd"/>
      <w:r w:rsidRPr="004B5456">
        <w:rPr>
          <w:rFonts w:ascii="Times New Roman" w:hAnsi="Times New Roman" w:cs="Times New Roman"/>
          <w:spacing w:val="4"/>
          <w:sz w:val="24"/>
          <w:szCs w:val="24"/>
          <w:shd w:val="clear" w:color="auto" w:fill="FCFCFC"/>
        </w:rPr>
        <w:t xml:space="preserve">. </w:t>
      </w:r>
      <w:r w:rsidRPr="004B5456">
        <w:rPr>
          <w:rFonts w:ascii="Times New Roman" w:eastAsia="Times New Roman" w:hAnsi="Times New Roman" w:cs="Times New Roman"/>
          <w:spacing w:val="2"/>
          <w:kern w:val="36"/>
          <w:sz w:val="24"/>
          <w:szCs w:val="24"/>
          <w:lang w:val="en"/>
        </w:rPr>
        <w:t>2015. Ecological impacts of global warming and water abstraction on lakes and reservoirs due to changes in water level and related changes in salinity.</w:t>
      </w:r>
      <w:r w:rsidRPr="004B5456">
        <w:rPr>
          <w:rFonts w:ascii="Times New Roman" w:hAnsi="Times New Roman" w:cs="Times New Roman"/>
          <w:spacing w:val="4"/>
          <w:sz w:val="24"/>
          <w:szCs w:val="24"/>
          <w:shd w:val="clear" w:color="auto" w:fill="FCFCFC"/>
        </w:rPr>
        <w:t xml:space="preserve"> </w:t>
      </w:r>
      <w:proofErr w:type="spellStart"/>
      <w:r w:rsidRPr="004B5456">
        <w:rPr>
          <w:rFonts w:ascii="Times New Roman" w:hAnsi="Times New Roman" w:cs="Times New Roman"/>
          <w:spacing w:val="4"/>
          <w:sz w:val="24"/>
          <w:szCs w:val="24"/>
          <w:shd w:val="clear" w:color="auto" w:fill="FCFCFC"/>
        </w:rPr>
        <w:t>Hydrobiologia</w:t>
      </w:r>
      <w:proofErr w:type="spellEnd"/>
      <w:r w:rsidRPr="004B5456">
        <w:rPr>
          <w:rFonts w:ascii="Times New Roman" w:hAnsi="Times New Roman" w:cs="Times New Roman"/>
          <w:spacing w:val="4"/>
          <w:sz w:val="24"/>
          <w:szCs w:val="24"/>
          <w:shd w:val="clear" w:color="auto" w:fill="FCFCFC"/>
        </w:rPr>
        <w:t xml:space="preserve"> 750:201-227.</w:t>
      </w:r>
    </w:p>
    <w:p w14:paraId="36359241"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pacing w:val="4"/>
          <w:sz w:val="24"/>
          <w:szCs w:val="24"/>
          <w:shd w:val="clear" w:color="auto" w:fill="FCFCFC"/>
        </w:rPr>
      </w:pPr>
      <w:proofErr w:type="spellStart"/>
      <w:r w:rsidRPr="004B5456">
        <w:rPr>
          <w:rFonts w:ascii="Times New Roman" w:hAnsi="Times New Roman" w:cs="Times New Roman"/>
          <w:sz w:val="24"/>
          <w:szCs w:val="24"/>
        </w:rPr>
        <w:t>Jewgenow</w:t>
      </w:r>
      <w:proofErr w:type="spellEnd"/>
      <w:r w:rsidRPr="004B5456">
        <w:rPr>
          <w:rFonts w:ascii="Times New Roman" w:hAnsi="Times New Roman" w:cs="Times New Roman"/>
          <w:sz w:val="24"/>
          <w:szCs w:val="24"/>
        </w:rPr>
        <w:t xml:space="preserve">, K., M. </w:t>
      </w:r>
      <w:proofErr w:type="spellStart"/>
      <w:r w:rsidRPr="004B5456">
        <w:rPr>
          <w:rFonts w:ascii="Times New Roman" w:hAnsi="Times New Roman" w:cs="Times New Roman"/>
          <w:sz w:val="24"/>
          <w:szCs w:val="24"/>
        </w:rPr>
        <w:t>Dehnhard</w:t>
      </w:r>
      <w:proofErr w:type="spellEnd"/>
      <w:r w:rsidRPr="004B5456">
        <w:rPr>
          <w:rFonts w:ascii="Times New Roman" w:hAnsi="Times New Roman" w:cs="Times New Roman"/>
          <w:sz w:val="24"/>
          <w:szCs w:val="24"/>
        </w:rPr>
        <w:t xml:space="preserve">, T.B. Hildebrandt, and F. </w:t>
      </w:r>
      <w:proofErr w:type="spellStart"/>
      <w:r w:rsidRPr="004B5456">
        <w:rPr>
          <w:rFonts w:ascii="Times New Roman" w:hAnsi="Times New Roman" w:cs="Times New Roman"/>
          <w:sz w:val="24"/>
          <w:szCs w:val="24"/>
        </w:rPr>
        <w:t>Goritz</w:t>
      </w:r>
      <w:proofErr w:type="spellEnd"/>
      <w:r w:rsidRPr="004B5456">
        <w:rPr>
          <w:rFonts w:ascii="Times New Roman" w:hAnsi="Times New Roman" w:cs="Times New Roman"/>
          <w:sz w:val="24"/>
          <w:szCs w:val="24"/>
        </w:rPr>
        <w:t>. 2006. Contraception for population control in exotic carnivores. Theriogenology 66:1525-1529.</w:t>
      </w:r>
    </w:p>
    <w:p w14:paraId="13D73175"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pacing w:val="4"/>
          <w:sz w:val="24"/>
          <w:szCs w:val="24"/>
          <w:shd w:val="clear" w:color="auto" w:fill="FCFCFC"/>
        </w:rPr>
      </w:pPr>
      <w:proofErr w:type="spellStart"/>
      <w:r w:rsidRPr="004B5456">
        <w:rPr>
          <w:rFonts w:ascii="Times New Roman" w:eastAsia="Calibri" w:hAnsi="Times New Roman" w:cs="Times New Roman"/>
          <w:sz w:val="24"/>
          <w:szCs w:val="24"/>
        </w:rPr>
        <w:t>Kangur</w:t>
      </w:r>
      <w:proofErr w:type="spellEnd"/>
      <w:r w:rsidRPr="004B5456">
        <w:rPr>
          <w:rFonts w:ascii="Times New Roman" w:eastAsia="Calibri" w:hAnsi="Times New Roman" w:cs="Times New Roman"/>
          <w:sz w:val="24"/>
          <w:szCs w:val="24"/>
        </w:rPr>
        <w:t xml:space="preserve">, A., P. </w:t>
      </w:r>
      <w:proofErr w:type="spellStart"/>
      <w:r w:rsidRPr="004B5456">
        <w:rPr>
          <w:rFonts w:ascii="Times New Roman" w:eastAsia="Calibri" w:hAnsi="Times New Roman" w:cs="Times New Roman"/>
          <w:sz w:val="24"/>
          <w:szCs w:val="24"/>
        </w:rPr>
        <w:t>Kangur</w:t>
      </w:r>
      <w:proofErr w:type="spellEnd"/>
      <w:r w:rsidRPr="004B5456">
        <w:rPr>
          <w:rFonts w:ascii="Times New Roman" w:eastAsia="Calibri" w:hAnsi="Times New Roman" w:cs="Times New Roman"/>
          <w:sz w:val="24"/>
          <w:szCs w:val="24"/>
        </w:rPr>
        <w:t xml:space="preserve">, and E. </w:t>
      </w:r>
      <w:proofErr w:type="spellStart"/>
      <w:r w:rsidRPr="004B5456">
        <w:rPr>
          <w:rFonts w:ascii="Times New Roman" w:eastAsia="Calibri" w:hAnsi="Times New Roman" w:cs="Times New Roman"/>
          <w:sz w:val="24"/>
          <w:szCs w:val="24"/>
        </w:rPr>
        <w:t>Pihu</w:t>
      </w:r>
      <w:proofErr w:type="spellEnd"/>
      <w:r w:rsidRPr="004B5456">
        <w:rPr>
          <w:rFonts w:ascii="Times New Roman" w:eastAsia="Calibri" w:hAnsi="Times New Roman" w:cs="Times New Roman"/>
          <w:sz w:val="24"/>
          <w:szCs w:val="24"/>
        </w:rPr>
        <w:t xml:space="preserve">. 2002. Long-term trends in the fish communities of Lakes </w:t>
      </w:r>
      <w:proofErr w:type="spellStart"/>
      <w:r w:rsidRPr="004B5456">
        <w:rPr>
          <w:rFonts w:ascii="Times New Roman" w:eastAsia="Calibri" w:hAnsi="Times New Roman" w:cs="Times New Roman"/>
          <w:sz w:val="24"/>
          <w:szCs w:val="24"/>
        </w:rPr>
        <w:t>Peipsi</w:t>
      </w:r>
      <w:proofErr w:type="spellEnd"/>
      <w:r w:rsidRPr="004B5456">
        <w:rPr>
          <w:rFonts w:ascii="Times New Roman" w:eastAsia="Calibri" w:hAnsi="Times New Roman" w:cs="Times New Roman"/>
          <w:sz w:val="24"/>
          <w:szCs w:val="24"/>
        </w:rPr>
        <w:t xml:space="preserve"> and </w:t>
      </w:r>
      <w:proofErr w:type="spellStart"/>
      <w:r w:rsidRPr="004B5456">
        <w:rPr>
          <w:rFonts w:ascii="Times New Roman" w:eastAsia="Calibri" w:hAnsi="Times New Roman" w:cs="Times New Roman"/>
          <w:sz w:val="24"/>
          <w:szCs w:val="24"/>
        </w:rPr>
        <w:t>Vortsjarv</w:t>
      </w:r>
      <w:proofErr w:type="spellEnd"/>
      <w:r w:rsidRPr="004B5456">
        <w:rPr>
          <w:rFonts w:ascii="Times New Roman" w:eastAsia="Calibri" w:hAnsi="Times New Roman" w:cs="Times New Roman"/>
          <w:sz w:val="24"/>
          <w:szCs w:val="24"/>
        </w:rPr>
        <w:t xml:space="preserve"> (Estonia). Aquatic Ecosystem Health and Management 5:379-389.</w:t>
      </w:r>
    </w:p>
    <w:p w14:paraId="4191095B"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pacing w:val="4"/>
          <w:sz w:val="24"/>
          <w:szCs w:val="24"/>
          <w:shd w:val="clear" w:color="auto" w:fill="FCFCFC"/>
        </w:rPr>
      </w:pPr>
      <w:proofErr w:type="spellStart"/>
      <w:r w:rsidRPr="004B5456">
        <w:rPr>
          <w:rFonts w:ascii="Times New Roman" w:hAnsi="Times New Roman" w:cs="Times New Roman"/>
          <w:sz w:val="24"/>
          <w:szCs w:val="24"/>
        </w:rPr>
        <w:t>Kankaala</w:t>
      </w:r>
      <w:proofErr w:type="spellEnd"/>
      <w:r w:rsidRPr="004B5456">
        <w:rPr>
          <w:rFonts w:ascii="Times New Roman" w:hAnsi="Times New Roman" w:cs="Times New Roman"/>
          <w:sz w:val="24"/>
          <w:szCs w:val="24"/>
        </w:rPr>
        <w:t xml:space="preserve">, P., A. </w:t>
      </w:r>
      <w:proofErr w:type="spellStart"/>
      <w:r w:rsidRPr="004B5456">
        <w:rPr>
          <w:rFonts w:ascii="Times New Roman" w:hAnsi="Times New Roman" w:cs="Times New Roman"/>
          <w:sz w:val="24"/>
          <w:szCs w:val="24"/>
        </w:rPr>
        <w:t>Ojala</w:t>
      </w:r>
      <w:proofErr w:type="spellEnd"/>
      <w:r w:rsidRPr="004B5456">
        <w:rPr>
          <w:rFonts w:ascii="Times New Roman" w:hAnsi="Times New Roman" w:cs="Times New Roman"/>
          <w:sz w:val="24"/>
          <w:szCs w:val="24"/>
        </w:rPr>
        <w:t xml:space="preserve">, T. </w:t>
      </w:r>
      <w:proofErr w:type="spellStart"/>
      <w:r w:rsidRPr="004B5456">
        <w:rPr>
          <w:rFonts w:ascii="Times New Roman" w:hAnsi="Times New Roman" w:cs="Times New Roman"/>
          <w:sz w:val="24"/>
          <w:szCs w:val="24"/>
        </w:rPr>
        <w:t>Tulonen</w:t>
      </w:r>
      <w:proofErr w:type="spellEnd"/>
      <w:r w:rsidRPr="004B5456">
        <w:rPr>
          <w:rFonts w:ascii="Times New Roman" w:hAnsi="Times New Roman" w:cs="Times New Roman"/>
          <w:sz w:val="24"/>
          <w:szCs w:val="24"/>
        </w:rPr>
        <w:t xml:space="preserve">, and L. </w:t>
      </w:r>
      <w:proofErr w:type="spellStart"/>
      <w:r w:rsidRPr="004B5456">
        <w:rPr>
          <w:rFonts w:ascii="Times New Roman" w:hAnsi="Times New Roman" w:cs="Times New Roman"/>
          <w:sz w:val="24"/>
          <w:szCs w:val="24"/>
        </w:rPr>
        <w:t>Arvola</w:t>
      </w:r>
      <w:proofErr w:type="spellEnd"/>
      <w:r w:rsidRPr="004B5456">
        <w:rPr>
          <w:rFonts w:ascii="Times New Roman" w:hAnsi="Times New Roman" w:cs="Times New Roman"/>
          <w:sz w:val="24"/>
          <w:szCs w:val="24"/>
        </w:rPr>
        <w:t xml:space="preserve">. 2002. Changes in nutrient retention capacity of boreal aquatic ecosystems under climate warming: a simulation study. </w:t>
      </w:r>
      <w:proofErr w:type="spellStart"/>
      <w:r w:rsidRPr="004B5456">
        <w:rPr>
          <w:rFonts w:ascii="Times New Roman" w:hAnsi="Times New Roman" w:cs="Times New Roman"/>
          <w:sz w:val="24"/>
          <w:szCs w:val="24"/>
        </w:rPr>
        <w:t>Hydrobiologia</w:t>
      </w:r>
      <w:proofErr w:type="spellEnd"/>
      <w:r w:rsidRPr="004B5456">
        <w:rPr>
          <w:rFonts w:ascii="Times New Roman" w:hAnsi="Times New Roman" w:cs="Times New Roman"/>
          <w:sz w:val="24"/>
          <w:szCs w:val="24"/>
        </w:rPr>
        <w:t xml:space="preserve"> 469:67-76.</w:t>
      </w:r>
    </w:p>
    <w:p w14:paraId="7420B635"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pacing w:val="4"/>
          <w:sz w:val="24"/>
          <w:szCs w:val="24"/>
          <w:shd w:val="clear" w:color="auto" w:fill="FCFCFC"/>
        </w:rPr>
      </w:pPr>
      <w:r w:rsidRPr="004B5456">
        <w:rPr>
          <w:rFonts w:ascii="Times New Roman" w:hAnsi="Times New Roman" w:cs="Times New Roman"/>
          <w:sz w:val="24"/>
          <w:szCs w:val="24"/>
        </w:rPr>
        <w:t>Karl, T.R., J.M. Melillo, and T.C. Peterson, editors. 2009. Global climate change impacts in the United States. Cambridge University Press, New York.</w:t>
      </w:r>
    </w:p>
    <w:p w14:paraId="48639534"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lastRenderedPageBreak/>
        <w:t xml:space="preserve">Kerr, J.K., C.S. Brousseau, and M. </w:t>
      </w:r>
      <w:proofErr w:type="spellStart"/>
      <w:r w:rsidRPr="004B5456">
        <w:rPr>
          <w:rFonts w:ascii="Times New Roman" w:hAnsi="Times New Roman" w:cs="Times New Roman"/>
          <w:sz w:val="24"/>
          <w:szCs w:val="24"/>
        </w:rPr>
        <w:t>Muschett</w:t>
      </w:r>
      <w:proofErr w:type="spellEnd"/>
      <w:r w:rsidRPr="004B5456">
        <w:rPr>
          <w:rFonts w:ascii="Times New Roman" w:hAnsi="Times New Roman" w:cs="Times New Roman"/>
          <w:sz w:val="24"/>
          <w:szCs w:val="24"/>
        </w:rPr>
        <w:t>. 2005. Invasive aquatic species in Ontario: a review and analysis of potential pathways for introduction. Fisheries 30:21-30.</w:t>
      </w:r>
    </w:p>
    <w:p w14:paraId="2F5FBBB1"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Style w:val="author"/>
          <w:rFonts w:ascii="Times New Roman" w:hAnsi="Times New Roman" w:cs="Times New Roman"/>
          <w:sz w:val="24"/>
          <w:szCs w:val="24"/>
          <w:shd w:val="clear" w:color="auto" w:fill="FFFFFF"/>
        </w:rPr>
        <w:t>Kerr, M.</w:t>
      </w:r>
      <w:r w:rsidRPr="004B5456">
        <w:rPr>
          <w:rFonts w:ascii="Times New Roman" w:hAnsi="Times New Roman" w:cs="Times New Roman"/>
          <w:sz w:val="24"/>
          <w:szCs w:val="24"/>
          <w:shd w:val="clear" w:color="auto" w:fill="FFFFFF"/>
        </w:rPr>
        <w:t xml:space="preserve">, E. </w:t>
      </w:r>
      <w:r w:rsidRPr="004B5456">
        <w:rPr>
          <w:rStyle w:val="author"/>
          <w:rFonts w:ascii="Times New Roman" w:hAnsi="Times New Roman" w:cs="Times New Roman"/>
          <w:sz w:val="24"/>
          <w:szCs w:val="24"/>
          <w:shd w:val="clear" w:color="auto" w:fill="FFFFFF"/>
        </w:rPr>
        <w:t>Ely</w:t>
      </w:r>
      <w:r w:rsidRPr="004B5456">
        <w:rPr>
          <w:rFonts w:ascii="Times New Roman" w:hAnsi="Times New Roman" w:cs="Times New Roman"/>
          <w:sz w:val="24"/>
          <w:szCs w:val="24"/>
          <w:shd w:val="clear" w:color="auto" w:fill="FFFFFF"/>
        </w:rPr>
        <w:t xml:space="preserve">, V. </w:t>
      </w:r>
      <w:r w:rsidRPr="004B5456">
        <w:rPr>
          <w:rStyle w:val="author"/>
          <w:rFonts w:ascii="Times New Roman" w:hAnsi="Times New Roman" w:cs="Times New Roman"/>
          <w:sz w:val="24"/>
          <w:szCs w:val="24"/>
          <w:shd w:val="clear" w:color="auto" w:fill="FFFFFF"/>
        </w:rPr>
        <w:t xml:space="preserve">Lee, and A. </w:t>
      </w:r>
      <w:proofErr w:type="spellStart"/>
      <w:r w:rsidRPr="004B5456">
        <w:rPr>
          <w:rStyle w:val="author"/>
          <w:rFonts w:ascii="Times New Roman" w:hAnsi="Times New Roman" w:cs="Times New Roman"/>
          <w:sz w:val="24"/>
          <w:szCs w:val="24"/>
          <w:shd w:val="clear" w:color="auto" w:fill="FFFFFF"/>
        </w:rPr>
        <w:t>Mayio</w:t>
      </w:r>
      <w:proofErr w:type="spellEnd"/>
      <w:r w:rsidRPr="004B5456">
        <w:rPr>
          <w:rStyle w:val="author"/>
          <w:rFonts w:ascii="Times New Roman" w:hAnsi="Times New Roman" w:cs="Times New Roman"/>
          <w:sz w:val="24"/>
          <w:szCs w:val="24"/>
          <w:shd w:val="clear" w:color="auto" w:fill="FFFFFF"/>
        </w:rPr>
        <w:t>.</w:t>
      </w:r>
      <w:r w:rsidRPr="004B5456">
        <w:rPr>
          <w:rStyle w:val="pubyear"/>
          <w:rFonts w:ascii="Times New Roman" w:hAnsi="Times New Roman" w:cs="Times New Roman"/>
          <w:sz w:val="24"/>
          <w:szCs w:val="24"/>
          <w:shd w:val="clear" w:color="auto" w:fill="FFFFFF"/>
        </w:rPr>
        <w:t xml:space="preserve"> 1994.</w:t>
      </w:r>
      <w:r w:rsidRPr="004B5456">
        <w:rPr>
          <w:rStyle w:val="articletitle"/>
          <w:rFonts w:ascii="Times New Roman" w:hAnsi="Times New Roman" w:cs="Times New Roman"/>
          <w:sz w:val="24"/>
          <w:szCs w:val="24"/>
          <w:shd w:val="clear" w:color="auto" w:fill="FFFFFF"/>
        </w:rPr>
        <w:t xml:space="preserve"> A profile of volunteer environmental monitoring: national survey results</w:t>
      </w:r>
      <w:r w:rsidRPr="004B5456">
        <w:rPr>
          <w:rFonts w:ascii="Times New Roman" w:hAnsi="Times New Roman" w:cs="Times New Roman"/>
          <w:sz w:val="24"/>
          <w:szCs w:val="24"/>
          <w:shd w:val="clear" w:color="auto" w:fill="FFFFFF"/>
        </w:rPr>
        <w:t>.</w:t>
      </w:r>
      <w:r w:rsidRPr="004B5456">
        <w:rPr>
          <w:rFonts w:ascii="Times New Roman" w:hAnsi="Times New Roman" w:cs="Times New Roman"/>
          <w:iCs/>
          <w:sz w:val="24"/>
          <w:szCs w:val="24"/>
          <w:shd w:val="clear" w:color="auto" w:fill="FFFFFF"/>
        </w:rPr>
        <w:t xml:space="preserve"> Lake and Reservoir Management </w:t>
      </w:r>
      <w:r w:rsidRPr="004B5456">
        <w:rPr>
          <w:rStyle w:val="vol"/>
          <w:rFonts w:ascii="Times New Roman" w:hAnsi="Times New Roman" w:cs="Times New Roman"/>
          <w:bCs/>
          <w:sz w:val="24"/>
          <w:szCs w:val="24"/>
          <w:shd w:val="clear" w:color="auto" w:fill="FFFFFF"/>
        </w:rPr>
        <w:t>9</w:t>
      </w:r>
      <w:r w:rsidRPr="004B5456">
        <w:rPr>
          <w:rFonts w:ascii="Times New Roman" w:hAnsi="Times New Roman" w:cs="Times New Roman"/>
          <w:sz w:val="24"/>
          <w:szCs w:val="24"/>
          <w:shd w:val="clear" w:color="auto" w:fill="FFFFFF"/>
        </w:rPr>
        <w:t>:</w:t>
      </w:r>
      <w:r w:rsidRPr="004B5456">
        <w:rPr>
          <w:rStyle w:val="pagefirst"/>
          <w:rFonts w:ascii="Times New Roman" w:hAnsi="Times New Roman" w:cs="Times New Roman"/>
          <w:sz w:val="24"/>
          <w:szCs w:val="24"/>
          <w:shd w:val="clear" w:color="auto" w:fill="FFFFFF"/>
        </w:rPr>
        <w:t>1</w:t>
      </w:r>
      <w:r w:rsidRPr="004B5456">
        <w:rPr>
          <w:rFonts w:ascii="Times New Roman" w:hAnsi="Times New Roman" w:cs="Times New Roman"/>
          <w:sz w:val="24"/>
          <w:szCs w:val="24"/>
          <w:shd w:val="clear" w:color="auto" w:fill="FFFFFF"/>
        </w:rPr>
        <w:t>-</w:t>
      </w:r>
      <w:r w:rsidRPr="004B5456">
        <w:rPr>
          <w:rStyle w:val="pagelast"/>
          <w:rFonts w:ascii="Times New Roman" w:hAnsi="Times New Roman" w:cs="Times New Roman"/>
          <w:sz w:val="24"/>
          <w:szCs w:val="24"/>
          <w:shd w:val="clear" w:color="auto" w:fill="FFFFFF"/>
        </w:rPr>
        <w:t>4</w:t>
      </w:r>
      <w:r w:rsidRPr="004B5456">
        <w:rPr>
          <w:rFonts w:ascii="Times New Roman" w:hAnsi="Times New Roman" w:cs="Times New Roman"/>
          <w:sz w:val="24"/>
          <w:szCs w:val="24"/>
          <w:shd w:val="clear" w:color="auto" w:fill="FFFFFF"/>
        </w:rPr>
        <w:t>.</w:t>
      </w:r>
    </w:p>
    <w:p w14:paraId="06B039F0"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Kirtman, B., S.B. Power, J.A. Adedoyin, G.J. Boer, R. </w:t>
      </w:r>
      <w:proofErr w:type="spellStart"/>
      <w:r w:rsidRPr="004B5456">
        <w:rPr>
          <w:rFonts w:ascii="Times New Roman" w:hAnsi="Times New Roman" w:cs="Times New Roman"/>
          <w:sz w:val="24"/>
          <w:szCs w:val="24"/>
        </w:rPr>
        <w:t>Bojariu</w:t>
      </w:r>
      <w:proofErr w:type="spellEnd"/>
      <w:r w:rsidRPr="004B5456">
        <w:rPr>
          <w:rFonts w:ascii="Times New Roman" w:hAnsi="Times New Roman" w:cs="Times New Roman"/>
          <w:sz w:val="24"/>
          <w:szCs w:val="24"/>
        </w:rPr>
        <w:t xml:space="preserve">, I. </w:t>
      </w:r>
      <w:proofErr w:type="spellStart"/>
      <w:r w:rsidRPr="004B5456">
        <w:rPr>
          <w:rFonts w:ascii="Times New Roman" w:hAnsi="Times New Roman" w:cs="Times New Roman"/>
          <w:sz w:val="24"/>
          <w:szCs w:val="24"/>
        </w:rPr>
        <w:t>Camilloni</w:t>
      </w:r>
      <w:proofErr w:type="spellEnd"/>
      <w:r w:rsidRPr="004B5456">
        <w:rPr>
          <w:rFonts w:ascii="Times New Roman" w:hAnsi="Times New Roman" w:cs="Times New Roman"/>
          <w:sz w:val="24"/>
          <w:szCs w:val="24"/>
        </w:rPr>
        <w:t xml:space="preserve">, F.J. </w:t>
      </w:r>
      <w:proofErr w:type="spellStart"/>
      <w:r w:rsidRPr="004B5456">
        <w:rPr>
          <w:rFonts w:ascii="Times New Roman" w:hAnsi="Times New Roman" w:cs="Times New Roman"/>
          <w:sz w:val="24"/>
          <w:szCs w:val="24"/>
        </w:rPr>
        <w:t>Doblas</w:t>
      </w:r>
      <w:proofErr w:type="spellEnd"/>
      <w:r w:rsidRPr="004B5456">
        <w:rPr>
          <w:rFonts w:ascii="Times New Roman" w:hAnsi="Times New Roman" w:cs="Times New Roman"/>
          <w:sz w:val="24"/>
          <w:szCs w:val="24"/>
        </w:rPr>
        <w:t xml:space="preserve">-Reyes, A.M. Fiore, M. Kimoto, G.A. </w:t>
      </w:r>
      <w:proofErr w:type="spellStart"/>
      <w:r w:rsidRPr="004B5456">
        <w:rPr>
          <w:rFonts w:ascii="Times New Roman" w:hAnsi="Times New Roman" w:cs="Times New Roman"/>
          <w:sz w:val="24"/>
          <w:szCs w:val="24"/>
        </w:rPr>
        <w:t>Meehl</w:t>
      </w:r>
      <w:proofErr w:type="spellEnd"/>
      <w:r w:rsidRPr="004B5456">
        <w:rPr>
          <w:rFonts w:ascii="Times New Roman" w:hAnsi="Times New Roman" w:cs="Times New Roman"/>
          <w:sz w:val="24"/>
          <w:szCs w:val="24"/>
        </w:rPr>
        <w:t xml:space="preserve">, M. Prather, A. </w:t>
      </w:r>
      <w:proofErr w:type="spellStart"/>
      <w:r w:rsidRPr="004B5456">
        <w:rPr>
          <w:rFonts w:ascii="Times New Roman" w:hAnsi="Times New Roman" w:cs="Times New Roman"/>
          <w:sz w:val="24"/>
          <w:szCs w:val="24"/>
        </w:rPr>
        <w:t>Sarr</w:t>
      </w:r>
      <w:proofErr w:type="spellEnd"/>
      <w:r w:rsidRPr="004B5456">
        <w:rPr>
          <w:rFonts w:ascii="Times New Roman" w:hAnsi="Times New Roman" w:cs="Times New Roman"/>
          <w:sz w:val="24"/>
          <w:szCs w:val="24"/>
        </w:rPr>
        <w:t xml:space="preserve">, C. </w:t>
      </w:r>
      <w:proofErr w:type="spellStart"/>
      <w:r w:rsidRPr="004B5456">
        <w:rPr>
          <w:rFonts w:ascii="Times New Roman" w:hAnsi="Times New Roman" w:cs="Times New Roman"/>
          <w:sz w:val="24"/>
          <w:szCs w:val="24"/>
        </w:rPr>
        <w:t>Schar</w:t>
      </w:r>
      <w:proofErr w:type="spellEnd"/>
      <w:r w:rsidRPr="004B5456">
        <w:rPr>
          <w:rFonts w:ascii="Times New Roman" w:hAnsi="Times New Roman" w:cs="Times New Roman"/>
          <w:sz w:val="24"/>
          <w:szCs w:val="24"/>
        </w:rPr>
        <w:t xml:space="preserve">, R. Sutton, G.J. van </w:t>
      </w:r>
      <w:proofErr w:type="spellStart"/>
      <w:r w:rsidRPr="004B5456">
        <w:rPr>
          <w:rFonts w:ascii="Times New Roman" w:hAnsi="Times New Roman" w:cs="Times New Roman"/>
          <w:sz w:val="24"/>
          <w:szCs w:val="24"/>
        </w:rPr>
        <w:t>Oldenborgh</w:t>
      </w:r>
      <w:proofErr w:type="spellEnd"/>
      <w:r w:rsidRPr="004B5456">
        <w:rPr>
          <w:rFonts w:ascii="Times New Roman" w:hAnsi="Times New Roman" w:cs="Times New Roman"/>
          <w:sz w:val="24"/>
          <w:szCs w:val="24"/>
        </w:rPr>
        <w:t xml:space="preserve">, G. </w:t>
      </w:r>
      <w:proofErr w:type="spellStart"/>
      <w:r w:rsidRPr="004B5456">
        <w:rPr>
          <w:rFonts w:ascii="Times New Roman" w:hAnsi="Times New Roman" w:cs="Times New Roman"/>
          <w:sz w:val="24"/>
          <w:szCs w:val="24"/>
        </w:rPr>
        <w:t>Vecchi</w:t>
      </w:r>
      <w:proofErr w:type="spellEnd"/>
      <w:r w:rsidRPr="004B5456">
        <w:rPr>
          <w:rFonts w:ascii="Times New Roman" w:hAnsi="Times New Roman" w:cs="Times New Roman"/>
          <w:sz w:val="24"/>
          <w:szCs w:val="24"/>
        </w:rPr>
        <w:t xml:space="preserve">, and H.J. Wang. 2013. Near-term climate change: projections and predictability. Pages 953-1028 </w:t>
      </w:r>
      <w:r w:rsidRPr="004B5456">
        <w:rPr>
          <w:rFonts w:ascii="Times New Roman" w:hAnsi="Times New Roman" w:cs="Times New Roman"/>
          <w:i/>
          <w:sz w:val="24"/>
          <w:szCs w:val="24"/>
        </w:rPr>
        <w:t>in</w:t>
      </w:r>
      <w:r w:rsidRPr="004B5456">
        <w:rPr>
          <w:rFonts w:ascii="Times New Roman" w:hAnsi="Times New Roman" w:cs="Times New Roman"/>
          <w:sz w:val="24"/>
          <w:szCs w:val="24"/>
        </w:rPr>
        <w:t xml:space="preserve"> T.F. Stocker, D. Qin, G.-K. Plattner, M. </w:t>
      </w:r>
      <w:proofErr w:type="spellStart"/>
      <w:r w:rsidRPr="004B5456">
        <w:rPr>
          <w:rFonts w:ascii="Times New Roman" w:hAnsi="Times New Roman" w:cs="Times New Roman"/>
          <w:sz w:val="24"/>
          <w:szCs w:val="24"/>
        </w:rPr>
        <w:t>Tignor</w:t>
      </w:r>
      <w:proofErr w:type="spellEnd"/>
      <w:r w:rsidRPr="004B5456">
        <w:rPr>
          <w:rFonts w:ascii="Times New Roman" w:hAnsi="Times New Roman" w:cs="Times New Roman"/>
          <w:sz w:val="24"/>
          <w:szCs w:val="24"/>
        </w:rPr>
        <w:t xml:space="preserve">, S.K. Allen, J. </w:t>
      </w:r>
      <w:proofErr w:type="spellStart"/>
      <w:r w:rsidRPr="004B5456">
        <w:rPr>
          <w:rFonts w:ascii="Times New Roman" w:hAnsi="Times New Roman" w:cs="Times New Roman"/>
          <w:sz w:val="24"/>
          <w:szCs w:val="24"/>
        </w:rPr>
        <w:t>Boschung</w:t>
      </w:r>
      <w:proofErr w:type="spellEnd"/>
      <w:r w:rsidRPr="004B5456">
        <w:rPr>
          <w:rFonts w:ascii="Times New Roman" w:hAnsi="Times New Roman" w:cs="Times New Roman"/>
          <w:sz w:val="24"/>
          <w:szCs w:val="24"/>
        </w:rPr>
        <w:t xml:space="preserve">, A. </w:t>
      </w:r>
      <w:proofErr w:type="spellStart"/>
      <w:r w:rsidRPr="004B5456">
        <w:rPr>
          <w:rFonts w:ascii="Times New Roman" w:hAnsi="Times New Roman" w:cs="Times New Roman"/>
          <w:sz w:val="24"/>
          <w:szCs w:val="24"/>
        </w:rPr>
        <w:t>Nauels</w:t>
      </w:r>
      <w:proofErr w:type="spellEnd"/>
      <w:r w:rsidRPr="004B5456">
        <w:rPr>
          <w:rFonts w:ascii="Times New Roman" w:hAnsi="Times New Roman" w:cs="Times New Roman"/>
          <w:sz w:val="24"/>
          <w:szCs w:val="24"/>
        </w:rPr>
        <w:t>, Y. Xia, V. Bex, and P.M. Midgley, editors. Climate Change 2013 - The Physical Science Basis. Cambridge University Press, U.K.</w:t>
      </w:r>
    </w:p>
    <w:p w14:paraId="31AB6E5A" w14:textId="24572206"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Klapper</w:t>
      </w:r>
      <w:proofErr w:type="spellEnd"/>
      <w:r w:rsidRPr="004B5456">
        <w:rPr>
          <w:rFonts w:ascii="Times New Roman" w:hAnsi="Times New Roman" w:cs="Times New Roman"/>
          <w:sz w:val="24"/>
          <w:szCs w:val="24"/>
        </w:rPr>
        <w:t>, H. 1991. Control of eutrophication in inland waters. Ellis Horwood, West Sussex, U.K.</w:t>
      </w:r>
    </w:p>
    <w:p w14:paraId="18B53516"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Knoll, L.B., M.J. </w:t>
      </w:r>
      <w:proofErr w:type="spellStart"/>
      <w:r w:rsidRPr="004B5456">
        <w:rPr>
          <w:rFonts w:ascii="Times New Roman" w:hAnsi="Times New Roman" w:cs="Times New Roman"/>
          <w:sz w:val="24"/>
          <w:szCs w:val="24"/>
        </w:rPr>
        <w:t>Vanni</w:t>
      </w:r>
      <w:proofErr w:type="spellEnd"/>
      <w:r w:rsidRPr="004B5456">
        <w:rPr>
          <w:rFonts w:ascii="Times New Roman" w:hAnsi="Times New Roman" w:cs="Times New Roman"/>
          <w:sz w:val="24"/>
          <w:szCs w:val="24"/>
        </w:rPr>
        <w:t>, and W.H. Renwick. 2003. Phytoplankton primary production and photosynthetic parameters in reservoirs along a gradient of watershed land use. Limnology and Oceanography 48:608-617.</w:t>
      </w:r>
    </w:p>
    <w:p w14:paraId="7AC23DEB"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Knowles, N., M.D. </w:t>
      </w:r>
      <w:proofErr w:type="spellStart"/>
      <w:r w:rsidRPr="004B5456">
        <w:rPr>
          <w:rFonts w:ascii="Times New Roman" w:hAnsi="Times New Roman" w:cs="Times New Roman"/>
          <w:sz w:val="24"/>
          <w:szCs w:val="24"/>
        </w:rPr>
        <w:t>Dettinger</w:t>
      </w:r>
      <w:proofErr w:type="spellEnd"/>
      <w:r w:rsidRPr="004B5456">
        <w:rPr>
          <w:rFonts w:ascii="Times New Roman" w:hAnsi="Times New Roman" w:cs="Times New Roman"/>
          <w:sz w:val="24"/>
          <w:szCs w:val="24"/>
        </w:rPr>
        <w:t>, and D.R. Cayan. 2006. Trends in snowfall versus rainfall in the Western United States. Journal of Climate 19:4545-4559.</w:t>
      </w:r>
    </w:p>
    <w:p w14:paraId="08CE51AB"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Lacoul</w:t>
      </w:r>
      <w:proofErr w:type="spellEnd"/>
      <w:r w:rsidRPr="004B5456">
        <w:rPr>
          <w:rFonts w:ascii="Times New Roman" w:hAnsi="Times New Roman" w:cs="Times New Roman"/>
          <w:sz w:val="24"/>
          <w:szCs w:val="24"/>
        </w:rPr>
        <w:t>, P., and B. Freedman. 2006. Environmental influences on aquatic plants in freshwater ecosystems. Environmental Reviews 14:89-136.</w:t>
      </w:r>
    </w:p>
    <w:p w14:paraId="568AA105"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Littell</w:t>
      </w:r>
      <w:proofErr w:type="spellEnd"/>
      <w:r w:rsidRPr="004B5456">
        <w:rPr>
          <w:rFonts w:ascii="Times New Roman" w:hAnsi="Times New Roman" w:cs="Times New Roman"/>
          <w:sz w:val="24"/>
          <w:szCs w:val="24"/>
        </w:rPr>
        <w:t>, J.S., D. McKenzie, B.K. Kerns, S. Cushman, and C.G. Shaw. 2011. Managing uncertainty in climate-driven ecological models to inform adaptation to climate change. Ecosphere 2:1-19.</w:t>
      </w:r>
    </w:p>
    <w:p w14:paraId="60482845"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Lynch, A.J., B.J.E. Myers, C. Chu, L.A. </w:t>
      </w:r>
      <w:proofErr w:type="spellStart"/>
      <w:r w:rsidRPr="004B5456">
        <w:rPr>
          <w:rFonts w:ascii="Times New Roman" w:hAnsi="Times New Roman" w:cs="Times New Roman"/>
          <w:sz w:val="24"/>
          <w:szCs w:val="24"/>
        </w:rPr>
        <w:t>Eby</w:t>
      </w:r>
      <w:proofErr w:type="spellEnd"/>
      <w:r w:rsidRPr="004B5456">
        <w:rPr>
          <w:rFonts w:ascii="Times New Roman" w:hAnsi="Times New Roman" w:cs="Times New Roman"/>
          <w:sz w:val="24"/>
          <w:szCs w:val="24"/>
        </w:rPr>
        <w:t xml:space="preserve">, J.A. </w:t>
      </w:r>
      <w:proofErr w:type="spellStart"/>
      <w:r w:rsidRPr="004B5456">
        <w:rPr>
          <w:rFonts w:ascii="Times New Roman" w:hAnsi="Times New Roman" w:cs="Times New Roman"/>
          <w:sz w:val="24"/>
          <w:szCs w:val="24"/>
        </w:rPr>
        <w:t>Falke</w:t>
      </w:r>
      <w:proofErr w:type="spellEnd"/>
      <w:r w:rsidRPr="004B5456">
        <w:rPr>
          <w:rFonts w:ascii="Times New Roman" w:hAnsi="Times New Roman" w:cs="Times New Roman"/>
          <w:sz w:val="24"/>
          <w:szCs w:val="24"/>
        </w:rPr>
        <w:t xml:space="preserve">, R.P. Kovach, T.J. </w:t>
      </w:r>
      <w:proofErr w:type="spellStart"/>
      <w:r w:rsidRPr="004B5456">
        <w:rPr>
          <w:rFonts w:ascii="Times New Roman" w:hAnsi="Times New Roman" w:cs="Times New Roman"/>
          <w:sz w:val="24"/>
          <w:szCs w:val="24"/>
        </w:rPr>
        <w:t>Krabbenhoft</w:t>
      </w:r>
      <w:proofErr w:type="spellEnd"/>
      <w:r w:rsidRPr="004B5456">
        <w:rPr>
          <w:rFonts w:ascii="Times New Roman" w:hAnsi="Times New Roman" w:cs="Times New Roman"/>
          <w:sz w:val="24"/>
          <w:szCs w:val="24"/>
        </w:rPr>
        <w:t xml:space="preserve">, T.J. Kwak, J. Lyons, C.P. </w:t>
      </w:r>
      <w:proofErr w:type="spellStart"/>
      <w:r w:rsidRPr="004B5456">
        <w:rPr>
          <w:rFonts w:ascii="Times New Roman" w:hAnsi="Times New Roman" w:cs="Times New Roman"/>
          <w:sz w:val="24"/>
          <w:szCs w:val="24"/>
        </w:rPr>
        <w:t>Paukert</w:t>
      </w:r>
      <w:proofErr w:type="spellEnd"/>
      <w:r w:rsidRPr="004B5456">
        <w:rPr>
          <w:rFonts w:ascii="Times New Roman" w:hAnsi="Times New Roman" w:cs="Times New Roman"/>
          <w:sz w:val="24"/>
          <w:szCs w:val="24"/>
        </w:rPr>
        <w:t>, and J.E. Whitney. 2016. Climate change effects on North American inland fish populations and assemblages. Fisheries 41:346-361.</w:t>
      </w:r>
    </w:p>
    <w:p w14:paraId="6A195227"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Maclean, I.M.D, and R.J. Wilson. 2011. Recent ecological responses to climate change support predictions of high extinction risk. Proceedings of the National Academy of Sciences 108:12337-12342.</w:t>
      </w:r>
    </w:p>
    <w:p w14:paraId="687199C0"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Madsen, J.D., and C.S. Owens. 2000. Factors contributing to the spread of </w:t>
      </w:r>
      <w:r w:rsidRPr="004B5456">
        <w:rPr>
          <w:rFonts w:ascii="Times New Roman" w:hAnsi="Times New Roman" w:cs="Times New Roman"/>
          <w:i/>
          <w:sz w:val="24"/>
          <w:szCs w:val="24"/>
        </w:rPr>
        <w:t>Hydrilla</w:t>
      </w:r>
      <w:r w:rsidRPr="004B5456">
        <w:rPr>
          <w:rFonts w:ascii="Times New Roman" w:hAnsi="Times New Roman" w:cs="Times New Roman"/>
          <w:sz w:val="24"/>
          <w:szCs w:val="24"/>
        </w:rPr>
        <w:t xml:space="preserve"> in lakes and reservoirs. Aquatic Plant Control Technical Notes Collection (ERDC TN-APCRP-EA-01), U.S. Army Engineer Research and Development Center, Vicksburg, Mississippi.</w:t>
      </w:r>
    </w:p>
    <w:p w14:paraId="322C9B0A"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Magnuson, J.J., K.E. Webster, R.A. </w:t>
      </w:r>
      <w:proofErr w:type="spellStart"/>
      <w:r w:rsidRPr="004B5456">
        <w:rPr>
          <w:rFonts w:ascii="Times New Roman" w:hAnsi="Times New Roman" w:cs="Times New Roman"/>
          <w:sz w:val="24"/>
          <w:szCs w:val="24"/>
        </w:rPr>
        <w:t>Assel</w:t>
      </w:r>
      <w:proofErr w:type="spellEnd"/>
      <w:r w:rsidRPr="004B5456">
        <w:rPr>
          <w:rFonts w:ascii="Times New Roman" w:hAnsi="Times New Roman" w:cs="Times New Roman"/>
          <w:sz w:val="24"/>
          <w:szCs w:val="24"/>
        </w:rPr>
        <w:t xml:space="preserve">, C.J. Bowser, P.J. Dillon, J.G. Eaton, H.E. Evans, E.J. Fee, R.I. Hall, L.R. </w:t>
      </w:r>
      <w:proofErr w:type="spellStart"/>
      <w:r w:rsidRPr="004B5456">
        <w:rPr>
          <w:rFonts w:ascii="Times New Roman" w:hAnsi="Times New Roman" w:cs="Times New Roman"/>
          <w:sz w:val="24"/>
          <w:szCs w:val="24"/>
        </w:rPr>
        <w:t>Mortsch</w:t>
      </w:r>
      <w:proofErr w:type="spellEnd"/>
      <w:r w:rsidRPr="004B5456">
        <w:rPr>
          <w:rFonts w:ascii="Times New Roman" w:hAnsi="Times New Roman" w:cs="Times New Roman"/>
          <w:sz w:val="24"/>
          <w:szCs w:val="24"/>
        </w:rPr>
        <w:t>, D.W. Schindler, and F.H. Quinn. 1997. Potential effects of climate change on aquatic systems: Laurentian Great Lakes and Precambrian Shield region. Hydrological Processes 11:825-871.</w:t>
      </w:r>
    </w:p>
    <w:p w14:paraId="068D57D3"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Mawdsley</w:t>
      </w:r>
      <w:proofErr w:type="spellEnd"/>
      <w:r w:rsidRPr="004B5456">
        <w:rPr>
          <w:rFonts w:ascii="Times New Roman" w:hAnsi="Times New Roman" w:cs="Times New Roman"/>
          <w:sz w:val="24"/>
          <w:szCs w:val="24"/>
        </w:rPr>
        <w:t xml:space="preserve">, J.R., R. O’Malley, and D.S. </w:t>
      </w:r>
      <w:proofErr w:type="spellStart"/>
      <w:r w:rsidRPr="004B5456">
        <w:rPr>
          <w:rFonts w:ascii="Times New Roman" w:hAnsi="Times New Roman" w:cs="Times New Roman"/>
          <w:sz w:val="24"/>
          <w:szCs w:val="24"/>
        </w:rPr>
        <w:t>Ojima</w:t>
      </w:r>
      <w:proofErr w:type="spellEnd"/>
      <w:r w:rsidRPr="004B5456">
        <w:rPr>
          <w:rFonts w:ascii="Times New Roman" w:hAnsi="Times New Roman" w:cs="Times New Roman"/>
          <w:sz w:val="24"/>
          <w:szCs w:val="24"/>
        </w:rPr>
        <w:t xml:space="preserve">. 2009. A review of climate-change adaptation strategies for wildlife management and biodiversity conservation. Conservation Biology 23:1080-1089. </w:t>
      </w:r>
    </w:p>
    <w:p w14:paraId="776EFCB6"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McCauley, R., and T. </w:t>
      </w:r>
      <w:proofErr w:type="spellStart"/>
      <w:r w:rsidRPr="004B5456">
        <w:rPr>
          <w:rFonts w:ascii="Times New Roman" w:hAnsi="Times New Roman" w:cs="Times New Roman"/>
          <w:sz w:val="24"/>
          <w:szCs w:val="24"/>
        </w:rPr>
        <w:t>Beitinger</w:t>
      </w:r>
      <w:proofErr w:type="spellEnd"/>
      <w:r w:rsidRPr="004B5456">
        <w:rPr>
          <w:rFonts w:ascii="Times New Roman" w:hAnsi="Times New Roman" w:cs="Times New Roman"/>
          <w:sz w:val="24"/>
          <w:szCs w:val="24"/>
        </w:rPr>
        <w:t xml:space="preserve">. 1992. Predicted effects of climate warming on the commercial culture of the channel catfish </w:t>
      </w:r>
      <w:proofErr w:type="spellStart"/>
      <w:r w:rsidRPr="004B5456">
        <w:rPr>
          <w:rFonts w:ascii="Times New Roman" w:hAnsi="Times New Roman" w:cs="Times New Roman"/>
          <w:i/>
          <w:sz w:val="24"/>
          <w:szCs w:val="24"/>
        </w:rPr>
        <w:t>Ictalurus</w:t>
      </w:r>
      <w:proofErr w:type="spellEnd"/>
      <w:r w:rsidRPr="004B5456">
        <w:rPr>
          <w:rFonts w:ascii="Times New Roman" w:hAnsi="Times New Roman" w:cs="Times New Roman"/>
          <w:i/>
          <w:sz w:val="24"/>
          <w:szCs w:val="24"/>
        </w:rPr>
        <w:t xml:space="preserve"> punctatus</w:t>
      </w:r>
      <w:r w:rsidRPr="004B5456">
        <w:rPr>
          <w:rFonts w:ascii="Times New Roman" w:hAnsi="Times New Roman" w:cs="Times New Roman"/>
          <w:sz w:val="24"/>
          <w:szCs w:val="24"/>
        </w:rPr>
        <w:t xml:space="preserve">. </w:t>
      </w:r>
      <w:proofErr w:type="spellStart"/>
      <w:r w:rsidRPr="004B5456">
        <w:rPr>
          <w:rFonts w:ascii="Times New Roman" w:hAnsi="Times New Roman" w:cs="Times New Roman"/>
          <w:sz w:val="24"/>
          <w:szCs w:val="24"/>
        </w:rPr>
        <w:t>Geojournal</w:t>
      </w:r>
      <w:proofErr w:type="spellEnd"/>
      <w:r w:rsidRPr="004B5456">
        <w:rPr>
          <w:rFonts w:ascii="Times New Roman" w:hAnsi="Times New Roman" w:cs="Times New Roman"/>
          <w:sz w:val="24"/>
          <w:szCs w:val="24"/>
        </w:rPr>
        <w:t xml:space="preserve"> 28:61-66.</w:t>
      </w:r>
    </w:p>
    <w:p w14:paraId="77E1C1C2"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MDFW (Massachusetts Division of Fisheries and Wildlife). 2010. Change and Massachusetts fish and wildlife: volume 2 habitat and species vulnerability. Massachusetts Division of Fisheries and Wildlife, Westborough.</w:t>
      </w:r>
    </w:p>
    <w:p w14:paraId="2AD32232" w14:textId="448F93D4"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Melillo, J.M., T.C. Richmond, and G.W. </w:t>
      </w:r>
      <w:proofErr w:type="spellStart"/>
      <w:r w:rsidRPr="004B5456">
        <w:rPr>
          <w:rFonts w:ascii="Times New Roman" w:hAnsi="Times New Roman" w:cs="Times New Roman"/>
          <w:sz w:val="24"/>
          <w:szCs w:val="24"/>
        </w:rPr>
        <w:t>Yohe</w:t>
      </w:r>
      <w:proofErr w:type="spellEnd"/>
      <w:r w:rsidRPr="004B5456">
        <w:rPr>
          <w:rFonts w:ascii="Times New Roman" w:hAnsi="Times New Roman" w:cs="Times New Roman"/>
          <w:sz w:val="24"/>
          <w:szCs w:val="24"/>
        </w:rPr>
        <w:t xml:space="preserve">, editors. 2014: </w:t>
      </w:r>
      <w:r w:rsidR="004B5456">
        <w:rPr>
          <w:rFonts w:ascii="Times New Roman" w:hAnsi="Times New Roman" w:cs="Times New Roman"/>
          <w:sz w:val="24"/>
          <w:szCs w:val="24"/>
        </w:rPr>
        <w:t>c</w:t>
      </w:r>
      <w:r w:rsidRPr="004B5456">
        <w:rPr>
          <w:rFonts w:ascii="Times New Roman" w:hAnsi="Times New Roman" w:cs="Times New Roman"/>
          <w:sz w:val="24"/>
          <w:szCs w:val="24"/>
        </w:rPr>
        <w:t xml:space="preserve">limate change impacts in the United States: The Third National Climate Assessment. U.S. Global Change Research Program. doi:10.7930/J0Z31WJ2. Available online: </w:t>
      </w:r>
      <w:hyperlink r:id="rId10" w:history="1">
        <w:r w:rsidRPr="004B5456">
          <w:rPr>
            <w:rStyle w:val="Hyperlink"/>
            <w:rFonts w:ascii="Times New Roman" w:hAnsi="Times New Roman" w:cs="Times New Roman"/>
            <w:sz w:val="24"/>
            <w:szCs w:val="24"/>
          </w:rPr>
          <w:t>https://nca2014.globalchange.gov/downloads</w:t>
        </w:r>
      </w:hyperlink>
      <w:r w:rsidRPr="004B5456">
        <w:rPr>
          <w:rFonts w:ascii="Times New Roman" w:hAnsi="Times New Roman" w:cs="Times New Roman"/>
          <w:sz w:val="24"/>
          <w:szCs w:val="24"/>
        </w:rPr>
        <w:t>.</w:t>
      </w:r>
    </w:p>
    <w:p w14:paraId="4F2ADE0B" w14:textId="77777777" w:rsidR="00180CCF" w:rsidRPr="004B5456" w:rsidRDefault="00180CCF" w:rsidP="00AA7532">
      <w:pPr>
        <w:autoSpaceDE w:val="0"/>
        <w:autoSpaceDN w:val="0"/>
        <w:adjustRightInd w:val="0"/>
        <w:spacing w:after="0" w:line="240" w:lineRule="auto"/>
        <w:ind w:left="360" w:hanging="360"/>
      </w:pPr>
      <w:r w:rsidRPr="004B5456">
        <w:rPr>
          <w:rFonts w:ascii="Times New Roman" w:hAnsi="Times New Roman" w:cs="Times New Roman"/>
          <w:sz w:val="24"/>
          <w:szCs w:val="24"/>
        </w:rPr>
        <w:lastRenderedPageBreak/>
        <w:t>Miranda, L.E. 2017. Reservoir fish habitat management. Lightning Press, Totowa, New Jersey.</w:t>
      </w:r>
      <w:r w:rsidRPr="004B5456">
        <w:t xml:space="preserve"> </w:t>
      </w:r>
    </w:p>
    <w:p w14:paraId="50987983"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Miranda, L.E., and R.M. </w:t>
      </w:r>
      <w:proofErr w:type="spellStart"/>
      <w:r w:rsidRPr="004B5456">
        <w:rPr>
          <w:rFonts w:ascii="Times New Roman" w:hAnsi="Times New Roman" w:cs="Times New Roman"/>
          <w:sz w:val="24"/>
          <w:szCs w:val="24"/>
        </w:rPr>
        <w:t>Krogman</w:t>
      </w:r>
      <w:proofErr w:type="spellEnd"/>
      <w:r w:rsidRPr="004B5456">
        <w:rPr>
          <w:rFonts w:ascii="Times New Roman" w:hAnsi="Times New Roman" w:cs="Times New Roman"/>
          <w:sz w:val="24"/>
          <w:szCs w:val="24"/>
        </w:rPr>
        <w:t>. 2015. Functional age as an indicator of reservoir senescence. Fisheries 40:170-176.</w:t>
      </w:r>
    </w:p>
    <w:p w14:paraId="37FC1235"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Moe, S.J., K. De </w:t>
      </w:r>
      <w:proofErr w:type="spellStart"/>
      <w:r w:rsidRPr="004B5456">
        <w:rPr>
          <w:rFonts w:ascii="Times New Roman" w:hAnsi="Times New Roman" w:cs="Times New Roman"/>
          <w:sz w:val="24"/>
          <w:szCs w:val="24"/>
        </w:rPr>
        <w:t>Schamphelaere</w:t>
      </w:r>
      <w:proofErr w:type="spellEnd"/>
      <w:r w:rsidRPr="004B5456">
        <w:rPr>
          <w:rFonts w:ascii="Times New Roman" w:hAnsi="Times New Roman" w:cs="Times New Roman"/>
          <w:sz w:val="24"/>
          <w:szCs w:val="24"/>
        </w:rPr>
        <w:t xml:space="preserve">, W.H. Clements, M.T. Sorensen, P.J. Van den Brink, and M. </w:t>
      </w:r>
      <w:proofErr w:type="spellStart"/>
      <w:r w:rsidRPr="004B5456">
        <w:rPr>
          <w:rFonts w:ascii="Times New Roman" w:hAnsi="Times New Roman" w:cs="Times New Roman"/>
          <w:sz w:val="24"/>
          <w:szCs w:val="24"/>
        </w:rPr>
        <w:t>Liess</w:t>
      </w:r>
      <w:proofErr w:type="spellEnd"/>
      <w:r w:rsidRPr="004B5456">
        <w:rPr>
          <w:rFonts w:ascii="Times New Roman" w:hAnsi="Times New Roman" w:cs="Times New Roman"/>
          <w:sz w:val="24"/>
          <w:szCs w:val="24"/>
        </w:rPr>
        <w:t>. 2013. Combined and interactive effects of global climate change and toxicants on populations and communities. Environmental Toxicology and Chemistry 32:49-61.</w:t>
      </w:r>
    </w:p>
    <w:p w14:paraId="2AE73FD2"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Mower, E.B., and L.E. Miranda. 2013a. Evaluating changes to reservoir rule curves using historical water level data. International Journal of River Basin Management 11:323-328.</w:t>
      </w:r>
    </w:p>
    <w:p w14:paraId="04882DF1"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Mower, E.B., and L.E. Miranda. 2013b. Frameworks for amending reservoir water management. Lake and Reservoir Management 29:194-201. </w:t>
      </w:r>
    </w:p>
    <w:p w14:paraId="77572813"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Moyle, P.B., and J.J. Cech. 1988. Fishes: an introduction to ichthyology, 2nd edition. Prentice Hall, Englewood Cliffs, New Jersey.</w:t>
      </w:r>
    </w:p>
    <w:p w14:paraId="65A96393" w14:textId="77777777" w:rsidR="00180CCF" w:rsidRPr="004B5456" w:rsidRDefault="00180CCF" w:rsidP="00AA7532">
      <w:pPr>
        <w:autoSpaceDE w:val="0"/>
        <w:autoSpaceDN w:val="0"/>
        <w:adjustRightInd w:val="0"/>
        <w:spacing w:after="0" w:line="240" w:lineRule="auto"/>
        <w:ind w:left="360" w:hanging="360"/>
        <w:rPr>
          <w:rStyle w:val="text"/>
          <w:rFonts w:ascii="Times New Roman" w:hAnsi="Times New Roman" w:cs="Times New Roman"/>
          <w:sz w:val="24"/>
          <w:szCs w:val="24"/>
        </w:rPr>
      </w:pPr>
      <w:r w:rsidRPr="004B5456">
        <w:rPr>
          <w:rStyle w:val="text"/>
          <w:rFonts w:ascii="Times New Roman" w:hAnsi="Times New Roman" w:cs="Times New Roman"/>
          <w:sz w:val="24"/>
          <w:szCs w:val="24"/>
        </w:rPr>
        <w:t>Neal, J.W., and R.L. Noble. 2006. A bioenergetics-based approach to explain largemouth bass size in tropical reservoirs. Transactions of the American Fisheries Society 135:1535-1545.</w:t>
      </w:r>
    </w:p>
    <w:p w14:paraId="2E5DF637" w14:textId="77777777" w:rsidR="00180CCF" w:rsidRPr="004B5456" w:rsidRDefault="00180CCF" w:rsidP="00AA7532">
      <w:pPr>
        <w:autoSpaceDE w:val="0"/>
        <w:autoSpaceDN w:val="0"/>
        <w:adjustRightInd w:val="0"/>
        <w:spacing w:after="0" w:line="240" w:lineRule="auto"/>
        <w:ind w:left="360" w:hanging="360"/>
        <w:rPr>
          <w:rStyle w:val="text"/>
          <w:rFonts w:ascii="Times New Roman" w:hAnsi="Times New Roman" w:cs="Times New Roman"/>
          <w:sz w:val="24"/>
          <w:szCs w:val="24"/>
        </w:rPr>
      </w:pPr>
      <w:r w:rsidRPr="004B5456">
        <w:rPr>
          <w:rStyle w:val="text"/>
          <w:rFonts w:ascii="Times New Roman" w:hAnsi="Times New Roman" w:cs="Times New Roman"/>
          <w:sz w:val="24"/>
          <w:szCs w:val="24"/>
        </w:rPr>
        <w:t xml:space="preserve">Nichols, J.D., M.D. </w:t>
      </w:r>
      <w:proofErr w:type="spellStart"/>
      <w:r w:rsidRPr="004B5456">
        <w:rPr>
          <w:rStyle w:val="text"/>
          <w:rFonts w:ascii="Times New Roman" w:hAnsi="Times New Roman" w:cs="Times New Roman"/>
          <w:sz w:val="24"/>
          <w:szCs w:val="24"/>
        </w:rPr>
        <w:t>Konef</w:t>
      </w:r>
      <w:proofErr w:type="spellEnd"/>
      <w:r w:rsidRPr="004B5456">
        <w:rPr>
          <w:rStyle w:val="text"/>
          <w:rFonts w:ascii="Times New Roman" w:hAnsi="Times New Roman" w:cs="Times New Roman"/>
          <w:sz w:val="24"/>
          <w:szCs w:val="24"/>
        </w:rPr>
        <w:t xml:space="preserve">, P.J. </w:t>
      </w:r>
      <w:proofErr w:type="spellStart"/>
      <w:r w:rsidRPr="004B5456">
        <w:rPr>
          <w:rStyle w:val="text"/>
          <w:rFonts w:ascii="Times New Roman" w:hAnsi="Times New Roman" w:cs="Times New Roman"/>
          <w:sz w:val="24"/>
          <w:szCs w:val="24"/>
        </w:rPr>
        <w:t>Heglund</w:t>
      </w:r>
      <w:proofErr w:type="spellEnd"/>
      <w:r w:rsidRPr="004B5456">
        <w:rPr>
          <w:rStyle w:val="text"/>
          <w:rFonts w:ascii="Times New Roman" w:hAnsi="Times New Roman" w:cs="Times New Roman"/>
          <w:sz w:val="24"/>
          <w:szCs w:val="24"/>
        </w:rPr>
        <w:t>, M.G. Knutson, M.E. Seamans, J.E. Lyons, J.M. Morton, M.T. Jones, G.S. Boomer, and B.K. Williams. 2011. Climate change, uncertainty, and natural resource management. Journal of Wildlife Management 75:6-18.</w:t>
      </w:r>
      <w:bookmarkEnd w:id="12"/>
    </w:p>
    <w:p w14:paraId="65BB6077"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shd w:val="clear" w:color="auto" w:fill="FFFFFF"/>
        </w:rPr>
        <w:t>Noatch</w:t>
      </w:r>
      <w:proofErr w:type="spellEnd"/>
      <w:r w:rsidRPr="004B5456">
        <w:rPr>
          <w:rFonts w:ascii="Times New Roman" w:hAnsi="Times New Roman" w:cs="Times New Roman"/>
          <w:sz w:val="24"/>
          <w:szCs w:val="24"/>
          <w:shd w:val="clear" w:color="auto" w:fill="FFFFFF"/>
        </w:rPr>
        <w:t xml:space="preserve">, M.R., and C.D. </w:t>
      </w:r>
      <w:proofErr w:type="spellStart"/>
      <w:r w:rsidRPr="004B5456">
        <w:rPr>
          <w:rFonts w:ascii="Times New Roman" w:hAnsi="Times New Roman" w:cs="Times New Roman"/>
          <w:sz w:val="24"/>
          <w:szCs w:val="24"/>
          <w:shd w:val="clear" w:color="auto" w:fill="FFFFFF"/>
        </w:rPr>
        <w:t>Suski</w:t>
      </w:r>
      <w:proofErr w:type="spellEnd"/>
      <w:r w:rsidRPr="004B5456">
        <w:rPr>
          <w:rFonts w:ascii="Times New Roman" w:hAnsi="Times New Roman" w:cs="Times New Roman"/>
          <w:sz w:val="24"/>
          <w:szCs w:val="24"/>
          <w:shd w:val="clear" w:color="auto" w:fill="FFFFFF"/>
        </w:rPr>
        <w:t>. 2012. Non-physical barriers to deter fish movements. Environmental Reviews 20:71-82.</w:t>
      </w:r>
      <w:r w:rsidRPr="004B5456">
        <w:rPr>
          <w:rFonts w:ascii="Times New Roman" w:hAnsi="Times New Roman" w:cs="Times New Roman"/>
          <w:sz w:val="24"/>
          <w:szCs w:val="24"/>
        </w:rPr>
        <w:t xml:space="preserve"> </w:t>
      </w:r>
    </w:p>
    <w:p w14:paraId="60708FD1"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Olden, J.D., N.L. </w:t>
      </w:r>
      <w:proofErr w:type="spellStart"/>
      <w:r w:rsidRPr="004B5456">
        <w:rPr>
          <w:rFonts w:ascii="Times New Roman" w:hAnsi="Times New Roman" w:cs="Times New Roman"/>
          <w:sz w:val="24"/>
          <w:szCs w:val="24"/>
        </w:rPr>
        <w:t>Poff</w:t>
      </w:r>
      <w:proofErr w:type="spellEnd"/>
      <w:r w:rsidRPr="004B5456">
        <w:rPr>
          <w:rFonts w:ascii="Times New Roman" w:hAnsi="Times New Roman" w:cs="Times New Roman"/>
          <w:sz w:val="24"/>
          <w:szCs w:val="24"/>
        </w:rPr>
        <w:t xml:space="preserve">, and K.R. </w:t>
      </w:r>
      <w:proofErr w:type="spellStart"/>
      <w:r w:rsidRPr="004B5456">
        <w:rPr>
          <w:rFonts w:ascii="Times New Roman" w:hAnsi="Times New Roman" w:cs="Times New Roman"/>
          <w:sz w:val="24"/>
          <w:szCs w:val="24"/>
        </w:rPr>
        <w:t>Bestgen</w:t>
      </w:r>
      <w:proofErr w:type="spellEnd"/>
      <w:r w:rsidRPr="004B5456">
        <w:rPr>
          <w:rFonts w:ascii="Times New Roman" w:hAnsi="Times New Roman" w:cs="Times New Roman"/>
          <w:sz w:val="24"/>
          <w:szCs w:val="24"/>
        </w:rPr>
        <w:t>. 2006. Life-history strategies predict fish invasions and extirpations in the Colorado River Basin. Ecological Monographs 76:25-40.</w:t>
      </w:r>
    </w:p>
    <w:p w14:paraId="594A35EB"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Padilla, D.K., and S.L. Williams. 2004. Beyond ballast water: aquarium and ornamental trades as sources of invasive species in aquatic systems. Frontiers in Ecology and the Environment 2:131-138.</w:t>
      </w:r>
    </w:p>
    <w:p w14:paraId="0F034EEB"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Pagano, T., and D. </w:t>
      </w:r>
      <w:proofErr w:type="spellStart"/>
      <w:r w:rsidRPr="004B5456">
        <w:rPr>
          <w:rFonts w:ascii="Times New Roman" w:hAnsi="Times New Roman" w:cs="Times New Roman"/>
          <w:sz w:val="24"/>
          <w:szCs w:val="24"/>
        </w:rPr>
        <w:t>Garen</w:t>
      </w:r>
      <w:proofErr w:type="spellEnd"/>
      <w:r w:rsidRPr="004B5456">
        <w:rPr>
          <w:rFonts w:ascii="Times New Roman" w:hAnsi="Times New Roman" w:cs="Times New Roman"/>
          <w:sz w:val="24"/>
          <w:szCs w:val="24"/>
        </w:rPr>
        <w:t>. 2005. A recent increase in western U.S. streamflow variability and persistence. Hydrometeorology 6:173-179.</w:t>
      </w:r>
    </w:p>
    <w:p w14:paraId="0CF738FC"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Palmer, M.A., C.A. Reidy </w:t>
      </w:r>
      <w:proofErr w:type="spellStart"/>
      <w:r w:rsidRPr="004B5456">
        <w:rPr>
          <w:rFonts w:ascii="Times New Roman" w:hAnsi="Times New Roman" w:cs="Times New Roman"/>
          <w:sz w:val="24"/>
          <w:szCs w:val="24"/>
        </w:rPr>
        <w:t>Liermann</w:t>
      </w:r>
      <w:proofErr w:type="spellEnd"/>
      <w:r w:rsidRPr="004B5456">
        <w:rPr>
          <w:rFonts w:ascii="Times New Roman" w:hAnsi="Times New Roman" w:cs="Times New Roman"/>
          <w:sz w:val="24"/>
          <w:szCs w:val="24"/>
        </w:rPr>
        <w:t xml:space="preserve">, C. Nilsson, M. </w:t>
      </w:r>
      <w:proofErr w:type="spellStart"/>
      <w:r w:rsidRPr="004B5456">
        <w:rPr>
          <w:rFonts w:ascii="Times New Roman" w:hAnsi="Times New Roman" w:cs="Times New Roman"/>
          <w:sz w:val="24"/>
          <w:szCs w:val="24"/>
        </w:rPr>
        <w:t>Flörke</w:t>
      </w:r>
      <w:proofErr w:type="spellEnd"/>
      <w:r w:rsidRPr="004B5456">
        <w:rPr>
          <w:rFonts w:ascii="Times New Roman" w:hAnsi="Times New Roman" w:cs="Times New Roman"/>
          <w:sz w:val="24"/>
          <w:szCs w:val="24"/>
        </w:rPr>
        <w:t>, J. Alcamo, P.S. Lake, and N. Bond. 2008. Climate change and the world’s river basins: anticipating management options. Frontiers in Ecology and the Environment 6:81-89.</w:t>
      </w:r>
    </w:p>
    <w:p w14:paraId="72DC3DBB" w14:textId="1155E03A"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lang w:val="en-GB"/>
        </w:rPr>
        <w:t xml:space="preserve">Patton, T., and C. </w:t>
      </w:r>
      <w:proofErr w:type="spellStart"/>
      <w:r w:rsidRPr="004B5456">
        <w:rPr>
          <w:rFonts w:ascii="Times New Roman" w:hAnsi="Times New Roman" w:cs="Times New Roman"/>
          <w:sz w:val="24"/>
          <w:szCs w:val="24"/>
          <w:lang w:val="en-GB"/>
        </w:rPr>
        <w:t>Lyday</w:t>
      </w:r>
      <w:proofErr w:type="spellEnd"/>
      <w:r w:rsidRPr="004B5456">
        <w:rPr>
          <w:rFonts w:ascii="Times New Roman" w:hAnsi="Times New Roman" w:cs="Times New Roman"/>
          <w:sz w:val="24"/>
          <w:szCs w:val="24"/>
          <w:lang w:val="en-GB"/>
        </w:rPr>
        <w:t>. 2008. Ecological succession and fragmentation in a reservoir: effects of sedimentation on habitats and fish communities. American Fisheries Society Symposium 62:147-167.</w:t>
      </w:r>
    </w:p>
    <w:p w14:paraId="0639228E"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Paukert</w:t>
      </w:r>
      <w:proofErr w:type="spellEnd"/>
      <w:r w:rsidRPr="004B5456">
        <w:rPr>
          <w:rFonts w:ascii="Times New Roman" w:hAnsi="Times New Roman" w:cs="Times New Roman"/>
          <w:sz w:val="24"/>
          <w:szCs w:val="24"/>
        </w:rPr>
        <w:t xml:space="preserve">, C.P., B.A. Glazer, G.J.A. Hansen, B.J. Irwin, P.C. Jacobson, J.L. </w:t>
      </w:r>
      <w:proofErr w:type="spellStart"/>
      <w:r w:rsidRPr="004B5456">
        <w:rPr>
          <w:rFonts w:ascii="Times New Roman" w:hAnsi="Times New Roman" w:cs="Times New Roman"/>
          <w:sz w:val="24"/>
          <w:szCs w:val="24"/>
        </w:rPr>
        <w:t>Kershner</w:t>
      </w:r>
      <w:proofErr w:type="spellEnd"/>
      <w:r w:rsidRPr="004B5456">
        <w:rPr>
          <w:rFonts w:ascii="Times New Roman" w:hAnsi="Times New Roman" w:cs="Times New Roman"/>
          <w:sz w:val="24"/>
          <w:szCs w:val="24"/>
        </w:rPr>
        <w:t xml:space="preserve">, B.J. </w:t>
      </w:r>
      <w:proofErr w:type="spellStart"/>
      <w:r w:rsidRPr="004B5456">
        <w:rPr>
          <w:rFonts w:ascii="Times New Roman" w:hAnsi="Times New Roman" w:cs="Times New Roman"/>
          <w:sz w:val="24"/>
          <w:szCs w:val="24"/>
        </w:rPr>
        <w:t>Shuter</w:t>
      </w:r>
      <w:proofErr w:type="spellEnd"/>
      <w:r w:rsidRPr="004B5456">
        <w:rPr>
          <w:rFonts w:ascii="Times New Roman" w:hAnsi="Times New Roman" w:cs="Times New Roman"/>
          <w:sz w:val="24"/>
          <w:szCs w:val="24"/>
        </w:rPr>
        <w:t>, J.E. Whitney, and A.J. Lynch. 2016. Adapting inland fisheries management to a changing climate. Fisheries 41:374-384.</w:t>
      </w:r>
    </w:p>
    <w:p w14:paraId="58EF501D"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Peeters</w:t>
      </w:r>
      <w:proofErr w:type="spellEnd"/>
      <w:r w:rsidRPr="004B5456">
        <w:rPr>
          <w:rFonts w:ascii="Times New Roman" w:hAnsi="Times New Roman" w:cs="Times New Roman"/>
          <w:sz w:val="24"/>
          <w:szCs w:val="24"/>
        </w:rPr>
        <w:t xml:space="preserve">, F., D.M. Livingstone, G.H. </w:t>
      </w:r>
      <w:proofErr w:type="spellStart"/>
      <w:r w:rsidRPr="004B5456">
        <w:rPr>
          <w:rFonts w:ascii="Times New Roman" w:hAnsi="Times New Roman" w:cs="Times New Roman"/>
          <w:sz w:val="24"/>
          <w:szCs w:val="24"/>
        </w:rPr>
        <w:t>Goudsmit</w:t>
      </w:r>
      <w:proofErr w:type="spellEnd"/>
      <w:r w:rsidRPr="004B5456">
        <w:rPr>
          <w:rFonts w:ascii="Times New Roman" w:hAnsi="Times New Roman" w:cs="Times New Roman"/>
          <w:sz w:val="24"/>
          <w:szCs w:val="24"/>
        </w:rPr>
        <w:t xml:space="preserve">, R. </w:t>
      </w:r>
      <w:proofErr w:type="spellStart"/>
      <w:r w:rsidRPr="004B5456">
        <w:rPr>
          <w:rFonts w:ascii="Times New Roman" w:hAnsi="Times New Roman" w:cs="Times New Roman"/>
          <w:sz w:val="24"/>
          <w:szCs w:val="24"/>
        </w:rPr>
        <w:t>Kipfer</w:t>
      </w:r>
      <w:proofErr w:type="spellEnd"/>
      <w:r w:rsidRPr="004B5456">
        <w:rPr>
          <w:rFonts w:ascii="Times New Roman" w:hAnsi="Times New Roman" w:cs="Times New Roman"/>
          <w:sz w:val="24"/>
          <w:szCs w:val="24"/>
        </w:rPr>
        <w:t>, and R. Forster. 2002. Modeling 50 years of historical temperature profiles in a large central European lake. Limnology and Oceanography 47:186-197.</w:t>
      </w:r>
    </w:p>
    <w:p w14:paraId="3453D9A7"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Style w:val="author"/>
          <w:rFonts w:ascii="Times New Roman" w:hAnsi="Times New Roman" w:cs="Times New Roman"/>
          <w:sz w:val="24"/>
          <w:szCs w:val="24"/>
          <w:shd w:val="clear" w:color="auto" w:fill="FFFFFF"/>
        </w:rPr>
        <w:t>Penrose, D., and S.M.</w:t>
      </w:r>
      <w:r w:rsidRPr="004B5456">
        <w:rPr>
          <w:rFonts w:ascii="Times New Roman" w:hAnsi="Times New Roman" w:cs="Times New Roman"/>
          <w:sz w:val="24"/>
          <w:szCs w:val="24"/>
          <w:shd w:val="clear" w:color="auto" w:fill="FFFFFF"/>
        </w:rPr>
        <w:t xml:space="preserve"> </w:t>
      </w:r>
      <w:r w:rsidRPr="004B5456">
        <w:rPr>
          <w:rStyle w:val="author"/>
          <w:rFonts w:ascii="Times New Roman" w:hAnsi="Times New Roman" w:cs="Times New Roman"/>
          <w:sz w:val="24"/>
          <w:szCs w:val="24"/>
          <w:shd w:val="clear" w:color="auto" w:fill="FFFFFF"/>
        </w:rPr>
        <w:t>Call.</w:t>
      </w:r>
      <w:r w:rsidRPr="004B5456">
        <w:rPr>
          <w:rFonts w:ascii="Times New Roman" w:hAnsi="Times New Roman" w:cs="Times New Roman"/>
          <w:sz w:val="24"/>
          <w:szCs w:val="24"/>
          <w:shd w:val="clear" w:color="auto" w:fill="FFFFFF"/>
        </w:rPr>
        <w:t xml:space="preserve"> </w:t>
      </w:r>
      <w:r w:rsidRPr="004B5456">
        <w:rPr>
          <w:rStyle w:val="pubyear"/>
          <w:rFonts w:ascii="Times New Roman" w:hAnsi="Times New Roman" w:cs="Times New Roman"/>
          <w:sz w:val="24"/>
          <w:szCs w:val="24"/>
          <w:shd w:val="clear" w:color="auto" w:fill="FFFFFF"/>
        </w:rPr>
        <w:t>1995.</w:t>
      </w:r>
      <w:r w:rsidRPr="004B5456">
        <w:rPr>
          <w:rFonts w:ascii="Times New Roman" w:hAnsi="Times New Roman" w:cs="Times New Roman"/>
          <w:sz w:val="24"/>
          <w:szCs w:val="24"/>
          <w:shd w:val="clear" w:color="auto" w:fill="FFFFFF"/>
        </w:rPr>
        <w:t xml:space="preserve"> </w:t>
      </w:r>
      <w:r w:rsidRPr="004B5456">
        <w:rPr>
          <w:rStyle w:val="articletitle"/>
          <w:rFonts w:ascii="Times New Roman" w:hAnsi="Times New Roman" w:cs="Times New Roman"/>
          <w:sz w:val="24"/>
          <w:szCs w:val="24"/>
          <w:shd w:val="clear" w:color="auto" w:fill="FFFFFF"/>
        </w:rPr>
        <w:t>Volunteer monitoring of benthic macroinvertebrates: regulatory biologists’ perspectives</w:t>
      </w:r>
      <w:r w:rsidRPr="004B5456">
        <w:rPr>
          <w:rFonts w:ascii="Times New Roman" w:hAnsi="Times New Roman" w:cs="Times New Roman"/>
          <w:sz w:val="24"/>
          <w:szCs w:val="24"/>
          <w:shd w:val="clear" w:color="auto" w:fill="FFFFFF"/>
        </w:rPr>
        <w:t xml:space="preserve">. </w:t>
      </w:r>
      <w:r w:rsidRPr="004B5456">
        <w:rPr>
          <w:rFonts w:ascii="Times New Roman" w:hAnsi="Times New Roman" w:cs="Times New Roman"/>
          <w:iCs/>
          <w:sz w:val="24"/>
          <w:szCs w:val="24"/>
          <w:shd w:val="clear" w:color="auto" w:fill="FFFFFF"/>
        </w:rPr>
        <w:t xml:space="preserve">Journal of the North American </w:t>
      </w:r>
      <w:proofErr w:type="spellStart"/>
      <w:r w:rsidRPr="004B5456">
        <w:rPr>
          <w:rFonts w:ascii="Times New Roman" w:hAnsi="Times New Roman" w:cs="Times New Roman"/>
          <w:iCs/>
          <w:sz w:val="24"/>
          <w:szCs w:val="24"/>
          <w:shd w:val="clear" w:color="auto" w:fill="FFFFFF"/>
        </w:rPr>
        <w:t>Benthological</w:t>
      </w:r>
      <w:proofErr w:type="spellEnd"/>
      <w:r w:rsidRPr="004B5456">
        <w:rPr>
          <w:rFonts w:ascii="Times New Roman" w:hAnsi="Times New Roman" w:cs="Times New Roman"/>
          <w:iCs/>
          <w:sz w:val="24"/>
          <w:szCs w:val="24"/>
          <w:shd w:val="clear" w:color="auto" w:fill="FFFFFF"/>
        </w:rPr>
        <w:t xml:space="preserve"> Society</w:t>
      </w:r>
      <w:r w:rsidRPr="004B5456">
        <w:rPr>
          <w:rFonts w:ascii="Times New Roman" w:hAnsi="Times New Roman" w:cs="Times New Roman"/>
          <w:sz w:val="24"/>
          <w:szCs w:val="24"/>
          <w:shd w:val="clear" w:color="auto" w:fill="FFFFFF"/>
        </w:rPr>
        <w:t xml:space="preserve"> </w:t>
      </w:r>
      <w:r w:rsidRPr="004B5456">
        <w:rPr>
          <w:rStyle w:val="vol"/>
          <w:rFonts w:ascii="Times New Roman" w:hAnsi="Times New Roman" w:cs="Times New Roman"/>
          <w:bCs/>
          <w:sz w:val="24"/>
          <w:szCs w:val="24"/>
          <w:shd w:val="clear" w:color="auto" w:fill="FFFFFF"/>
        </w:rPr>
        <w:t>14</w:t>
      </w:r>
      <w:r w:rsidRPr="004B5456">
        <w:rPr>
          <w:rFonts w:ascii="Times New Roman" w:hAnsi="Times New Roman" w:cs="Times New Roman"/>
          <w:sz w:val="24"/>
          <w:szCs w:val="24"/>
          <w:shd w:val="clear" w:color="auto" w:fill="FFFFFF"/>
        </w:rPr>
        <w:t>:</w:t>
      </w:r>
      <w:r w:rsidRPr="004B5456">
        <w:rPr>
          <w:rStyle w:val="pagefirst"/>
          <w:rFonts w:ascii="Times New Roman" w:hAnsi="Times New Roman" w:cs="Times New Roman"/>
          <w:sz w:val="24"/>
          <w:szCs w:val="24"/>
          <w:shd w:val="clear" w:color="auto" w:fill="FFFFFF"/>
        </w:rPr>
        <w:t>203</w:t>
      </w:r>
      <w:r w:rsidRPr="004B5456">
        <w:rPr>
          <w:rFonts w:ascii="Times New Roman" w:hAnsi="Times New Roman" w:cs="Times New Roman"/>
          <w:sz w:val="24"/>
          <w:szCs w:val="24"/>
          <w:shd w:val="clear" w:color="auto" w:fill="FFFFFF"/>
        </w:rPr>
        <w:t>-</w:t>
      </w:r>
      <w:r w:rsidRPr="004B5456">
        <w:rPr>
          <w:rStyle w:val="pagelast"/>
          <w:rFonts w:ascii="Times New Roman" w:hAnsi="Times New Roman" w:cs="Times New Roman"/>
          <w:sz w:val="24"/>
          <w:szCs w:val="24"/>
          <w:shd w:val="clear" w:color="auto" w:fill="FFFFFF"/>
        </w:rPr>
        <w:t>209</w:t>
      </w:r>
      <w:r w:rsidRPr="004B5456">
        <w:rPr>
          <w:rFonts w:ascii="Times New Roman" w:hAnsi="Times New Roman" w:cs="Times New Roman"/>
          <w:sz w:val="24"/>
          <w:szCs w:val="24"/>
          <w:shd w:val="clear" w:color="auto" w:fill="FFFFFF"/>
        </w:rPr>
        <w:t>.</w:t>
      </w:r>
      <w:r w:rsidRPr="004B5456">
        <w:rPr>
          <w:rFonts w:ascii="Times New Roman" w:hAnsi="Times New Roman" w:cs="Times New Roman"/>
          <w:sz w:val="24"/>
          <w:szCs w:val="24"/>
        </w:rPr>
        <w:t xml:space="preserve"> </w:t>
      </w:r>
    </w:p>
    <w:p w14:paraId="7B7D8A46"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Peters, D.P.C., P.M. </w:t>
      </w:r>
      <w:proofErr w:type="spellStart"/>
      <w:r w:rsidRPr="004B5456">
        <w:rPr>
          <w:rFonts w:ascii="Times New Roman" w:hAnsi="Times New Roman" w:cs="Times New Roman"/>
          <w:sz w:val="24"/>
          <w:szCs w:val="24"/>
        </w:rPr>
        <w:t>Groffman</w:t>
      </w:r>
      <w:proofErr w:type="spellEnd"/>
      <w:r w:rsidRPr="004B5456">
        <w:rPr>
          <w:rFonts w:ascii="Times New Roman" w:hAnsi="Times New Roman" w:cs="Times New Roman"/>
          <w:sz w:val="24"/>
          <w:szCs w:val="24"/>
        </w:rPr>
        <w:t xml:space="preserve">, K.J. </w:t>
      </w:r>
      <w:proofErr w:type="spellStart"/>
      <w:r w:rsidRPr="004B5456">
        <w:rPr>
          <w:rFonts w:ascii="Times New Roman" w:hAnsi="Times New Roman" w:cs="Times New Roman"/>
          <w:sz w:val="24"/>
          <w:szCs w:val="24"/>
        </w:rPr>
        <w:t>Nadelhoffer</w:t>
      </w:r>
      <w:proofErr w:type="spellEnd"/>
      <w:r w:rsidRPr="004B5456">
        <w:rPr>
          <w:rFonts w:ascii="Times New Roman" w:hAnsi="Times New Roman" w:cs="Times New Roman"/>
          <w:sz w:val="24"/>
          <w:szCs w:val="24"/>
        </w:rPr>
        <w:t>, N.B. Grimm, S.L. Coffins, W.K. Michener, and M.A. Huston. 2008. Living in an increasingly connected world: a framework for continental-scale environmental science. Frontiers in Ecology and the Environment 6:229-237.</w:t>
      </w:r>
    </w:p>
    <w:p w14:paraId="1A2E9EE3"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shd w:val="clear" w:color="auto" w:fill="FFFFFF"/>
        </w:rPr>
        <w:lastRenderedPageBreak/>
        <w:t xml:space="preserve">Peters, J.A., and D.M. Lodge. 2009. Invasive species policy at the regional level: a multiple weak links problem. Fisheries </w:t>
      </w:r>
      <w:r w:rsidRPr="004B5456">
        <w:rPr>
          <w:rStyle w:val="bold"/>
          <w:rFonts w:ascii="Times New Roman" w:hAnsi="Times New Roman" w:cs="Times New Roman"/>
          <w:bCs/>
          <w:sz w:val="24"/>
          <w:szCs w:val="24"/>
          <w:bdr w:val="none" w:sz="0" w:space="0" w:color="auto" w:frame="1"/>
          <w:shd w:val="clear" w:color="auto" w:fill="FFFFFF"/>
        </w:rPr>
        <w:t>34</w:t>
      </w:r>
      <w:r w:rsidRPr="004B5456">
        <w:rPr>
          <w:rFonts w:ascii="Times New Roman" w:hAnsi="Times New Roman" w:cs="Times New Roman"/>
          <w:sz w:val="24"/>
          <w:szCs w:val="24"/>
          <w:shd w:val="clear" w:color="auto" w:fill="FFFFFF"/>
        </w:rPr>
        <w:t>:373-381.</w:t>
      </w:r>
    </w:p>
    <w:p w14:paraId="456B3A08"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proofErr w:type="spellStart"/>
      <w:r w:rsidRPr="004B5456">
        <w:rPr>
          <w:rFonts w:ascii="Times New Roman" w:hAnsi="Times New Roman" w:cs="Times New Roman"/>
          <w:sz w:val="24"/>
          <w:szCs w:val="24"/>
          <w:shd w:val="clear" w:color="auto" w:fill="FFFFFF"/>
        </w:rPr>
        <w:t>Poff</w:t>
      </w:r>
      <w:proofErr w:type="spellEnd"/>
      <w:r w:rsidRPr="004B5456">
        <w:rPr>
          <w:rFonts w:ascii="Times New Roman" w:hAnsi="Times New Roman" w:cs="Times New Roman"/>
          <w:sz w:val="24"/>
          <w:szCs w:val="24"/>
          <w:shd w:val="clear" w:color="auto" w:fill="FFFFFF"/>
        </w:rPr>
        <w:t xml:space="preserve">, N.L., J.D. Allan, M.B. Bain, J.R. Karr, K.L. </w:t>
      </w:r>
      <w:proofErr w:type="spellStart"/>
      <w:r w:rsidRPr="004B5456">
        <w:rPr>
          <w:rFonts w:ascii="Times New Roman" w:hAnsi="Times New Roman" w:cs="Times New Roman"/>
          <w:sz w:val="24"/>
          <w:szCs w:val="24"/>
          <w:shd w:val="clear" w:color="auto" w:fill="FFFFFF"/>
        </w:rPr>
        <w:t>Prestegaard</w:t>
      </w:r>
      <w:proofErr w:type="spellEnd"/>
      <w:r w:rsidRPr="004B5456">
        <w:rPr>
          <w:rFonts w:ascii="Times New Roman" w:hAnsi="Times New Roman" w:cs="Times New Roman"/>
          <w:sz w:val="24"/>
          <w:szCs w:val="24"/>
          <w:shd w:val="clear" w:color="auto" w:fill="FFFFFF"/>
        </w:rPr>
        <w:t>, B.D. Richter, R.E. Sparks, and J.C. Stromberg. 1997. The natural flow regime, a paradigm for river conservation and restoration. Bioscience 47:769-784.</w:t>
      </w:r>
    </w:p>
    <w:p w14:paraId="2C7EF04A" w14:textId="77777777" w:rsidR="00180CCF" w:rsidRPr="004B5456" w:rsidRDefault="00180CCF" w:rsidP="00AA7532">
      <w:pPr>
        <w:autoSpaceDE w:val="0"/>
        <w:autoSpaceDN w:val="0"/>
        <w:adjustRightInd w:val="0"/>
        <w:spacing w:after="0" w:line="240" w:lineRule="auto"/>
        <w:ind w:left="360" w:hanging="360"/>
        <w:rPr>
          <w:rStyle w:val="text"/>
          <w:rFonts w:ascii="Times New Roman" w:hAnsi="Times New Roman" w:cs="Times New Roman"/>
          <w:sz w:val="24"/>
          <w:szCs w:val="24"/>
        </w:rPr>
      </w:pPr>
      <w:proofErr w:type="spellStart"/>
      <w:r w:rsidRPr="004B5456">
        <w:rPr>
          <w:rStyle w:val="text"/>
          <w:rFonts w:ascii="Times New Roman" w:hAnsi="Times New Roman" w:cs="Times New Roman"/>
          <w:sz w:val="24"/>
          <w:szCs w:val="24"/>
        </w:rPr>
        <w:t>Postel</w:t>
      </w:r>
      <w:proofErr w:type="spellEnd"/>
      <w:r w:rsidRPr="004B5456">
        <w:rPr>
          <w:rStyle w:val="text"/>
          <w:rFonts w:ascii="Times New Roman" w:hAnsi="Times New Roman" w:cs="Times New Roman"/>
          <w:sz w:val="24"/>
          <w:szCs w:val="24"/>
        </w:rPr>
        <w:t>, S. 2001.</w:t>
      </w:r>
      <w:r w:rsidRPr="004B5456">
        <w:rPr>
          <w:rFonts w:ascii="Times New Roman" w:hAnsi="Times New Roman" w:cs="Times New Roman"/>
          <w:sz w:val="24"/>
          <w:szCs w:val="24"/>
        </w:rPr>
        <w:t xml:space="preserve"> </w:t>
      </w:r>
      <w:r w:rsidRPr="004B5456">
        <w:rPr>
          <w:rStyle w:val="text"/>
          <w:rFonts w:ascii="Times New Roman" w:hAnsi="Times New Roman" w:cs="Times New Roman"/>
          <w:sz w:val="24"/>
          <w:szCs w:val="24"/>
        </w:rPr>
        <w:t>Growing more food with less water. Scientific American 284:46-51.</w:t>
      </w:r>
    </w:p>
    <w:p w14:paraId="1CD50081"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Quevauviller</w:t>
      </w:r>
      <w:proofErr w:type="spellEnd"/>
      <w:r w:rsidRPr="004B5456">
        <w:rPr>
          <w:rFonts w:ascii="Times New Roman" w:hAnsi="Times New Roman" w:cs="Times New Roman"/>
          <w:sz w:val="24"/>
          <w:szCs w:val="24"/>
        </w:rPr>
        <w:t xml:space="preserve">, P., U. </w:t>
      </w:r>
      <w:proofErr w:type="spellStart"/>
      <w:r w:rsidRPr="004B5456">
        <w:rPr>
          <w:rFonts w:ascii="Times New Roman" w:hAnsi="Times New Roman" w:cs="Times New Roman"/>
          <w:sz w:val="24"/>
          <w:szCs w:val="24"/>
        </w:rPr>
        <w:t>Borchersb</w:t>
      </w:r>
      <w:proofErr w:type="spellEnd"/>
      <w:r w:rsidRPr="004B5456">
        <w:rPr>
          <w:rFonts w:ascii="Times New Roman" w:hAnsi="Times New Roman" w:cs="Times New Roman"/>
          <w:sz w:val="24"/>
          <w:szCs w:val="24"/>
        </w:rPr>
        <w:t xml:space="preserve">, and B.M. </w:t>
      </w:r>
      <w:proofErr w:type="spellStart"/>
      <w:r w:rsidRPr="004B5456">
        <w:rPr>
          <w:rFonts w:ascii="Times New Roman" w:hAnsi="Times New Roman" w:cs="Times New Roman"/>
          <w:sz w:val="24"/>
          <w:szCs w:val="24"/>
        </w:rPr>
        <w:t>Gawlikc</w:t>
      </w:r>
      <w:proofErr w:type="spellEnd"/>
      <w:r w:rsidRPr="004B5456">
        <w:rPr>
          <w:rFonts w:ascii="Times New Roman" w:hAnsi="Times New Roman" w:cs="Times New Roman"/>
          <w:sz w:val="24"/>
          <w:szCs w:val="24"/>
        </w:rPr>
        <w:t xml:space="preserve">. 2007. Coordinating links among research, </w:t>
      </w:r>
      <w:proofErr w:type="spellStart"/>
      <w:r w:rsidRPr="004B5456">
        <w:rPr>
          <w:rFonts w:ascii="Times New Roman" w:hAnsi="Times New Roman" w:cs="Times New Roman"/>
          <w:sz w:val="24"/>
          <w:szCs w:val="24"/>
        </w:rPr>
        <w:t>standardisation</w:t>
      </w:r>
      <w:proofErr w:type="spellEnd"/>
      <w:r w:rsidRPr="004B5456">
        <w:rPr>
          <w:rFonts w:ascii="Times New Roman" w:hAnsi="Times New Roman" w:cs="Times New Roman"/>
          <w:sz w:val="24"/>
          <w:szCs w:val="24"/>
        </w:rPr>
        <w:t xml:space="preserve"> and policy in support of water framework directive chemical monitoring requirements. Journal of Environmental Monitoring 9:915-923.</w:t>
      </w:r>
    </w:p>
    <w:p w14:paraId="3281227D"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Rahel</w:t>
      </w:r>
      <w:proofErr w:type="spellEnd"/>
      <w:r w:rsidRPr="004B5456">
        <w:rPr>
          <w:rFonts w:ascii="Times New Roman" w:hAnsi="Times New Roman" w:cs="Times New Roman"/>
          <w:sz w:val="24"/>
          <w:szCs w:val="24"/>
        </w:rPr>
        <w:t>, F.J., and J.D. Olden. 2008. Assessing the effects of climate change on aquatic invasive species. Conservation Biology 22:521-533.</w:t>
      </w:r>
    </w:p>
    <w:p w14:paraId="1F14F625"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Rahmani</w:t>
      </w:r>
      <w:proofErr w:type="spellEnd"/>
      <w:r w:rsidRPr="004B5456">
        <w:rPr>
          <w:rFonts w:ascii="Times New Roman" w:hAnsi="Times New Roman" w:cs="Times New Roman"/>
          <w:sz w:val="24"/>
          <w:szCs w:val="24"/>
        </w:rPr>
        <w:t xml:space="preserve">, V., J.H. </w:t>
      </w:r>
      <w:proofErr w:type="spellStart"/>
      <w:r w:rsidRPr="004B5456">
        <w:rPr>
          <w:rFonts w:ascii="Times New Roman" w:hAnsi="Times New Roman" w:cs="Times New Roman"/>
          <w:sz w:val="24"/>
          <w:szCs w:val="24"/>
        </w:rPr>
        <w:t>Kastens</w:t>
      </w:r>
      <w:proofErr w:type="spellEnd"/>
      <w:r w:rsidRPr="004B5456">
        <w:rPr>
          <w:rFonts w:ascii="Times New Roman" w:hAnsi="Times New Roman" w:cs="Times New Roman"/>
          <w:sz w:val="24"/>
          <w:szCs w:val="24"/>
        </w:rPr>
        <w:t xml:space="preserve">, F. </w:t>
      </w:r>
      <w:proofErr w:type="spellStart"/>
      <w:r w:rsidRPr="004B5456">
        <w:rPr>
          <w:rFonts w:ascii="Times New Roman" w:hAnsi="Times New Roman" w:cs="Times New Roman"/>
          <w:sz w:val="24"/>
          <w:szCs w:val="24"/>
        </w:rPr>
        <w:t>deNoyelles</w:t>
      </w:r>
      <w:proofErr w:type="spellEnd"/>
      <w:r w:rsidRPr="004B5456">
        <w:rPr>
          <w:rFonts w:ascii="Times New Roman" w:hAnsi="Times New Roman" w:cs="Times New Roman"/>
          <w:sz w:val="24"/>
          <w:szCs w:val="24"/>
        </w:rPr>
        <w:t xml:space="preserve">, M.E. </w:t>
      </w:r>
      <w:proofErr w:type="spellStart"/>
      <w:r w:rsidRPr="004B5456">
        <w:rPr>
          <w:rFonts w:ascii="Times New Roman" w:hAnsi="Times New Roman" w:cs="Times New Roman"/>
          <w:sz w:val="24"/>
          <w:szCs w:val="24"/>
        </w:rPr>
        <w:t>Jakubauskas</w:t>
      </w:r>
      <w:proofErr w:type="spellEnd"/>
      <w:r w:rsidRPr="004B5456">
        <w:rPr>
          <w:rFonts w:ascii="Times New Roman" w:hAnsi="Times New Roman" w:cs="Times New Roman"/>
          <w:sz w:val="24"/>
          <w:szCs w:val="24"/>
        </w:rPr>
        <w:t xml:space="preserve">, E.A. </w:t>
      </w:r>
      <w:proofErr w:type="spellStart"/>
      <w:r w:rsidRPr="004B5456">
        <w:rPr>
          <w:rFonts w:ascii="Times New Roman" w:hAnsi="Times New Roman" w:cs="Times New Roman"/>
          <w:sz w:val="24"/>
          <w:szCs w:val="24"/>
        </w:rPr>
        <w:t>Martinko</w:t>
      </w:r>
      <w:proofErr w:type="spellEnd"/>
      <w:r w:rsidRPr="004B5456">
        <w:rPr>
          <w:rFonts w:ascii="Times New Roman" w:hAnsi="Times New Roman" w:cs="Times New Roman"/>
          <w:sz w:val="24"/>
          <w:szCs w:val="24"/>
        </w:rPr>
        <w:t xml:space="preserve">, D.H. Huggins, C. </w:t>
      </w:r>
      <w:proofErr w:type="spellStart"/>
      <w:r w:rsidRPr="004B5456">
        <w:rPr>
          <w:rFonts w:ascii="Times New Roman" w:hAnsi="Times New Roman" w:cs="Times New Roman"/>
          <w:sz w:val="24"/>
          <w:szCs w:val="24"/>
        </w:rPr>
        <w:t>Gnau</w:t>
      </w:r>
      <w:proofErr w:type="spellEnd"/>
      <w:r w:rsidRPr="004B5456">
        <w:rPr>
          <w:rFonts w:ascii="Times New Roman" w:hAnsi="Times New Roman" w:cs="Times New Roman"/>
          <w:sz w:val="24"/>
          <w:szCs w:val="24"/>
        </w:rPr>
        <w:t xml:space="preserve">, P.M. </w:t>
      </w:r>
      <w:proofErr w:type="spellStart"/>
      <w:r w:rsidRPr="004B5456">
        <w:rPr>
          <w:rFonts w:ascii="Times New Roman" w:hAnsi="Times New Roman" w:cs="Times New Roman"/>
          <w:sz w:val="24"/>
          <w:szCs w:val="24"/>
        </w:rPr>
        <w:t>Liechti</w:t>
      </w:r>
      <w:proofErr w:type="spellEnd"/>
      <w:r w:rsidRPr="004B5456">
        <w:rPr>
          <w:rFonts w:ascii="Times New Roman" w:hAnsi="Times New Roman" w:cs="Times New Roman"/>
          <w:sz w:val="24"/>
          <w:szCs w:val="24"/>
        </w:rPr>
        <w:t xml:space="preserve">, S.W. Campbell, R.A. </w:t>
      </w:r>
      <w:proofErr w:type="spellStart"/>
      <w:r w:rsidRPr="004B5456">
        <w:rPr>
          <w:rFonts w:ascii="Times New Roman" w:hAnsi="Times New Roman" w:cs="Times New Roman"/>
          <w:sz w:val="24"/>
          <w:szCs w:val="24"/>
        </w:rPr>
        <w:t>Callihan</w:t>
      </w:r>
      <w:proofErr w:type="spellEnd"/>
      <w:r w:rsidRPr="004B5456">
        <w:rPr>
          <w:rFonts w:ascii="Times New Roman" w:hAnsi="Times New Roman" w:cs="Times New Roman"/>
          <w:sz w:val="24"/>
          <w:szCs w:val="24"/>
        </w:rPr>
        <w:t>, and A.J. Blackwood. 2018. Examining storage capacity loss and sedimentation rate of large reservoirs in the Central U.S. Great Plains. Water, 10(190): w10020190.</w:t>
      </w:r>
    </w:p>
    <w:p w14:paraId="0233B007"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shd w:val="clear" w:color="auto" w:fill="FFFFFF"/>
        </w:rPr>
        <w:t>Raines, C.D., and L.E. Miranda. 2016. Role of riparian shade on the fish assemblage of a reservoir littoral. Environmental Biology of Fishes 99:753-760.</w:t>
      </w:r>
    </w:p>
    <w:p w14:paraId="13F4B411"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shd w:val="clear" w:color="auto" w:fill="FFFFFF"/>
        </w:rPr>
        <w:t>Rist</w:t>
      </w:r>
      <w:proofErr w:type="spellEnd"/>
      <w:r w:rsidRPr="004B5456">
        <w:rPr>
          <w:rFonts w:ascii="Times New Roman" w:hAnsi="Times New Roman" w:cs="Times New Roman"/>
          <w:sz w:val="24"/>
          <w:szCs w:val="24"/>
          <w:shd w:val="clear" w:color="auto" w:fill="FFFFFF"/>
        </w:rPr>
        <w:t>, L., and J. Moen. 2013. Sustainability in forest management and a new role for resilience thinking. Forest Ecology and Management 310:416-427.</w:t>
      </w:r>
    </w:p>
    <w:p w14:paraId="2DACBA82"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Rogers, M.W., and M.S. Allen. 2009. Exploring the generality of recruitment hypotheses for largemouth bass along a latitudinal gradient of Florida lakes. Transaction of the American Fisheries Society 138:23–37.</w:t>
      </w:r>
    </w:p>
    <w:p w14:paraId="3781C1C6" w14:textId="0A116A06" w:rsidR="007105DE" w:rsidRPr="004B5456" w:rsidRDefault="007105DE" w:rsidP="007105DE">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Sass, G.G., S.L. Shaw. 2019. Catch-and-release influences on inland recreational fisheries. Reviews in Fisheries Science &amp; Aquaculture DOI: 10.1080/23308249.2019.1701407.</w:t>
      </w:r>
    </w:p>
    <w:p w14:paraId="6922F6F1"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Schmidt-Nielsen, K. 1990. Animal physiology: adaptation and environment, 4th edition. University of Cambridge Press, Cambridge, U.K.</w:t>
      </w:r>
    </w:p>
    <w:p w14:paraId="7D687023"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Schneider, S.H., S. Semenov, A. Patwardhan, I. Burton, C.H.D. </w:t>
      </w:r>
      <w:proofErr w:type="spellStart"/>
      <w:r w:rsidRPr="004B5456">
        <w:rPr>
          <w:rFonts w:ascii="Times New Roman" w:hAnsi="Times New Roman" w:cs="Times New Roman"/>
          <w:sz w:val="24"/>
          <w:szCs w:val="24"/>
        </w:rPr>
        <w:t>Magadza</w:t>
      </w:r>
      <w:proofErr w:type="spellEnd"/>
      <w:r w:rsidRPr="004B5456">
        <w:rPr>
          <w:rFonts w:ascii="Times New Roman" w:hAnsi="Times New Roman" w:cs="Times New Roman"/>
          <w:sz w:val="24"/>
          <w:szCs w:val="24"/>
        </w:rPr>
        <w:t xml:space="preserve">, M. Oppenheimer, A.B. </w:t>
      </w:r>
      <w:proofErr w:type="spellStart"/>
      <w:r w:rsidRPr="004B5456">
        <w:rPr>
          <w:rFonts w:ascii="Times New Roman" w:hAnsi="Times New Roman" w:cs="Times New Roman"/>
          <w:sz w:val="24"/>
          <w:szCs w:val="24"/>
        </w:rPr>
        <w:t>Pittock</w:t>
      </w:r>
      <w:proofErr w:type="spellEnd"/>
      <w:r w:rsidRPr="004B5456">
        <w:rPr>
          <w:rFonts w:ascii="Times New Roman" w:hAnsi="Times New Roman" w:cs="Times New Roman"/>
          <w:sz w:val="24"/>
          <w:szCs w:val="24"/>
        </w:rPr>
        <w:t xml:space="preserve">, A. Rahman, J.B. Smith, A. Suarez, and F. </w:t>
      </w:r>
      <w:proofErr w:type="spellStart"/>
      <w:r w:rsidRPr="004B5456">
        <w:rPr>
          <w:rFonts w:ascii="Times New Roman" w:hAnsi="Times New Roman" w:cs="Times New Roman"/>
          <w:sz w:val="24"/>
          <w:szCs w:val="24"/>
        </w:rPr>
        <w:t>Yamin</w:t>
      </w:r>
      <w:proofErr w:type="spellEnd"/>
      <w:r w:rsidRPr="004B5456">
        <w:rPr>
          <w:rFonts w:ascii="Times New Roman" w:hAnsi="Times New Roman" w:cs="Times New Roman"/>
          <w:sz w:val="24"/>
          <w:szCs w:val="24"/>
        </w:rPr>
        <w:t xml:space="preserve">. 2007. Assessing key vulnerabilities and the risk from climate change. Pages 779-810 </w:t>
      </w:r>
      <w:r w:rsidRPr="004B5456">
        <w:rPr>
          <w:rFonts w:ascii="Times New Roman" w:hAnsi="Times New Roman" w:cs="Times New Roman"/>
          <w:i/>
          <w:sz w:val="24"/>
          <w:szCs w:val="24"/>
        </w:rPr>
        <w:t>in</w:t>
      </w:r>
      <w:r w:rsidRPr="004B5456">
        <w:rPr>
          <w:rFonts w:ascii="Times New Roman" w:hAnsi="Times New Roman" w:cs="Times New Roman"/>
          <w:sz w:val="24"/>
          <w:szCs w:val="24"/>
        </w:rPr>
        <w:t xml:space="preserve"> M.L. Parry, O.F. </w:t>
      </w:r>
      <w:proofErr w:type="spellStart"/>
      <w:r w:rsidRPr="004B5456">
        <w:rPr>
          <w:rFonts w:ascii="Times New Roman" w:hAnsi="Times New Roman" w:cs="Times New Roman"/>
          <w:sz w:val="24"/>
          <w:szCs w:val="24"/>
        </w:rPr>
        <w:t>Canziani</w:t>
      </w:r>
      <w:proofErr w:type="spellEnd"/>
      <w:r w:rsidRPr="004B5456">
        <w:rPr>
          <w:rFonts w:ascii="Times New Roman" w:hAnsi="Times New Roman" w:cs="Times New Roman"/>
          <w:sz w:val="24"/>
          <w:szCs w:val="24"/>
        </w:rPr>
        <w:t xml:space="preserve">, J.P. </w:t>
      </w:r>
      <w:proofErr w:type="spellStart"/>
      <w:r w:rsidRPr="004B5456">
        <w:rPr>
          <w:rFonts w:ascii="Times New Roman" w:hAnsi="Times New Roman" w:cs="Times New Roman"/>
          <w:sz w:val="24"/>
          <w:szCs w:val="24"/>
        </w:rPr>
        <w:t>Palutikof</w:t>
      </w:r>
      <w:proofErr w:type="spellEnd"/>
      <w:r w:rsidRPr="004B5456">
        <w:rPr>
          <w:rFonts w:ascii="Times New Roman" w:hAnsi="Times New Roman" w:cs="Times New Roman"/>
          <w:sz w:val="24"/>
          <w:szCs w:val="24"/>
        </w:rPr>
        <w:t>, P.J. van der Linden, and C.E. Hanson, editors. Climate Change 2007: Impacts, Adaptation and Vulnerability. Cambridge University Press, Cambridge, U.K.</w:t>
      </w:r>
    </w:p>
    <w:p w14:paraId="2AA2E0D5" w14:textId="2A9BBB8D"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Shuter</w:t>
      </w:r>
      <w:proofErr w:type="spellEnd"/>
      <w:r w:rsidRPr="004B5456">
        <w:rPr>
          <w:rFonts w:ascii="Times New Roman" w:hAnsi="Times New Roman" w:cs="Times New Roman"/>
          <w:sz w:val="24"/>
          <w:szCs w:val="24"/>
        </w:rPr>
        <w:t>, B.J., and J.R. Post. 1990. Climate, population viability, and the zoogeography of temperate fishes. Transactions of the American Fisheries Society 119:314-336.</w:t>
      </w:r>
    </w:p>
    <w:p w14:paraId="3376E771" w14:textId="1F87D152" w:rsidR="00A736CA" w:rsidRPr="004B5456" w:rsidRDefault="00A736CA" w:rsidP="00A736CA">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Slipke</w:t>
      </w:r>
      <w:proofErr w:type="spellEnd"/>
      <w:r w:rsidRPr="004B5456">
        <w:rPr>
          <w:rFonts w:ascii="Times New Roman" w:hAnsi="Times New Roman" w:cs="Times New Roman"/>
          <w:sz w:val="24"/>
          <w:szCs w:val="24"/>
        </w:rPr>
        <w:t xml:space="preserve">, J.W., S.M. Sammons, and M.J. </w:t>
      </w:r>
      <w:proofErr w:type="spellStart"/>
      <w:r w:rsidRPr="004B5456">
        <w:rPr>
          <w:rFonts w:ascii="Times New Roman" w:hAnsi="Times New Roman" w:cs="Times New Roman"/>
          <w:sz w:val="24"/>
          <w:szCs w:val="24"/>
        </w:rPr>
        <w:t>Maceina</w:t>
      </w:r>
      <w:proofErr w:type="spellEnd"/>
      <w:r w:rsidRPr="004B5456">
        <w:rPr>
          <w:rFonts w:ascii="Times New Roman" w:hAnsi="Times New Roman" w:cs="Times New Roman"/>
          <w:sz w:val="24"/>
          <w:szCs w:val="24"/>
        </w:rPr>
        <w:t>. 2005. Importance of the connectivity of backwater areas for fish production in Demopolis Reservoir, Alabama. Journal of Freshwater Ecology 20:479-485.</w:t>
      </w:r>
    </w:p>
    <w:p w14:paraId="4598176E"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shd w:val="clear" w:color="auto" w:fill="FFFFFF"/>
        </w:rPr>
        <w:t>Slocombe</w:t>
      </w:r>
      <w:proofErr w:type="spellEnd"/>
      <w:r w:rsidRPr="004B5456">
        <w:rPr>
          <w:rFonts w:ascii="Times New Roman" w:hAnsi="Times New Roman" w:cs="Times New Roman"/>
          <w:sz w:val="24"/>
          <w:szCs w:val="24"/>
          <w:shd w:val="clear" w:color="auto" w:fill="FFFFFF"/>
        </w:rPr>
        <w:t>, D.S. 1998. Defining goals and criteria for ecosystem-based management. Environmental Management 22:483-493.</w:t>
      </w:r>
    </w:p>
    <w:p w14:paraId="76C7BECF"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Stamou</w:t>
      </w:r>
      <w:proofErr w:type="spellEnd"/>
      <w:r w:rsidRPr="004B5456">
        <w:rPr>
          <w:rFonts w:ascii="Times New Roman" w:hAnsi="Times New Roman" w:cs="Times New Roman"/>
          <w:sz w:val="24"/>
          <w:szCs w:val="24"/>
        </w:rPr>
        <w:t xml:space="preserve">, A.I., K. </w:t>
      </w:r>
      <w:proofErr w:type="spellStart"/>
      <w:r w:rsidRPr="004B5456">
        <w:rPr>
          <w:rFonts w:ascii="Times New Roman" w:hAnsi="Times New Roman" w:cs="Times New Roman"/>
          <w:sz w:val="24"/>
          <w:szCs w:val="24"/>
        </w:rPr>
        <w:t>Hadjibiros</w:t>
      </w:r>
      <w:proofErr w:type="spellEnd"/>
      <w:r w:rsidRPr="004B5456">
        <w:rPr>
          <w:rFonts w:ascii="Times New Roman" w:hAnsi="Times New Roman" w:cs="Times New Roman"/>
          <w:sz w:val="24"/>
          <w:szCs w:val="24"/>
        </w:rPr>
        <w:t xml:space="preserve">, A. </w:t>
      </w:r>
      <w:proofErr w:type="spellStart"/>
      <w:r w:rsidRPr="004B5456">
        <w:rPr>
          <w:rFonts w:ascii="Times New Roman" w:hAnsi="Times New Roman" w:cs="Times New Roman"/>
          <w:sz w:val="24"/>
          <w:szCs w:val="24"/>
        </w:rPr>
        <w:t>Andreadakis</w:t>
      </w:r>
      <w:proofErr w:type="spellEnd"/>
      <w:r w:rsidRPr="004B5456">
        <w:rPr>
          <w:rFonts w:ascii="Times New Roman" w:hAnsi="Times New Roman" w:cs="Times New Roman"/>
          <w:sz w:val="24"/>
          <w:szCs w:val="24"/>
        </w:rPr>
        <w:t xml:space="preserve">, and A. </w:t>
      </w:r>
      <w:proofErr w:type="spellStart"/>
      <w:r w:rsidRPr="004B5456">
        <w:rPr>
          <w:rFonts w:ascii="Times New Roman" w:hAnsi="Times New Roman" w:cs="Times New Roman"/>
          <w:sz w:val="24"/>
          <w:szCs w:val="24"/>
        </w:rPr>
        <w:t>Katsiri</w:t>
      </w:r>
      <w:proofErr w:type="spellEnd"/>
      <w:r w:rsidRPr="004B5456">
        <w:rPr>
          <w:rFonts w:ascii="Times New Roman" w:hAnsi="Times New Roman" w:cs="Times New Roman"/>
          <w:sz w:val="24"/>
          <w:szCs w:val="24"/>
        </w:rPr>
        <w:t xml:space="preserve">. 2007. Establishing minimum water level for </w:t>
      </w:r>
      <w:proofErr w:type="spellStart"/>
      <w:r w:rsidRPr="004B5456">
        <w:rPr>
          <w:rFonts w:ascii="Times New Roman" w:hAnsi="Times New Roman" w:cs="Times New Roman"/>
          <w:sz w:val="24"/>
          <w:szCs w:val="24"/>
        </w:rPr>
        <w:t>Plastiras</w:t>
      </w:r>
      <w:proofErr w:type="spellEnd"/>
      <w:r w:rsidRPr="004B5456">
        <w:rPr>
          <w:rFonts w:ascii="Times New Roman" w:hAnsi="Times New Roman" w:cs="Times New Roman"/>
          <w:sz w:val="24"/>
          <w:szCs w:val="24"/>
        </w:rPr>
        <w:t xml:space="preserve"> Reservoir (Greece) combining water quality modelling with landscape aesthetics. Environmental Modeling and Assessment 12:157-170.</w:t>
      </w:r>
    </w:p>
    <w:p w14:paraId="67F001F5"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Stefan, H.G., M. </w:t>
      </w:r>
      <w:proofErr w:type="spellStart"/>
      <w:r w:rsidRPr="004B5456">
        <w:rPr>
          <w:rFonts w:ascii="Times New Roman" w:hAnsi="Times New Roman" w:cs="Times New Roman"/>
          <w:sz w:val="24"/>
          <w:szCs w:val="24"/>
        </w:rPr>
        <w:t>Hondzo</w:t>
      </w:r>
      <w:proofErr w:type="spellEnd"/>
      <w:r w:rsidRPr="004B5456">
        <w:rPr>
          <w:rFonts w:ascii="Times New Roman" w:hAnsi="Times New Roman" w:cs="Times New Roman"/>
          <w:sz w:val="24"/>
          <w:szCs w:val="24"/>
        </w:rPr>
        <w:t>, and X. Fang. 1993. Lake water quality modeling for projected future climate scenarios. Journal of Environmental Quality 22:417-431.</w:t>
      </w:r>
    </w:p>
    <w:p w14:paraId="7D881075"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Stefan, H.G., X. Fang, and J.G. Eaton. 2001. Simulated fish habitat changes in North American lakes in response to projected climate warming. Transactions of the American Fisheries Society 130:459-477.</w:t>
      </w:r>
    </w:p>
    <w:p w14:paraId="67EC4D64"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lastRenderedPageBreak/>
        <w:t xml:space="preserve">Stein, B.A., A. Staudt, M.S. Cross, N.A. Dubois, C. </w:t>
      </w:r>
      <w:proofErr w:type="spellStart"/>
      <w:r w:rsidRPr="004B5456">
        <w:rPr>
          <w:rFonts w:ascii="Times New Roman" w:hAnsi="Times New Roman" w:cs="Times New Roman"/>
          <w:sz w:val="24"/>
          <w:szCs w:val="24"/>
        </w:rPr>
        <w:t>Enquist</w:t>
      </w:r>
      <w:proofErr w:type="spellEnd"/>
      <w:r w:rsidRPr="004B5456">
        <w:rPr>
          <w:rFonts w:ascii="Times New Roman" w:hAnsi="Times New Roman" w:cs="Times New Roman"/>
          <w:sz w:val="24"/>
          <w:szCs w:val="24"/>
        </w:rPr>
        <w:t xml:space="preserve">, R. </w:t>
      </w:r>
      <w:proofErr w:type="spellStart"/>
      <w:r w:rsidRPr="004B5456">
        <w:rPr>
          <w:rFonts w:ascii="Times New Roman" w:hAnsi="Times New Roman" w:cs="Times New Roman"/>
          <w:sz w:val="24"/>
          <w:szCs w:val="24"/>
        </w:rPr>
        <w:t>Griffis</w:t>
      </w:r>
      <w:proofErr w:type="spellEnd"/>
      <w:r w:rsidRPr="004B5456">
        <w:rPr>
          <w:rFonts w:ascii="Times New Roman" w:hAnsi="Times New Roman" w:cs="Times New Roman"/>
          <w:sz w:val="24"/>
          <w:szCs w:val="24"/>
        </w:rPr>
        <w:t xml:space="preserve">, </w:t>
      </w:r>
      <w:proofErr w:type="spellStart"/>
      <w:r w:rsidRPr="004B5456">
        <w:rPr>
          <w:rFonts w:ascii="Times New Roman" w:hAnsi="Times New Roman" w:cs="Times New Roman"/>
          <w:sz w:val="24"/>
          <w:szCs w:val="24"/>
        </w:rPr>
        <w:t>L.</w:t>
      </w:r>
      <w:proofErr w:type="gramStart"/>
      <w:r w:rsidRPr="004B5456">
        <w:rPr>
          <w:rFonts w:ascii="Times New Roman" w:hAnsi="Times New Roman" w:cs="Times New Roman"/>
          <w:sz w:val="24"/>
          <w:szCs w:val="24"/>
        </w:rPr>
        <w:t>J.Hansen</w:t>
      </w:r>
      <w:proofErr w:type="spellEnd"/>
      <w:proofErr w:type="gramEnd"/>
      <w:r w:rsidRPr="004B5456">
        <w:rPr>
          <w:rFonts w:ascii="Times New Roman" w:hAnsi="Times New Roman" w:cs="Times New Roman"/>
          <w:sz w:val="24"/>
          <w:szCs w:val="24"/>
        </w:rPr>
        <w:t xml:space="preserve">, J.J. Hellmann, J.L. Lawler, E.J. Nelson, and A. </w:t>
      </w:r>
      <w:proofErr w:type="spellStart"/>
      <w:r w:rsidRPr="004B5456">
        <w:rPr>
          <w:rFonts w:ascii="Times New Roman" w:hAnsi="Times New Roman" w:cs="Times New Roman"/>
          <w:sz w:val="24"/>
          <w:szCs w:val="24"/>
        </w:rPr>
        <w:t>Pairis</w:t>
      </w:r>
      <w:proofErr w:type="spellEnd"/>
      <w:r w:rsidRPr="004B5456">
        <w:rPr>
          <w:rFonts w:ascii="Times New Roman" w:hAnsi="Times New Roman" w:cs="Times New Roman"/>
          <w:sz w:val="24"/>
          <w:szCs w:val="24"/>
        </w:rPr>
        <w:t>. 2013. Preparing for and managing change: climate adaptation for biodiversity and ecosystems. Frontiers in Ecology and the Environment 11:502-510.</w:t>
      </w:r>
    </w:p>
    <w:p w14:paraId="18665E80"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Thuiller</w:t>
      </w:r>
      <w:proofErr w:type="spellEnd"/>
      <w:r w:rsidRPr="004B5456">
        <w:rPr>
          <w:rFonts w:ascii="Times New Roman" w:hAnsi="Times New Roman" w:cs="Times New Roman"/>
          <w:sz w:val="24"/>
          <w:szCs w:val="24"/>
        </w:rPr>
        <w:t xml:space="preserve">, W., D.M. Richardson, and G.F. Midgley. 2007. Will climate change promote alien plant invasions? Pages 197–211 </w:t>
      </w:r>
      <w:r w:rsidRPr="004B5456">
        <w:rPr>
          <w:rFonts w:ascii="Times New Roman" w:hAnsi="Times New Roman" w:cs="Times New Roman"/>
          <w:i/>
          <w:sz w:val="24"/>
          <w:szCs w:val="24"/>
        </w:rPr>
        <w:t>in</w:t>
      </w:r>
      <w:r w:rsidRPr="004B5456">
        <w:rPr>
          <w:rFonts w:ascii="Times New Roman" w:hAnsi="Times New Roman" w:cs="Times New Roman"/>
          <w:sz w:val="24"/>
          <w:szCs w:val="24"/>
        </w:rPr>
        <w:t xml:space="preserve"> W. </w:t>
      </w:r>
      <w:proofErr w:type="spellStart"/>
      <w:r w:rsidRPr="004B5456">
        <w:rPr>
          <w:rFonts w:ascii="Times New Roman" w:hAnsi="Times New Roman" w:cs="Times New Roman"/>
          <w:sz w:val="24"/>
          <w:szCs w:val="24"/>
        </w:rPr>
        <w:t>Nentwig</w:t>
      </w:r>
      <w:proofErr w:type="spellEnd"/>
      <w:r w:rsidRPr="004B5456">
        <w:rPr>
          <w:rFonts w:ascii="Times New Roman" w:hAnsi="Times New Roman" w:cs="Times New Roman"/>
          <w:sz w:val="24"/>
          <w:szCs w:val="24"/>
        </w:rPr>
        <w:t>, editor. Biological Invasions. Springer-Verlag, Berlin, Germany.</w:t>
      </w:r>
    </w:p>
    <w:p w14:paraId="2A4410AB"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rPr>
        <w:t>Trolle</w:t>
      </w:r>
      <w:proofErr w:type="spellEnd"/>
      <w:r w:rsidRPr="004B5456">
        <w:rPr>
          <w:rFonts w:ascii="Times New Roman" w:hAnsi="Times New Roman" w:cs="Times New Roman"/>
          <w:sz w:val="24"/>
          <w:szCs w:val="24"/>
        </w:rPr>
        <w:t xml:space="preserve">, D., D.P. Hamilton, C.A. </w:t>
      </w:r>
      <w:proofErr w:type="spellStart"/>
      <w:r w:rsidRPr="004B5456">
        <w:rPr>
          <w:rFonts w:ascii="Times New Roman" w:hAnsi="Times New Roman" w:cs="Times New Roman"/>
          <w:sz w:val="24"/>
          <w:szCs w:val="24"/>
        </w:rPr>
        <w:t>Pilditch</w:t>
      </w:r>
      <w:proofErr w:type="spellEnd"/>
      <w:r w:rsidRPr="004B5456">
        <w:rPr>
          <w:rFonts w:ascii="Times New Roman" w:hAnsi="Times New Roman" w:cs="Times New Roman"/>
          <w:sz w:val="24"/>
          <w:szCs w:val="24"/>
        </w:rPr>
        <w:t xml:space="preserve">, I.C. Duggan, and E. Jeppesen. 2011. Predicting the effects of climate change on trophic status of three morphologically varying lakes: implications for lake restoration and management. Environmental Modelling &amp; Software 26:354-370. </w:t>
      </w:r>
    </w:p>
    <w:p w14:paraId="1040447E"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USBR (U.S. Bureau of Reclamation). 2008. The effects of climate change on the operation of Boise River reservoirs, initial assessment report. U.S. Department of the Interior, Bureau of Reclamation Pacific Northwest Region, Boise, Idaho. Available online: </w:t>
      </w:r>
      <w:hyperlink r:id="rId11" w:history="1">
        <w:r w:rsidRPr="004B5456">
          <w:rPr>
            <w:rStyle w:val="Hyperlink"/>
            <w:rFonts w:ascii="Times New Roman" w:hAnsi="Times New Roman" w:cs="Times New Roman"/>
            <w:sz w:val="24"/>
            <w:szCs w:val="24"/>
          </w:rPr>
          <w:t>https://www.usbr.gov/pn/programs/srao_misc/climatestudy/boiseclimatestudy.pdf</w:t>
        </w:r>
      </w:hyperlink>
    </w:p>
    <w:p w14:paraId="0C905D7C"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shd w:val="clear" w:color="auto" w:fill="FFFFFF"/>
        </w:rPr>
        <w:t xml:space="preserve">USEPA (U.S. Environmental Protection Agency). 2017. </w:t>
      </w:r>
      <w:r w:rsidRPr="004B5456">
        <w:rPr>
          <w:rFonts w:ascii="Times New Roman" w:hAnsi="Times New Roman" w:cs="Times New Roman"/>
          <w:sz w:val="24"/>
          <w:szCs w:val="24"/>
        </w:rPr>
        <w:t>Multi-model framework for quantitative sectoral impacts analysis: a technical report for the Fourth National Climate Assessment. U.S. Environmental Protection Agency, EPA 430-R-17-001.</w:t>
      </w:r>
    </w:p>
    <w:p w14:paraId="195F0B02"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Vander </w:t>
      </w:r>
      <w:proofErr w:type="spellStart"/>
      <w:r w:rsidRPr="004B5456">
        <w:rPr>
          <w:rFonts w:ascii="Times New Roman" w:hAnsi="Times New Roman" w:cs="Times New Roman"/>
          <w:sz w:val="24"/>
          <w:szCs w:val="24"/>
        </w:rPr>
        <w:t>Zanden</w:t>
      </w:r>
      <w:proofErr w:type="spellEnd"/>
      <w:r w:rsidRPr="004B5456">
        <w:rPr>
          <w:rFonts w:ascii="Times New Roman" w:hAnsi="Times New Roman" w:cs="Times New Roman"/>
          <w:sz w:val="24"/>
          <w:szCs w:val="24"/>
        </w:rPr>
        <w:t>, M.J., and J.D. Olden. 2008. A management framework for preventing the secondary spread of aquatic invasive species. Canadian Journal of Fisheries and Aquatic Sciences 65:1512-1522.</w:t>
      </w:r>
    </w:p>
    <w:p w14:paraId="6E35FE9A"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Style w:val="author"/>
          <w:rFonts w:ascii="Times New Roman" w:hAnsi="Times New Roman" w:cs="Times New Roman"/>
          <w:sz w:val="24"/>
          <w:szCs w:val="24"/>
          <w:shd w:val="clear" w:color="auto" w:fill="FFFFFF"/>
        </w:rPr>
        <w:t>Venturelli</w:t>
      </w:r>
      <w:proofErr w:type="spellEnd"/>
      <w:r w:rsidRPr="004B5456">
        <w:rPr>
          <w:rStyle w:val="author"/>
          <w:rFonts w:ascii="Times New Roman" w:hAnsi="Times New Roman" w:cs="Times New Roman"/>
          <w:sz w:val="24"/>
          <w:szCs w:val="24"/>
          <w:shd w:val="clear" w:color="auto" w:fill="FFFFFF"/>
        </w:rPr>
        <w:t>, P.A.</w:t>
      </w:r>
      <w:r w:rsidRPr="004B5456">
        <w:rPr>
          <w:rFonts w:ascii="Times New Roman" w:hAnsi="Times New Roman" w:cs="Times New Roman"/>
          <w:sz w:val="24"/>
          <w:szCs w:val="24"/>
          <w:shd w:val="clear" w:color="auto" w:fill="FFFFFF"/>
        </w:rPr>
        <w:t xml:space="preserve">, </w:t>
      </w:r>
      <w:r w:rsidRPr="004B5456">
        <w:rPr>
          <w:rStyle w:val="author"/>
          <w:rFonts w:ascii="Times New Roman" w:hAnsi="Times New Roman" w:cs="Times New Roman"/>
          <w:sz w:val="24"/>
          <w:szCs w:val="24"/>
          <w:shd w:val="clear" w:color="auto" w:fill="FFFFFF"/>
        </w:rPr>
        <w:t xml:space="preserve">K. </w:t>
      </w:r>
      <w:proofErr w:type="spellStart"/>
      <w:r w:rsidRPr="004B5456">
        <w:rPr>
          <w:rStyle w:val="author"/>
          <w:rFonts w:ascii="Times New Roman" w:hAnsi="Times New Roman" w:cs="Times New Roman"/>
          <w:sz w:val="24"/>
          <w:szCs w:val="24"/>
          <w:shd w:val="clear" w:color="auto" w:fill="FFFFFF"/>
        </w:rPr>
        <w:t>Hyder</w:t>
      </w:r>
      <w:proofErr w:type="spellEnd"/>
      <w:r w:rsidRPr="004B5456">
        <w:rPr>
          <w:rFonts w:ascii="Times New Roman" w:hAnsi="Times New Roman" w:cs="Times New Roman"/>
          <w:sz w:val="24"/>
          <w:szCs w:val="24"/>
          <w:shd w:val="clear" w:color="auto" w:fill="FFFFFF"/>
        </w:rPr>
        <w:t xml:space="preserve">, and </w:t>
      </w:r>
      <w:r w:rsidRPr="004B5456">
        <w:rPr>
          <w:rStyle w:val="author"/>
          <w:rFonts w:ascii="Times New Roman" w:hAnsi="Times New Roman" w:cs="Times New Roman"/>
          <w:sz w:val="24"/>
          <w:szCs w:val="24"/>
          <w:shd w:val="clear" w:color="auto" w:fill="FFFFFF"/>
        </w:rPr>
        <w:t xml:space="preserve">C. </w:t>
      </w:r>
      <w:proofErr w:type="spellStart"/>
      <w:r w:rsidRPr="004B5456">
        <w:rPr>
          <w:rStyle w:val="author"/>
          <w:rFonts w:ascii="Times New Roman" w:hAnsi="Times New Roman" w:cs="Times New Roman"/>
          <w:sz w:val="24"/>
          <w:szCs w:val="24"/>
          <w:shd w:val="clear" w:color="auto" w:fill="FFFFFF"/>
        </w:rPr>
        <w:t>Skov</w:t>
      </w:r>
      <w:proofErr w:type="spellEnd"/>
      <w:r w:rsidRPr="004B5456">
        <w:rPr>
          <w:rFonts w:ascii="Times New Roman" w:hAnsi="Times New Roman" w:cs="Times New Roman"/>
          <w:sz w:val="24"/>
          <w:szCs w:val="24"/>
          <w:shd w:val="clear" w:color="auto" w:fill="FFFFFF"/>
        </w:rPr>
        <w:t xml:space="preserve">. </w:t>
      </w:r>
      <w:r w:rsidRPr="004B5456">
        <w:rPr>
          <w:rStyle w:val="pubyear"/>
          <w:rFonts w:ascii="Times New Roman" w:hAnsi="Times New Roman" w:cs="Times New Roman"/>
          <w:sz w:val="24"/>
          <w:szCs w:val="24"/>
          <w:shd w:val="clear" w:color="auto" w:fill="FFFFFF"/>
        </w:rPr>
        <w:t>2017</w:t>
      </w:r>
      <w:r w:rsidRPr="004B5456">
        <w:rPr>
          <w:rFonts w:ascii="Times New Roman" w:hAnsi="Times New Roman" w:cs="Times New Roman"/>
          <w:sz w:val="24"/>
          <w:szCs w:val="24"/>
          <w:shd w:val="clear" w:color="auto" w:fill="FFFFFF"/>
        </w:rPr>
        <w:t xml:space="preserve">. </w:t>
      </w:r>
      <w:r w:rsidRPr="004B5456">
        <w:rPr>
          <w:rStyle w:val="articletitle"/>
          <w:rFonts w:ascii="Times New Roman" w:hAnsi="Times New Roman" w:cs="Times New Roman"/>
          <w:sz w:val="24"/>
          <w:szCs w:val="24"/>
          <w:shd w:val="clear" w:color="auto" w:fill="FFFFFF"/>
        </w:rPr>
        <w:t>Angler apps as a source of recreational fisheries data: opportunities, challenges and proposed standards</w:t>
      </w:r>
      <w:r w:rsidRPr="004B5456">
        <w:rPr>
          <w:rFonts w:ascii="Times New Roman" w:hAnsi="Times New Roman" w:cs="Times New Roman"/>
          <w:sz w:val="24"/>
          <w:szCs w:val="24"/>
          <w:shd w:val="clear" w:color="auto" w:fill="FFFFFF"/>
        </w:rPr>
        <w:t xml:space="preserve">. </w:t>
      </w:r>
      <w:r w:rsidRPr="004B5456">
        <w:rPr>
          <w:rFonts w:ascii="Times New Roman" w:hAnsi="Times New Roman" w:cs="Times New Roman"/>
          <w:iCs/>
          <w:sz w:val="24"/>
          <w:szCs w:val="24"/>
          <w:shd w:val="clear" w:color="auto" w:fill="FFFFFF"/>
        </w:rPr>
        <w:t>Fish and Fisheries</w:t>
      </w:r>
      <w:r w:rsidRPr="004B5456">
        <w:rPr>
          <w:rFonts w:ascii="Times New Roman" w:hAnsi="Times New Roman" w:cs="Times New Roman"/>
          <w:sz w:val="24"/>
          <w:szCs w:val="24"/>
          <w:shd w:val="clear" w:color="auto" w:fill="FFFFFF"/>
        </w:rPr>
        <w:t xml:space="preserve"> </w:t>
      </w:r>
      <w:r w:rsidRPr="004B5456">
        <w:rPr>
          <w:rStyle w:val="vol"/>
          <w:rFonts w:ascii="Times New Roman" w:hAnsi="Times New Roman" w:cs="Times New Roman"/>
          <w:bCs/>
          <w:sz w:val="24"/>
          <w:szCs w:val="24"/>
          <w:shd w:val="clear" w:color="auto" w:fill="FFFFFF"/>
        </w:rPr>
        <w:t>18</w:t>
      </w:r>
      <w:r w:rsidRPr="004B5456">
        <w:rPr>
          <w:rFonts w:ascii="Times New Roman" w:hAnsi="Times New Roman" w:cs="Times New Roman"/>
          <w:sz w:val="24"/>
          <w:szCs w:val="24"/>
          <w:shd w:val="clear" w:color="auto" w:fill="FFFFFF"/>
        </w:rPr>
        <w:t>:</w:t>
      </w:r>
      <w:r w:rsidRPr="004B5456">
        <w:rPr>
          <w:rStyle w:val="pagefirst"/>
          <w:rFonts w:ascii="Times New Roman" w:hAnsi="Times New Roman" w:cs="Times New Roman"/>
          <w:sz w:val="24"/>
          <w:szCs w:val="24"/>
          <w:shd w:val="clear" w:color="auto" w:fill="FFFFFF"/>
        </w:rPr>
        <w:t>578</w:t>
      </w:r>
      <w:r w:rsidRPr="004B5456">
        <w:rPr>
          <w:rFonts w:ascii="Times New Roman" w:hAnsi="Times New Roman" w:cs="Times New Roman"/>
          <w:sz w:val="24"/>
          <w:szCs w:val="24"/>
          <w:shd w:val="clear" w:color="auto" w:fill="FFFFFF"/>
        </w:rPr>
        <w:t>-</w:t>
      </w:r>
      <w:r w:rsidRPr="004B5456">
        <w:rPr>
          <w:rStyle w:val="pagelast"/>
          <w:rFonts w:ascii="Times New Roman" w:hAnsi="Times New Roman" w:cs="Times New Roman"/>
          <w:sz w:val="24"/>
          <w:szCs w:val="24"/>
          <w:shd w:val="clear" w:color="auto" w:fill="FFFFFF"/>
        </w:rPr>
        <w:t>595</w:t>
      </w:r>
      <w:r w:rsidRPr="004B5456">
        <w:rPr>
          <w:rFonts w:ascii="Times New Roman" w:hAnsi="Times New Roman" w:cs="Times New Roman"/>
          <w:sz w:val="24"/>
          <w:szCs w:val="24"/>
          <w:shd w:val="clear" w:color="auto" w:fill="FFFFFF"/>
        </w:rPr>
        <w:t>.</w:t>
      </w:r>
    </w:p>
    <w:p w14:paraId="28754099"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Vetter, B.J., A.R. </w:t>
      </w:r>
      <w:proofErr w:type="spellStart"/>
      <w:r w:rsidRPr="004B5456">
        <w:rPr>
          <w:rFonts w:ascii="Times New Roman" w:hAnsi="Times New Roman" w:cs="Times New Roman"/>
          <w:sz w:val="24"/>
          <w:szCs w:val="24"/>
        </w:rPr>
        <w:t>Cupp</w:t>
      </w:r>
      <w:proofErr w:type="spellEnd"/>
      <w:r w:rsidRPr="004B5456">
        <w:rPr>
          <w:rFonts w:ascii="Times New Roman" w:hAnsi="Times New Roman" w:cs="Times New Roman"/>
          <w:sz w:val="24"/>
          <w:szCs w:val="24"/>
        </w:rPr>
        <w:t xml:space="preserve">, K.T. Fredricks, M.P. </w:t>
      </w:r>
      <w:proofErr w:type="spellStart"/>
      <w:r w:rsidRPr="004B5456">
        <w:rPr>
          <w:rFonts w:ascii="Times New Roman" w:hAnsi="Times New Roman" w:cs="Times New Roman"/>
          <w:sz w:val="24"/>
          <w:szCs w:val="24"/>
        </w:rPr>
        <w:t>Gaikowski</w:t>
      </w:r>
      <w:proofErr w:type="spellEnd"/>
      <w:r w:rsidRPr="004B5456">
        <w:rPr>
          <w:rFonts w:ascii="Times New Roman" w:hAnsi="Times New Roman" w:cs="Times New Roman"/>
          <w:sz w:val="24"/>
          <w:szCs w:val="24"/>
        </w:rPr>
        <w:t xml:space="preserve">, and A.F. </w:t>
      </w:r>
      <w:proofErr w:type="spellStart"/>
      <w:r w:rsidRPr="004B5456">
        <w:rPr>
          <w:rFonts w:ascii="Times New Roman" w:hAnsi="Times New Roman" w:cs="Times New Roman"/>
          <w:sz w:val="24"/>
          <w:szCs w:val="24"/>
        </w:rPr>
        <w:t>Mensinger</w:t>
      </w:r>
      <w:proofErr w:type="spellEnd"/>
      <w:r w:rsidRPr="004B5456">
        <w:rPr>
          <w:rFonts w:ascii="Times New Roman" w:hAnsi="Times New Roman" w:cs="Times New Roman"/>
          <w:sz w:val="24"/>
          <w:szCs w:val="24"/>
        </w:rPr>
        <w:t>. 2015. Acoustical deterrence of silver carp (</w:t>
      </w:r>
      <w:proofErr w:type="spellStart"/>
      <w:r w:rsidRPr="004B5456">
        <w:rPr>
          <w:rFonts w:ascii="Times New Roman" w:hAnsi="Times New Roman" w:cs="Times New Roman"/>
          <w:i/>
          <w:sz w:val="24"/>
          <w:szCs w:val="24"/>
        </w:rPr>
        <w:t>Hypophthalmichthys</w:t>
      </w:r>
      <w:proofErr w:type="spellEnd"/>
      <w:r w:rsidRPr="004B5456">
        <w:rPr>
          <w:rFonts w:ascii="Times New Roman" w:hAnsi="Times New Roman" w:cs="Times New Roman"/>
          <w:i/>
          <w:sz w:val="24"/>
          <w:szCs w:val="24"/>
        </w:rPr>
        <w:t xml:space="preserve"> molitrix</w:t>
      </w:r>
      <w:r w:rsidRPr="004B5456">
        <w:rPr>
          <w:rFonts w:ascii="Times New Roman" w:hAnsi="Times New Roman" w:cs="Times New Roman"/>
          <w:sz w:val="24"/>
          <w:szCs w:val="24"/>
        </w:rPr>
        <w:t>). Biological Invasions 17:3383-3392.</w:t>
      </w:r>
    </w:p>
    <w:p w14:paraId="353C01BA"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Vincent, W.F. 2009. Effects of climate change on lakes. Pages 55-60 </w:t>
      </w:r>
      <w:r w:rsidRPr="004B5456">
        <w:rPr>
          <w:rFonts w:ascii="Times New Roman" w:hAnsi="Times New Roman" w:cs="Times New Roman"/>
          <w:i/>
          <w:sz w:val="24"/>
          <w:szCs w:val="24"/>
        </w:rPr>
        <w:t>in</w:t>
      </w:r>
      <w:r w:rsidRPr="004B5456">
        <w:rPr>
          <w:rFonts w:ascii="Times New Roman" w:hAnsi="Times New Roman" w:cs="Times New Roman"/>
          <w:sz w:val="24"/>
          <w:szCs w:val="24"/>
        </w:rPr>
        <w:t xml:space="preserve"> G.E. Likens, editor. Encyclopedia of Inland Waters 3. Academic Press, New York. </w:t>
      </w:r>
    </w:p>
    <w:p w14:paraId="5C1DACFB" w14:textId="756246B6" w:rsidR="00180CCF" w:rsidRPr="004B5456" w:rsidRDefault="00180CCF" w:rsidP="00577A52">
      <w:pPr>
        <w:autoSpaceDE w:val="0"/>
        <w:autoSpaceDN w:val="0"/>
        <w:adjustRightInd w:val="0"/>
        <w:spacing w:after="0" w:line="240" w:lineRule="auto"/>
        <w:ind w:left="360" w:hanging="360"/>
        <w:rPr>
          <w:rStyle w:val="authorsname"/>
          <w:rFonts w:ascii="Times New Roman" w:hAnsi="Times New Roman" w:cs="Times New Roman"/>
          <w:sz w:val="24"/>
          <w:szCs w:val="24"/>
        </w:rPr>
      </w:pPr>
      <w:r w:rsidRPr="004B5456">
        <w:rPr>
          <w:rFonts w:ascii="Times New Roman" w:hAnsi="Times New Roman" w:cs="Times New Roman"/>
          <w:sz w:val="24"/>
          <w:szCs w:val="24"/>
        </w:rPr>
        <w:t>Walther G.-R. 2003. Plants in a warmer world. Perspectives in Plant Ecology, Evolution and Systematics 6:169-185.</w:t>
      </w:r>
    </w:p>
    <w:p w14:paraId="346E472D" w14:textId="563F9A2B" w:rsidR="00180CCF" w:rsidRPr="004B5456" w:rsidRDefault="00180CCF" w:rsidP="00577A52">
      <w:pPr>
        <w:autoSpaceDE w:val="0"/>
        <w:autoSpaceDN w:val="0"/>
        <w:adjustRightInd w:val="0"/>
        <w:spacing w:after="0" w:line="240" w:lineRule="auto"/>
        <w:ind w:left="360" w:hanging="360"/>
        <w:rPr>
          <w:rFonts w:ascii="Times New Roman" w:hAnsi="Times New Roman" w:cs="Times New Roman"/>
          <w:sz w:val="24"/>
          <w:szCs w:val="24"/>
          <w:shd w:val="clear" w:color="auto" w:fill="FFFFFF"/>
        </w:rPr>
      </w:pPr>
      <w:r w:rsidRPr="004B5456">
        <w:rPr>
          <w:rFonts w:ascii="Times New Roman" w:hAnsi="Times New Roman" w:cs="Times New Roman"/>
          <w:sz w:val="24"/>
          <w:szCs w:val="24"/>
          <w:shd w:val="clear" w:color="auto" w:fill="FFFFFF"/>
        </w:rPr>
        <w:t xml:space="preserve">West, J.M., S.H. Julius, P. </w:t>
      </w:r>
      <w:proofErr w:type="spellStart"/>
      <w:r w:rsidRPr="004B5456">
        <w:rPr>
          <w:rFonts w:ascii="Times New Roman" w:hAnsi="Times New Roman" w:cs="Times New Roman"/>
          <w:sz w:val="24"/>
          <w:szCs w:val="24"/>
          <w:shd w:val="clear" w:color="auto" w:fill="FFFFFF"/>
        </w:rPr>
        <w:t>Kareiva</w:t>
      </w:r>
      <w:proofErr w:type="spellEnd"/>
      <w:r w:rsidRPr="004B5456">
        <w:rPr>
          <w:rFonts w:ascii="Times New Roman" w:hAnsi="Times New Roman" w:cs="Times New Roman"/>
          <w:sz w:val="24"/>
          <w:szCs w:val="24"/>
          <w:shd w:val="clear" w:color="auto" w:fill="FFFFFF"/>
        </w:rPr>
        <w:t xml:space="preserve">, C. </w:t>
      </w:r>
      <w:proofErr w:type="spellStart"/>
      <w:r w:rsidRPr="004B5456">
        <w:rPr>
          <w:rFonts w:ascii="Times New Roman" w:hAnsi="Times New Roman" w:cs="Times New Roman"/>
          <w:sz w:val="24"/>
          <w:szCs w:val="24"/>
          <w:shd w:val="clear" w:color="auto" w:fill="FFFFFF"/>
        </w:rPr>
        <w:t>Enquist</w:t>
      </w:r>
      <w:proofErr w:type="spellEnd"/>
      <w:r w:rsidRPr="004B5456">
        <w:rPr>
          <w:rFonts w:ascii="Times New Roman" w:hAnsi="Times New Roman" w:cs="Times New Roman"/>
          <w:sz w:val="24"/>
          <w:szCs w:val="24"/>
          <w:shd w:val="clear" w:color="auto" w:fill="FFFFFF"/>
        </w:rPr>
        <w:t>, J.J. Lawler, B. Petersen, A.E. Johnson, and M.R. Shaw. 2009. US natural resources and climate change: concepts and approaches for management adaptation. Environmental Management 44:1001-1021.</w:t>
      </w:r>
    </w:p>
    <w:p w14:paraId="05AD55EE"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proofErr w:type="spellStart"/>
      <w:r w:rsidRPr="004B5456">
        <w:rPr>
          <w:rFonts w:ascii="Times New Roman" w:hAnsi="Times New Roman" w:cs="Times New Roman"/>
          <w:sz w:val="24"/>
          <w:szCs w:val="24"/>
          <w:shd w:val="clear" w:color="auto" w:fill="FFFFFF"/>
        </w:rPr>
        <w:t>Wisser</w:t>
      </w:r>
      <w:proofErr w:type="spellEnd"/>
      <w:r w:rsidRPr="004B5456">
        <w:rPr>
          <w:rFonts w:ascii="Times New Roman" w:hAnsi="Times New Roman" w:cs="Times New Roman"/>
          <w:sz w:val="24"/>
          <w:szCs w:val="24"/>
          <w:shd w:val="clear" w:color="auto" w:fill="FFFFFF"/>
        </w:rPr>
        <w:t xml:space="preserve">, D., S. </w:t>
      </w:r>
      <w:proofErr w:type="spellStart"/>
      <w:r w:rsidRPr="004B5456">
        <w:rPr>
          <w:rFonts w:ascii="Times New Roman" w:hAnsi="Times New Roman" w:cs="Times New Roman"/>
          <w:sz w:val="24"/>
          <w:szCs w:val="24"/>
          <w:shd w:val="clear" w:color="auto" w:fill="FFFFFF"/>
        </w:rPr>
        <w:t>Frolking</w:t>
      </w:r>
      <w:proofErr w:type="spellEnd"/>
      <w:r w:rsidRPr="004B5456">
        <w:rPr>
          <w:rFonts w:ascii="Times New Roman" w:hAnsi="Times New Roman" w:cs="Times New Roman"/>
          <w:sz w:val="24"/>
          <w:szCs w:val="24"/>
          <w:shd w:val="clear" w:color="auto" w:fill="FFFFFF"/>
        </w:rPr>
        <w:t xml:space="preserve">, S. Hagen, and M.F.P. </w:t>
      </w:r>
      <w:proofErr w:type="spellStart"/>
      <w:r w:rsidRPr="004B5456">
        <w:rPr>
          <w:rFonts w:ascii="Times New Roman" w:hAnsi="Times New Roman" w:cs="Times New Roman"/>
          <w:sz w:val="24"/>
          <w:szCs w:val="24"/>
          <w:shd w:val="clear" w:color="auto" w:fill="FFFFFF"/>
        </w:rPr>
        <w:t>Bierkens</w:t>
      </w:r>
      <w:proofErr w:type="spellEnd"/>
      <w:r w:rsidRPr="004B5456">
        <w:rPr>
          <w:rFonts w:ascii="Times New Roman" w:hAnsi="Times New Roman" w:cs="Times New Roman"/>
          <w:sz w:val="24"/>
          <w:szCs w:val="24"/>
          <w:shd w:val="clear" w:color="auto" w:fill="FFFFFF"/>
        </w:rPr>
        <w:t>. 2013. Beyond peak reservoir storage? A global estimate of declining water storage capacity in large reservoirs. Water Resources Research 49:5732-5739.</w:t>
      </w:r>
    </w:p>
    <w:p w14:paraId="65C630FF" w14:textId="77777777" w:rsidR="00180CCF" w:rsidRPr="004B5456" w:rsidRDefault="00180CCF" w:rsidP="00AA753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 xml:space="preserve">Wrona, F.J., T.D. Prowse, J.D. </w:t>
      </w:r>
      <w:proofErr w:type="spellStart"/>
      <w:r w:rsidRPr="004B5456">
        <w:rPr>
          <w:rFonts w:ascii="Times New Roman" w:hAnsi="Times New Roman" w:cs="Times New Roman"/>
          <w:sz w:val="24"/>
          <w:szCs w:val="24"/>
        </w:rPr>
        <w:t>Reist</w:t>
      </w:r>
      <w:proofErr w:type="spellEnd"/>
      <w:r w:rsidRPr="004B5456">
        <w:rPr>
          <w:rFonts w:ascii="Times New Roman" w:hAnsi="Times New Roman" w:cs="Times New Roman"/>
          <w:sz w:val="24"/>
          <w:szCs w:val="24"/>
        </w:rPr>
        <w:t xml:space="preserve">, J.E. </w:t>
      </w:r>
      <w:proofErr w:type="spellStart"/>
      <w:r w:rsidRPr="004B5456">
        <w:rPr>
          <w:rFonts w:ascii="Times New Roman" w:hAnsi="Times New Roman" w:cs="Times New Roman"/>
          <w:sz w:val="24"/>
          <w:szCs w:val="24"/>
        </w:rPr>
        <w:t>Hobbie</w:t>
      </w:r>
      <w:proofErr w:type="spellEnd"/>
      <w:r w:rsidRPr="004B5456">
        <w:rPr>
          <w:rFonts w:ascii="Times New Roman" w:hAnsi="Times New Roman" w:cs="Times New Roman"/>
          <w:sz w:val="24"/>
          <w:szCs w:val="24"/>
        </w:rPr>
        <w:t xml:space="preserve">, L.M.J. Levesque, and W.F. Vincent. 2006. Climate change effects on aquatic biota, ecosystem structure and function. </w:t>
      </w:r>
      <w:proofErr w:type="spellStart"/>
      <w:r w:rsidRPr="004B5456">
        <w:rPr>
          <w:rFonts w:ascii="Times New Roman" w:hAnsi="Times New Roman" w:cs="Times New Roman"/>
          <w:sz w:val="24"/>
          <w:szCs w:val="24"/>
        </w:rPr>
        <w:t>Ambio</w:t>
      </w:r>
      <w:proofErr w:type="spellEnd"/>
      <w:r w:rsidRPr="004B5456">
        <w:rPr>
          <w:rFonts w:ascii="Times New Roman" w:hAnsi="Times New Roman" w:cs="Times New Roman"/>
          <w:sz w:val="24"/>
          <w:szCs w:val="24"/>
        </w:rPr>
        <w:t xml:space="preserve"> 35:359-369.</w:t>
      </w:r>
    </w:p>
    <w:p w14:paraId="20DA37A6" w14:textId="610A4CBE" w:rsidR="00180CCF" w:rsidRPr="004B5456" w:rsidRDefault="00180CCF" w:rsidP="00577A5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shd w:val="clear" w:color="auto" w:fill="FFFFFF"/>
        </w:rPr>
        <w:t>Yeh, W.W.G. 1985. Reservoir management and operational models: a state-of-the-art review. Water Resources Research 21:1797-1818.</w:t>
      </w:r>
    </w:p>
    <w:p w14:paraId="373646A3" w14:textId="632F0F28" w:rsidR="00180CCF" w:rsidRPr="00AC1C31" w:rsidRDefault="00180CCF" w:rsidP="00577A52">
      <w:pPr>
        <w:autoSpaceDE w:val="0"/>
        <w:autoSpaceDN w:val="0"/>
        <w:adjustRightInd w:val="0"/>
        <w:spacing w:after="0" w:line="240" w:lineRule="auto"/>
        <w:ind w:left="360" w:hanging="360"/>
        <w:rPr>
          <w:rFonts w:ascii="Times New Roman" w:hAnsi="Times New Roman" w:cs="Times New Roman"/>
          <w:sz w:val="24"/>
          <w:szCs w:val="24"/>
        </w:rPr>
      </w:pPr>
      <w:r w:rsidRPr="004B5456">
        <w:rPr>
          <w:rFonts w:ascii="Times New Roman" w:hAnsi="Times New Roman" w:cs="Times New Roman"/>
          <w:sz w:val="24"/>
          <w:szCs w:val="24"/>
        </w:rPr>
        <w:t>Zhang, W., P. Liu, H. Wang, J. Chen, X. Lei, and M. Feng. 2017. Reservoir adaptive operating rules based on both of historical streamflow and future projections. Journal of Hydrology 553:691-707.</w:t>
      </w:r>
    </w:p>
    <w:p w14:paraId="73D12FA0" w14:textId="08579698" w:rsidR="00180CCF" w:rsidRDefault="00180CCF" w:rsidP="00AA7532">
      <w:pPr>
        <w:rPr>
          <w:rFonts w:ascii="Times New Roman" w:hAnsi="Times New Roman" w:cs="Times New Roman"/>
          <w:sz w:val="24"/>
          <w:szCs w:val="24"/>
        </w:rPr>
      </w:pPr>
      <w:r>
        <w:rPr>
          <w:rFonts w:ascii="Times New Roman" w:hAnsi="Times New Roman" w:cs="Times New Roman"/>
          <w:sz w:val="24"/>
          <w:szCs w:val="24"/>
        </w:rPr>
        <w:br w:type="page"/>
      </w:r>
    </w:p>
    <w:p w14:paraId="2338F4CD" w14:textId="77777777" w:rsidR="002D4307" w:rsidRDefault="002D4307" w:rsidP="00AA7532">
      <w:pPr>
        <w:spacing w:after="0"/>
        <w:rPr>
          <w:rFonts w:ascii="Times New Roman" w:hAnsi="Times New Roman" w:cs="Times New Roman"/>
          <w:sz w:val="24"/>
          <w:szCs w:val="24"/>
        </w:rPr>
      </w:pPr>
    </w:p>
    <w:p w14:paraId="3B1CF80C" w14:textId="614C0F4A" w:rsidR="003C1B0A" w:rsidRDefault="004F2005" w:rsidP="00AA7532">
      <w:pPr>
        <w:spacing w:after="0"/>
        <w:rPr>
          <w:rFonts w:ascii="Times New Roman" w:hAnsi="Times New Roman" w:cs="Times New Roman"/>
          <w:sz w:val="24"/>
          <w:szCs w:val="24"/>
        </w:rPr>
      </w:pPr>
      <w:r w:rsidRPr="004F6AC7">
        <w:rPr>
          <w:rFonts w:ascii="Times New Roman" w:hAnsi="Times New Roman" w:cs="Times New Roman"/>
          <w:b/>
          <w:sz w:val="24"/>
          <w:szCs w:val="24"/>
        </w:rPr>
        <w:t>T</w:t>
      </w:r>
      <w:r w:rsidR="00420240" w:rsidRPr="004F6AC7">
        <w:rPr>
          <w:rFonts w:ascii="Times New Roman" w:hAnsi="Times New Roman" w:cs="Times New Roman"/>
          <w:b/>
          <w:sz w:val="24"/>
          <w:szCs w:val="24"/>
        </w:rPr>
        <w:t>able</w:t>
      </w:r>
      <w:r w:rsidRPr="004F6AC7">
        <w:rPr>
          <w:rFonts w:ascii="Times New Roman" w:hAnsi="Times New Roman" w:cs="Times New Roman"/>
          <w:b/>
          <w:sz w:val="24"/>
          <w:szCs w:val="24"/>
        </w:rPr>
        <w:t xml:space="preserve"> 1</w:t>
      </w:r>
      <w:r w:rsidRPr="004F2005">
        <w:rPr>
          <w:rFonts w:ascii="Times New Roman" w:hAnsi="Times New Roman" w:cs="Times New Roman"/>
          <w:sz w:val="24"/>
          <w:szCs w:val="24"/>
        </w:rPr>
        <w:t>.</w:t>
      </w:r>
      <w:r w:rsidR="00420240">
        <w:rPr>
          <w:rFonts w:ascii="Times New Roman" w:hAnsi="Times New Roman" w:cs="Times New Roman"/>
          <w:sz w:val="24"/>
          <w:szCs w:val="24"/>
        </w:rPr>
        <w:t xml:space="preserve"> </w:t>
      </w:r>
      <w:r w:rsidR="004E50A4">
        <w:rPr>
          <w:rFonts w:ascii="Times New Roman" w:hAnsi="Times New Roman" w:cs="Times New Roman"/>
          <w:sz w:val="24"/>
          <w:szCs w:val="24"/>
        </w:rPr>
        <w:t>Projected c</w:t>
      </w:r>
      <w:r w:rsidRPr="004F2005">
        <w:rPr>
          <w:rFonts w:ascii="Times New Roman" w:hAnsi="Times New Roman" w:cs="Times New Roman"/>
          <w:sz w:val="24"/>
          <w:szCs w:val="24"/>
        </w:rPr>
        <w:t xml:space="preserve">onsequences </w:t>
      </w:r>
      <w:r w:rsidR="00420240" w:rsidRPr="00420240">
        <w:rPr>
          <w:rFonts w:ascii="Times New Roman" w:hAnsi="Times New Roman" w:cs="Times New Roman"/>
          <w:sz w:val="24"/>
          <w:szCs w:val="24"/>
        </w:rPr>
        <w:t xml:space="preserve">of climate-induced changes </w:t>
      </w:r>
      <w:r w:rsidR="00420240" w:rsidRPr="003C1B0A">
        <w:rPr>
          <w:rFonts w:ascii="Times New Roman" w:hAnsi="Times New Roman" w:cs="Times New Roman"/>
          <w:sz w:val="24"/>
          <w:szCs w:val="24"/>
        </w:rPr>
        <w:t>in temperature and precipitation</w:t>
      </w:r>
      <w:r w:rsidR="00420240" w:rsidRPr="004F2005">
        <w:rPr>
          <w:rFonts w:ascii="Times New Roman" w:hAnsi="Times New Roman" w:cs="Times New Roman"/>
          <w:sz w:val="24"/>
          <w:szCs w:val="24"/>
        </w:rPr>
        <w:t xml:space="preserve"> </w:t>
      </w:r>
      <w:r w:rsidRPr="004F2005">
        <w:rPr>
          <w:rFonts w:ascii="Times New Roman" w:hAnsi="Times New Roman" w:cs="Times New Roman"/>
          <w:sz w:val="24"/>
          <w:szCs w:val="24"/>
        </w:rPr>
        <w:t>on physical</w:t>
      </w:r>
      <w:r w:rsidR="000D5B8D">
        <w:rPr>
          <w:rFonts w:ascii="Times New Roman" w:hAnsi="Times New Roman" w:cs="Times New Roman"/>
          <w:sz w:val="24"/>
          <w:szCs w:val="24"/>
        </w:rPr>
        <w:t xml:space="preserve">, </w:t>
      </w:r>
      <w:r w:rsidR="00FE1F65">
        <w:rPr>
          <w:rFonts w:ascii="Times New Roman" w:hAnsi="Times New Roman" w:cs="Times New Roman"/>
          <w:sz w:val="24"/>
          <w:szCs w:val="24"/>
        </w:rPr>
        <w:t>geochemical</w:t>
      </w:r>
      <w:r w:rsidR="000D5B8D">
        <w:rPr>
          <w:rFonts w:ascii="Times New Roman" w:hAnsi="Times New Roman" w:cs="Times New Roman"/>
          <w:sz w:val="24"/>
          <w:szCs w:val="24"/>
        </w:rPr>
        <w:t>, and biological</w:t>
      </w:r>
      <w:r w:rsidR="008F49A5">
        <w:rPr>
          <w:rFonts w:ascii="Times New Roman" w:hAnsi="Times New Roman" w:cs="Times New Roman"/>
          <w:sz w:val="24"/>
          <w:szCs w:val="24"/>
        </w:rPr>
        <w:t xml:space="preserve"> </w:t>
      </w:r>
      <w:r w:rsidR="004A4FCC">
        <w:rPr>
          <w:rFonts w:ascii="Times New Roman" w:hAnsi="Times New Roman" w:cs="Times New Roman"/>
          <w:sz w:val="24"/>
          <w:szCs w:val="24"/>
        </w:rPr>
        <w:t>properties of</w:t>
      </w:r>
      <w:r w:rsidR="000D5B8D">
        <w:rPr>
          <w:rFonts w:ascii="Times New Roman" w:hAnsi="Times New Roman" w:cs="Times New Roman"/>
          <w:sz w:val="24"/>
          <w:szCs w:val="24"/>
        </w:rPr>
        <w:t xml:space="preserve"> </w:t>
      </w:r>
      <w:r w:rsidRPr="004F2005">
        <w:rPr>
          <w:rFonts w:ascii="Times New Roman" w:hAnsi="Times New Roman" w:cs="Times New Roman"/>
          <w:sz w:val="24"/>
          <w:szCs w:val="24"/>
        </w:rPr>
        <w:t xml:space="preserve">reservoir </w:t>
      </w:r>
      <w:r w:rsidR="008F49A5">
        <w:rPr>
          <w:rFonts w:ascii="Times New Roman" w:hAnsi="Times New Roman" w:cs="Times New Roman"/>
          <w:sz w:val="24"/>
          <w:szCs w:val="24"/>
        </w:rPr>
        <w:t>environments</w:t>
      </w:r>
      <w:r w:rsidRPr="004F2005">
        <w:rPr>
          <w:rFonts w:ascii="Times New Roman" w:hAnsi="Times New Roman" w:cs="Times New Roman"/>
          <w:sz w:val="24"/>
          <w:szCs w:val="24"/>
        </w:rPr>
        <w:t xml:space="preserve">. </w:t>
      </w:r>
    </w:p>
    <w:p w14:paraId="6164C5FD" w14:textId="77777777" w:rsidR="005965B7" w:rsidRDefault="005965B7" w:rsidP="00AA7532">
      <w:pPr>
        <w:spacing w:after="0"/>
        <w:rPr>
          <w:rFonts w:ascii="Times New Roman" w:hAnsi="Times New Roman" w:cs="Times New Roman"/>
          <w:sz w:val="24"/>
          <w:szCs w:val="24"/>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699"/>
        <w:gridCol w:w="3961"/>
        <w:gridCol w:w="3690"/>
      </w:tblGrid>
      <w:tr w:rsidR="00205578" w:rsidRPr="00420240" w14:paraId="05547996" w14:textId="77777777" w:rsidTr="00F75B79">
        <w:trPr>
          <w:trHeight w:val="100"/>
        </w:trPr>
        <w:tc>
          <w:tcPr>
            <w:tcW w:w="1699" w:type="dxa"/>
            <w:tcMar>
              <w:top w:w="14" w:type="dxa"/>
              <w:left w:w="72" w:type="dxa"/>
              <w:bottom w:w="14" w:type="dxa"/>
              <w:right w:w="72" w:type="dxa"/>
            </w:tcMar>
            <w:hideMark/>
          </w:tcPr>
          <w:p w14:paraId="720C6EBF" w14:textId="3447C885" w:rsidR="00205578" w:rsidRPr="00420240" w:rsidRDefault="004A4FCC" w:rsidP="00AA7532">
            <w:pPr>
              <w:spacing w:after="0"/>
              <w:rPr>
                <w:rFonts w:ascii="Times New Roman" w:hAnsi="Times New Roman" w:cs="Times New Roman"/>
                <w:sz w:val="20"/>
                <w:szCs w:val="20"/>
              </w:rPr>
            </w:pPr>
            <w:r>
              <w:rPr>
                <w:rFonts w:ascii="Times New Roman" w:hAnsi="Times New Roman" w:cs="Times New Roman"/>
                <w:sz w:val="20"/>
                <w:szCs w:val="20"/>
              </w:rPr>
              <w:t>Property</w:t>
            </w:r>
          </w:p>
        </w:tc>
        <w:tc>
          <w:tcPr>
            <w:tcW w:w="3961" w:type="dxa"/>
          </w:tcPr>
          <w:p w14:paraId="62018E8B" w14:textId="77777777" w:rsidR="00205578" w:rsidRPr="00420240" w:rsidRDefault="00205578" w:rsidP="00AA7532">
            <w:pPr>
              <w:spacing w:after="0"/>
              <w:rPr>
                <w:rFonts w:ascii="Times New Roman" w:hAnsi="Times New Roman" w:cs="Times New Roman"/>
                <w:sz w:val="20"/>
                <w:szCs w:val="20"/>
              </w:rPr>
            </w:pPr>
            <w:r w:rsidRPr="00420240">
              <w:rPr>
                <w:rFonts w:ascii="Times New Roman" w:hAnsi="Times New Roman" w:cs="Times New Roman"/>
                <w:sz w:val="20"/>
                <w:szCs w:val="20"/>
              </w:rPr>
              <w:t xml:space="preserve">Increasing </w:t>
            </w:r>
            <w:r>
              <w:rPr>
                <w:rFonts w:ascii="Times New Roman" w:hAnsi="Times New Roman" w:cs="Times New Roman"/>
                <w:sz w:val="20"/>
                <w:szCs w:val="20"/>
              </w:rPr>
              <w:t>t</w:t>
            </w:r>
            <w:r w:rsidRPr="00420240">
              <w:rPr>
                <w:rFonts w:ascii="Times New Roman" w:hAnsi="Times New Roman" w:cs="Times New Roman"/>
                <w:sz w:val="20"/>
                <w:szCs w:val="20"/>
              </w:rPr>
              <w:t>emperature</w:t>
            </w:r>
          </w:p>
        </w:tc>
        <w:tc>
          <w:tcPr>
            <w:tcW w:w="3690" w:type="dxa"/>
            <w:tcMar>
              <w:top w:w="14" w:type="dxa"/>
              <w:left w:w="72" w:type="dxa"/>
              <w:bottom w:w="14" w:type="dxa"/>
              <w:right w:w="72" w:type="dxa"/>
            </w:tcMar>
            <w:hideMark/>
          </w:tcPr>
          <w:p w14:paraId="70C65FC2" w14:textId="77777777" w:rsidR="00205578" w:rsidRPr="00420240" w:rsidRDefault="00205578" w:rsidP="00AA7532">
            <w:pPr>
              <w:spacing w:after="0"/>
              <w:rPr>
                <w:rFonts w:ascii="Times New Roman" w:hAnsi="Times New Roman" w:cs="Times New Roman"/>
                <w:sz w:val="20"/>
                <w:szCs w:val="20"/>
              </w:rPr>
            </w:pPr>
            <w:r w:rsidRPr="00420240">
              <w:rPr>
                <w:rFonts w:ascii="Times New Roman" w:hAnsi="Times New Roman" w:cs="Times New Roman"/>
                <w:sz w:val="20"/>
                <w:szCs w:val="20"/>
              </w:rPr>
              <w:t xml:space="preserve">Changing </w:t>
            </w:r>
            <w:r>
              <w:rPr>
                <w:rFonts w:ascii="Times New Roman" w:hAnsi="Times New Roman" w:cs="Times New Roman"/>
                <w:sz w:val="20"/>
                <w:szCs w:val="20"/>
              </w:rPr>
              <w:t>p</w:t>
            </w:r>
            <w:r w:rsidRPr="00420240">
              <w:rPr>
                <w:rFonts w:ascii="Times New Roman" w:hAnsi="Times New Roman" w:cs="Times New Roman"/>
                <w:sz w:val="20"/>
                <w:szCs w:val="20"/>
              </w:rPr>
              <w:t>recipitation</w:t>
            </w:r>
          </w:p>
        </w:tc>
      </w:tr>
      <w:tr w:rsidR="00205578" w:rsidRPr="00420240" w14:paraId="016C6B7F" w14:textId="77777777" w:rsidTr="002F3274">
        <w:trPr>
          <w:trHeight w:val="407"/>
        </w:trPr>
        <w:tc>
          <w:tcPr>
            <w:tcW w:w="9350" w:type="dxa"/>
            <w:gridSpan w:val="3"/>
            <w:tcMar>
              <w:top w:w="14" w:type="dxa"/>
              <w:left w:w="72" w:type="dxa"/>
              <w:bottom w:w="14" w:type="dxa"/>
              <w:right w:w="72" w:type="dxa"/>
            </w:tcMar>
            <w:vAlign w:val="center"/>
          </w:tcPr>
          <w:p w14:paraId="14C91662" w14:textId="77777777" w:rsidR="00205578" w:rsidRPr="00A00FE1" w:rsidRDefault="00205578" w:rsidP="004A4FCC">
            <w:pPr>
              <w:spacing w:after="0"/>
              <w:jc w:val="center"/>
              <w:rPr>
                <w:rFonts w:ascii="Times New Roman" w:hAnsi="Times New Roman" w:cs="Times New Roman"/>
                <w:sz w:val="20"/>
                <w:szCs w:val="20"/>
              </w:rPr>
            </w:pPr>
            <w:r w:rsidRPr="00A00FE1">
              <w:rPr>
                <w:rFonts w:ascii="Times New Roman" w:hAnsi="Times New Roman" w:cs="Times New Roman"/>
                <w:sz w:val="20"/>
                <w:szCs w:val="20"/>
              </w:rPr>
              <w:t>Physical</w:t>
            </w:r>
          </w:p>
        </w:tc>
      </w:tr>
      <w:tr w:rsidR="00205578" w:rsidRPr="00420240" w14:paraId="0C6B5888" w14:textId="77777777" w:rsidTr="00F75B79">
        <w:trPr>
          <w:trHeight w:val="757"/>
        </w:trPr>
        <w:tc>
          <w:tcPr>
            <w:tcW w:w="1699" w:type="dxa"/>
            <w:tcMar>
              <w:top w:w="14" w:type="dxa"/>
              <w:left w:w="72" w:type="dxa"/>
              <w:bottom w:w="14" w:type="dxa"/>
              <w:right w:w="72" w:type="dxa"/>
            </w:tcMar>
            <w:hideMark/>
          </w:tcPr>
          <w:p w14:paraId="37649BF6" w14:textId="77777777" w:rsidR="00205578" w:rsidRPr="00420240" w:rsidRDefault="00205578" w:rsidP="00AA7532">
            <w:pPr>
              <w:spacing w:after="0"/>
              <w:rPr>
                <w:rFonts w:ascii="Times New Roman" w:hAnsi="Times New Roman" w:cs="Times New Roman"/>
                <w:sz w:val="20"/>
                <w:szCs w:val="20"/>
              </w:rPr>
            </w:pPr>
            <w:r w:rsidRPr="00420240">
              <w:rPr>
                <w:rFonts w:ascii="Times New Roman" w:hAnsi="Times New Roman" w:cs="Times New Roman"/>
                <w:sz w:val="20"/>
                <w:szCs w:val="20"/>
              </w:rPr>
              <w:t>Catchment</w:t>
            </w:r>
          </w:p>
        </w:tc>
        <w:tc>
          <w:tcPr>
            <w:tcW w:w="3961" w:type="dxa"/>
          </w:tcPr>
          <w:p w14:paraId="29C00862" w14:textId="17BDB40D" w:rsidR="00205578" w:rsidRPr="004D6F79" w:rsidRDefault="004A4FCC" w:rsidP="00AA7532">
            <w:pPr>
              <w:spacing w:after="0"/>
              <w:rPr>
                <w:rFonts w:ascii="Times New Roman" w:hAnsi="Times New Roman" w:cs="Times New Roman"/>
                <w:sz w:val="20"/>
                <w:szCs w:val="20"/>
              </w:rPr>
            </w:pPr>
            <w:r>
              <w:rPr>
                <w:rFonts w:ascii="Times New Roman" w:hAnsi="Times New Roman" w:cs="Times New Roman"/>
                <w:sz w:val="20"/>
                <w:szCs w:val="20"/>
              </w:rPr>
              <w:t>A</w:t>
            </w:r>
            <w:r w:rsidR="00205578" w:rsidRPr="004D6F79">
              <w:rPr>
                <w:rFonts w:ascii="Times New Roman" w:hAnsi="Times New Roman" w:cs="Times New Roman"/>
                <w:sz w:val="20"/>
                <w:szCs w:val="20"/>
              </w:rPr>
              <w:t xml:space="preserve">lter </w:t>
            </w:r>
            <w:r w:rsidR="00027F38">
              <w:rPr>
                <w:rFonts w:ascii="Times New Roman" w:hAnsi="Times New Roman" w:cs="Times New Roman"/>
                <w:sz w:val="20"/>
                <w:szCs w:val="20"/>
              </w:rPr>
              <w:t>land</w:t>
            </w:r>
            <w:r w:rsidR="00D6049A">
              <w:rPr>
                <w:rFonts w:ascii="Times New Roman" w:hAnsi="Times New Roman" w:cs="Times New Roman"/>
                <w:sz w:val="20"/>
                <w:szCs w:val="20"/>
              </w:rPr>
              <w:t xml:space="preserve"> </w:t>
            </w:r>
            <w:r w:rsidR="00027F38">
              <w:rPr>
                <w:rFonts w:ascii="Times New Roman" w:hAnsi="Times New Roman" w:cs="Times New Roman"/>
                <w:sz w:val="20"/>
                <w:szCs w:val="20"/>
              </w:rPr>
              <w:t xml:space="preserve">use and </w:t>
            </w:r>
            <w:r w:rsidR="00205578" w:rsidRPr="004D6F79">
              <w:rPr>
                <w:rFonts w:ascii="Times New Roman" w:hAnsi="Times New Roman" w:cs="Times New Roman"/>
                <w:sz w:val="20"/>
                <w:szCs w:val="20"/>
              </w:rPr>
              <w:t xml:space="preserve">vegetative </w:t>
            </w:r>
            <w:r w:rsidR="00027F38">
              <w:rPr>
                <w:rFonts w:ascii="Times New Roman" w:hAnsi="Times New Roman" w:cs="Times New Roman"/>
                <w:sz w:val="20"/>
                <w:szCs w:val="20"/>
              </w:rPr>
              <w:t>assemblages</w:t>
            </w:r>
            <w:r w:rsidR="00205578" w:rsidRPr="004D6F79">
              <w:rPr>
                <w:rFonts w:ascii="Times New Roman" w:hAnsi="Times New Roman" w:cs="Times New Roman"/>
                <w:sz w:val="20"/>
                <w:szCs w:val="20"/>
              </w:rPr>
              <w:t xml:space="preserve"> in the </w:t>
            </w:r>
            <w:r w:rsidR="00027F38">
              <w:rPr>
                <w:rFonts w:ascii="Times New Roman" w:hAnsi="Times New Roman" w:cs="Times New Roman"/>
                <w:sz w:val="20"/>
                <w:szCs w:val="20"/>
              </w:rPr>
              <w:t>catchment</w:t>
            </w:r>
            <w:r w:rsidR="00205578" w:rsidRPr="004D6F79">
              <w:rPr>
                <w:rFonts w:ascii="Times New Roman" w:hAnsi="Times New Roman" w:cs="Times New Roman"/>
                <w:sz w:val="20"/>
                <w:szCs w:val="20"/>
              </w:rPr>
              <w:t xml:space="preserve"> and riparian contour </w:t>
            </w:r>
          </w:p>
        </w:tc>
        <w:tc>
          <w:tcPr>
            <w:tcW w:w="3690" w:type="dxa"/>
            <w:tcMar>
              <w:top w:w="14" w:type="dxa"/>
              <w:left w:w="72" w:type="dxa"/>
              <w:bottom w:w="14" w:type="dxa"/>
              <w:right w:w="72" w:type="dxa"/>
            </w:tcMar>
            <w:hideMark/>
          </w:tcPr>
          <w:p w14:paraId="470E58A4" w14:textId="370B3776" w:rsidR="00205578" w:rsidRPr="00420240" w:rsidRDefault="00027F38" w:rsidP="00AA7532">
            <w:pPr>
              <w:spacing w:after="0"/>
              <w:rPr>
                <w:rFonts w:ascii="Times New Roman" w:hAnsi="Times New Roman" w:cs="Times New Roman"/>
                <w:sz w:val="20"/>
                <w:szCs w:val="20"/>
              </w:rPr>
            </w:pPr>
            <w:r>
              <w:rPr>
                <w:rFonts w:ascii="Times New Roman" w:hAnsi="Times New Roman" w:cs="Times New Roman"/>
                <w:sz w:val="20"/>
                <w:szCs w:val="20"/>
              </w:rPr>
              <w:t>I</w:t>
            </w:r>
            <w:r w:rsidRPr="00420240">
              <w:rPr>
                <w:rFonts w:ascii="Times New Roman" w:hAnsi="Times New Roman" w:cs="Times New Roman"/>
                <w:sz w:val="20"/>
                <w:szCs w:val="20"/>
              </w:rPr>
              <w:t>ncreased upstream erosion</w:t>
            </w:r>
            <w:r>
              <w:rPr>
                <w:rFonts w:ascii="Times New Roman" w:hAnsi="Times New Roman" w:cs="Times New Roman"/>
                <w:sz w:val="20"/>
                <w:szCs w:val="20"/>
              </w:rPr>
              <w:t xml:space="preserve"> during floods</w:t>
            </w:r>
            <w:r w:rsidR="004A4FCC">
              <w:rPr>
                <w:rFonts w:ascii="Times New Roman" w:hAnsi="Times New Roman" w:cs="Times New Roman"/>
                <w:sz w:val="20"/>
                <w:szCs w:val="20"/>
              </w:rPr>
              <w:t xml:space="preserve">; </w:t>
            </w:r>
            <w:r>
              <w:rPr>
                <w:rFonts w:ascii="Times New Roman" w:hAnsi="Times New Roman" w:cs="Times New Roman"/>
                <w:sz w:val="20"/>
                <w:szCs w:val="20"/>
              </w:rPr>
              <w:t>r</w:t>
            </w:r>
            <w:r w:rsidR="00205578" w:rsidRPr="00420240">
              <w:rPr>
                <w:rFonts w:ascii="Times New Roman" w:hAnsi="Times New Roman" w:cs="Times New Roman"/>
                <w:sz w:val="20"/>
                <w:szCs w:val="20"/>
              </w:rPr>
              <w:t>educed organic loading from forested landscapes</w:t>
            </w:r>
            <w:r w:rsidR="00205578">
              <w:rPr>
                <w:rFonts w:ascii="Times New Roman" w:hAnsi="Times New Roman" w:cs="Times New Roman"/>
                <w:sz w:val="20"/>
                <w:szCs w:val="20"/>
              </w:rPr>
              <w:t xml:space="preserve"> during droughts</w:t>
            </w:r>
          </w:p>
        </w:tc>
      </w:tr>
      <w:tr w:rsidR="00205578" w:rsidRPr="00420240" w14:paraId="709F7495" w14:textId="77777777" w:rsidTr="00F75B79">
        <w:trPr>
          <w:trHeight w:val="760"/>
        </w:trPr>
        <w:tc>
          <w:tcPr>
            <w:tcW w:w="1699" w:type="dxa"/>
            <w:tcMar>
              <w:top w:w="14" w:type="dxa"/>
              <w:left w:w="72" w:type="dxa"/>
              <w:bottom w:w="14" w:type="dxa"/>
              <w:right w:w="72" w:type="dxa"/>
            </w:tcMar>
          </w:tcPr>
          <w:p w14:paraId="0D3021CA" w14:textId="5C4A0E88" w:rsidR="00205578" w:rsidRPr="00420240" w:rsidRDefault="00205578" w:rsidP="00AA7532">
            <w:pPr>
              <w:spacing w:after="0"/>
              <w:rPr>
                <w:rFonts w:ascii="Times New Roman" w:hAnsi="Times New Roman" w:cs="Times New Roman"/>
                <w:sz w:val="20"/>
                <w:szCs w:val="20"/>
              </w:rPr>
            </w:pPr>
            <w:r>
              <w:rPr>
                <w:rFonts w:ascii="Times New Roman" w:hAnsi="Times New Roman" w:cs="Times New Roman"/>
                <w:sz w:val="20"/>
                <w:szCs w:val="20"/>
              </w:rPr>
              <w:t>Horizontal</w:t>
            </w:r>
            <w:r w:rsidR="00D43642">
              <w:rPr>
                <w:rFonts w:ascii="Times New Roman" w:hAnsi="Times New Roman" w:cs="Times New Roman"/>
                <w:sz w:val="20"/>
                <w:szCs w:val="20"/>
              </w:rPr>
              <w:t xml:space="preserve"> habitat</w:t>
            </w:r>
            <w:r>
              <w:rPr>
                <w:rFonts w:ascii="Times New Roman" w:hAnsi="Times New Roman" w:cs="Times New Roman"/>
                <w:sz w:val="20"/>
                <w:szCs w:val="20"/>
              </w:rPr>
              <w:t xml:space="preserve"> connectivity</w:t>
            </w:r>
          </w:p>
        </w:tc>
        <w:tc>
          <w:tcPr>
            <w:tcW w:w="3961" w:type="dxa"/>
          </w:tcPr>
          <w:p w14:paraId="0A8D07B2" w14:textId="4C030C0A" w:rsidR="00205578" w:rsidRPr="004D6F79" w:rsidRDefault="004A4FCC" w:rsidP="00AA7532">
            <w:pPr>
              <w:spacing w:after="0"/>
              <w:rPr>
                <w:rFonts w:ascii="Times New Roman" w:hAnsi="Times New Roman" w:cs="Times New Roman"/>
                <w:sz w:val="20"/>
                <w:szCs w:val="20"/>
              </w:rPr>
            </w:pPr>
            <w:r>
              <w:rPr>
                <w:rFonts w:ascii="Times New Roman" w:hAnsi="Times New Roman" w:cs="Times New Roman"/>
                <w:sz w:val="20"/>
                <w:szCs w:val="20"/>
              </w:rPr>
              <w:t>A</w:t>
            </w:r>
            <w:r w:rsidR="00205578" w:rsidRPr="004D6F79">
              <w:rPr>
                <w:rFonts w:ascii="Times New Roman" w:hAnsi="Times New Roman" w:cs="Times New Roman"/>
                <w:sz w:val="20"/>
                <w:szCs w:val="20"/>
              </w:rPr>
              <w:t>lter plant/soil communities in floodplains, mostly in upper reaches of reservoirs</w:t>
            </w:r>
          </w:p>
        </w:tc>
        <w:tc>
          <w:tcPr>
            <w:tcW w:w="3690" w:type="dxa"/>
            <w:tcMar>
              <w:top w:w="14" w:type="dxa"/>
              <w:left w:w="72" w:type="dxa"/>
              <w:bottom w:w="14" w:type="dxa"/>
              <w:right w:w="72" w:type="dxa"/>
            </w:tcMar>
          </w:tcPr>
          <w:p w14:paraId="5F6CEBD0" w14:textId="77777777" w:rsidR="00205578" w:rsidRPr="004D6F79" w:rsidRDefault="00205578" w:rsidP="00AA7532">
            <w:pPr>
              <w:spacing w:after="0"/>
              <w:rPr>
                <w:rFonts w:ascii="Times New Roman" w:hAnsi="Times New Roman" w:cs="Times New Roman"/>
                <w:sz w:val="20"/>
                <w:szCs w:val="20"/>
              </w:rPr>
            </w:pPr>
            <w:r w:rsidRPr="004D6F79">
              <w:rPr>
                <w:rFonts w:ascii="Times New Roman" w:hAnsi="Times New Roman" w:cs="Times New Roman"/>
                <w:sz w:val="20"/>
                <w:szCs w:val="20"/>
              </w:rPr>
              <w:t>Reduc</w:t>
            </w:r>
            <w:r>
              <w:rPr>
                <w:rFonts w:ascii="Times New Roman" w:hAnsi="Times New Roman" w:cs="Times New Roman"/>
                <w:sz w:val="20"/>
                <w:szCs w:val="20"/>
              </w:rPr>
              <w:t>ed</w:t>
            </w:r>
            <w:r w:rsidRPr="004D6F79">
              <w:rPr>
                <w:rFonts w:ascii="Times New Roman" w:hAnsi="Times New Roman" w:cs="Times New Roman"/>
                <w:sz w:val="20"/>
                <w:szCs w:val="20"/>
              </w:rPr>
              <w:t xml:space="preserve"> connectivity to </w:t>
            </w:r>
            <w:r>
              <w:rPr>
                <w:rFonts w:ascii="Times New Roman" w:hAnsi="Times New Roman" w:cs="Times New Roman"/>
                <w:sz w:val="20"/>
                <w:szCs w:val="20"/>
              </w:rPr>
              <w:t>tributaries</w:t>
            </w:r>
            <w:r w:rsidR="00027F38">
              <w:rPr>
                <w:rFonts w:ascii="Times New Roman" w:hAnsi="Times New Roman" w:cs="Times New Roman"/>
                <w:sz w:val="20"/>
                <w:szCs w:val="20"/>
              </w:rPr>
              <w:t>,</w:t>
            </w:r>
            <w:r>
              <w:rPr>
                <w:rFonts w:ascii="Times New Roman" w:hAnsi="Times New Roman" w:cs="Times New Roman"/>
                <w:sz w:val="20"/>
                <w:szCs w:val="20"/>
              </w:rPr>
              <w:t xml:space="preserve"> </w:t>
            </w:r>
            <w:r w:rsidRPr="004D6F79">
              <w:rPr>
                <w:rFonts w:ascii="Times New Roman" w:hAnsi="Times New Roman" w:cs="Times New Roman"/>
                <w:sz w:val="20"/>
                <w:szCs w:val="20"/>
              </w:rPr>
              <w:t>floodplains</w:t>
            </w:r>
            <w:r w:rsidR="00027F38">
              <w:rPr>
                <w:rFonts w:ascii="Times New Roman" w:hAnsi="Times New Roman" w:cs="Times New Roman"/>
                <w:sz w:val="20"/>
                <w:szCs w:val="20"/>
              </w:rPr>
              <w:t>, and wetlands</w:t>
            </w:r>
            <w:r w:rsidRPr="004D6F79">
              <w:rPr>
                <w:rFonts w:ascii="Times New Roman" w:hAnsi="Times New Roman" w:cs="Times New Roman"/>
                <w:sz w:val="20"/>
                <w:szCs w:val="20"/>
              </w:rPr>
              <w:t xml:space="preserve"> due to lower water levels</w:t>
            </w:r>
            <w:r>
              <w:rPr>
                <w:rFonts w:ascii="Times New Roman" w:hAnsi="Times New Roman" w:cs="Times New Roman"/>
                <w:sz w:val="20"/>
                <w:szCs w:val="20"/>
              </w:rPr>
              <w:t xml:space="preserve"> and </w:t>
            </w:r>
            <w:r w:rsidR="00027F38">
              <w:rPr>
                <w:rFonts w:ascii="Times New Roman" w:hAnsi="Times New Roman" w:cs="Times New Roman"/>
                <w:sz w:val="20"/>
                <w:szCs w:val="20"/>
              </w:rPr>
              <w:t xml:space="preserve">increased </w:t>
            </w:r>
            <w:r>
              <w:rPr>
                <w:rFonts w:ascii="Times New Roman" w:hAnsi="Times New Roman" w:cs="Times New Roman"/>
                <w:sz w:val="20"/>
                <w:szCs w:val="20"/>
              </w:rPr>
              <w:t>sedimentation</w:t>
            </w:r>
          </w:p>
        </w:tc>
      </w:tr>
      <w:tr w:rsidR="00205578" w:rsidRPr="00420240" w14:paraId="107D4346" w14:textId="77777777" w:rsidTr="00F75B79">
        <w:trPr>
          <w:trHeight w:val="760"/>
        </w:trPr>
        <w:tc>
          <w:tcPr>
            <w:tcW w:w="1699" w:type="dxa"/>
            <w:tcMar>
              <w:top w:w="14" w:type="dxa"/>
              <w:left w:w="72" w:type="dxa"/>
              <w:bottom w:w="14" w:type="dxa"/>
              <w:right w:w="72" w:type="dxa"/>
            </w:tcMar>
            <w:hideMark/>
          </w:tcPr>
          <w:p w14:paraId="30487928" w14:textId="77777777" w:rsidR="00205578" w:rsidRPr="00420240" w:rsidRDefault="00205578" w:rsidP="00AA7532">
            <w:pPr>
              <w:spacing w:after="0"/>
              <w:rPr>
                <w:rFonts w:ascii="Times New Roman" w:hAnsi="Times New Roman" w:cs="Times New Roman"/>
                <w:sz w:val="20"/>
                <w:szCs w:val="20"/>
              </w:rPr>
            </w:pPr>
            <w:r w:rsidRPr="00420240">
              <w:rPr>
                <w:rFonts w:ascii="Times New Roman" w:hAnsi="Times New Roman" w:cs="Times New Roman"/>
                <w:sz w:val="20"/>
                <w:szCs w:val="20"/>
              </w:rPr>
              <w:t>Storage</w:t>
            </w:r>
          </w:p>
        </w:tc>
        <w:tc>
          <w:tcPr>
            <w:tcW w:w="3961" w:type="dxa"/>
          </w:tcPr>
          <w:p w14:paraId="675CC547" w14:textId="77777777" w:rsidR="00205578" w:rsidRPr="00420240" w:rsidRDefault="00205578" w:rsidP="00AA7532">
            <w:pPr>
              <w:spacing w:after="0"/>
              <w:rPr>
                <w:rFonts w:ascii="Times New Roman" w:hAnsi="Times New Roman" w:cs="Times New Roman"/>
                <w:sz w:val="20"/>
                <w:szCs w:val="20"/>
              </w:rPr>
            </w:pPr>
            <w:r w:rsidRPr="00420240">
              <w:rPr>
                <w:rFonts w:ascii="Times New Roman" w:hAnsi="Times New Roman" w:cs="Times New Roman"/>
                <w:sz w:val="20"/>
                <w:szCs w:val="20"/>
              </w:rPr>
              <w:t>Earlier snow melt and ice break up changes timing of water</w:t>
            </w:r>
            <w:r>
              <w:rPr>
                <w:rFonts w:ascii="Times New Roman" w:hAnsi="Times New Roman" w:cs="Times New Roman"/>
                <w:sz w:val="20"/>
                <w:szCs w:val="20"/>
              </w:rPr>
              <w:t xml:space="preserve"> arrival and storage period</w:t>
            </w:r>
          </w:p>
        </w:tc>
        <w:tc>
          <w:tcPr>
            <w:tcW w:w="3690" w:type="dxa"/>
            <w:tcMar>
              <w:top w:w="14" w:type="dxa"/>
              <w:left w:w="72" w:type="dxa"/>
              <w:bottom w:w="14" w:type="dxa"/>
              <w:right w:w="72" w:type="dxa"/>
            </w:tcMar>
            <w:hideMark/>
          </w:tcPr>
          <w:p w14:paraId="6D091526" w14:textId="5D55F0DB" w:rsidR="00205578" w:rsidRPr="00420240" w:rsidRDefault="00205578" w:rsidP="00AA7532">
            <w:pPr>
              <w:spacing w:after="0"/>
              <w:rPr>
                <w:rFonts w:ascii="Times New Roman" w:hAnsi="Times New Roman" w:cs="Times New Roman"/>
                <w:sz w:val="20"/>
                <w:szCs w:val="20"/>
              </w:rPr>
            </w:pPr>
            <w:r w:rsidRPr="00420240">
              <w:rPr>
                <w:rFonts w:ascii="Times New Roman" w:hAnsi="Times New Roman" w:cs="Times New Roman"/>
                <w:sz w:val="20"/>
                <w:szCs w:val="20"/>
              </w:rPr>
              <w:t xml:space="preserve">Earlier </w:t>
            </w:r>
            <w:r>
              <w:rPr>
                <w:rFonts w:ascii="Times New Roman" w:hAnsi="Times New Roman" w:cs="Times New Roman"/>
                <w:sz w:val="20"/>
                <w:szCs w:val="20"/>
              </w:rPr>
              <w:t>rains</w:t>
            </w:r>
            <w:r w:rsidR="004A4FCC">
              <w:rPr>
                <w:rFonts w:ascii="Times New Roman" w:hAnsi="Times New Roman" w:cs="Times New Roman"/>
                <w:sz w:val="20"/>
                <w:szCs w:val="20"/>
              </w:rPr>
              <w:t xml:space="preserve"> and</w:t>
            </w:r>
            <w:r>
              <w:rPr>
                <w:rFonts w:ascii="Times New Roman" w:hAnsi="Times New Roman" w:cs="Times New Roman"/>
                <w:sz w:val="20"/>
                <w:szCs w:val="20"/>
              </w:rPr>
              <w:t xml:space="preserve"> </w:t>
            </w:r>
            <w:r w:rsidRPr="00420240">
              <w:rPr>
                <w:rFonts w:ascii="Times New Roman" w:hAnsi="Times New Roman" w:cs="Times New Roman"/>
                <w:sz w:val="20"/>
                <w:szCs w:val="20"/>
              </w:rPr>
              <w:t xml:space="preserve">peak flows </w:t>
            </w:r>
            <w:r>
              <w:rPr>
                <w:rFonts w:ascii="Times New Roman" w:hAnsi="Times New Roman" w:cs="Times New Roman"/>
                <w:sz w:val="20"/>
                <w:szCs w:val="20"/>
              </w:rPr>
              <w:t>increase demands for storage</w:t>
            </w:r>
            <w:r w:rsidRPr="00420240">
              <w:rPr>
                <w:rFonts w:ascii="Times New Roman" w:hAnsi="Times New Roman" w:cs="Times New Roman"/>
                <w:sz w:val="20"/>
                <w:szCs w:val="20"/>
              </w:rPr>
              <w:t xml:space="preserve">; </w:t>
            </w:r>
            <w:r>
              <w:rPr>
                <w:rFonts w:ascii="Times New Roman" w:hAnsi="Times New Roman" w:cs="Times New Roman"/>
                <w:sz w:val="20"/>
                <w:szCs w:val="20"/>
              </w:rPr>
              <w:t>changes in timing of</w:t>
            </w:r>
            <w:r w:rsidRPr="00420240">
              <w:rPr>
                <w:rFonts w:ascii="Times New Roman" w:hAnsi="Times New Roman" w:cs="Times New Roman"/>
                <w:sz w:val="20"/>
                <w:szCs w:val="20"/>
              </w:rPr>
              <w:t xml:space="preserve"> scarce water</w:t>
            </w:r>
          </w:p>
        </w:tc>
      </w:tr>
      <w:tr w:rsidR="00205578" w:rsidRPr="00420240" w14:paraId="27A6860C" w14:textId="77777777" w:rsidTr="00F75B79">
        <w:trPr>
          <w:trHeight w:val="712"/>
        </w:trPr>
        <w:tc>
          <w:tcPr>
            <w:tcW w:w="1699" w:type="dxa"/>
            <w:tcMar>
              <w:top w:w="14" w:type="dxa"/>
              <w:left w:w="72" w:type="dxa"/>
              <w:bottom w:w="14" w:type="dxa"/>
              <w:right w:w="72" w:type="dxa"/>
            </w:tcMar>
            <w:hideMark/>
          </w:tcPr>
          <w:p w14:paraId="308AA0A2" w14:textId="414B6591" w:rsidR="00205578" w:rsidRPr="00420240" w:rsidRDefault="00D43642" w:rsidP="00AA7532">
            <w:pPr>
              <w:spacing w:after="0"/>
              <w:rPr>
                <w:rFonts w:ascii="Times New Roman" w:hAnsi="Times New Roman" w:cs="Times New Roman"/>
                <w:sz w:val="20"/>
                <w:szCs w:val="20"/>
              </w:rPr>
            </w:pPr>
            <w:r>
              <w:rPr>
                <w:rFonts w:ascii="Times New Roman" w:hAnsi="Times New Roman" w:cs="Times New Roman"/>
                <w:sz w:val="20"/>
                <w:szCs w:val="20"/>
              </w:rPr>
              <w:t>Water r</w:t>
            </w:r>
            <w:r w:rsidR="00205578" w:rsidRPr="00420240">
              <w:rPr>
                <w:rFonts w:ascii="Times New Roman" w:hAnsi="Times New Roman" w:cs="Times New Roman"/>
                <w:sz w:val="20"/>
                <w:szCs w:val="20"/>
              </w:rPr>
              <w:t>esidence time</w:t>
            </w:r>
          </w:p>
        </w:tc>
        <w:tc>
          <w:tcPr>
            <w:tcW w:w="3961" w:type="dxa"/>
          </w:tcPr>
          <w:p w14:paraId="51413646" w14:textId="77777777" w:rsidR="00205578" w:rsidRPr="004B20A5" w:rsidRDefault="00205578" w:rsidP="00AA7532">
            <w:pPr>
              <w:spacing w:after="0"/>
              <w:rPr>
                <w:rFonts w:ascii="Times New Roman" w:hAnsi="Times New Roman" w:cs="Times New Roman"/>
                <w:sz w:val="20"/>
                <w:szCs w:val="20"/>
              </w:rPr>
            </w:pPr>
            <w:r w:rsidRPr="004B20A5">
              <w:rPr>
                <w:rFonts w:ascii="Times New Roman" w:hAnsi="Times New Roman" w:cs="Times New Roman"/>
                <w:sz w:val="20"/>
                <w:szCs w:val="20"/>
              </w:rPr>
              <w:t>Increased residence time during dry seasons can exacerbate the effects of warmer temperatures</w:t>
            </w:r>
            <w:r w:rsidR="00027F38">
              <w:rPr>
                <w:rFonts w:ascii="Times New Roman" w:hAnsi="Times New Roman" w:cs="Times New Roman"/>
                <w:sz w:val="20"/>
                <w:szCs w:val="20"/>
              </w:rPr>
              <w:t xml:space="preserve"> and extend stratification</w:t>
            </w:r>
          </w:p>
        </w:tc>
        <w:tc>
          <w:tcPr>
            <w:tcW w:w="3690" w:type="dxa"/>
            <w:tcMar>
              <w:top w:w="14" w:type="dxa"/>
              <w:left w:w="72" w:type="dxa"/>
              <w:bottom w:w="14" w:type="dxa"/>
              <w:right w:w="72" w:type="dxa"/>
            </w:tcMar>
            <w:hideMark/>
          </w:tcPr>
          <w:p w14:paraId="4DCC09F3" w14:textId="77777777" w:rsidR="00205578" w:rsidRPr="00420240" w:rsidRDefault="00205578" w:rsidP="00AA7532">
            <w:pPr>
              <w:spacing w:after="0"/>
              <w:rPr>
                <w:rFonts w:ascii="Times New Roman" w:hAnsi="Times New Roman" w:cs="Times New Roman"/>
                <w:sz w:val="20"/>
                <w:szCs w:val="20"/>
              </w:rPr>
            </w:pPr>
            <w:r w:rsidRPr="009766D6">
              <w:rPr>
                <w:rFonts w:ascii="Times New Roman" w:hAnsi="Times New Roman" w:cs="Times New Roman"/>
                <w:sz w:val="20"/>
                <w:szCs w:val="20"/>
              </w:rPr>
              <w:t xml:space="preserve">Shorter wet and longer dry seasons may increase residence times and eutrophication </w:t>
            </w:r>
          </w:p>
        </w:tc>
      </w:tr>
      <w:tr w:rsidR="00205578" w:rsidRPr="00420240" w14:paraId="7372D40F" w14:textId="77777777" w:rsidTr="00F75B79">
        <w:trPr>
          <w:trHeight w:val="1702"/>
        </w:trPr>
        <w:tc>
          <w:tcPr>
            <w:tcW w:w="1699" w:type="dxa"/>
            <w:tcMar>
              <w:top w:w="14" w:type="dxa"/>
              <w:left w:w="72" w:type="dxa"/>
              <w:bottom w:w="14" w:type="dxa"/>
              <w:right w:w="72" w:type="dxa"/>
            </w:tcMar>
            <w:hideMark/>
          </w:tcPr>
          <w:p w14:paraId="3A713AE0" w14:textId="62E439AE" w:rsidR="00205578" w:rsidRPr="00420240" w:rsidRDefault="00205578" w:rsidP="00AA7532">
            <w:pPr>
              <w:spacing w:after="0"/>
              <w:rPr>
                <w:rFonts w:ascii="Times New Roman" w:hAnsi="Times New Roman" w:cs="Times New Roman"/>
                <w:sz w:val="20"/>
                <w:szCs w:val="20"/>
              </w:rPr>
            </w:pPr>
            <w:r w:rsidRPr="00420240">
              <w:rPr>
                <w:rFonts w:ascii="Times New Roman" w:hAnsi="Times New Roman" w:cs="Times New Roman"/>
                <w:sz w:val="20"/>
                <w:szCs w:val="20"/>
              </w:rPr>
              <w:t>Water level fluctuation</w:t>
            </w:r>
            <w:r w:rsidR="00D43642">
              <w:rPr>
                <w:rFonts w:ascii="Times New Roman" w:hAnsi="Times New Roman" w:cs="Times New Roman"/>
                <w:sz w:val="20"/>
                <w:szCs w:val="20"/>
              </w:rPr>
              <w:t>s</w:t>
            </w:r>
          </w:p>
        </w:tc>
        <w:tc>
          <w:tcPr>
            <w:tcW w:w="3961" w:type="dxa"/>
          </w:tcPr>
          <w:p w14:paraId="24EC65EA" w14:textId="77777777" w:rsidR="00205578" w:rsidRPr="00420240" w:rsidRDefault="00205578" w:rsidP="00AA7532">
            <w:pPr>
              <w:spacing w:after="0"/>
              <w:rPr>
                <w:rFonts w:ascii="Times New Roman" w:hAnsi="Times New Roman" w:cs="Times New Roman"/>
                <w:sz w:val="20"/>
                <w:szCs w:val="20"/>
              </w:rPr>
            </w:pPr>
            <w:r w:rsidRPr="00420240">
              <w:rPr>
                <w:rFonts w:ascii="Times New Roman" w:hAnsi="Times New Roman" w:cs="Times New Roman"/>
                <w:sz w:val="20"/>
                <w:szCs w:val="20"/>
              </w:rPr>
              <w:t xml:space="preserve">Increased evapotranspiration </w:t>
            </w:r>
            <w:r>
              <w:rPr>
                <w:rFonts w:ascii="Times New Roman" w:hAnsi="Times New Roman" w:cs="Times New Roman"/>
                <w:sz w:val="20"/>
                <w:szCs w:val="20"/>
              </w:rPr>
              <w:t>may</w:t>
            </w:r>
            <w:r w:rsidRPr="00420240">
              <w:rPr>
                <w:rFonts w:ascii="Times New Roman" w:hAnsi="Times New Roman" w:cs="Times New Roman"/>
                <w:sz w:val="20"/>
                <w:szCs w:val="20"/>
              </w:rPr>
              <w:t xml:space="preserve"> increase rates of drawdown especially in </w:t>
            </w:r>
            <w:r>
              <w:rPr>
                <w:rFonts w:ascii="Times New Roman" w:hAnsi="Times New Roman" w:cs="Times New Roman"/>
                <w:sz w:val="20"/>
                <w:szCs w:val="20"/>
              </w:rPr>
              <w:t>shallow reservoirs</w:t>
            </w:r>
          </w:p>
        </w:tc>
        <w:tc>
          <w:tcPr>
            <w:tcW w:w="3690" w:type="dxa"/>
            <w:tcMar>
              <w:top w:w="14" w:type="dxa"/>
              <w:left w:w="72" w:type="dxa"/>
              <w:bottom w:w="14" w:type="dxa"/>
              <w:right w:w="72" w:type="dxa"/>
            </w:tcMar>
            <w:hideMark/>
          </w:tcPr>
          <w:p w14:paraId="1C0E80E0" w14:textId="77777777" w:rsidR="00205578" w:rsidRPr="00420240" w:rsidRDefault="00205578" w:rsidP="00AA7532">
            <w:pPr>
              <w:spacing w:after="0"/>
              <w:rPr>
                <w:rFonts w:ascii="Times New Roman" w:hAnsi="Times New Roman" w:cs="Times New Roman"/>
                <w:sz w:val="20"/>
                <w:szCs w:val="20"/>
              </w:rPr>
            </w:pPr>
            <w:r w:rsidRPr="00420240">
              <w:rPr>
                <w:rFonts w:ascii="Times New Roman" w:hAnsi="Times New Roman" w:cs="Times New Roman"/>
                <w:sz w:val="20"/>
                <w:szCs w:val="20"/>
              </w:rPr>
              <w:t xml:space="preserve">Intermittent severe floods/droughts lead to </w:t>
            </w:r>
            <w:r>
              <w:rPr>
                <w:rFonts w:ascii="Times New Roman" w:hAnsi="Times New Roman" w:cs="Times New Roman"/>
                <w:sz w:val="20"/>
                <w:szCs w:val="20"/>
              </w:rPr>
              <w:t>intense</w:t>
            </w:r>
            <w:r w:rsidRPr="00420240">
              <w:rPr>
                <w:rFonts w:ascii="Times New Roman" w:hAnsi="Times New Roman" w:cs="Times New Roman"/>
                <w:sz w:val="20"/>
                <w:szCs w:val="20"/>
              </w:rPr>
              <w:t xml:space="preserve"> fluctuations</w:t>
            </w:r>
            <w:r>
              <w:rPr>
                <w:rFonts w:ascii="Times New Roman" w:hAnsi="Times New Roman" w:cs="Times New Roman"/>
                <w:sz w:val="20"/>
                <w:szCs w:val="20"/>
              </w:rPr>
              <w:t>;</w:t>
            </w:r>
            <w:r w:rsidRPr="00420240">
              <w:rPr>
                <w:rFonts w:ascii="Times New Roman" w:hAnsi="Times New Roman" w:cs="Times New Roman"/>
                <w:sz w:val="20"/>
                <w:szCs w:val="20"/>
              </w:rPr>
              <w:t xml:space="preserve"> lower levels</w:t>
            </w:r>
            <w:r>
              <w:rPr>
                <w:rFonts w:ascii="Times New Roman" w:hAnsi="Times New Roman" w:cs="Times New Roman"/>
                <w:sz w:val="20"/>
                <w:szCs w:val="20"/>
              </w:rPr>
              <w:t xml:space="preserve"> enhance sediment r</w:t>
            </w:r>
            <w:r w:rsidRPr="00420240">
              <w:rPr>
                <w:rFonts w:ascii="Times New Roman" w:hAnsi="Times New Roman" w:cs="Times New Roman"/>
                <w:sz w:val="20"/>
                <w:szCs w:val="20"/>
              </w:rPr>
              <w:t>esuspension, release of sediment-bound nutrients, and reduce</w:t>
            </w:r>
            <w:r>
              <w:rPr>
                <w:rFonts w:ascii="Times New Roman" w:hAnsi="Times New Roman" w:cs="Times New Roman"/>
                <w:sz w:val="20"/>
                <w:szCs w:val="20"/>
              </w:rPr>
              <w:t>d</w:t>
            </w:r>
            <w:r w:rsidRPr="00420240">
              <w:rPr>
                <w:rFonts w:ascii="Times New Roman" w:hAnsi="Times New Roman" w:cs="Times New Roman"/>
                <w:sz w:val="20"/>
                <w:szCs w:val="20"/>
              </w:rPr>
              <w:t xml:space="preserve"> DO; loss of </w:t>
            </w:r>
            <w:r>
              <w:rPr>
                <w:rFonts w:ascii="Times New Roman" w:hAnsi="Times New Roman" w:cs="Times New Roman"/>
                <w:sz w:val="20"/>
                <w:szCs w:val="20"/>
              </w:rPr>
              <w:t xml:space="preserve">habitat </w:t>
            </w:r>
            <w:r w:rsidRPr="00420240">
              <w:rPr>
                <w:rFonts w:ascii="Times New Roman" w:hAnsi="Times New Roman" w:cs="Times New Roman"/>
                <w:sz w:val="20"/>
                <w:szCs w:val="20"/>
              </w:rPr>
              <w:t>diversity</w:t>
            </w:r>
            <w:r>
              <w:rPr>
                <w:rFonts w:ascii="Times New Roman" w:hAnsi="Times New Roman" w:cs="Times New Roman"/>
                <w:sz w:val="20"/>
                <w:szCs w:val="20"/>
              </w:rPr>
              <w:t xml:space="preserve"> as water levels recede into barren contours</w:t>
            </w:r>
            <w:r w:rsidR="00027F38">
              <w:rPr>
                <w:rFonts w:ascii="Times New Roman" w:hAnsi="Times New Roman" w:cs="Times New Roman"/>
                <w:sz w:val="20"/>
                <w:szCs w:val="20"/>
              </w:rPr>
              <w:t>;</w:t>
            </w:r>
            <w:r w:rsidR="00027F38" w:rsidRPr="004D6F79">
              <w:rPr>
                <w:rFonts w:ascii="Times New Roman" w:hAnsi="Times New Roman" w:cs="Times New Roman"/>
                <w:sz w:val="20"/>
                <w:szCs w:val="20"/>
              </w:rPr>
              <w:t xml:space="preserve"> encroachment of upland vegetation down to lower </w:t>
            </w:r>
            <w:r w:rsidR="00027F38">
              <w:rPr>
                <w:rFonts w:ascii="Times New Roman" w:hAnsi="Times New Roman" w:cs="Times New Roman"/>
                <w:sz w:val="20"/>
                <w:szCs w:val="20"/>
              </w:rPr>
              <w:t>reservoir contours</w:t>
            </w:r>
          </w:p>
        </w:tc>
      </w:tr>
      <w:tr w:rsidR="00205578" w:rsidRPr="00420240" w14:paraId="48C205EB" w14:textId="77777777" w:rsidTr="002F3274">
        <w:trPr>
          <w:trHeight w:val="380"/>
        </w:trPr>
        <w:tc>
          <w:tcPr>
            <w:tcW w:w="9350" w:type="dxa"/>
            <w:gridSpan w:val="3"/>
            <w:tcMar>
              <w:top w:w="14" w:type="dxa"/>
              <w:left w:w="72" w:type="dxa"/>
              <w:bottom w:w="14" w:type="dxa"/>
              <w:right w:w="72" w:type="dxa"/>
            </w:tcMar>
            <w:vAlign w:val="center"/>
          </w:tcPr>
          <w:p w14:paraId="173E369E" w14:textId="3CEF45C2" w:rsidR="00205578" w:rsidRPr="00A00FE1" w:rsidRDefault="00FE1F65" w:rsidP="004A4FCC">
            <w:pPr>
              <w:spacing w:after="0"/>
              <w:jc w:val="center"/>
              <w:rPr>
                <w:rFonts w:ascii="Times New Roman" w:hAnsi="Times New Roman" w:cs="Times New Roman"/>
                <w:sz w:val="20"/>
                <w:szCs w:val="20"/>
              </w:rPr>
            </w:pPr>
            <w:r>
              <w:rPr>
                <w:rFonts w:ascii="Times New Roman" w:hAnsi="Times New Roman" w:cs="Times New Roman"/>
                <w:sz w:val="20"/>
                <w:szCs w:val="20"/>
              </w:rPr>
              <w:t>Geochemical</w:t>
            </w:r>
          </w:p>
        </w:tc>
      </w:tr>
      <w:tr w:rsidR="00205578" w:rsidRPr="00420240" w14:paraId="4F509842" w14:textId="77777777" w:rsidTr="00F75B79">
        <w:trPr>
          <w:trHeight w:val="694"/>
        </w:trPr>
        <w:tc>
          <w:tcPr>
            <w:tcW w:w="1699" w:type="dxa"/>
            <w:tcMar>
              <w:top w:w="14" w:type="dxa"/>
              <w:left w:w="72" w:type="dxa"/>
              <w:bottom w:w="14" w:type="dxa"/>
              <w:right w:w="72" w:type="dxa"/>
            </w:tcMar>
          </w:tcPr>
          <w:p w14:paraId="5669DCE4" w14:textId="77777777" w:rsidR="00205578" w:rsidRPr="00420240" w:rsidRDefault="00205578" w:rsidP="00AA7532">
            <w:pPr>
              <w:spacing w:after="0"/>
              <w:rPr>
                <w:rFonts w:ascii="Times New Roman" w:hAnsi="Times New Roman" w:cs="Times New Roman"/>
                <w:sz w:val="20"/>
                <w:szCs w:val="20"/>
              </w:rPr>
            </w:pPr>
            <w:r>
              <w:rPr>
                <w:rFonts w:ascii="Times New Roman" w:hAnsi="Times New Roman" w:cs="Times New Roman"/>
                <w:sz w:val="20"/>
                <w:szCs w:val="20"/>
              </w:rPr>
              <w:t>Stratification</w:t>
            </w:r>
          </w:p>
        </w:tc>
        <w:tc>
          <w:tcPr>
            <w:tcW w:w="3961" w:type="dxa"/>
          </w:tcPr>
          <w:p w14:paraId="364BEC79" w14:textId="0F090F59" w:rsidR="00205578" w:rsidRPr="00420240" w:rsidRDefault="004A4FCC" w:rsidP="00AA7532">
            <w:pPr>
              <w:spacing w:after="0"/>
              <w:rPr>
                <w:rFonts w:ascii="Times New Roman" w:hAnsi="Times New Roman" w:cs="Times New Roman"/>
                <w:sz w:val="20"/>
                <w:szCs w:val="20"/>
              </w:rPr>
            </w:pPr>
            <w:r>
              <w:rPr>
                <w:rFonts w:ascii="Times New Roman" w:hAnsi="Times New Roman" w:cs="Times New Roman"/>
                <w:sz w:val="20"/>
                <w:szCs w:val="20"/>
              </w:rPr>
              <w:t>E</w:t>
            </w:r>
            <w:r w:rsidR="00205578" w:rsidRPr="00AC6C25">
              <w:rPr>
                <w:rFonts w:ascii="Times New Roman" w:hAnsi="Times New Roman" w:cs="Times New Roman"/>
                <w:sz w:val="20"/>
                <w:szCs w:val="20"/>
              </w:rPr>
              <w:t>arlier onset and longer periods of stratification</w:t>
            </w:r>
            <w:r w:rsidR="00205578">
              <w:rPr>
                <w:rFonts w:ascii="Times New Roman" w:hAnsi="Times New Roman" w:cs="Times New Roman"/>
                <w:sz w:val="20"/>
                <w:szCs w:val="20"/>
              </w:rPr>
              <w:t>. S</w:t>
            </w:r>
            <w:r w:rsidR="00205578" w:rsidRPr="007A5DF6">
              <w:rPr>
                <w:rFonts w:ascii="Times New Roman" w:hAnsi="Times New Roman" w:cs="Times New Roman"/>
                <w:sz w:val="20"/>
                <w:szCs w:val="20"/>
              </w:rPr>
              <w:t xml:space="preserve">imulations </w:t>
            </w:r>
            <w:r w:rsidR="00205578">
              <w:rPr>
                <w:rFonts w:ascii="Times New Roman" w:hAnsi="Times New Roman" w:cs="Times New Roman"/>
                <w:sz w:val="20"/>
                <w:szCs w:val="20"/>
              </w:rPr>
              <w:t>estimate</w:t>
            </w:r>
            <w:r w:rsidR="00205578" w:rsidRPr="007A5DF6">
              <w:rPr>
                <w:rFonts w:ascii="Times New Roman" w:hAnsi="Times New Roman" w:cs="Times New Roman"/>
                <w:sz w:val="20"/>
                <w:szCs w:val="20"/>
              </w:rPr>
              <w:t xml:space="preserve"> warming</w:t>
            </w:r>
            <w:r w:rsidR="00205578">
              <w:rPr>
                <w:rFonts w:ascii="Times New Roman" w:hAnsi="Times New Roman" w:cs="Times New Roman"/>
                <w:sz w:val="20"/>
                <w:szCs w:val="20"/>
              </w:rPr>
              <w:t xml:space="preserve"> may lower</w:t>
            </w:r>
            <w:r w:rsidR="00205578" w:rsidRPr="007A5DF6">
              <w:rPr>
                <w:rFonts w:ascii="Times New Roman" w:hAnsi="Times New Roman" w:cs="Times New Roman"/>
                <w:sz w:val="20"/>
                <w:szCs w:val="20"/>
              </w:rPr>
              <w:t xml:space="preserve"> oxygen in the epilimnion by &lt;2 mg/L, but</w:t>
            </w:r>
            <w:r w:rsidR="00205578">
              <w:rPr>
                <w:rFonts w:ascii="Times New Roman" w:hAnsi="Times New Roman" w:cs="Times New Roman"/>
                <w:sz w:val="20"/>
                <w:szCs w:val="20"/>
              </w:rPr>
              <w:t xml:space="preserve"> more in </w:t>
            </w:r>
            <w:r w:rsidR="00205578" w:rsidRPr="007A5DF6">
              <w:rPr>
                <w:rFonts w:ascii="Times New Roman" w:hAnsi="Times New Roman" w:cs="Times New Roman"/>
                <w:sz w:val="20"/>
                <w:szCs w:val="20"/>
              </w:rPr>
              <w:t xml:space="preserve">hypolimnion </w:t>
            </w:r>
          </w:p>
        </w:tc>
        <w:tc>
          <w:tcPr>
            <w:tcW w:w="3690" w:type="dxa"/>
            <w:tcMar>
              <w:top w:w="14" w:type="dxa"/>
              <w:left w:w="72" w:type="dxa"/>
              <w:bottom w:w="14" w:type="dxa"/>
              <w:right w:w="72" w:type="dxa"/>
            </w:tcMar>
          </w:tcPr>
          <w:p w14:paraId="19BBA90A" w14:textId="3E2D8522" w:rsidR="00205578" w:rsidRPr="008273EE" w:rsidRDefault="00205578" w:rsidP="00AA7532">
            <w:pPr>
              <w:spacing w:after="0"/>
              <w:rPr>
                <w:rFonts w:ascii="Times New Roman" w:hAnsi="Times New Roman" w:cs="Times New Roman"/>
                <w:sz w:val="20"/>
                <w:szCs w:val="20"/>
              </w:rPr>
            </w:pPr>
            <w:r>
              <w:rPr>
                <w:rFonts w:ascii="Times New Roman" w:hAnsi="Times New Roman" w:cs="Times New Roman"/>
                <w:sz w:val="20"/>
                <w:szCs w:val="20"/>
              </w:rPr>
              <w:t>O</w:t>
            </w:r>
            <w:r w:rsidRPr="00AC6C25">
              <w:rPr>
                <w:rFonts w:ascii="Times New Roman" w:hAnsi="Times New Roman" w:cs="Times New Roman"/>
                <w:sz w:val="20"/>
                <w:szCs w:val="20"/>
              </w:rPr>
              <w:t xml:space="preserve">nset </w:t>
            </w:r>
            <w:r>
              <w:rPr>
                <w:rFonts w:ascii="Times New Roman" w:hAnsi="Times New Roman" w:cs="Times New Roman"/>
                <w:sz w:val="20"/>
                <w:szCs w:val="20"/>
              </w:rPr>
              <w:t xml:space="preserve">and extent </w:t>
            </w:r>
            <w:r w:rsidRPr="00AC6C25">
              <w:rPr>
                <w:rFonts w:ascii="Times New Roman" w:hAnsi="Times New Roman" w:cs="Times New Roman"/>
                <w:sz w:val="20"/>
                <w:szCs w:val="20"/>
              </w:rPr>
              <w:t xml:space="preserve">of stratification lessened by </w:t>
            </w:r>
            <w:r>
              <w:rPr>
                <w:rFonts w:ascii="Times New Roman" w:hAnsi="Times New Roman" w:cs="Times New Roman"/>
                <w:sz w:val="20"/>
                <w:szCs w:val="20"/>
              </w:rPr>
              <w:t xml:space="preserve">increased seasonal </w:t>
            </w:r>
            <w:r w:rsidRPr="00AC6C25">
              <w:rPr>
                <w:rFonts w:ascii="Times New Roman" w:hAnsi="Times New Roman" w:cs="Times New Roman"/>
                <w:sz w:val="20"/>
                <w:szCs w:val="20"/>
              </w:rPr>
              <w:t>inflows but exacerbated by reduced inflows</w:t>
            </w:r>
            <w:r>
              <w:rPr>
                <w:rFonts w:ascii="Times New Roman" w:hAnsi="Times New Roman" w:cs="Times New Roman"/>
                <w:sz w:val="20"/>
                <w:szCs w:val="20"/>
              </w:rPr>
              <w:t xml:space="preserve"> in summer and fall</w:t>
            </w:r>
          </w:p>
        </w:tc>
      </w:tr>
      <w:tr w:rsidR="00205578" w:rsidRPr="00420240" w14:paraId="0D15704D" w14:textId="77777777" w:rsidTr="00F75B79">
        <w:trPr>
          <w:trHeight w:val="694"/>
        </w:trPr>
        <w:tc>
          <w:tcPr>
            <w:tcW w:w="1699" w:type="dxa"/>
            <w:tcMar>
              <w:top w:w="14" w:type="dxa"/>
              <w:left w:w="72" w:type="dxa"/>
              <w:bottom w:w="14" w:type="dxa"/>
              <w:right w:w="72" w:type="dxa"/>
            </w:tcMar>
          </w:tcPr>
          <w:p w14:paraId="61EDFB95" w14:textId="77777777" w:rsidR="00205578" w:rsidRDefault="00205578" w:rsidP="00AA7532">
            <w:pPr>
              <w:spacing w:after="0"/>
              <w:rPr>
                <w:rFonts w:ascii="Times New Roman" w:hAnsi="Times New Roman" w:cs="Times New Roman"/>
                <w:sz w:val="20"/>
                <w:szCs w:val="20"/>
              </w:rPr>
            </w:pPr>
            <w:r>
              <w:rPr>
                <w:rFonts w:ascii="Times New Roman" w:hAnsi="Times New Roman" w:cs="Times New Roman"/>
                <w:sz w:val="20"/>
                <w:szCs w:val="20"/>
              </w:rPr>
              <w:t>Water quality</w:t>
            </w:r>
          </w:p>
        </w:tc>
        <w:tc>
          <w:tcPr>
            <w:tcW w:w="3961" w:type="dxa"/>
          </w:tcPr>
          <w:p w14:paraId="01D97AA5" w14:textId="2C605022" w:rsidR="00205578" w:rsidRDefault="00205578" w:rsidP="00AA7532">
            <w:pPr>
              <w:spacing w:after="0"/>
              <w:rPr>
                <w:rFonts w:ascii="Times New Roman" w:hAnsi="Times New Roman" w:cs="Times New Roman"/>
                <w:sz w:val="20"/>
                <w:szCs w:val="20"/>
              </w:rPr>
            </w:pPr>
            <w:r>
              <w:rPr>
                <w:rFonts w:ascii="Times New Roman" w:hAnsi="Times New Roman" w:cs="Times New Roman"/>
                <w:sz w:val="20"/>
                <w:szCs w:val="20"/>
              </w:rPr>
              <w:t>I</w:t>
            </w:r>
            <w:r w:rsidRPr="007A5DF6">
              <w:rPr>
                <w:rFonts w:ascii="Times New Roman" w:hAnsi="Times New Roman" w:cs="Times New Roman"/>
                <w:sz w:val="20"/>
                <w:szCs w:val="20"/>
              </w:rPr>
              <w:t xml:space="preserve">ncreased biotic respiration </w:t>
            </w:r>
            <w:r>
              <w:rPr>
                <w:rFonts w:ascii="Times New Roman" w:hAnsi="Times New Roman" w:cs="Times New Roman"/>
                <w:sz w:val="20"/>
                <w:szCs w:val="20"/>
              </w:rPr>
              <w:t>reduc</w:t>
            </w:r>
            <w:r w:rsidRPr="007A5DF6">
              <w:rPr>
                <w:rFonts w:ascii="Times New Roman" w:hAnsi="Times New Roman" w:cs="Times New Roman"/>
                <w:sz w:val="20"/>
                <w:szCs w:val="20"/>
              </w:rPr>
              <w:t xml:space="preserve">es </w:t>
            </w:r>
            <w:r>
              <w:rPr>
                <w:rFonts w:ascii="Times New Roman" w:hAnsi="Times New Roman" w:cs="Times New Roman"/>
                <w:sz w:val="20"/>
                <w:szCs w:val="20"/>
              </w:rPr>
              <w:t>d</w:t>
            </w:r>
            <w:r w:rsidRPr="007A5DF6">
              <w:rPr>
                <w:rFonts w:ascii="Times New Roman" w:hAnsi="Times New Roman" w:cs="Times New Roman"/>
                <w:sz w:val="20"/>
                <w:szCs w:val="20"/>
              </w:rPr>
              <w:t xml:space="preserve">issolved oxygen </w:t>
            </w:r>
            <w:r w:rsidR="00E73118">
              <w:rPr>
                <w:rFonts w:ascii="Times New Roman" w:hAnsi="Times New Roman" w:cs="Times New Roman"/>
                <w:sz w:val="20"/>
                <w:szCs w:val="20"/>
              </w:rPr>
              <w:t xml:space="preserve">that </w:t>
            </w:r>
            <w:r>
              <w:rPr>
                <w:rFonts w:ascii="Times New Roman" w:hAnsi="Times New Roman" w:cs="Times New Roman"/>
                <w:sz w:val="20"/>
                <w:szCs w:val="20"/>
              </w:rPr>
              <w:t>control</w:t>
            </w:r>
            <w:r w:rsidR="00E73118">
              <w:rPr>
                <w:rFonts w:ascii="Times New Roman" w:hAnsi="Times New Roman" w:cs="Times New Roman"/>
                <w:sz w:val="20"/>
                <w:szCs w:val="20"/>
              </w:rPr>
              <w:t>s</w:t>
            </w:r>
            <w:r w:rsidRPr="007A5DF6">
              <w:rPr>
                <w:rFonts w:ascii="Times New Roman" w:hAnsi="Times New Roman" w:cs="Times New Roman"/>
                <w:sz w:val="20"/>
                <w:szCs w:val="20"/>
              </w:rPr>
              <w:t xml:space="preserve"> </w:t>
            </w:r>
            <w:r>
              <w:rPr>
                <w:rFonts w:ascii="Times New Roman" w:hAnsi="Times New Roman" w:cs="Times New Roman"/>
                <w:sz w:val="20"/>
                <w:szCs w:val="20"/>
              </w:rPr>
              <w:t>various</w:t>
            </w:r>
            <w:r w:rsidRPr="007A5DF6">
              <w:rPr>
                <w:rFonts w:ascii="Times New Roman" w:hAnsi="Times New Roman" w:cs="Times New Roman"/>
                <w:sz w:val="20"/>
                <w:szCs w:val="20"/>
              </w:rPr>
              <w:t xml:space="preserve"> </w:t>
            </w:r>
            <w:r w:rsidR="00FE1F65">
              <w:rPr>
                <w:rFonts w:ascii="Times New Roman" w:hAnsi="Times New Roman" w:cs="Times New Roman"/>
                <w:sz w:val="20"/>
                <w:szCs w:val="20"/>
              </w:rPr>
              <w:t>geochemical</w:t>
            </w:r>
            <w:r w:rsidRPr="007A5DF6">
              <w:rPr>
                <w:rFonts w:ascii="Times New Roman" w:hAnsi="Times New Roman" w:cs="Times New Roman"/>
                <w:sz w:val="20"/>
                <w:szCs w:val="20"/>
              </w:rPr>
              <w:t xml:space="preserve"> reactions</w:t>
            </w:r>
            <w:r>
              <w:rPr>
                <w:rFonts w:ascii="Times New Roman" w:hAnsi="Times New Roman" w:cs="Times New Roman"/>
                <w:sz w:val="20"/>
                <w:szCs w:val="20"/>
              </w:rPr>
              <w:t xml:space="preserve"> that transform water quality</w:t>
            </w:r>
            <w:r w:rsidR="000E3786">
              <w:rPr>
                <w:rFonts w:ascii="Times New Roman" w:hAnsi="Times New Roman" w:cs="Times New Roman"/>
                <w:sz w:val="20"/>
                <w:szCs w:val="20"/>
              </w:rPr>
              <w:t>. A</w:t>
            </w:r>
            <w:r w:rsidR="000E3786" w:rsidRPr="000E3786">
              <w:rPr>
                <w:rFonts w:ascii="Times New Roman" w:hAnsi="Times New Roman" w:cs="Times New Roman"/>
                <w:sz w:val="20"/>
                <w:szCs w:val="20"/>
              </w:rPr>
              <w:t>ccelerated eutrophication</w:t>
            </w:r>
            <w:r w:rsidR="000E3786">
              <w:rPr>
                <w:rFonts w:ascii="Times New Roman" w:hAnsi="Times New Roman" w:cs="Times New Roman"/>
                <w:sz w:val="20"/>
                <w:szCs w:val="20"/>
              </w:rPr>
              <w:t>,</w:t>
            </w:r>
            <w:r w:rsidR="000E3786" w:rsidRPr="000E3786">
              <w:rPr>
                <w:rFonts w:ascii="Times New Roman" w:hAnsi="Times New Roman" w:cs="Times New Roman"/>
                <w:sz w:val="20"/>
                <w:szCs w:val="20"/>
              </w:rPr>
              <w:t xml:space="preserve"> increas</w:t>
            </w:r>
            <w:r w:rsidR="000E3786">
              <w:rPr>
                <w:rFonts w:ascii="Times New Roman" w:hAnsi="Times New Roman" w:cs="Times New Roman"/>
                <w:sz w:val="20"/>
                <w:szCs w:val="20"/>
              </w:rPr>
              <w:t>ed</w:t>
            </w:r>
            <w:r w:rsidR="000E3786" w:rsidRPr="000E3786">
              <w:rPr>
                <w:rFonts w:ascii="Times New Roman" w:hAnsi="Times New Roman" w:cs="Times New Roman"/>
                <w:sz w:val="20"/>
                <w:szCs w:val="20"/>
              </w:rPr>
              <w:t xml:space="preserve"> algal growth, bacterial metabolism, and nutrient cycling rates</w:t>
            </w:r>
          </w:p>
        </w:tc>
        <w:tc>
          <w:tcPr>
            <w:tcW w:w="3690" w:type="dxa"/>
            <w:tcMar>
              <w:top w:w="14" w:type="dxa"/>
              <w:left w:w="72" w:type="dxa"/>
              <w:bottom w:w="14" w:type="dxa"/>
              <w:right w:w="72" w:type="dxa"/>
            </w:tcMar>
          </w:tcPr>
          <w:p w14:paraId="0F42B48E" w14:textId="2DF9EF8F" w:rsidR="00205578" w:rsidRDefault="00205578" w:rsidP="00AA7532">
            <w:pPr>
              <w:spacing w:after="0"/>
              <w:rPr>
                <w:rFonts w:ascii="Times New Roman" w:hAnsi="Times New Roman" w:cs="Times New Roman"/>
                <w:sz w:val="20"/>
                <w:szCs w:val="20"/>
              </w:rPr>
            </w:pPr>
            <w:r w:rsidRPr="007A5DF6">
              <w:rPr>
                <w:rFonts w:ascii="Times New Roman" w:hAnsi="Times New Roman" w:cs="Times New Roman"/>
                <w:sz w:val="20"/>
                <w:szCs w:val="20"/>
              </w:rPr>
              <w:t>The effects of water pollution, including sediment, nitrogen, phosphorus, and pesticide loadings amplified by projected seasonal changes in precipitation</w:t>
            </w:r>
            <w:r w:rsidR="000E3786">
              <w:rPr>
                <w:rFonts w:ascii="Times New Roman" w:hAnsi="Times New Roman" w:cs="Times New Roman"/>
                <w:sz w:val="20"/>
                <w:szCs w:val="20"/>
              </w:rPr>
              <w:t>. I</w:t>
            </w:r>
            <w:r w:rsidR="000E3786" w:rsidRPr="000E3786">
              <w:rPr>
                <w:rFonts w:ascii="Times New Roman" w:hAnsi="Times New Roman" w:cs="Times New Roman"/>
                <w:sz w:val="20"/>
                <w:szCs w:val="20"/>
              </w:rPr>
              <w:t>ncrease water residence reduce nutrient flushing</w:t>
            </w:r>
            <w:r w:rsidR="000E3786">
              <w:rPr>
                <w:rFonts w:ascii="Times New Roman" w:hAnsi="Times New Roman" w:cs="Times New Roman"/>
                <w:sz w:val="20"/>
                <w:szCs w:val="20"/>
              </w:rPr>
              <w:t>; w</w:t>
            </w:r>
            <w:r w:rsidR="000E3786" w:rsidRPr="000E3786">
              <w:rPr>
                <w:rFonts w:ascii="Times New Roman" w:hAnsi="Times New Roman" w:cs="Times New Roman"/>
                <w:sz w:val="20"/>
                <w:szCs w:val="20"/>
              </w:rPr>
              <w:t xml:space="preserve">here rainfall </w:t>
            </w:r>
            <w:r w:rsidR="000E3786">
              <w:rPr>
                <w:rFonts w:ascii="Times New Roman" w:hAnsi="Times New Roman" w:cs="Times New Roman"/>
                <w:sz w:val="20"/>
                <w:szCs w:val="20"/>
              </w:rPr>
              <w:t>rises</w:t>
            </w:r>
            <w:r w:rsidR="000E3786" w:rsidRPr="000E3786">
              <w:rPr>
                <w:rFonts w:ascii="Times New Roman" w:hAnsi="Times New Roman" w:cs="Times New Roman"/>
                <w:sz w:val="20"/>
                <w:szCs w:val="20"/>
              </w:rPr>
              <w:t>, runoff hasten nutrient inputs, but effect may be countered by seasonally high flushing rates</w:t>
            </w:r>
          </w:p>
        </w:tc>
      </w:tr>
      <w:tr w:rsidR="00205578" w:rsidRPr="00420240" w14:paraId="1483E262" w14:textId="77777777" w:rsidTr="00F75B79">
        <w:trPr>
          <w:trHeight w:val="694"/>
        </w:trPr>
        <w:tc>
          <w:tcPr>
            <w:tcW w:w="1699" w:type="dxa"/>
            <w:tcMar>
              <w:top w:w="14" w:type="dxa"/>
              <w:left w:w="72" w:type="dxa"/>
              <w:bottom w:w="14" w:type="dxa"/>
              <w:right w:w="72" w:type="dxa"/>
            </w:tcMar>
          </w:tcPr>
          <w:p w14:paraId="57971994" w14:textId="77777777" w:rsidR="00205578" w:rsidRDefault="00205578" w:rsidP="00AA7532">
            <w:pPr>
              <w:spacing w:after="0"/>
              <w:rPr>
                <w:rFonts w:ascii="Times New Roman" w:hAnsi="Times New Roman" w:cs="Times New Roman"/>
                <w:sz w:val="20"/>
                <w:szCs w:val="20"/>
              </w:rPr>
            </w:pPr>
            <w:r>
              <w:rPr>
                <w:rFonts w:ascii="Times New Roman" w:hAnsi="Times New Roman" w:cs="Times New Roman"/>
                <w:sz w:val="20"/>
                <w:szCs w:val="20"/>
              </w:rPr>
              <w:t>Anoxia</w:t>
            </w:r>
          </w:p>
        </w:tc>
        <w:tc>
          <w:tcPr>
            <w:tcW w:w="3961" w:type="dxa"/>
          </w:tcPr>
          <w:p w14:paraId="5ABD309C" w14:textId="3F1760CD" w:rsidR="00205578" w:rsidRDefault="00205578" w:rsidP="00AA7532">
            <w:pPr>
              <w:spacing w:after="0"/>
              <w:rPr>
                <w:rFonts w:ascii="Times New Roman" w:hAnsi="Times New Roman" w:cs="Times New Roman"/>
                <w:sz w:val="20"/>
                <w:szCs w:val="20"/>
              </w:rPr>
            </w:pPr>
            <w:r>
              <w:rPr>
                <w:rFonts w:ascii="Times New Roman" w:hAnsi="Times New Roman" w:cs="Times New Roman"/>
                <w:sz w:val="20"/>
                <w:szCs w:val="20"/>
              </w:rPr>
              <w:t>Ris</w:t>
            </w:r>
            <w:r w:rsidRPr="000136AB">
              <w:rPr>
                <w:rFonts w:ascii="Times New Roman" w:hAnsi="Times New Roman" w:cs="Times New Roman"/>
                <w:sz w:val="20"/>
                <w:szCs w:val="20"/>
              </w:rPr>
              <w:t xml:space="preserve">es in temperature </w:t>
            </w:r>
            <w:r>
              <w:rPr>
                <w:rFonts w:ascii="Times New Roman" w:hAnsi="Times New Roman" w:cs="Times New Roman"/>
                <w:sz w:val="20"/>
                <w:szCs w:val="20"/>
              </w:rPr>
              <w:t>can</w:t>
            </w:r>
            <w:r w:rsidRPr="000136AB">
              <w:rPr>
                <w:rFonts w:ascii="Times New Roman" w:hAnsi="Times New Roman" w:cs="Times New Roman"/>
                <w:sz w:val="20"/>
                <w:szCs w:val="20"/>
              </w:rPr>
              <w:t xml:space="preserve"> </w:t>
            </w:r>
            <w:r>
              <w:rPr>
                <w:rFonts w:ascii="Times New Roman" w:hAnsi="Times New Roman" w:cs="Times New Roman"/>
                <w:sz w:val="20"/>
                <w:szCs w:val="20"/>
              </w:rPr>
              <w:t>drop</w:t>
            </w:r>
            <w:r w:rsidRPr="000136AB">
              <w:rPr>
                <w:rFonts w:ascii="Times New Roman" w:hAnsi="Times New Roman" w:cs="Times New Roman"/>
                <w:sz w:val="20"/>
                <w:szCs w:val="20"/>
              </w:rPr>
              <w:t xml:space="preserve"> dissolved oxygen </w:t>
            </w:r>
            <w:r>
              <w:rPr>
                <w:rFonts w:ascii="Times New Roman" w:hAnsi="Times New Roman" w:cs="Times New Roman"/>
                <w:sz w:val="20"/>
                <w:szCs w:val="20"/>
              </w:rPr>
              <w:t>and hasten</w:t>
            </w:r>
            <w:r w:rsidRPr="000136AB">
              <w:rPr>
                <w:rFonts w:ascii="Times New Roman" w:hAnsi="Times New Roman" w:cs="Times New Roman"/>
                <w:sz w:val="20"/>
                <w:szCs w:val="20"/>
              </w:rPr>
              <w:t xml:space="preserve"> respiration rates of biota. </w:t>
            </w:r>
            <w:r>
              <w:rPr>
                <w:rFonts w:ascii="Times New Roman" w:hAnsi="Times New Roman" w:cs="Times New Roman"/>
                <w:sz w:val="20"/>
                <w:szCs w:val="20"/>
              </w:rPr>
              <w:t>A</w:t>
            </w:r>
            <w:r w:rsidRPr="000136AB">
              <w:rPr>
                <w:rFonts w:ascii="Times New Roman" w:hAnsi="Times New Roman" w:cs="Times New Roman"/>
                <w:sz w:val="20"/>
                <w:szCs w:val="20"/>
              </w:rPr>
              <w:t xml:space="preserve">lgal blooms </w:t>
            </w:r>
            <w:r>
              <w:rPr>
                <w:rFonts w:ascii="Times New Roman" w:hAnsi="Times New Roman" w:cs="Times New Roman"/>
                <w:sz w:val="20"/>
                <w:szCs w:val="20"/>
              </w:rPr>
              <w:t xml:space="preserve">associated with eutrophication </w:t>
            </w:r>
            <w:r w:rsidR="00206C99">
              <w:rPr>
                <w:rFonts w:ascii="Times New Roman" w:hAnsi="Times New Roman" w:cs="Times New Roman"/>
                <w:sz w:val="20"/>
                <w:szCs w:val="20"/>
              </w:rPr>
              <w:t>may</w:t>
            </w:r>
            <w:r w:rsidRPr="000136AB">
              <w:rPr>
                <w:rFonts w:ascii="Times New Roman" w:hAnsi="Times New Roman" w:cs="Times New Roman"/>
                <w:sz w:val="20"/>
                <w:szCs w:val="20"/>
              </w:rPr>
              <w:t xml:space="preserve"> increase </w:t>
            </w:r>
            <w:r w:rsidR="00E73118">
              <w:rPr>
                <w:rFonts w:ascii="Times New Roman" w:hAnsi="Times New Roman" w:cs="Times New Roman"/>
                <w:sz w:val="20"/>
                <w:szCs w:val="20"/>
              </w:rPr>
              <w:t xml:space="preserve">diel </w:t>
            </w:r>
            <w:r w:rsidR="00206C99">
              <w:rPr>
                <w:rFonts w:ascii="Times New Roman" w:hAnsi="Times New Roman" w:cs="Times New Roman"/>
                <w:sz w:val="20"/>
                <w:szCs w:val="20"/>
              </w:rPr>
              <w:t>and</w:t>
            </w:r>
            <w:r w:rsidR="00E73118">
              <w:rPr>
                <w:rFonts w:ascii="Times New Roman" w:hAnsi="Times New Roman" w:cs="Times New Roman"/>
                <w:sz w:val="20"/>
                <w:szCs w:val="20"/>
              </w:rPr>
              <w:t xml:space="preserve"> seasonal lows and highs</w:t>
            </w:r>
          </w:p>
        </w:tc>
        <w:tc>
          <w:tcPr>
            <w:tcW w:w="3690" w:type="dxa"/>
            <w:tcMar>
              <w:top w:w="14" w:type="dxa"/>
              <w:left w:w="72" w:type="dxa"/>
              <w:bottom w:w="14" w:type="dxa"/>
              <w:right w:w="72" w:type="dxa"/>
            </w:tcMar>
          </w:tcPr>
          <w:p w14:paraId="26FEB574" w14:textId="0AE8D431" w:rsidR="00205578" w:rsidRDefault="00205578" w:rsidP="00AA7532">
            <w:pPr>
              <w:spacing w:after="0"/>
              <w:rPr>
                <w:rFonts w:ascii="Times New Roman" w:hAnsi="Times New Roman" w:cs="Times New Roman"/>
                <w:sz w:val="20"/>
                <w:szCs w:val="20"/>
              </w:rPr>
            </w:pPr>
            <w:r>
              <w:rPr>
                <w:rFonts w:ascii="Times New Roman" w:hAnsi="Times New Roman" w:cs="Times New Roman"/>
                <w:sz w:val="20"/>
                <w:szCs w:val="20"/>
              </w:rPr>
              <w:t xml:space="preserve">Low flows in summer and fall are expected to intensify anoxia </w:t>
            </w:r>
            <w:r w:rsidRPr="009C6EEE">
              <w:rPr>
                <w:rFonts w:ascii="Times New Roman" w:hAnsi="Times New Roman" w:cs="Times New Roman"/>
                <w:sz w:val="20"/>
                <w:szCs w:val="20"/>
              </w:rPr>
              <w:t>events. With increased anoxia, reservoirs may expect higher incidence of summer and fall fish kills</w:t>
            </w:r>
          </w:p>
        </w:tc>
      </w:tr>
      <w:tr w:rsidR="00205578" w:rsidRPr="00420240" w14:paraId="1DDBA5C4" w14:textId="77777777" w:rsidTr="002F3274">
        <w:trPr>
          <w:trHeight w:val="416"/>
        </w:trPr>
        <w:tc>
          <w:tcPr>
            <w:tcW w:w="9350" w:type="dxa"/>
            <w:gridSpan w:val="3"/>
            <w:tcMar>
              <w:top w:w="14" w:type="dxa"/>
              <w:left w:w="72" w:type="dxa"/>
              <w:bottom w:w="14" w:type="dxa"/>
              <w:right w:w="72" w:type="dxa"/>
            </w:tcMar>
            <w:vAlign w:val="center"/>
          </w:tcPr>
          <w:p w14:paraId="229088C5" w14:textId="77777777" w:rsidR="00205578" w:rsidRPr="00A00FE1" w:rsidRDefault="00205578" w:rsidP="000E3786">
            <w:pPr>
              <w:spacing w:after="0"/>
              <w:jc w:val="center"/>
              <w:rPr>
                <w:rFonts w:ascii="Times New Roman" w:hAnsi="Times New Roman" w:cs="Times New Roman"/>
                <w:sz w:val="20"/>
                <w:szCs w:val="20"/>
                <w:highlight w:val="yellow"/>
              </w:rPr>
            </w:pPr>
            <w:r w:rsidRPr="00A00FE1">
              <w:rPr>
                <w:rFonts w:ascii="Times New Roman" w:hAnsi="Times New Roman" w:cs="Times New Roman"/>
                <w:sz w:val="20"/>
                <w:szCs w:val="20"/>
              </w:rPr>
              <w:t>Biological</w:t>
            </w:r>
          </w:p>
        </w:tc>
      </w:tr>
      <w:tr w:rsidR="00205578" w:rsidRPr="00420240" w14:paraId="2EE33600" w14:textId="77777777" w:rsidTr="00F75B79">
        <w:trPr>
          <w:trHeight w:val="415"/>
        </w:trPr>
        <w:tc>
          <w:tcPr>
            <w:tcW w:w="1699" w:type="dxa"/>
            <w:tcMar>
              <w:top w:w="14" w:type="dxa"/>
              <w:left w:w="72" w:type="dxa"/>
              <w:bottom w:w="14" w:type="dxa"/>
              <w:right w:w="72" w:type="dxa"/>
            </w:tcMar>
          </w:tcPr>
          <w:p w14:paraId="0E730C86" w14:textId="7EE97D19" w:rsidR="00205578" w:rsidRPr="00420240" w:rsidRDefault="00D43642" w:rsidP="00AA7532">
            <w:pPr>
              <w:spacing w:after="0"/>
              <w:rPr>
                <w:rFonts w:ascii="Times New Roman" w:hAnsi="Times New Roman" w:cs="Times New Roman"/>
                <w:sz w:val="20"/>
                <w:szCs w:val="20"/>
              </w:rPr>
            </w:pPr>
            <w:r>
              <w:rPr>
                <w:rFonts w:ascii="Times New Roman" w:hAnsi="Times New Roman" w:cs="Times New Roman"/>
                <w:sz w:val="20"/>
                <w:szCs w:val="20"/>
              </w:rPr>
              <w:t>Aquatic m</w:t>
            </w:r>
            <w:r w:rsidR="00205578">
              <w:rPr>
                <w:rFonts w:ascii="Times New Roman" w:hAnsi="Times New Roman" w:cs="Times New Roman"/>
                <w:sz w:val="20"/>
                <w:szCs w:val="20"/>
              </w:rPr>
              <w:t>acrophytes</w:t>
            </w:r>
          </w:p>
        </w:tc>
        <w:tc>
          <w:tcPr>
            <w:tcW w:w="3961" w:type="dxa"/>
          </w:tcPr>
          <w:p w14:paraId="6EB42C9F" w14:textId="00DE8089" w:rsidR="00205578" w:rsidRPr="008442C1" w:rsidRDefault="00205578" w:rsidP="00AA7532">
            <w:pPr>
              <w:spacing w:after="0"/>
              <w:rPr>
                <w:rFonts w:ascii="Times New Roman" w:hAnsi="Times New Roman" w:cs="Times New Roman"/>
                <w:sz w:val="20"/>
                <w:szCs w:val="20"/>
              </w:rPr>
            </w:pPr>
            <w:r w:rsidRPr="008442C1">
              <w:rPr>
                <w:rFonts w:ascii="Times New Roman" w:hAnsi="Times New Roman" w:cs="Times New Roman"/>
                <w:sz w:val="20"/>
                <w:szCs w:val="20"/>
              </w:rPr>
              <w:t xml:space="preserve">A longer growing season </w:t>
            </w:r>
            <w:r w:rsidR="00206C99">
              <w:rPr>
                <w:rFonts w:ascii="Times New Roman" w:hAnsi="Times New Roman" w:cs="Times New Roman"/>
                <w:sz w:val="20"/>
                <w:szCs w:val="20"/>
              </w:rPr>
              <w:t xml:space="preserve">will </w:t>
            </w:r>
            <w:r w:rsidRPr="008442C1">
              <w:rPr>
                <w:rFonts w:ascii="Times New Roman" w:hAnsi="Times New Roman" w:cs="Times New Roman"/>
                <w:sz w:val="20"/>
                <w:szCs w:val="20"/>
              </w:rPr>
              <w:t xml:space="preserve">promote latitudinal and altitudinal expansion and </w:t>
            </w:r>
            <w:r w:rsidR="00BB02E7" w:rsidRPr="008442C1">
              <w:rPr>
                <w:rFonts w:ascii="Times New Roman" w:hAnsi="Times New Roman" w:cs="Times New Roman"/>
                <w:sz w:val="20"/>
                <w:szCs w:val="20"/>
              </w:rPr>
              <w:t>extend number</w:t>
            </w:r>
            <w:r w:rsidRPr="008442C1">
              <w:rPr>
                <w:rFonts w:ascii="Times New Roman" w:hAnsi="Times New Roman" w:cs="Times New Roman"/>
                <w:sz w:val="20"/>
                <w:szCs w:val="20"/>
              </w:rPr>
              <w:t xml:space="preserve"> of days plants experience </w:t>
            </w:r>
            <w:r w:rsidR="00E73118">
              <w:rPr>
                <w:rFonts w:ascii="Times New Roman" w:hAnsi="Times New Roman" w:cs="Times New Roman"/>
                <w:sz w:val="20"/>
                <w:szCs w:val="20"/>
              </w:rPr>
              <w:t xml:space="preserve">favorable </w:t>
            </w:r>
            <w:r w:rsidR="00E73118">
              <w:rPr>
                <w:rFonts w:ascii="Times New Roman" w:hAnsi="Times New Roman" w:cs="Times New Roman"/>
                <w:sz w:val="20"/>
                <w:szCs w:val="20"/>
              </w:rPr>
              <w:lastRenderedPageBreak/>
              <w:t>growth</w:t>
            </w:r>
            <w:r w:rsidRPr="008442C1">
              <w:rPr>
                <w:rFonts w:ascii="Times New Roman" w:hAnsi="Times New Roman" w:cs="Times New Roman"/>
                <w:sz w:val="20"/>
                <w:szCs w:val="20"/>
              </w:rPr>
              <w:t>.</w:t>
            </w:r>
            <w:r w:rsidR="00BB02E7">
              <w:rPr>
                <w:rFonts w:ascii="Times New Roman" w:hAnsi="Times New Roman" w:cs="Times New Roman"/>
                <w:sz w:val="20"/>
                <w:szCs w:val="20"/>
              </w:rPr>
              <w:t xml:space="preserve"> </w:t>
            </w:r>
            <w:r w:rsidRPr="008442C1">
              <w:rPr>
                <w:rFonts w:ascii="Times New Roman" w:hAnsi="Times New Roman" w:cs="Times New Roman"/>
                <w:sz w:val="20"/>
                <w:szCs w:val="20"/>
              </w:rPr>
              <w:t>Possibly higher plant density and diversity and altered community composition</w:t>
            </w:r>
          </w:p>
        </w:tc>
        <w:tc>
          <w:tcPr>
            <w:tcW w:w="3690" w:type="dxa"/>
            <w:tcMar>
              <w:top w:w="14" w:type="dxa"/>
              <w:left w:w="72" w:type="dxa"/>
              <w:bottom w:w="14" w:type="dxa"/>
              <w:right w:w="72" w:type="dxa"/>
            </w:tcMar>
          </w:tcPr>
          <w:p w14:paraId="1120B598" w14:textId="4257A4D4" w:rsidR="00205578" w:rsidRPr="00420240" w:rsidRDefault="00205578" w:rsidP="00AA7532">
            <w:pPr>
              <w:spacing w:after="0"/>
              <w:rPr>
                <w:rFonts w:ascii="Times New Roman" w:hAnsi="Times New Roman" w:cs="Times New Roman"/>
                <w:sz w:val="20"/>
                <w:szCs w:val="20"/>
              </w:rPr>
            </w:pPr>
            <w:r w:rsidRPr="00F9336F">
              <w:rPr>
                <w:rFonts w:ascii="Times New Roman" w:hAnsi="Times New Roman" w:cs="Times New Roman"/>
                <w:sz w:val="20"/>
                <w:szCs w:val="20"/>
              </w:rPr>
              <w:lastRenderedPageBreak/>
              <w:t xml:space="preserve">Increasingly variable water levels in some regions </w:t>
            </w:r>
            <w:r w:rsidR="002F3274">
              <w:rPr>
                <w:rFonts w:ascii="Times New Roman" w:hAnsi="Times New Roman" w:cs="Times New Roman"/>
                <w:sz w:val="20"/>
                <w:szCs w:val="20"/>
              </w:rPr>
              <w:t>could</w:t>
            </w:r>
            <w:r w:rsidRPr="00F9336F">
              <w:rPr>
                <w:rFonts w:ascii="Times New Roman" w:hAnsi="Times New Roman" w:cs="Times New Roman"/>
                <w:sz w:val="20"/>
                <w:szCs w:val="20"/>
              </w:rPr>
              <w:t xml:space="preserve"> prevent aquatic plant</w:t>
            </w:r>
            <w:r>
              <w:rPr>
                <w:rFonts w:ascii="Times New Roman" w:hAnsi="Times New Roman" w:cs="Times New Roman"/>
                <w:sz w:val="20"/>
                <w:szCs w:val="20"/>
              </w:rPr>
              <w:t xml:space="preserve">s but </w:t>
            </w:r>
            <w:r w:rsidRPr="00F9336F">
              <w:rPr>
                <w:rFonts w:ascii="Times New Roman" w:hAnsi="Times New Roman" w:cs="Times New Roman"/>
                <w:sz w:val="20"/>
                <w:szCs w:val="20"/>
              </w:rPr>
              <w:lastRenderedPageBreak/>
              <w:t xml:space="preserve">favor </w:t>
            </w:r>
            <w:r w:rsidR="00131461">
              <w:rPr>
                <w:rFonts w:ascii="Times New Roman" w:hAnsi="Times New Roman" w:cs="Times New Roman"/>
                <w:sz w:val="20"/>
                <w:szCs w:val="20"/>
              </w:rPr>
              <w:t>moist soil</w:t>
            </w:r>
            <w:r w:rsidRPr="00F9336F">
              <w:rPr>
                <w:rFonts w:ascii="Times New Roman" w:hAnsi="Times New Roman" w:cs="Times New Roman"/>
                <w:sz w:val="20"/>
                <w:szCs w:val="20"/>
              </w:rPr>
              <w:t xml:space="preserve"> growth in the exposed littoral</w:t>
            </w:r>
          </w:p>
        </w:tc>
      </w:tr>
      <w:tr w:rsidR="00205578" w:rsidRPr="00420240" w14:paraId="5C5CB8F9" w14:textId="77777777" w:rsidTr="00F75B79">
        <w:trPr>
          <w:trHeight w:val="415"/>
        </w:trPr>
        <w:tc>
          <w:tcPr>
            <w:tcW w:w="1699" w:type="dxa"/>
            <w:tcMar>
              <w:top w:w="14" w:type="dxa"/>
              <w:left w:w="72" w:type="dxa"/>
              <w:bottom w:w="14" w:type="dxa"/>
              <w:right w:w="72" w:type="dxa"/>
            </w:tcMar>
          </w:tcPr>
          <w:p w14:paraId="5D9B772A" w14:textId="340FFC6F" w:rsidR="00205578" w:rsidRPr="00CE4B53" w:rsidRDefault="008C4348" w:rsidP="00AA7532">
            <w:pPr>
              <w:spacing w:after="0"/>
              <w:rPr>
                <w:rFonts w:ascii="Times New Roman" w:hAnsi="Times New Roman" w:cs="Times New Roman"/>
                <w:sz w:val="20"/>
                <w:szCs w:val="20"/>
              </w:rPr>
            </w:pPr>
            <w:r>
              <w:rPr>
                <w:rFonts w:ascii="Times New Roman" w:hAnsi="Times New Roman" w:cs="Times New Roman"/>
                <w:sz w:val="20"/>
                <w:szCs w:val="20"/>
              </w:rPr>
              <w:lastRenderedPageBreak/>
              <w:t>C</w:t>
            </w:r>
            <w:r w:rsidR="005A66C4">
              <w:rPr>
                <w:rFonts w:ascii="Times New Roman" w:hAnsi="Times New Roman" w:cs="Times New Roman"/>
                <w:sz w:val="20"/>
                <w:szCs w:val="20"/>
              </w:rPr>
              <w:t>yanobacteria</w:t>
            </w:r>
          </w:p>
        </w:tc>
        <w:tc>
          <w:tcPr>
            <w:tcW w:w="3961" w:type="dxa"/>
          </w:tcPr>
          <w:p w14:paraId="303765F1" w14:textId="77777777" w:rsidR="00205578" w:rsidRPr="00CE4B53" w:rsidRDefault="00205578" w:rsidP="00AA7532">
            <w:pPr>
              <w:spacing w:after="0"/>
              <w:rPr>
                <w:rFonts w:ascii="Times New Roman" w:hAnsi="Times New Roman" w:cs="Times New Roman"/>
                <w:sz w:val="20"/>
                <w:szCs w:val="20"/>
              </w:rPr>
            </w:pPr>
            <w:r w:rsidRPr="00CE4B53">
              <w:rPr>
                <w:rFonts w:ascii="Times New Roman" w:hAnsi="Times New Roman" w:cs="Times New Roman"/>
                <w:sz w:val="20"/>
                <w:szCs w:val="20"/>
              </w:rPr>
              <w:t>Winter and spring algal phytoplankton biomass could increase. Cyanobacteria could become dominant, and harmful blooms more frequent</w:t>
            </w:r>
          </w:p>
        </w:tc>
        <w:tc>
          <w:tcPr>
            <w:tcW w:w="3690" w:type="dxa"/>
            <w:tcMar>
              <w:top w:w="14" w:type="dxa"/>
              <w:left w:w="72" w:type="dxa"/>
              <w:bottom w:w="14" w:type="dxa"/>
              <w:right w:w="72" w:type="dxa"/>
            </w:tcMar>
          </w:tcPr>
          <w:p w14:paraId="584EA6AA" w14:textId="77777777" w:rsidR="00205578" w:rsidRPr="00420240" w:rsidRDefault="00205578" w:rsidP="00AA7532">
            <w:pPr>
              <w:spacing w:after="0"/>
              <w:rPr>
                <w:rFonts w:ascii="Times New Roman" w:hAnsi="Times New Roman" w:cs="Times New Roman"/>
                <w:sz w:val="20"/>
                <w:szCs w:val="20"/>
              </w:rPr>
            </w:pPr>
            <w:r>
              <w:rPr>
                <w:rFonts w:ascii="Times New Roman" w:hAnsi="Times New Roman" w:cs="Times New Roman"/>
                <w:sz w:val="20"/>
                <w:szCs w:val="20"/>
              </w:rPr>
              <w:t>Increased residence times in summer and fall when temperatures are favorable for cyanobacteria could worsen blooms</w:t>
            </w:r>
          </w:p>
        </w:tc>
      </w:tr>
      <w:tr w:rsidR="00205578" w:rsidRPr="00420240" w14:paraId="38A2269B" w14:textId="77777777" w:rsidTr="00F75B79">
        <w:trPr>
          <w:trHeight w:val="415"/>
        </w:trPr>
        <w:tc>
          <w:tcPr>
            <w:tcW w:w="1699" w:type="dxa"/>
            <w:tcMar>
              <w:top w:w="14" w:type="dxa"/>
              <w:left w:w="72" w:type="dxa"/>
              <w:bottom w:w="14" w:type="dxa"/>
              <w:right w:w="72" w:type="dxa"/>
            </w:tcMar>
          </w:tcPr>
          <w:p w14:paraId="6C3113E7" w14:textId="77777777" w:rsidR="00205578" w:rsidRPr="00CE4B53" w:rsidRDefault="00205578" w:rsidP="00AA7532">
            <w:pPr>
              <w:spacing w:after="0"/>
              <w:rPr>
                <w:rFonts w:ascii="Times New Roman" w:hAnsi="Times New Roman" w:cs="Times New Roman"/>
                <w:sz w:val="20"/>
                <w:szCs w:val="20"/>
              </w:rPr>
            </w:pPr>
            <w:r w:rsidRPr="00CE4B53">
              <w:rPr>
                <w:rFonts w:ascii="Times New Roman" w:hAnsi="Times New Roman" w:cs="Times New Roman"/>
                <w:sz w:val="20"/>
                <w:szCs w:val="20"/>
              </w:rPr>
              <w:t>Macroinvertebrates</w:t>
            </w:r>
          </w:p>
        </w:tc>
        <w:tc>
          <w:tcPr>
            <w:tcW w:w="3961" w:type="dxa"/>
          </w:tcPr>
          <w:p w14:paraId="31D570E4" w14:textId="37BFC0C0" w:rsidR="00205578" w:rsidRPr="00CE4B53" w:rsidRDefault="00205578" w:rsidP="00AA7532">
            <w:pPr>
              <w:spacing w:after="0"/>
              <w:rPr>
                <w:rFonts w:ascii="Times New Roman" w:hAnsi="Times New Roman" w:cs="Times New Roman"/>
                <w:sz w:val="20"/>
                <w:szCs w:val="20"/>
              </w:rPr>
            </w:pPr>
            <w:r w:rsidRPr="00CE4B53">
              <w:rPr>
                <w:rFonts w:ascii="Times New Roman" w:hAnsi="Times New Roman" w:cs="Times New Roman"/>
                <w:sz w:val="20"/>
                <w:szCs w:val="20"/>
              </w:rPr>
              <w:t xml:space="preserve">Increased stratification and hypoxia due to </w:t>
            </w:r>
            <w:r w:rsidR="00BB02E7">
              <w:rPr>
                <w:rFonts w:ascii="Times New Roman" w:hAnsi="Times New Roman" w:cs="Times New Roman"/>
                <w:sz w:val="20"/>
                <w:szCs w:val="20"/>
              </w:rPr>
              <w:t>warm</w:t>
            </w:r>
            <w:r w:rsidRPr="00CE4B53">
              <w:rPr>
                <w:rFonts w:ascii="Times New Roman" w:hAnsi="Times New Roman" w:cs="Times New Roman"/>
                <w:sz w:val="20"/>
                <w:szCs w:val="20"/>
              </w:rPr>
              <w:t xml:space="preserve">er temperatures and eutrophication </w:t>
            </w:r>
            <w:r w:rsidR="00BB02E7">
              <w:rPr>
                <w:rFonts w:ascii="Times New Roman" w:hAnsi="Times New Roman" w:cs="Times New Roman"/>
                <w:sz w:val="20"/>
                <w:szCs w:val="20"/>
              </w:rPr>
              <w:t>could</w:t>
            </w:r>
            <w:r w:rsidRPr="00CE4B53">
              <w:rPr>
                <w:rFonts w:ascii="Times New Roman" w:hAnsi="Times New Roman" w:cs="Times New Roman"/>
                <w:sz w:val="20"/>
                <w:szCs w:val="20"/>
              </w:rPr>
              <w:t xml:space="preserve"> make large sections of </w:t>
            </w:r>
            <w:r w:rsidR="00131461">
              <w:rPr>
                <w:rFonts w:ascii="Times New Roman" w:hAnsi="Times New Roman" w:cs="Times New Roman"/>
                <w:sz w:val="20"/>
                <w:szCs w:val="20"/>
              </w:rPr>
              <w:t>the benthos</w:t>
            </w:r>
            <w:r w:rsidRPr="00CE4B53">
              <w:rPr>
                <w:rFonts w:ascii="Times New Roman" w:hAnsi="Times New Roman" w:cs="Times New Roman"/>
                <w:sz w:val="20"/>
                <w:szCs w:val="20"/>
              </w:rPr>
              <w:t xml:space="preserve"> uninhabitable</w:t>
            </w:r>
          </w:p>
        </w:tc>
        <w:tc>
          <w:tcPr>
            <w:tcW w:w="3690" w:type="dxa"/>
            <w:tcMar>
              <w:top w:w="14" w:type="dxa"/>
              <w:left w:w="72" w:type="dxa"/>
              <w:bottom w:w="14" w:type="dxa"/>
              <w:right w:w="72" w:type="dxa"/>
            </w:tcMar>
          </w:tcPr>
          <w:p w14:paraId="6458AAED" w14:textId="77777777" w:rsidR="00205578" w:rsidRPr="00420240" w:rsidRDefault="00205578" w:rsidP="00AA7532">
            <w:pPr>
              <w:autoSpaceDE w:val="0"/>
              <w:autoSpaceDN w:val="0"/>
              <w:adjustRightInd w:val="0"/>
              <w:spacing w:after="0" w:line="240" w:lineRule="auto"/>
              <w:rPr>
                <w:rFonts w:ascii="Times New Roman" w:hAnsi="Times New Roman" w:cs="Times New Roman"/>
                <w:sz w:val="20"/>
                <w:szCs w:val="20"/>
              </w:rPr>
            </w:pPr>
            <w:r w:rsidRPr="00E97028">
              <w:rPr>
                <w:rFonts w:ascii="Times New Roman" w:hAnsi="Times New Roman" w:cs="Times New Roman"/>
                <w:sz w:val="20"/>
                <w:szCs w:val="20"/>
              </w:rPr>
              <w:t>Benthic macroinvertebrates are discouraged by water‐level fluctuations. Species able</w:t>
            </w:r>
            <w:r>
              <w:rPr>
                <w:rFonts w:ascii="Times New Roman" w:hAnsi="Times New Roman" w:cs="Times New Roman"/>
                <w:sz w:val="20"/>
                <w:szCs w:val="20"/>
              </w:rPr>
              <w:t xml:space="preserve"> </w:t>
            </w:r>
            <w:r w:rsidRPr="00E97028">
              <w:rPr>
                <w:rFonts w:ascii="Times New Roman" w:hAnsi="Times New Roman" w:cs="Times New Roman"/>
                <w:sz w:val="20"/>
                <w:szCs w:val="20"/>
              </w:rPr>
              <w:t xml:space="preserve">to migrate </w:t>
            </w:r>
            <w:r w:rsidR="00131461">
              <w:rPr>
                <w:rFonts w:ascii="Times New Roman" w:hAnsi="Times New Roman" w:cs="Times New Roman"/>
                <w:sz w:val="20"/>
                <w:szCs w:val="20"/>
              </w:rPr>
              <w:t>when</w:t>
            </w:r>
            <w:r w:rsidRPr="00E97028">
              <w:rPr>
                <w:rFonts w:ascii="Times New Roman" w:hAnsi="Times New Roman" w:cs="Times New Roman"/>
                <w:sz w:val="20"/>
                <w:szCs w:val="20"/>
              </w:rPr>
              <w:t xml:space="preserve"> water level</w:t>
            </w:r>
            <w:r w:rsidR="00131461">
              <w:rPr>
                <w:rFonts w:ascii="Times New Roman" w:hAnsi="Times New Roman" w:cs="Times New Roman"/>
                <w:sz w:val="20"/>
                <w:szCs w:val="20"/>
              </w:rPr>
              <w:t>s change</w:t>
            </w:r>
            <w:r w:rsidRPr="00E97028">
              <w:rPr>
                <w:rFonts w:ascii="Times New Roman" w:hAnsi="Times New Roman" w:cs="Times New Roman"/>
                <w:sz w:val="20"/>
                <w:szCs w:val="20"/>
              </w:rPr>
              <w:t xml:space="preserve"> (e.g., </w:t>
            </w:r>
            <w:proofErr w:type="spellStart"/>
            <w:r w:rsidRPr="00E97028">
              <w:rPr>
                <w:rFonts w:ascii="Times New Roman" w:hAnsi="Times New Roman" w:cs="Times New Roman"/>
                <w:sz w:val="20"/>
                <w:szCs w:val="20"/>
              </w:rPr>
              <w:t>chironomids</w:t>
            </w:r>
            <w:proofErr w:type="spellEnd"/>
            <w:r w:rsidRPr="00E97028">
              <w:rPr>
                <w:rFonts w:ascii="Times New Roman" w:hAnsi="Times New Roman" w:cs="Times New Roman"/>
                <w:sz w:val="20"/>
                <w:szCs w:val="20"/>
              </w:rPr>
              <w:t>) may increase in abundance and representation</w:t>
            </w:r>
          </w:p>
        </w:tc>
      </w:tr>
      <w:tr w:rsidR="00205578" w:rsidRPr="00420240" w14:paraId="5B74D179" w14:textId="77777777" w:rsidTr="00F75B79">
        <w:trPr>
          <w:trHeight w:val="415"/>
        </w:trPr>
        <w:tc>
          <w:tcPr>
            <w:tcW w:w="1699" w:type="dxa"/>
            <w:tcMar>
              <w:top w:w="14" w:type="dxa"/>
              <w:left w:w="72" w:type="dxa"/>
              <w:bottom w:w="14" w:type="dxa"/>
              <w:right w:w="72" w:type="dxa"/>
            </w:tcMar>
          </w:tcPr>
          <w:p w14:paraId="3FAFE05A" w14:textId="55C5CBD9" w:rsidR="00205578" w:rsidRPr="00C41897" w:rsidRDefault="00205578" w:rsidP="00AA7532">
            <w:pPr>
              <w:spacing w:after="0"/>
              <w:rPr>
                <w:rFonts w:ascii="Times New Roman" w:hAnsi="Times New Roman" w:cs="Times New Roman"/>
                <w:sz w:val="20"/>
                <w:szCs w:val="20"/>
              </w:rPr>
            </w:pPr>
            <w:r w:rsidRPr="00C41897">
              <w:rPr>
                <w:rFonts w:ascii="Times New Roman" w:hAnsi="Times New Roman" w:cs="Times New Roman"/>
                <w:sz w:val="20"/>
                <w:szCs w:val="20"/>
              </w:rPr>
              <w:t>Fish</w:t>
            </w:r>
            <w:r w:rsidR="00D43642">
              <w:rPr>
                <w:rFonts w:ascii="Times New Roman" w:hAnsi="Times New Roman" w:cs="Times New Roman"/>
                <w:sz w:val="20"/>
                <w:szCs w:val="20"/>
              </w:rPr>
              <w:t xml:space="preserve"> assemblages</w:t>
            </w:r>
          </w:p>
        </w:tc>
        <w:tc>
          <w:tcPr>
            <w:tcW w:w="3961" w:type="dxa"/>
          </w:tcPr>
          <w:p w14:paraId="593EA094" w14:textId="52524B95" w:rsidR="00205578" w:rsidRPr="00C41897" w:rsidRDefault="00205578" w:rsidP="00AA7532">
            <w:pPr>
              <w:spacing w:after="0"/>
              <w:rPr>
                <w:rFonts w:ascii="Times New Roman" w:hAnsi="Times New Roman" w:cs="Times New Roman"/>
                <w:sz w:val="20"/>
                <w:szCs w:val="20"/>
              </w:rPr>
            </w:pPr>
            <w:r w:rsidRPr="00C41897">
              <w:rPr>
                <w:rFonts w:ascii="Times New Roman" w:hAnsi="Times New Roman" w:cs="Times New Roman"/>
                <w:sz w:val="20"/>
                <w:szCs w:val="20"/>
              </w:rPr>
              <w:t xml:space="preserve">Cool- and </w:t>
            </w:r>
            <w:proofErr w:type="spellStart"/>
            <w:r w:rsidRPr="00C41897">
              <w:rPr>
                <w:rFonts w:ascii="Times New Roman" w:hAnsi="Times New Roman" w:cs="Times New Roman"/>
                <w:sz w:val="20"/>
                <w:szCs w:val="20"/>
              </w:rPr>
              <w:t>coldwater</w:t>
            </w:r>
            <w:proofErr w:type="spellEnd"/>
            <w:r w:rsidRPr="00C41897">
              <w:rPr>
                <w:rFonts w:ascii="Times New Roman" w:hAnsi="Times New Roman" w:cs="Times New Roman"/>
                <w:sz w:val="20"/>
                <w:szCs w:val="20"/>
              </w:rPr>
              <w:t xml:space="preserve"> fishes most impacted, especially in shallow or eutrophic reservoirs, with some populations extirpated. Warmwater taxa </w:t>
            </w:r>
            <w:r w:rsidR="00131461">
              <w:rPr>
                <w:rFonts w:ascii="Times New Roman" w:hAnsi="Times New Roman" w:cs="Times New Roman"/>
                <w:sz w:val="20"/>
                <w:szCs w:val="20"/>
              </w:rPr>
              <w:t>may</w:t>
            </w:r>
            <w:r w:rsidRPr="00C41897">
              <w:rPr>
                <w:rFonts w:ascii="Times New Roman" w:hAnsi="Times New Roman" w:cs="Times New Roman"/>
                <w:sz w:val="20"/>
                <w:szCs w:val="20"/>
              </w:rPr>
              <w:t xml:space="preserve"> expand northwards. Changes in vertical occupancy </w:t>
            </w:r>
            <w:r w:rsidR="00131461">
              <w:rPr>
                <w:rFonts w:ascii="Times New Roman" w:hAnsi="Times New Roman" w:cs="Times New Roman"/>
                <w:sz w:val="20"/>
                <w:szCs w:val="20"/>
              </w:rPr>
              <w:t xml:space="preserve">may encourage </w:t>
            </w:r>
            <w:r w:rsidRPr="00C41897">
              <w:rPr>
                <w:rFonts w:ascii="Times New Roman" w:hAnsi="Times New Roman" w:cs="Times New Roman"/>
                <w:sz w:val="20"/>
                <w:szCs w:val="20"/>
              </w:rPr>
              <w:t>competition. Smaller and more numerous fishes</w:t>
            </w:r>
            <w:r w:rsidR="00131461">
              <w:rPr>
                <w:rFonts w:ascii="Times New Roman" w:hAnsi="Times New Roman" w:cs="Times New Roman"/>
                <w:sz w:val="20"/>
                <w:szCs w:val="20"/>
              </w:rPr>
              <w:t>, f</w:t>
            </w:r>
            <w:r w:rsidRPr="00C41897">
              <w:rPr>
                <w:rFonts w:ascii="Times New Roman" w:hAnsi="Times New Roman" w:cs="Times New Roman"/>
                <w:sz w:val="20"/>
                <w:szCs w:val="20"/>
              </w:rPr>
              <w:t>ewer piscivores</w:t>
            </w:r>
            <w:r w:rsidR="005B5624">
              <w:rPr>
                <w:rFonts w:ascii="Times New Roman" w:hAnsi="Times New Roman" w:cs="Times New Roman"/>
                <w:sz w:val="20"/>
                <w:szCs w:val="20"/>
              </w:rPr>
              <w:t>,</w:t>
            </w:r>
            <w:r w:rsidRPr="00C41897">
              <w:rPr>
                <w:rFonts w:ascii="Times New Roman" w:hAnsi="Times New Roman" w:cs="Times New Roman"/>
                <w:sz w:val="20"/>
                <w:szCs w:val="20"/>
              </w:rPr>
              <w:t xml:space="preserve"> and reduced top-down control</w:t>
            </w:r>
          </w:p>
        </w:tc>
        <w:tc>
          <w:tcPr>
            <w:tcW w:w="3690" w:type="dxa"/>
            <w:tcMar>
              <w:top w:w="14" w:type="dxa"/>
              <w:left w:w="72" w:type="dxa"/>
              <w:bottom w:w="14" w:type="dxa"/>
              <w:right w:w="72" w:type="dxa"/>
            </w:tcMar>
          </w:tcPr>
          <w:p w14:paraId="52A33D55" w14:textId="424DFFF8" w:rsidR="00205578" w:rsidRPr="00C41897" w:rsidRDefault="00205578" w:rsidP="00AA7532">
            <w:pPr>
              <w:spacing w:after="0"/>
              <w:rPr>
                <w:rFonts w:ascii="Times New Roman" w:hAnsi="Times New Roman" w:cs="Times New Roman"/>
                <w:sz w:val="20"/>
                <w:szCs w:val="20"/>
              </w:rPr>
            </w:pPr>
            <w:r w:rsidRPr="00C41897">
              <w:rPr>
                <w:rFonts w:ascii="Times New Roman" w:hAnsi="Times New Roman" w:cs="Times New Roman"/>
                <w:sz w:val="20"/>
                <w:szCs w:val="20"/>
              </w:rPr>
              <w:t>Drought and high-water events may favor selected species and reshape</w:t>
            </w:r>
            <w:r w:rsidR="002F3274">
              <w:rPr>
                <w:rFonts w:ascii="Times New Roman" w:hAnsi="Times New Roman" w:cs="Times New Roman"/>
                <w:sz w:val="20"/>
                <w:szCs w:val="20"/>
              </w:rPr>
              <w:t xml:space="preserve"> local</w:t>
            </w:r>
            <w:r w:rsidRPr="00C41897">
              <w:rPr>
                <w:rFonts w:ascii="Times New Roman" w:hAnsi="Times New Roman" w:cs="Times New Roman"/>
                <w:sz w:val="20"/>
                <w:szCs w:val="20"/>
              </w:rPr>
              <w:t xml:space="preserve"> assemblages. In shallow reservoirs and in </w:t>
            </w:r>
            <w:r w:rsidR="002F3274">
              <w:rPr>
                <w:rFonts w:ascii="Times New Roman" w:hAnsi="Times New Roman" w:cs="Times New Roman"/>
                <w:sz w:val="20"/>
                <w:szCs w:val="20"/>
              </w:rPr>
              <w:t>region</w:t>
            </w:r>
            <w:r w:rsidRPr="00C41897">
              <w:rPr>
                <w:rFonts w:ascii="Times New Roman" w:hAnsi="Times New Roman" w:cs="Times New Roman"/>
                <w:sz w:val="20"/>
                <w:szCs w:val="20"/>
              </w:rPr>
              <w:t xml:space="preserve">s where drought is expected, </w:t>
            </w:r>
            <w:r w:rsidR="002F3274">
              <w:rPr>
                <w:rFonts w:ascii="Times New Roman" w:hAnsi="Times New Roman" w:cs="Times New Roman"/>
                <w:sz w:val="20"/>
                <w:szCs w:val="20"/>
              </w:rPr>
              <w:t xml:space="preserve">richness and </w:t>
            </w:r>
            <w:r w:rsidRPr="00C41897">
              <w:rPr>
                <w:rFonts w:ascii="Times New Roman" w:hAnsi="Times New Roman" w:cs="Times New Roman"/>
                <w:sz w:val="20"/>
                <w:szCs w:val="20"/>
              </w:rPr>
              <w:t>diversity may decline. Variable water levels could promote “boom and bust” fisheries</w:t>
            </w:r>
          </w:p>
        </w:tc>
      </w:tr>
      <w:tr w:rsidR="00205578" w:rsidRPr="00420240" w14:paraId="79AF3E5E" w14:textId="77777777" w:rsidTr="00F75B79">
        <w:trPr>
          <w:trHeight w:val="415"/>
        </w:trPr>
        <w:tc>
          <w:tcPr>
            <w:tcW w:w="1699" w:type="dxa"/>
            <w:tcMar>
              <w:top w:w="14" w:type="dxa"/>
              <w:left w:w="72" w:type="dxa"/>
              <w:bottom w:w="14" w:type="dxa"/>
              <w:right w:w="72" w:type="dxa"/>
            </w:tcMar>
          </w:tcPr>
          <w:p w14:paraId="2B9508DE" w14:textId="6D5FF82B" w:rsidR="00205578" w:rsidRDefault="00D43642" w:rsidP="00AA7532">
            <w:pPr>
              <w:spacing w:after="0"/>
              <w:rPr>
                <w:rFonts w:ascii="Times New Roman" w:hAnsi="Times New Roman" w:cs="Times New Roman"/>
                <w:sz w:val="20"/>
                <w:szCs w:val="20"/>
              </w:rPr>
            </w:pPr>
            <w:r>
              <w:rPr>
                <w:rFonts w:ascii="Times New Roman" w:hAnsi="Times New Roman" w:cs="Times New Roman"/>
                <w:sz w:val="20"/>
                <w:szCs w:val="20"/>
              </w:rPr>
              <w:t>Fish invasions</w:t>
            </w:r>
          </w:p>
        </w:tc>
        <w:tc>
          <w:tcPr>
            <w:tcW w:w="3961" w:type="dxa"/>
          </w:tcPr>
          <w:p w14:paraId="0F81F46F" w14:textId="77777777" w:rsidR="00205578" w:rsidRPr="00420240" w:rsidRDefault="00205578" w:rsidP="00AA7532">
            <w:pPr>
              <w:spacing w:after="0"/>
              <w:rPr>
                <w:rFonts w:ascii="Times New Roman" w:hAnsi="Times New Roman" w:cs="Times New Roman"/>
                <w:sz w:val="20"/>
                <w:szCs w:val="20"/>
              </w:rPr>
            </w:pPr>
            <w:r>
              <w:rPr>
                <w:rFonts w:ascii="Times New Roman" w:hAnsi="Times New Roman" w:cs="Times New Roman"/>
                <w:sz w:val="20"/>
                <w:szCs w:val="20"/>
              </w:rPr>
              <w:t>Northward expansions. W</w:t>
            </w:r>
            <w:r w:rsidRPr="00731313">
              <w:rPr>
                <w:rFonts w:ascii="Times New Roman" w:hAnsi="Times New Roman" w:cs="Times New Roman"/>
                <w:sz w:val="20"/>
                <w:szCs w:val="20"/>
              </w:rPr>
              <w:t xml:space="preserve">inters </w:t>
            </w:r>
            <w:r>
              <w:rPr>
                <w:rFonts w:ascii="Times New Roman" w:hAnsi="Times New Roman" w:cs="Times New Roman"/>
                <w:sz w:val="20"/>
                <w:szCs w:val="20"/>
              </w:rPr>
              <w:t>less of a limiting factor.</w:t>
            </w:r>
          </w:p>
        </w:tc>
        <w:tc>
          <w:tcPr>
            <w:tcW w:w="3690" w:type="dxa"/>
            <w:tcMar>
              <w:top w:w="14" w:type="dxa"/>
              <w:left w:w="72" w:type="dxa"/>
              <w:bottom w:w="14" w:type="dxa"/>
              <w:right w:w="72" w:type="dxa"/>
            </w:tcMar>
          </w:tcPr>
          <w:p w14:paraId="078AFA41" w14:textId="77777777" w:rsidR="00205578" w:rsidRPr="00420240" w:rsidRDefault="00205578" w:rsidP="00AA7532">
            <w:pPr>
              <w:spacing w:after="0"/>
              <w:rPr>
                <w:rFonts w:ascii="Times New Roman" w:hAnsi="Times New Roman" w:cs="Times New Roman"/>
                <w:sz w:val="20"/>
                <w:szCs w:val="20"/>
              </w:rPr>
            </w:pPr>
            <w:r>
              <w:rPr>
                <w:rFonts w:ascii="Times New Roman" w:hAnsi="Times New Roman" w:cs="Times New Roman"/>
                <w:sz w:val="20"/>
                <w:szCs w:val="20"/>
              </w:rPr>
              <w:t xml:space="preserve">Floods and droughts could </w:t>
            </w:r>
            <w:r w:rsidR="00131461">
              <w:rPr>
                <w:rFonts w:ascii="Times New Roman" w:hAnsi="Times New Roman" w:cs="Times New Roman"/>
                <w:sz w:val="20"/>
                <w:szCs w:val="20"/>
              </w:rPr>
              <w:t>accelerate</w:t>
            </w:r>
            <w:r>
              <w:rPr>
                <w:rFonts w:ascii="Times New Roman" w:hAnsi="Times New Roman" w:cs="Times New Roman"/>
                <w:sz w:val="20"/>
                <w:szCs w:val="20"/>
              </w:rPr>
              <w:t xml:space="preserve"> rate of invasions through a basin</w:t>
            </w:r>
          </w:p>
        </w:tc>
      </w:tr>
    </w:tbl>
    <w:p w14:paraId="5CA5CE65" w14:textId="77777777" w:rsidR="00E97028" w:rsidRDefault="00E97028" w:rsidP="00AA7532">
      <w:pPr>
        <w:spacing w:after="0"/>
        <w:rPr>
          <w:rFonts w:ascii="Times New Roman" w:hAnsi="Times New Roman" w:cs="Times New Roman"/>
          <w:sz w:val="24"/>
          <w:szCs w:val="24"/>
        </w:rPr>
      </w:pPr>
    </w:p>
    <w:p w14:paraId="5FEBD321" w14:textId="77777777" w:rsidR="00E97028" w:rsidRDefault="00E97028" w:rsidP="00AA7532">
      <w:pPr>
        <w:spacing w:after="0"/>
        <w:rPr>
          <w:rFonts w:ascii="Times New Roman" w:hAnsi="Times New Roman" w:cs="Times New Roman"/>
          <w:sz w:val="24"/>
          <w:szCs w:val="24"/>
        </w:rPr>
      </w:pPr>
    </w:p>
    <w:p w14:paraId="750F7C0A" w14:textId="77777777" w:rsidR="005965B7" w:rsidRDefault="005965B7" w:rsidP="00AA7532">
      <w:pPr>
        <w:rPr>
          <w:rFonts w:ascii="Times New Roman" w:hAnsi="Times New Roman" w:cs="Times New Roman"/>
          <w:bCs/>
          <w:sz w:val="24"/>
          <w:szCs w:val="24"/>
        </w:rPr>
      </w:pPr>
      <w:r>
        <w:rPr>
          <w:rFonts w:ascii="Times New Roman" w:hAnsi="Times New Roman" w:cs="Times New Roman"/>
          <w:bCs/>
          <w:sz w:val="24"/>
          <w:szCs w:val="24"/>
        </w:rPr>
        <w:br w:type="page"/>
      </w:r>
    </w:p>
    <w:p w14:paraId="6E1690C7" w14:textId="77777777" w:rsidR="004338F4" w:rsidRDefault="004338F4" w:rsidP="00AA7532">
      <w:pPr>
        <w:spacing w:after="0"/>
        <w:rPr>
          <w:rFonts w:ascii="Times New Roman" w:hAnsi="Times New Roman" w:cs="Times New Roman"/>
          <w:sz w:val="24"/>
          <w:szCs w:val="24"/>
        </w:rPr>
      </w:pPr>
      <w:r w:rsidRPr="004F6AC7">
        <w:rPr>
          <w:rFonts w:ascii="Times New Roman" w:hAnsi="Times New Roman" w:cs="Times New Roman"/>
          <w:b/>
          <w:bCs/>
          <w:sz w:val="24"/>
          <w:szCs w:val="24"/>
        </w:rPr>
        <w:lastRenderedPageBreak/>
        <w:t xml:space="preserve">Table </w:t>
      </w:r>
      <w:r w:rsidR="00460380" w:rsidRPr="004F6AC7">
        <w:rPr>
          <w:rFonts w:ascii="Times New Roman" w:hAnsi="Times New Roman" w:cs="Times New Roman"/>
          <w:b/>
          <w:bCs/>
          <w:sz w:val="24"/>
          <w:szCs w:val="24"/>
        </w:rPr>
        <w:t>2</w:t>
      </w:r>
      <w:r w:rsidRPr="00D35EAB">
        <w:rPr>
          <w:rFonts w:ascii="Times New Roman" w:hAnsi="Times New Roman" w:cs="Times New Roman"/>
          <w:bCs/>
          <w:sz w:val="24"/>
          <w:szCs w:val="24"/>
        </w:rPr>
        <w:t xml:space="preserve">. </w:t>
      </w:r>
      <w:r w:rsidR="00A608C4" w:rsidRPr="00D35EAB">
        <w:rPr>
          <w:rFonts w:ascii="Times New Roman" w:hAnsi="Times New Roman" w:cs="Times New Roman"/>
          <w:bCs/>
          <w:sz w:val="24"/>
          <w:szCs w:val="24"/>
        </w:rPr>
        <w:t>Adaptation</w:t>
      </w:r>
      <w:r w:rsidRPr="00D35EAB">
        <w:rPr>
          <w:rFonts w:ascii="Times New Roman" w:hAnsi="Times New Roman" w:cs="Times New Roman"/>
          <w:bCs/>
          <w:sz w:val="24"/>
          <w:szCs w:val="24"/>
        </w:rPr>
        <w:t xml:space="preserve"> </w:t>
      </w:r>
      <w:r w:rsidR="00BF1C98">
        <w:rPr>
          <w:rFonts w:ascii="Times New Roman" w:hAnsi="Times New Roman" w:cs="Times New Roman"/>
          <w:bCs/>
          <w:sz w:val="24"/>
          <w:szCs w:val="24"/>
        </w:rPr>
        <w:t>tool</w:t>
      </w:r>
      <w:r w:rsidRPr="00D35EAB">
        <w:rPr>
          <w:rFonts w:ascii="Times New Roman" w:hAnsi="Times New Roman" w:cs="Times New Roman"/>
          <w:bCs/>
          <w:sz w:val="24"/>
          <w:szCs w:val="24"/>
        </w:rPr>
        <w:t xml:space="preserve">s </w:t>
      </w:r>
      <w:r w:rsidR="004E50A4">
        <w:rPr>
          <w:rFonts w:ascii="Times New Roman" w:hAnsi="Times New Roman" w:cs="Times New Roman"/>
          <w:bCs/>
          <w:sz w:val="24"/>
          <w:szCs w:val="24"/>
        </w:rPr>
        <w:t xml:space="preserve">potentially applicable </w:t>
      </w:r>
      <w:r w:rsidRPr="00D35EAB">
        <w:rPr>
          <w:rFonts w:ascii="Times New Roman" w:hAnsi="Times New Roman" w:cs="Times New Roman"/>
          <w:bCs/>
          <w:sz w:val="24"/>
          <w:szCs w:val="24"/>
        </w:rPr>
        <w:t xml:space="preserve">to </w:t>
      </w:r>
      <w:r w:rsidR="009016F0">
        <w:rPr>
          <w:rFonts w:ascii="Times New Roman" w:hAnsi="Times New Roman" w:cs="Times New Roman"/>
          <w:bCs/>
          <w:sz w:val="24"/>
          <w:szCs w:val="24"/>
        </w:rPr>
        <w:t>cope with</w:t>
      </w:r>
      <w:r w:rsidRPr="00D35EAB">
        <w:rPr>
          <w:rFonts w:ascii="Times New Roman" w:hAnsi="Times New Roman" w:cs="Times New Roman"/>
          <w:bCs/>
          <w:sz w:val="24"/>
          <w:szCs w:val="24"/>
        </w:rPr>
        <w:t xml:space="preserve"> </w:t>
      </w:r>
      <w:r w:rsidR="00666046" w:rsidRPr="00D35EAB">
        <w:rPr>
          <w:rFonts w:ascii="Times New Roman" w:hAnsi="Times New Roman" w:cs="Times New Roman"/>
          <w:bCs/>
          <w:sz w:val="24"/>
          <w:szCs w:val="24"/>
        </w:rPr>
        <w:t>the c</w:t>
      </w:r>
      <w:r w:rsidR="00666046" w:rsidRPr="00D35EAB">
        <w:rPr>
          <w:rFonts w:ascii="Times New Roman" w:hAnsi="Times New Roman" w:cs="Times New Roman"/>
          <w:sz w:val="24"/>
          <w:szCs w:val="24"/>
        </w:rPr>
        <w:t xml:space="preserve">onsequences of climate-induced changes on reservoir </w:t>
      </w:r>
      <w:r w:rsidR="005965B7">
        <w:rPr>
          <w:rFonts w:ascii="Times New Roman" w:hAnsi="Times New Roman" w:cs="Times New Roman"/>
          <w:sz w:val="24"/>
          <w:szCs w:val="24"/>
        </w:rPr>
        <w:t xml:space="preserve">fish </w:t>
      </w:r>
      <w:r w:rsidR="00A608C4" w:rsidRPr="00D35EAB">
        <w:rPr>
          <w:rFonts w:ascii="Times New Roman" w:hAnsi="Times New Roman" w:cs="Times New Roman"/>
          <w:sz w:val="24"/>
          <w:szCs w:val="24"/>
        </w:rPr>
        <w:t>habitats</w:t>
      </w:r>
      <w:r w:rsidR="00E65255" w:rsidRPr="00D35EAB">
        <w:rPr>
          <w:rFonts w:ascii="Times New Roman" w:hAnsi="Times New Roman" w:cs="Times New Roman"/>
          <w:sz w:val="24"/>
          <w:szCs w:val="24"/>
        </w:rPr>
        <w:t>.</w:t>
      </w:r>
    </w:p>
    <w:p w14:paraId="72BD19F3" w14:textId="77777777" w:rsidR="005965B7" w:rsidRPr="00D35EAB" w:rsidRDefault="005965B7" w:rsidP="00AA7532">
      <w:pPr>
        <w:spacing w:after="0"/>
        <w:rPr>
          <w:rFonts w:ascii="Times New Roman" w:hAnsi="Times New Roman" w:cs="Times New Roman"/>
          <w:bCs/>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5"/>
        <w:gridCol w:w="7200"/>
      </w:tblGrid>
      <w:tr w:rsidR="003C17A4" w:rsidRPr="00236278" w14:paraId="5AF16368" w14:textId="77777777" w:rsidTr="00A00FE1">
        <w:trPr>
          <w:trHeight w:val="359"/>
        </w:trPr>
        <w:tc>
          <w:tcPr>
            <w:tcW w:w="2065" w:type="dxa"/>
            <w:vAlign w:val="center"/>
          </w:tcPr>
          <w:p w14:paraId="5B9982A0" w14:textId="69485EAD" w:rsidR="003C17A4" w:rsidRPr="00236278" w:rsidRDefault="002F3274"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w:t>
            </w:r>
            <w:r w:rsidR="00BF1C98">
              <w:rPr>
                <w:rFonts w:ascii="Times New Roman" w:hAnsi="Times New Roman" w:cs="Times New Roman"/>
                <w:color w:val="000000"/>
                <w:sz w:val="20"/>
                <w:szCs w:val="20"/>
              </w:rPr>
              <w:t>ools</w:t>
            </w:r>
          </w:p>
        </w:tc>
        <w:tc>
          <w:tcPr>
            <w:tcW w:w="7200" w:type="dxa"/>
            <w:vAlign w:val="center"/>
          </w:tcPr>
          <w:p w14:paraId="2FCCB2BA" w14:textId="653531C2" w:rsidR="003C17A4" w:rsidRPr="00236278" w:rsidRDefault="00D35EAB"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D</w:t>
            </w:r>
            <w:r w:rsidR="00E65255">
              <w:rPr>
                <w:rFonts w:ascii="Times New Roman" w:hAnsi="Times New Roman" w:cs="Times New Roman"/>
                <w:color w:val="000000"/>
                <w:sz w:val="20"/>
                <w:szCs w:val="20"/>
              </w:rPr>
              <w:t>escription</w:t>
            </w:r>
          </w:p>
        </w:tc>
      </w:tr>
      <w:tr w:rsidR="00106B3E" w:rsidRPr="00236278" w14:paraId="2C171F51" w14:textId="77777777" w:rsidTr="002F3274">
        <w:trPr>
          <w:trHeight w:val="368"/>
        </w:trPr>
        <w:tc>
          <w:tcPr>
            <w:tcW w:w="9265" w:type="dxa"/>
            <w:gridSpan w:val="2"/>
            <w:vAlign w:val="center"/>
          </w:tcPr>
          <w:p w14:paraId="797F84D0" w14:textId="77777777" w:rsidR="00106B3E" w:rsidRPr="00A00FE1" w:rsidRDefault="00106B3E" w:rsidP="002F3274">
            <w:pPr>
              <w:autoSpaceDE w:val="0"/>
              <w:autoSpaceDN w:val="0"/>
              <w:adjustRightInd w:val="0"/>
              <w:jc w:val="center"/>
              <w:rPr>
                <w:rFonts w:ascii="Times New Roman" w:hAnsi="Times New Roman" w:cs="Times New Roman"/>
                <w:color w:val="000000"/>
                <w:sz w:val="20"/>
                <w:szCs w:val="20"/>
              </w:rPr>
            </w:pPr>
            <w:r w:rsidRPr="00A00FE1">
              <w:rPr>
                <w:rFonts w:ascii="Times New Roman" w:hAnsi="Times New Roman" w:cs="Times New Roman"/>
                <w:color w:val="000000"/>
                <w:sz w:val="20"/>
                <w:szCs w:val="20"/>
              </w:rPr>
              <w:t>Planning</w:t>
            </w:r>
          </w:p>
        </w:tc>
      </w:tr>
      <w:tr w:rsidR="00072E13" w:rsidRPr="00236278" w14:paraId="7C7A8319" w14:textId="77777777" w:rsidTr="00FD2E4D">
        <w:tc>
          <w:tcPr>
            <w:tcW w:w="2065" w:type="dxa"/>
          </w:tcPr>
          <w:p w14:paraId="0E1934BB" w14:textId="77777777" w:rsidR="00072E13" w:rsidRDefault="00425F05"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Clarify goals</w:t>
            </w:r>
          </w:p>
        </w:tc>
        <w:tc>
          <w:tcPr>
            <w:tcW w:w="7200" w:type="dxa"/>
          </w:tcPr>
          <w:p w14:paraId="7808964A" w14:textId="77777777" w:rsidR="00072E13" w:rsidRPr="009016F0" w:rsidRDefault="00125BFC" w:rsidP="00AA7532">
            <w:pPr>
              <w:autoSpaceDE w:val="0"/>
              <w:autoSpaceDN w:val="0"/>
              <w:adjustRightInd w:val="0"/>
              <w:rPr>
                <w:rFonts w:ascii="Times New Roman" w:hAnsi="Times New Roman" w:cs="Times New Roman"/>
                <w:color w:val="211D1E"/>
                <w:sz w:val="20"/>
                <w:szCs w:val="20"/>
              </w:rPr>
            </w:pPr>
            <w:r w:rsidRPr="00125BFC">
              <w:rPr>
                <w:rFonts w:ascii="Times New Roman" w:hAnsi="Times New Roman" w:cs="Times New Roman"/>
                <w:color w:val="211D1E"/>
                <w:sz w:val="20"/>
                <w:szCs w:val="20"/>
              </w:rPr>
              <w:t xml:space="preserve">Goals represent </w:t>
            </w:r>
            <w:r w:rsidR="009016F0">
              <w:rPr>
                <w:rFonts w:ascii="Times New Roman" w:hAnsi="Times New Roman" w:cs="Times New Roman"/>
                <w:color w:val="211D1E"/>
                <w:sz w:val="20"/>
                <w:szCs w:val="20"/>
              </w:rPr>
              <w:t>the</w:t>
            </w:r>
            <w:r w:rsidRPr="00125BFC">
              <w:rPr>
                <w:rFonts w:ascii="Times New Roman" w:hAnsi="Times New Roman" w:cs="Times New Roman"/>
                <w:color w:val="211D1E"/>
                <w:sz w:val="20"/>
                <w:szCs w:val="20"/>
              </w:rPr>
              <w:t xml:space="preserve"> vision of reservoir habitat conditions </w:t>
            </w:r>
            <w:r w:rsidR="009016F0">
              <w:rPr>
                <w:rFonts w:ascii="Times New Roman" w:hAnsi="Times New Roman" w:cs="Times New Roman"/>
                <w:color w:val="211D1E"/>
                <w:sz w:val="20"/>
                <w:szCs w:val="20"/>
              </w:rPr>
              <w:t>shaped by</w:t>
            </w:r>
            <w:r w:rsidRPr="00125BFC">
              <w:rPr>
                <w:rFonts w:ascii="Times New Roman" w:hAnsi="Times New Roman" w:cs="Times New Roman"/>
                <w:color w:val="211D1E"/>
                <w:sz w:val="20"/>
                <w:szCs w:val="20"/>
              </w:rPr>
              <w:t xml:space="preserve"> society and agency values. Because reservoirs are artificial environments the goals for managing fish habitats </w:t>
            </w:r>
            <w:r w:rsidR="009016F0">
              <w:rPr>
                <w:rFonts w:ascii="Times New Roman" w:hAnsi="Times New Roman" w:cs="Times New Roman"/>
                <w:color w:val="211D1E"/>
                <w:sz w:val="20"/>
                <w:szCs w:val="20"/>
              </w:rPr>
              <w:t>may be</w:t>
            </w:r>
            <w:r w:rsidRPr="00125BFC">
              <w:rPr>
                <w:rFonts w:ascii="Times New Roman" w:hAnsi="Times New Roman" w:cs="Times New Roman"/>
                <w:color w:val="211D1E"/>
                <w:sz w:val="20"/>
                <w:szCs w:val="20"/>
              </w:rPr>
              <w:t xml:space="preserve"> different than those applied in natural aquatic systems. It is important to be clear about why habitat management is </w:t>
            </w:r>
            <w:r w:rsidR="009016F0">
              <w:rPr>
                <w:rFonts w:ascii="Times New Roman" w:hAnsi="Times New Roman" w:cs="Times New Roman"/>
                <w:color w:val="211D1E"/>
                <w:sz w:val="20"/>
                <w:szCs w:val="20"/>
              </w:rPr>
              <w:t>necessary</w:t>
            </w:r>
            <w:r w:rsidRPr="00125BFC">
              <w:rPr>
                <w:rFonts w:ascii="Times New Roman" w:hAnsi="Times New Roman" w:cs="Times New Roman"/>
                <w:color w:val="211D1E"/>
                <w:sz w:val="20"/>
                <w:szCs w:val="20"/>
              </w:rPr>
              <w:t xml:space="preserve"> before developing </w:t>
            </w:r>
            <w:r w:rsidR="009016F0">
              <w:rPr>
                <w:rFonts w:ascii="Times New Roman" w:hAnsi="Times New Roman" w:cs="Times New Roman"/>
                <w:color w:val="211D1E"/>
                <w:sz w:val="20"/>
                <w:szCs w:val="20"/>
              </w:rPr>
              <w:t>a plan</w:t>
            </w:r>
          </w:p>
        </w:tc>
      </w:tr>
      <w:tr w:rsidR="005965B7" w:rsidRPr="00236278" w14:paraId="48EB6E21" w14:textId="77777777" w:rsidTr="00FD2E4D">
        <w:tc>
          <w:tcPr>
            <w:tcW w:w="2065" w:type="dxa"/>
          </w:tcPr>
          <w:p w14:paraId="03045DC8" w14:textId="77777777" w:rsidR="005965B7" w:rsidRDefault="005965B7"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Assess vulnerabilities</w:t>
            </w:r>
          </w:p>
        </w:tc>
        <w:tc>
          <w:tcPr>
            <w:tcW w:w="7200" w:type="dxa"/>
          </w:tcPr>
          <w:p w14:paraId="598E7355" w14:textId="05B866E5" w:rsidR="005965B7" w:rsidRPr="00A01D0F" w:rsidRDefault="005965B7" w:rsidP="00AA7532">
            <w:pPr>
              <w:autoSpaceDE w:val="0"/>
              <w:autoSpaceDN w:val="0"/>
              <w:adjustRightInd w:val="0"/>
              <w:rPr>
                <w:rFonts w:ascii="Times New Roman" w:hAnsi="Times New Roman" w:cs="Times New Roman"/>
                <w:color w:val="000000"/>
                <w:sz w:val="20"/>
                <w:szCs w:val="20"/>
              </w:rPr>
            </w:pPr>
            <w:r w:rsidRPr="00A01D0F">
              <w:rPr>
                <w:rFonts w:ascii="Times New Roman" w:eastAsia="MinionPro-Regular" w:hAnsi="Times New Roman" w:cs="Times New Roman"/>
                <w:sz w:val="20"/>
                <w:szCs w:val="20"/>
              </w:rPr>
              <w:t xml:space="preserve">Depending on </w:t>
            </w:r>
            <w:r w:rsidR="009016F0">
              <w:rPr>
                <w:rFonts w:ascii="Times New Roman" w:eastAsia="MinionPro-Regular" w:hAnsi="Times New Roman" w:cs="Times New Roman"/>
                <w:sz w:val="20"/>
                <w:szCs w:val="20"/>
              </w:rPr>
              <w:t>catchment</w:t>
            </w:r>
            <w:r w:rsidRPr="00A01D0F">
              <w:rPr>
                <w:rFonts w:ascii="Times New Roman" w:eastAsia="MinionPro-Regular" w:hAnsi="Times New Roman" w:cs="Times New Roman"/>
                <w:sz w:val="20"/>
                <w:szCs w:val="20"/>
              </w:rPr>
              <w:t xml:space="preserve">, </w:t>
            </w:r>
            <w:r w:rsidR="009016F0">
              <w:rPr>
                <w:rFonts w:ascii="Times New Roman" w:eastAsia="MinionPro-Regular" w:hAnsi="Times New Roman" w:cs="Times New Roman"/>
                <w:sz w:val="20"/>
                <w:szCs w:val="20"/>
              </w:rPr>
              <w:t>area, depth,</w:t>
            </w:r>
            <w:r w:rsidRPr="00A01D0F">
              <w:rPr>
                <w:rFonts w:ascii="Times New Roman" w:eastAsia="MinionPro-Regular" w:hAnsi="Times New Roman" w:cs="Times New Roman"/>
                <w:sz w:val="20"/>
                <w:szCs w:val="20"/>
              </w:rPr>
              <w:t xml:space="preserve"> retention time, age, etc. reservoirs differ in their vulnerability to climat</w:t>
            </w:r>
            <w:r w:rsidR="002F3274">
              <w:rPr>
                <w:rFonts w:ascii="Times New Roman" w:eastAsia="MinionPro-Regular" w:hAnsi="Times New Roman" w:cs="Times New Roman"/>
                <w:sz w:val="20"/>
                <w:szCs w:val="20"/>
              </w:rPr>
              <w:t>e</w:t>
            </w:r>
            <w:r w:rsidRPr="00A01D0F">
              <w:rPr>
                <w:rFonts w:ascii="Times New Roman" w:eastAsia="MinionPro-Regular" w:hAnsi="Times New Roman" w:cs="Times New Roman"/>
                <w:sz w:val="20"/>
                <w:szCs w:val="20"/>
              </w:rPr>
              <w:t xml:space="preserve"> change. Determining which reservoirs or habitats are most vulnerable enables managers to set priorities</w:t>
            </w:r>
            <w:r w:rsidR="002F3274">
              <w:rPr>
                <w:rFonts w:ascii="Times New Roman" w:eastAsia="MinionPro-Regular" w:hAnsi="Times New Roman" w:cs="Times New Roman"/>
                <w:sz w:val="20"/>
                <w:szCs w:val="20"/>
              </w:rPr>
              <w:t xml:space="preserve"> and allocate conservation in</w:t>
            </w:r>
            <w:r w:rsidR="00352B6D">
              <w:rPr>
                <w:rFonts w:ascii="Times New Roman" w:eastAsia="MinionPro-Regular" w:hAnsi="Times New Roman" w:cs="Times New Roman"/>
                <w:sz w:val="20"/>
                <w:szCs w:val="20"/>
              </w:rPr>
              <w:t>vestments</w:t>
            </w:r>
          </w:p>
        </w:tc>
      </w:tr>
      <w:tr w:rsidR="001D031F" w:rsidRPr="00236278" w14:paraId="135F6909" w14:textId="77777777" w:rsidTr="00FD2E4D">
        <w:tc>
          <w:tcPr>
            <w:tcW w:w="2065" w:type="dxa"/>
          </w:tcPr>
          <w:p w14:paraId="0AECC833" w14:textId="0F84F0F1" w:rsidR="001D031F" w:rsidRDefault="000F0AAB"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Update </w:t>
            </w:r>
            <w:r w:rsidR="001D031F" w:rsidRPr="00333A64">
              <w:rPr>
                <w:rFonts w:ascii="Times New Roman" w:hAnsi="Times New Roman" w:cs="Times New Roman"/>
                <w:color w:val="000000"/>
                <w:sz w:val="20"/>
                <w:szCs w:val="20"/>
              </w:rPr>
              <w:t>goals</w:t>
            </w:r>
          </w:p>
        </w:tc>
        <w:tc>
          <w:tcPr>
            <w:tcW w:w="7200" w:type="dxa"/>
          </w:tcPr>
          <w:p w14:paraId="38C908B2" w14:textId="56718800" w:rsidR="001D031F" w:rsidRPr="00A01D0F" w:rsidRDefault="00333A64" w:rsidP="00AA7532">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L</w:t>
            </w:r>
            <w:r w:rsidR="00AB297C" w:rsidRPr="00AB297C">
              <w:rPr>
                <w:rFonts w:ascii="Times New Roman" w:hAnsi="Times New Roman" w:cs="Times New Roman"/>
                <w:sz w:val="20"/>
                <w:szCs w:val="20"/>
              </w:rPr>
              <w:t>ong</w:t>
            </w:r>
            <w:r w:rsidR="0031172D">
              <w:rPr>
                <w:rFonts w:ascii="Times New Roman" w:hAnsi="Times New Roman" w:cs="Times New Roman"/>
                <w:sz w:val="20"/>
                <w:szCs w:val="20"/>
              </w:rPr>
              <w:t>-</w:t>
            </w:r>
            <w:r w:rsidR="00AB297C" w:rsidRPr="00AB297C">
              <w:rPr>
                <w:rFonts w:ascii="Times New Roman" w:hAnsi="Times New Roman" w:cs="Times New Roman"/>
                <w:sz w:val="20"/>
                <w:szCs w:val="20"/>
              </w:rPr>
              <w:t>term realignments will make protecting habitats and species in their original distribution increasingly difficult</w:t>
            </w:r>
            <w:r w:rsidR="0031172D">
              <w:rPr>
                <w:rFonts w:ascii="Times New Roman" w:hAnsi="Times New Roman" w:cs="Times New Roman"/>
                <w:sz w:val="20"/>
                <w:szCs w:val="20"/>
              </w:rPr>
              <w:t>,</w:t>
            </w:r>
            <w:r w:rsidR="00AB297C" w:rsidRPr="00AB297C">
              <w:rPr>
                <w:rFonts w:ascii="Times New Roman" w:hAnsi="Times New Roman" w:cs="Times New Roman"/>
                <w:sz w:val="20"/>
                <w:szCs w:val="20"/>
              </w:rPr>
              <w:t xml:space="preserve"> and in some cases unlikely. </w:t>
            </w:r>
            <w:r w:rsidRPr="00333A64">
              <w:rPr>
                <w:rFonts w:ascii="Times New Roman" w:hAnsi="Times New Roman" w:cs="Times New Roman"/>
                <w:sz w:val="20"/>
                <w:szCs w:val="20"/>
              </w:rPr>
              <w:t xml:space="preserve">Some goals may have to be abandoned and new goals established. </w:t>
            </w:r>
            <w:r w:rsidR="00352B6D">
              <w:rPr>
                <w:rFonts w:ascii="Times New Roman" w:hAnsi="Times New Roman" w:cs="Times New Roman"/>
                <w:sz w:val="20"/>
                <w:szCs w:val="20"/>
              </w:rPr>
              <w:t>Some goals may need</w:t>
            </w:r>
            <w:r w:rsidR="00AB297C" w:rsidRPr="00AB297C">
              <w:rPr>
                <w:rFonts w:ascii="Times New Roman" w:hAnsi="Times New Roman" w:cs="Times New Roman"/>
                <w:sz w:val="20"/>
                <w:szCs w:val="20"/>
              </w:rPr>
              <w:t xml:space="preserve"> refocus</w:t>
            </w:r>
            <w:r w:rsidR="00352B6D">
              <w:rPr>
                <w:rFonts w:ascii="Times New Roman" w:hAnsi="Times New Roman" w:cs="Times New Roman"/>
                <w:sz w:val="20"/>
                <w:szCs w:val="20"/>
              </w:rPr>
              <w:t>ing</w:t>
            </w:r>
            <w:r w:rsidR="00AB297C" w:rsidRPr="00AB297C">
              <w:rPr>
                <w:rFonts w:ascii="Times New Roman" w:hAnsi="Times New Roman" w:cs="Times New Roman"/>
                <w:sz w:val="20"/>
                <w:szCs w:val="20"/>
              </w:rPr>
              <w:t xml:space="preserve"> from preserving conditions to managing for systems that differ in habitat or species composition and structure yet continue to function</w:t>
            </w:r>
          </w:p>
        </w:tc>
      </w:tr>
      <w:tr w:rsidR="005965B7" w:rsidRPr="00236278" w14:paraId="74EF4D51" w14:textId="77777777" w:rsidTr="00FD2E4D">
        <w:tc>
          <w:tcPr>
            <w:tcW w:w="2065" w:type="dxa"/>
          </w:tcPr>
          <w:p w14:paraId="4E4D45FA" w14:textId="7F518B9A" w:rsidR="005965B7" w:rsidRDefault="005965B7"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P</w:t>
            </w:r>
            <w:r w:rsidR="0008325F">
              <w:rPr>
                <w:rFonts w:ascii="Times New Roman" w:hAnsi="Times New Roman" w:cs="Times New Roman"/>
                <w:color w:val="000000"/>
                <w:sz w:val="20"/>
                <w:szCs w:val="20"/>
              </w:rPr>
              <w:t>repare</w:t>
            </w:r>
            <w:r>
              <w:rPr>
                <w:rFonts w:ascii="Times New Roman" w:hAnsi="Times New Roman" w:cs="Times New Roman"/>
                <w:color w:val="000000"/>
                <w:sz w:val="20"/>
                <w:szCs w:val="20"/>
              </w:rPr>
              <w:t xml:space="preserve"> for change</w:t>
            </w:r>
          </w:p>
        </w:tc>
        <w:tc>
          <w:tcPr>
            <w:tcW w:w="7200" w:type="dxa"/>
          </w:tcPr>
          <w:p w14:paraId="05825B25" w14:textId="0EFB08B6" w:rsidR="005965B7" w:rsidRPr="0031172D" w:rsidRDefault="005965B7" w:rsidP="00AA7532">
            <w:pPr>
              <w:autoSpaceDE w:val="0"/>
              <w:autoSpaceDN w:val="0"/>
              <w:adjustRightInd w:val="0"/>
              <w:rPr>
                <w:rFonts w:ascii="Times New Roman" w:hAnsi="Times New Roman" w:cs="Times New Roman"/>
                <w:sz w:val="20"/>
                <w:szCs w:val="20"/>
              </w:rPr>
            </w:pPr>
            <w:r w:rsidRPr="00A01D0F">
              <w:rPr>
                <w:rFonts w:ascii="Times New Roman" w:hAnsi="Times New Roman" w:cs="Times New Roman"/>
                <w:sz w:val="20"/>
                <w:szCs w:val="20"/>
              </w:rPr>
              <w:t xml:space="preserve">Strategies to achieve </w:t>
            </w:r>
            <w:r w:rsidR="0031172D">
              <w:rPr>
                <w:rFonts w:ascii="Times New Roman" w:hAnsi="Times New Roman" w:cs="Times New Roman"/>
                <w:sz w:val="20"/>
                <w:szCs w:val="20"/>
              </w:rPr>
              <w:t xml:space="preserve">near-term </w:t>
            </w:r>
            <w:r w:rsidRPr="00A01D0F">
              <w:rPr>
                <w:rFonts w:ascii="Times New Roman" w:hAnsi="Times New Roman" w:cs="Times New Roman"/>
                <w:sz w:val="20"/>
                <w:szCs w:val="20"/>
              </w:rPr>
              <w:t xml:space="preserve">goals need to </w:t>
            </w:r>
            <w:r w:rsidR="0031172D">
              <w:rPr>
                <w:rFonts w:ascii="Times New Roman" w:hAnsi="Times New Roman" w:cs="Times New Roman"/>
                <w:sz w:val="20"/>
                <w:szCs w:val="20"/>
              </w:rPr>
              <w:t>also consider</w:t>
            </w:r>
            <w:r w:rsidRPr="00A01D0F">
              <w:rPr>
                <w:rFonts w:ascii="Times New Roman" w:hAnsi="Times New Roman" w:cs="Times New Roman"/>
                <w:sz w:val="20"/>
                <w:szCs w:val="20"/>
              </w:rPr>
              <w:t xml:space="preserve"> a long-term view. Thus, management need</w:t>
            </w:r>
            <w:r w:rsidR="0031172D">
              <w:rPr>
                <w:rFonts w:ascii="Times New Roman" w:hAnsi="Times New Roman" w:cs="Times New Roman"/>
                <w:sz w:val="20"/>
                <w:szCs w:val="20"/>
              </w:rPr>
              <w:t xml:space="preserve">s </w:t>
            </w:r>
            <w:r w:rsidRPr="00A01D0F">
              <w:rPr>
                <w:rFonts w:ascii="Times New Roman" w:hAnsi="Times New Roman" w:cs="Times New Roman"/>
                <w:sz w:val="20"/>
                <w:szCs w:val="20"/>
              </w:rPr>
              <w:t xml:space="preserve">to be vigilant for opportunities to adjust </w:t>
            </w:r>
            <w:r w:rsidR="0031172D">
              <w:rPr>
                <w:rFonts w:ascii="Times New Roman" w:hAnsi="Times New Roman" w:cs="Times New Roman"/>
                <w:sz w:val="20"/>
                <w:szCs w:val="20"/>
              </w:rPr>
              <w:t xml:space="preserve">near-term </w:t>
            </w:r>
            <w:r w:rsidRPr="00A01D0F">
              <w:rPr>
                <w:rFonts w:ascii="Times New Roman" w:hAnsi="Times New Roman" w:cs="Times New Roman"/>
                <w:sz w:val="20"/>
                <w:szCs w:val="20"/>
              </w:rPr>
              <w:t xml:space="preserve">goals as blurry forecasts about upcoming climatic, ecological, and societal changes come </w:t>
            </w:r>
            <w:r w:rsidR="005B5624">
              <w:rPr>
                <w:rFonts w:ascii="Times New Roman" w:hAnsi="Times New Roman" w:cs="Times New Roman"/>
                <w:sz w:val="20"/>
                <w:szCs w:val="20"/>
              </w:rPr>
              <w:t>to</w:t>
            </w:r>
            <w:r w:rsidR="005B5624" w:rsidRPr="00A01D0F">
              <w:rPr>
                <w:rFonts w:ascii="Times New Roman" w:hAnsi="Times New Roman" w:cs="Times New Roman"/>
                <w:sz w:val="20"/>
                <w:szCs w:val="20"/>
              </w:rPr>
              <w:t xml:space="preserve"> </w:t>
            </w:r>
            <w:r w:rsidRPr="00A01D0F">
              <w:rPr>
                <w:rFonts w:ascii="Times New Roman" w:hAnsi="Times New Roman" w:cs="Times New Roman"/>
                <w:sz w:val="20"/>
                <w:szCs w:val="20"/>
              </w:rPr>
              <w:t>focus</w:t>
            </w:r>
          </w:p>
        </w:tc>
      </w:tr>
      <w:tr w:rsidR="005965B7" w:rsidRPr="00236278" w14:paraId="360D974F" w14:textId="77777777" w:rsidTr="00FD2E4D">
        <w:tc>
          <w:tcPr>
            <w:tcW w:w="2065" w:type="dxa"/>
          </w:tcPr>
          <w:p w14:paraId="1B760315" w14:textId="77777777" w:rsidR="005965B7" w:rsidRPr="00A01D0F" w:rsidRDefault="00211365" w:rsidP="00AA7532">
            <w:pPr>
              <w:autoSpaceDE w:val="0"/>
              <w:autoSpaceDN w:val="0"/>
              <w:adjustRightInd w:val="0"/>
              <w:rPr>
                <w:rFonts w:ascii="Times New Roman" w:hAnsi="Times New Roman" w:cs="Times New Roman"/>
                <w:color w:val="000000"/>
                <w:sz w:val="20"/>
                <w:szCs w:val="20"/>
                <w:highlight w:val="green"/>
              </w:rPr>
            </w:pPr>
            <w:r>
              <w:rPr>
                <w:rFonts w:ascii="Times New Roman" w:hAnsi="Times New Roman" w:cs="Times New Roman"/>
                <w:color w:val="000000"/>
                <w:sz w:val="20"/>
                <w:szCs w:val="20"/>
              </w:rPr>
              <w:t>Set p</w:t>
            </w:r>
            <w:r w:rsidR="005965B7" w:rsidRPr="00A01D0F">
              <w:rPr>
                <w:rFonts w:ascii="Times New Roman" w:hAnsi="Times New Roman" w:cs="Times New Roman"/>
                <w:color w:val="000000"/>
                <w:sz w:val="20"/>
                <w:szCs w:val="20"/>
              </w:rPr>
              <w:t>rioritie</w:t>
            </w:r>
            <w:r>
              <w:rPr>
                <w:rFonts w:ascii="Times New Roman" w:hAnsi="Times New Roman" w:cs="Times New Roman"/>
                <w:color w:val="000000"/>
                <w:sz w:val="20"/>
                <w:szCs w:val="20"/>
              </w:rPr>
              <w:t>s</w:t>
            </w:r>
          </w:p>
        </w:tc>
        <w:tc>
          <w:tcPr>
            <w:tcW w:w="7200" w:type="dxa"/>
          </w:tcPr>
          <w:p w14:paraId="1960EA6A" w14:textId="77777777" w:rsidR="005965B7" w:rsidRPr="00A01D0F" w:rsidRDefault="005965B7" w:rsidP="00AA7532">
            <w:pPr>
              <w:autoSpaceDE w:val="0"/>
              <w:autoSpaceDN w:val="0"/>
              <w:adjustRightInd w:val="0"/>
              <w:rPr>
                <w:rFonts w:ascii="Times New Roman" w:hAnsi="Times New Roman" w:cs="Times New Roman"/>
                <w:color w:val="000000"/>
                <w:sz w:val="20"/>
                <w:szCs w:val="20"/>
              </w:rPr>
            </w:pPr>
            <w:r w:rsidRPr="00A01D0F">
              <w:rPr>
                <w:rFonts w:ascii="Times New Roman" w:eastAsia="MinionPro-Regular" w:hAnsi="Times New Roman" w:cs="Times New Roman"/>
                <w:sz w:val="20"/>
                <w:szCs w:val="20"/>
              </w:rPr>
              <w:t>Reservoir ecosystems and fisheries are not equally valuable, nor are they equally vulnerable to adverse impacts from climate change. Setting management priorities can help ensure that the management investment provides the greatest possible benefit</w:t>
            </w:r>
          </w:p>
        </w:tc>
      </w:tr>
      <w:tr w:rsidR="005965B7" w:rsidRPr="00236278" w14:paraId="7A3341B2" w14:textId="77777777" w:rsidTr="00FD2E4D">
        <w:tc>
          <w:tcPr>
            <w:tcW w:w="2065" w:type="dxa"/>
          </w:tcPr>
          <w:p w14:paraId="42729162" w14:textId="0716EFBE" w:rsidR="005965B7" w:rsidRPr="0089435C" w:rsidRDefault="00211365"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Ensure the needs of fish are represented</w:t>
            </w:r>
          </w:p>
        </w:tc>
        <w:tc>
          <w:tcPr>
            <w:tcW w:w="7200" w:type="dxa"/>
          </w:tcPr>
          <w:p w14:paraId="404034B8" w14:textId="39533013" w:rsidR="005965B7" w:rsidRPr="0089435C" w:rsidRDefault="00352B6D" w:rsidP="00AA7532">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G</w:t>
            </w:r>
            <w:r w:rsidR="00DD746F">
              <w:rPr>
                <w:rFonts w:ascii="Times New Roman" w:hAnsi="Times New Roman" w:cs="Times New Roman"/>
                <w:sz w:val="20"/>
                <w:szCs w:val="20"/>
              </w:rPr>
              <w:t xml:space="preserve">overnment </w:t>
            </w:r>
            <w:r w:rsidR="005965B7" w:rsidRPr="0089435C">
              <w:rPr>
                <w:rFonts w:ascii="Times New Roman" w:hAnsi="Times New Roman" w:cs="Times New Roman"/>
                <w:sz w:val="20"/>
                <w:szCs w:val="20"/>
              </w:rPr>
              <w:t xml:space="preserve">policy can have </w:t>
            </w:r>
            <w:r w:rsidR="005965B7">
              <w:rPr>
                <w:rFonts w:ascii="Times New Roman" w:hAnsi="Times New Roman" w:cs="Times New Roman"/>
                <w:sz w:val="20"/>
                <w:szCs w:val="20"/>
              </w:rPr>
              <w:t>big</w:t>
            </w:r>
            <w:r w:rsidR="005965B7" w:rsidRPr="0089435C">
              <w:rPr>
                <w:rFonts w:ascii="Times New Roman" w:hAnsi="Times New Roman" w:cs="Times New Roman"/>
                <w:sz w:val="20"/>
                <w:szCs w:val="20"/>
              </w:rPr>
              <w:t xml:space="preserve"> impacts on fish habitats. Policies about land use, water conservation, guide curves, maintenance of aging infrastructure</w:t>
            </w:r>
            <w:r w:rsidR="005965B7">
              <w:rPr>
                <w:rFonts w:ascii="Times New Roman" w:hAnsi="Times New Roman" w:cs="Times New Roman"/>
                <w:sz w:val="20"/>
                <w:szCs w:val="20"/>
              </w:rPr>
              <w:t>, and transport of exotic species</w:t>
            </w:r>
            <w:r w:rsidR="005965B7" w:rsidRPr="0089435C">
              <w:rPr>
                <w:rFonts w:ascii="Times New Roman" w:hAnsi="Times New Roman" w:cs="Times New Roman"/>
                <w:sz w:val="20"/>
                <w:szCs w:val="20"/>
              </w:rPr>
              <w:t xml:space="preserve"> can have </w:t>
            </w:r>
            <w:r w:rsidR="005965B7">
              <w:rPr>
                <w:rFonts w:ascii="Times New Roman" w:hAnsi="Times New Roman" w:cs="Times New Roman"/>
                <w:sz w:val="20"/>
                <w:szCs w:val="20"/>
              </w:rPr>
              <w:t>long-lasting</w:t>
            </w:r>
            <w:r w:rsidR="005965B7" w:rsidRPr="0089435C">
              <w:rPr>
                <w:rFonts w:ascii="Times New Roman" w:hAnsi="Times New Roman" w:cs="Times New Roman"/>
                <w:sz w:val="20"/>
                <w:szCs w:val="20"/>
              </w:rPr>
              <w:t xml:space="preserve"> effects over reservoir fish habitat nationwide</w:t>
            </w:r>
            <w:r>
              <w:rPr>
                <w:rFonts w:ascii="Times New Roman" w:hAnsi="Times New Roman" w:cs="Times New Roman"/>
                <w:sz w:val="20"/>
                <w:szCs w:val="20"/>
              </w:rPr>
              <w:t>,</w:t>
            </w:r>
            <w:r w:rsidR="005965B7" w:rsidRPr="0089435C">
              <w:rPr>
                <w:rFonts w:ascii="Times New Roman" w:hAnsi="Times New Roman" w:cs="Times New Roman"/>
                <w:sz w:val="20"/>
                <w:szCs w:val="20"/>
              </w:rPr>
              <w:t xml:space="preserve"> </w:t>
            </w:r>
            <w:r w:rsidR="00DD746F">
              <w:rPr>
                <w:rFonts w:ascii="Times New Roman" w:hAnsi="Times New Roman" w:cs="Times New Roman"/>
                <w:sz w:val="20"/>
                <w:szCs w:val="20"/>
              </w:rPr>
              <w:t xml:space="preserve">and need to be </w:t>
            </w:r>
            <w:r>
              <w:rPr>
                <w:rFonts w:ascii="Times New Roman" w:hAnsi="Times New Roman" w:cs="Times New Roman"/>
                <w:sz w:val="20"/>
                <w:szCs w:val="20"/>
              </w:rPr>
              <w:t>a</w:t>
            </w:r>
            <w:r w:rsidR="00DD746F">
              <w:rPr>
                <w:rFonts w:ascii="Times New Roman" w:hAnsi="Times New Roman" w:cs="Times New Roman"/>
                <w:sz w:val="20"/>
                <w:szCs w:val="20"/>
              </w:rPr>
              <w:t xml:space="preserve"> focus of environmental organizations and professional societies</w:t>
            </w:r>
          </w:p>
        </w:tc>
      </w:tr>
      <w:tr w:rsidR="005965B7" w:rsidRPr="00236278" w14:paraId="70DA9E34" w14:textId="77777777" w:rsidTr="00FD2E4D">
        <w:tc>
          <w:tcPr>
            <w:tcW w:w="2065" w:type="dxa"/>
          </w:tcPr>
          <w:p w14:paraId="1B6C351D" w14:textId="77777777" w:rsidR="005965B7" w:rsidRPr="00F232AB" w:rsidRDefault="005965B7" w:rsidP="00AA7532">
            <w:pPr>
              <w:autoSpaceDE w:val="0"/>
              <w:autoSpaceDN w:val="0"/>
              <w:adjustRightInd w:val="0"/>
              <w:rPr>
                <w:rFonts w:ascii="Times New Roman" w:hAnsi="Times New Roman" w:cs="Times New Roman"/>
                <w:color w:val="000000"/>
                <w:sz w:val="20"/>
                <w:szCs w:val="20"/>
              </w:rPr>
            </w:pPr>
            <w:r w:rsidRPr="00F232AB">
              <w:rPr>
                <w:rFonts w:ascii="Times New Roman" w:hAnsi="Times New Roman" w:cs="Times New Roman"/>
                <w:sz w:val="20"/>
                <w:szCs w:val="20"/>
              </w:rPr>
              <w:t xml:space="preserve">Prevent arrival of </w:t>
            </w:r>
            <w:r w:rsidR="001D031F">
              <w:rPr>
                <w:rFonts w:ascii="Times New Roman" w:hAnsi="Times New Roman" w:cs="Times New Roman"/>
                <w:sz w:val="20"/>
                <w:szCs w:val="20"/>
              </w:rPr>
              <w:t xml:space="preserve">new </w:t>
            </w:r>
            <w:r w:rsidRPr="00F232AB">
              <w:rPr>
                <w:rFonts w:ascii="Times New Roman" w:hAnsi="Times New Roman" w:cs="Times New Roman"/>
                <w:sz w:val="20"/>
                <w:szCs w:val="20"/>
              </w:rPr>
              <w:t>invasive</w:t>
            </w:r>
            <w:r w:rsidR="001D031F">
              <w:rPr>
                <w:rFonts w:ascii="Times New Roman" w:hAnsi="Times New Roman" w:cs="Times New Roman"/>
                <w:sz w:val="20"/>
                <w:szCs w:val="20"/>
              </w:rPr>
              <w:t xml:space="preserve"> specie</w:t>
            </w:r>
            <w:r w:rsidRPr="00F232AB">
              <w:rPr>
                <w:rFonts w:ascii="Times New Roman" w:hAnsi="Times New Roman" w:cs="Times New Roman"/>
                <w:sz w:val="20"/>
                <w:szCs w:val="20"/>
              </w:rPr>
              <w:t>s</w:t>
            </w:r>
          </w:p>
        </w:tc>
        <w:tc>
          <w:tcPr>
            <w:tcW w:w="7200" w:type="dxa"/>
          </w:tcPr>
          <w:p w14:paraId="213E5F4C" w14:textId="77777777" w:rsidR="005965B7" w:rsidRDefault="005965B7" w:rsidP="00AA7532">
            <w:pPr>
              <w:autoSpaceDE w:val="0"/>
              <w:autoSpaceDN w:val="0"/>
              <w:adjustRightInd w:val="0"/>
              <w:rPr>
                <w:rFonts w:ascii="Times New Roman" w:hAnsi="Times New Roman" w:cs="Times New Roman"/>
                <w:color w:val="000000"/>
                <w:sz w:val="20"/>
                <w:szCs w:val="20"/>
              </w:rPr>
            </w:pPr>
            <w:r w:rsidRPr="00236278">
              <w:rPr>
                <w:rFonts w:ascii="Times New Roman" w:hAnsi="Times New Roman" w:cs="Times New Roman"/>
                <w:color w:val="000000"/>
                <w:sz w:val="20"/>
                <w:szCs w:val="20"/>
              </w:rPr>
              <w:t>Regulate importation of species through black-listing</w:t>
            </w:r>
            <w:r>
              <w:rPr>
                <w:rFonts w:ascii="Times New Roman" w:hAnsi="Times New Roman" w:cs="Times New Roman"/>
                <w:color w:val="000000"/>
                <w:sz w:val="20"/>
                <w:szCs w:val="20"/>
              </w:rPr>
              <w:t>; i</w:t>
            </w:r>
            <w:r w:rsidRPr="00F417C0">
              <w:rPr>
                <w:rFonts w:ascii="Times New Roman" w:hAnsi="Times New Roman" w:cs="Times New Roman"/>
                <w:color w:val="000000"/>
                <w:sz w:val="20"/>
                <w:szCs w:val="20"/>
              </w:rPr>
              <w:t>mplement early detection and response or eradication protocols to minimize introductions and establishment of non-native species</w:t>
            </w:r>
          </w:p>
        </w:tc>
      </w:tr>
      <w:tr w:rsidR="001F5796" w:rsidRPr="00236278" w14:paraId="6F5FA3D7" w14:textId="77777777" w:rsidTr="00416E26">
        <w:trPr>
          <w:trHeight w:val="709"/>
        </w:trPr>
        <w:tc>
          <w:tcPr>
            <w:tcW w:w="2065" w:type="dxa"/>
          </w:tcPr>
          <w:p w14:paraId="0DF4288E" w14:textId="77777777" w:rsidR="001F5796" w:rsidRPr="00F611D3" w:rsidRDefault="00F611D3"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Incorporate</w:t>
            </w:r>
            <w:r w:rsidRPr="001F5796">
              <w:rPr>
                <w:rFonts w:ascii="Times New Roman" w:hAnsi="Times New Roman" w:cs="Times New Roman"/>
                <w:color w:val="000000"/>
                <w:sz w:val="20"/>
                <w:szCs w:val="20"/>
              </w:rPr>
              <w:t xml:space="preserve"> uncertainty</w:t>
            </w:r>
          </w:p>
        </w:tc>
        <w:tc>
          <w:tcPr>
            <w:tcW w:w="7200" w:type="dxa"/>
          </w:tcPr>
          <w:p w14:paraId="105D890E" w14:textId="39AD4C15" w:rsidR="00DD746F" w:rsidRPr="00236278" w:rsidRDefault="001F5796" w:rsidP="00AA7532">
            <w:pPr>
              <w:autoSpaceDE w:val="0"/>
              <w:autoSpaceDN w:val="0"/>
              <w:adjustRightInd w:val="0"/>
              <w:rPr>
                <w:rFonts w:ascii="Times New Roman" w:hAnsi="Times New Roman" w:cs="Times New Roman"/>
                <w:color w:val="000000"/>
                <w:sz w:val="20"/>
                <w:szCs w:val="20"/>
              </w:rPr>
            </w:pPr>
            <w:r w:rsidRPr="001F5796">
              <w:rPr>
                <w:rFonts w:ascii="Times New Roman" w:hAnsi="Times New Roman" w:cs="Times New Roman"/>
                <w:color w:val="000000"/>
                <w:sz w:val="20"/>
                <w:szCs w:val="20"/>
              </w:rPr>
              <w:t xml:space="preserve">Planning for climate change includes uncertainties about </w:t>
            </w:r>
            <w:r w:rsidR="00352B6D">
              <w:rPr>
                <w:rFonts w:ascii="Times New Roman" w:hAnsi="Times New Roman" w:cs="Times New Roman"/>
                <w:color w:val="000000"/>
                <w:sz w:val="20"/>
                <w:szCs w:val="20"/>
              </w:rPr>
              <w:t xml:space="preserve">the </w:t>
            </w:r>
            <w:r w:rsidRPr="001F5796">
              <w:rPr>
                <w:rFonts w:ascii="Times New Roman" w:hAnsi="Times New Roman" w:cs="Times New Roman"/>
                <w:color w:val="000000"/>
                <w:sz w:val="20"/>
                <w:szCs w:val="20"/>
              </w:rPr>
              <w:t xml:space="preserve">physical, </w:t>
            </w:r>
            <w:r w:rsidR="00FE1F65">
              <w:rPr>
                <w:rFonts w:ascii="Times New Roman" w:hAnsi="Times New Roman" w:cs="Times New Roman"/>
                <w:color w:val="000000"/>
                <w:sz w:val="20"/>
                <w:szCs w:val="20"/>
              </w:rPr>
              <w:t>geochemical</w:t>
            </w:r>
            <w:r w:rsidRPr="001F5796">
              <w:rPr>
                <w:rFonts w:ascii="Times New Roman" w:hAnsi="Times New Roman" w:cs="Times New Roman"/>
                <w:color w:val="000000"/>
                <w:sz w:val="20"/>
                <w:szCs w:val="20"/>
              </w:rPr>
              <w:t>, and biological</w:t>
            </w:r>
            <w:r w:rsidR="00352B6D">
              <w:rPr>
                <w:rFonts w:ascii="Times New Roman" w:hAnsi="Times New Roman" w:cs="Times New Roman"/>
                <w:color w:val="000000"/>
                <w:sz w:val="20"/>
                <w:szCs w:val="20"/>
              </w:rPr>
              <w:t xml:space="preserve"> </w:t>
            </w:r>
            <w:r w:rsidR="00416E26">
              <w:rPr>
                <w:rFonts w:ascii="Times New Roman" w:hAnsi="Times New Roman" w:cs="Times New Roman"/>
                <w:color w:val="000000"/>
                <w:sz w:val="20"/>
                <w:szCs w:val="20"/>
              </w:rPr>
              <w:t>properties</w:t>
            </w:r>
            <w:r w:rsidRPr="001F5796">
              <w:rPr>
                <w:rFonts w:ascii="Times New Roman" w:hAnsi="Times New Roman" w:cs="Times New Roman"/>
                <w:color w:val="000000"/>
                <w:sz w:val="20"/>
                <w:szCs w:val="20"/>
              </w:rPr>
              <w:t>. Uncertainty can produce lower confidence about course</w:t>
            </w:r>
            <w:r w:rsidR="00416E26">
              <w:rPr>
                <w:rFonts w:ascii="Times New Roman" w:hAnsi="Times New Roman" w:cs="Times New Roman"/>
                <w:color w:val="000000"/>
                <w:sz w:val="20"/>
                <w:szCs w:val="20"/>
              </w:rPr>
              <w:t>s</w:t>
            </w:r>
            <w:r w:rsidRPr="001F5796">
              <w:rPr>
                <w:rFonts w:ascii="Times New Roman" w:hAnsi="Times New Roman" w:cs="Times New Roman"/>
                <w:color w:val="000000"/>
                <w:sz w:val="20"/>
                <w:szCs w:val="20"/>
              </w:rPr>
              <w:t xml:space="preserve"> of action</w:t>
            </w:r>
            <w:r w:rsidR="00F611D3">
              <w:rPr>
                <w:rFonts w:ascii="Times New Roman" w:hAnsi="Times New Roman" w:cs="Times New Roman"/>
                <w:color w:val="000000"/>
                <w:sz w:val="20"/>
                <w:szCs w:val="20"/>
              </w:rPr>
              <w:t xml:space="preserve">. </w:t>
            </w:r>
            <w:r w:rsidR="00416E26">
              <w:rPr>
                <w:rFonts w:ascii="Times New Roman" w:hAnsi="Times New Roman" w:cs="Times New Roman"/>
                <w:color w:val="000000"/>
                <w:sz w:val="20"/>
                <w:szCs w:val="20"/>
              </w:rPr>
              <w:t>M</w:t>
            </w:r>
            <w:r w:rsidR="00F611D3">
              <w:rPr>
                <w:rFonts w:ascii="Times New Roman" w:hAnsi="Times New Roman" w:cs="Times New Roman"/>
                <w:color w:val="000000"/>
                <w:sz w:val="20"/>
                <w:szCs w:val="20"/>
              </w:rPr>
              <w:t>odels for i</w:t>
            </w:r>
            <w:r w:rsidRPr="001F5796">
              <w:rPr>
                <w:rFonts w:ascii="Times New Roman" w:hAnsi="Times New Roman" w:cs="Times New Roman"/>
                <w:color w:val="000000"/>
                <w:sz w:val="20"/>
                <w:szCs w:val="20"/>
              </w:rPr>
              <w:t>ncorporating uncertainty into management</w:t>
            </w:r>
            <w:r w:rsidR="00416E26">
              <w:rPr>
                <w:rFonts w:ascii="Times New Roman" w:hAnsi="Times New Roman" w:cs="Times New Roman"/>
                <w:color w:val="000000"/>
                <w:sz w:val="20"/>
                <w:szCs w:val="20"/>
              </w:rPr>
              <w:t xml:space="preserve"> are listed</w:t>
            </w:r>
          </w:p>
        </w:tc>
      </w:tr>
      <w:tr w:rsidR="005965B7" w:rsidRPr="00236278" w14:paraId="5BE21468" w14:textId="77777777" w:rsidTr="00416E26">
        <w:trPr>
          <w:trHeight w:val="350"/>
        </w:trPr>
        <w:tc>
          <w:tcPr>
            <w:tcW w:w="9265" w:type="dxa"/>
            <w:gridSpan w:val="2"/>
            <w:vAlign w:val="center"/>
          </w:tcPr>
          <w:p w14:paraId="431D736E" w14:textId="77777777" w:rsidR="005965B7" w:rsidRPr="00A00FE1" w:rsidRDefault="005965B7" w:rsidP="00416E26">
            <w:pPr>
              <w:autoSpaceDE w:val="0"/>
              <w:autoSpaceDN w:val="0"/>
              <w:adjustRightInd w:val="0"/>
              <w:jc w:val="center"/>
              <w:rPr>
                <w:rFonts w:ascii="Times New Roman" w:hAnsi="Times New Roman" w:cs="Times New Roman"/>
                <w:color w:val="000000"/>
                <w:sz w:val="20"/>
                <w:szCs w:val="20"/>
              </w:rPr>
            </w:pPr>
            <w:r w:rsidRPr="00A00FE1">
              <w:rPr>
                <w:rFonts w:ascii="Times New Roman" w:hAnsi="Times New Roman" w:cs="Times New Roman"/>
                <w:color w:val="000000"/>
                <w:sz w:val="20"/>
                <w:szCs w:val="20"/>
              </w:rPr>
              <w:t>Monitoring</w:t>
            </w:r>
          </w:p>
        </w:tc>
      </w:tr>
      <w:tr w:rsidR="005965B7" w:rsidRPr="00236278" w14:paraId="2FABDCE5" w14:textId="77777777" w:rsidTr="00FD2E4D">
        <w:tc>
          <w:tcPr>
            <w:tcW w:w="2065" w:type="dxa"/>
          </w:tcPr>
          <w:p w14:paraId="0B35C4A2" w14:textId="77777777" w:rsidR="005965B7" w:rsidRDefault="005965B7"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Document trends</w:t>
            </w:r>
          </w:p>
        </w:tc>
        <w:tc>
          <w:tcPr>
            <w:tcW w:w="7200" w:type="dxa"/>
          </w:tcPr>
          <w:p w14:paraId="28C52F14" w14:textId="6C2F5569" w:rsidR="005965B7" w:rsidRPr="00DD746F" w:rsidRDefault="005965B7" w:rsidP="00AA7532">
            <w:pPr>
              <w:autoSpaceDE w:val="0"/>
              <w:autoSpaceDN w:val="0"/>
              <w:adjustRightInd w:val="0"/>
              <w:rPr>
                <w:rFonts w:ascii="Times New Roman" w:hAnsi="Times New Roman" w:cs="Times New Roman"/>
                <w:color w:val="000000"/>
                <w:sz w:val="20"/>
                <w:szCs w:val="20"/>
              </w:rPr>
            </w:pPr>
            <w:r w:rsidRPr="00DD746F">
              <w:rPr>
                <w:rFonts w:ascii="Times New Roman" w:hAnsi="Times New Roman" w:cs="Times New Roman"/>
                <w:color w:val="000000"/>
                <w:sz w:val="20"/>
                <w:szCs w:val="20"/>
              </w:rPr>
              <w:t>Monitoring is the backbone of management. In the face of climate change, monitoring may be even more essential given the uncertainty about po</w:t>
            </w:r>
            <w:r w:rsidR="00416E26">
              <w:rPr>
                <w:rFonts w:ascii="Times New Roman" w:hAnsi="Times New Roman" w:cs="Times New Roman"/>
                <w:color w:val="000000"/>
                <w:sz w:val="20"/>
                <w:szCs w:val="20"/>
              </w:rPr>
              <w:t>ssible</w:t>
            </w:r>
            <w:r w:rsidRPr="00DD746F">
              <w:rPr>
                <w:rFonts w:ascii="Times New Roman" w:hAnsi="Times New Roman" w:cs="Times New Roman"/>
                <w:color w:val="000000"/>
                <w:sz w:val="20"/>
                <w:szCs w:val="20"/>
              </w:rPr>
              <w:t xml:space="preserve"> effects</w:t>
            </w:r>
            <w:r w:rsidR="00DD746F" w:rsidRPr="00DD746F">
              <w:rPr>
                <w:rFonts w:ascii="Times New Roman" w:hAnsi="Times New Roman" w:cs="Times New Roman"/>
                <w:color w:val="000000"/>
                <w:sz w:val="20"/>
                <w:szCs w:val="20"/>
              </w:rPr>
              <w:t xml:space="preserve"> and actions</w:t>
            </w:r>
            <w:r w:rsidRPr="00DD746F">
              <w:rPr>
                <w:rFonts w:ascii="Times New Roman" w:hAnsi="Times New Roman" w:cs="Times New Roman"/>
                <w:color w:val="000000"/>
                <w:sz w:val="20"/>
                <w:szCs w:val="20"/>
              </w:rPr>
              <w:t xml:space="preserve">. Regular monitoring </w:t>
            </w:r>
            <w:r w:rsidR="00DD746F" w:rsidRPr="00DD746F">
              <w:rPr>
                <w:rFonts w:ascii="Times New Roman" w:hAnsi="Times New Roman" w:cs="Times New Roman"/>
                <w:color w:val="000000"/>
                <w:sz w:val="20"/>
                <w:szCs w:val="20"/>
              </w:rPr>
              <w:t>allows</w:t>
            </w:r>
            <w:r w:rsidRPr="00DD746F">
              <w:rPr>
                <w:rFonts w:ascii="Times New Roman" w:hAnsi="Times New Roman" w:cs="Times New Roman"/>
                <w:color w:val="000000"/>
                <w:sz w:val="20"/>
                <w:szCs w:val="20"/>
              </w:rPr>
              <w:t xml:space="preserve"> detection of changes early</w:t>
            </w:r>
            <w:r w:rsidR="00DD746F" w:rsidRPr="00DD746F">
              <w:rPr>
                <w:rFonts w:ascii="Times New Roman" w:hAnsi="Times New Roman" w:cs="Times New Roman"/>
                <w:color w:val="000000"/>
                <w:sz w:val="20"/>
                <w:szCs w:val="20"/>
              </w:rPr>
              <w:t>,</w:t>
            </w:r>
            <w:r w:rsidRPr="00DD746F">
              <w:rPr>
                <w:rFonts w:ascii="Times New Roman" w:hAnsi="Times New Roman" w:cs="Times New Roman"/>
                <w:color w:val="000000"/>
                <w:sz w:val="20"/>
                <w:szCs w:val="20"/>
              </w:rPr>
              <w:t xml:space="preserve"> guide management response</w:t>
            </w:r>
            <w:r w:rsidR="00DD746F" w:rsidRPr="00DD746F">
              <w:rPr>
                <w:rFonts w:ascii="Times New Roman" w:hAnsi="Times New Roman" w:cs="Times New Roman"/>
                <w:color w:val="000000"/>
                <w:sz w:val="20"/>
                <w:szCs w:val="20"/>
              </w:rPr>
              <w:t xml:space="preserve">, and </w:t>
            </w:r>
            <w:r w:rsidRPr="00DD746F">
              <w:rPr>
                <w:rFonts w:ascii="Times New Roman" w:hAnsi="Times New Roman" w:cs="Times New Roman"/>
                <w:color w:val="000000"/>
                <w:sz w:val="20"/>
                <w:szCs w:val="20"/>
              </w:rPr>
              <w:t>gauge the effectiveness of management activity</w:t>
            </w:r>
          </w:p>
        </w:tc>
      </w:tr>
      <w:tr w:rsidR="005965B7" w:rsidRPr="00236278" w14:paraId="55BB571D" w14:textId="77777777" w:rsidTr="00FD2E4D">
        <w:tc>
          <w:tcPr>
            <w:tcW w:w="2065" w:type="dxa"/>
          </w:tcPr>
          <w:p w14:paraId="6F4613BB" w14:textId="77777777" w:rsidR="005965B7" w:rsidRPr="007F5261" w:rsidRDefault="005965B7" w:rsidP="00AA7532">
            <w:pPr>
              <w:autoSpaceDE w:val="0"/>
              <w:autoSpaceDN w:val="0"/>
              <w:adjustRightInd w:val="0"/>
              <w:rPr>
                <w:rFonts w:ascii="Times New Roman" w:hAnsi="Times New Roman" w:cs="Times New Roman"/>
                <w:color w:val="000000"/>
                <w:sz w:val="20"/>
                <w:szCs w:val="20"/>
              </w:rPr>
            </w:pPr>
            <w:r w:rsidRPr="007F5261">
              <w:rPr>
                <w:rStyle w:val="author"/>
                <w:rFonts w:ascii="Times New Roman" w:hAnsi="Times New Roman" w:cs="Times New Roman"/>
                <w:color w:val="1C1D1E"/>
                <w:sz w:val="20"/>
                <w:szCs w:val="20"/>
                <w:shd w:val="clear" w:color="auto" w:fill="FFFFFF"/>
              </w:rPr>
              <w:t>Early detection</w:t>
            </w:r>
          </w:p>
        </w:tc>
        <w:tc>
          <w:tcPr>
            <w:tcW w:w="7200" w:type="dxa"/>
          </w:tcPr>
          <w:p w14:paraId="6E6FE544" w14:textId="0B29AE47" w:rsidR="005965B7" w:rsidRPr="00DD746F" w:rsidRDefault="005965B7" w:rsidP="00AA7532">
            <w:pPr>
              <w:autoSpaceDE w:val="0"/>
              <w:autoSpaceDN w:val="0"/>
              <w:adjustRightInd w:val="0"/>
              <w:rPr>
                <w:rFonts w:ascii="Times New Roman" w:hAnsi="Times New Roman" w:cs="Times New Roman"/>
                <w:color w:val="000000"/>
                <w:sz w:val="20"/>
                <w:szCs w:val="20"/>
              </w:rPr>
            </w:pPr>
            <w:r w:rsidRPr="00DD746F">
              <w:rPr>
                <w:rStyle w:val="author"/>
                <w:rFonts w:ascii="Times New Roman" w:hAnsi="Times New Roman" w:cs="Times New Roman"/>
                <w:color w:val="1C1D1E"/>
                <w:sz w:val="20"/>
                <w:szCs w:val="20"/>
                <w:shd w:val="clear" w:color="auto" w:fill="FFFFFF"/>
              </w:rPr>
              <w:t xml:space="preserve">Management </w:t>
            </w:r>
            <w:r w:rsidR="00DD746F">
              <w:rPr>
                <w:rStyle w:val="author"/>
                <w:rFonts w:ascii="Times New Roman" w:hAnsi="Times New Roman" w:cs="Times New Roman"/>
                <w:color w:val="1C1D1E"/>
                <w:sz w:val="20"/>
                <w:szCs w:val="20"/>
                <w:shd w:val="clear" w:color="auto" w:fill="FFFFFF"/>
              </w:rPr>
              <w:t>is</w:t>
            </w:r>
            <w:r w:rsidRPr="00DD746F">
              <w:rPr>
                <w:rStyle w:val="author"/>
                <w:rFonts w:ascii="Times New Roman" w:hAnsi="Times New Roman" w:cs="Times New Roman"/>
                <w:color w:val="1C1D1E"/>
                <w:sz w:val="20"/>
                <w:szCs w:val="20"/>
                <w:shd w:val="clear" w:color="auto" w:fill="FFFFFF"/>
              </w:rPr>
              <w:t xml:space="preserve"> most effective if change is recognized early so that actions </w:t>
            </w:r>
            <w:r w:rsidR="00416E26">
              <w:rPr>
                <w:rStyle w:val="author"/>
                <w:rFonts w:ascii="Times New Roman" w:hAnsi="Times New Roman" w:cs="Times New Roman"/>
                <w:color w:val="1C1D1E"/>
                <w:sz w:val="20"/>
                <w:szCs w:val="20"/>
                <w:shd w:val="clear" w:color="auto" w:fill="FFFFFF"/>
              </w:rPr>
              <w:t>a</w:t>
            </w:r>
            <w:r w:rsidR="00416E26">
              <w:rPr>
                <w:rStyle w:val="author"/>
                <w:color w:val="1C1D1E"/>
                <w:shd w:val="clear" w:color="auto" w:fill="FFFFFF"/>
              </w:rPr>
              <w:t>re</w:t>
            </w:r>
            <w:r w:rsidRPr="00DD746F">
              <w:rPr>
                <w:rStyle w:val="author"/>
                <w:rFonts w:ascii="Times New Roman" w:hAnsi="Times New Roman" w:cs="Times New Roman"/>
                <w:color w:val="1C1D1E"/>
                <w:sz w:val="20"/>
                <w:szCs w:val="20"/>
                <w:shd w:val="clear" w:color="auto" w:fill="FFFFFF"/>
              </w:rPr>
              <w:t xml:space="preserve"> </w:t>
            </w:r>
            <w:r w:rsidR="00416E26" w:rsidRPr="00DD746F">
              <w:rPr>
                <w:rStyle w:val="author"/>
                <w:rFonts w:ascii="Times New Roman" w:hAnsi="Times New Roman" w:cs="Times New Roman"/>
                <w:color w:val="1C1D1E"/>
                <w:sz w:val="20"/>
                <w:szCs w:val="20"/>
                <w:shd w:val="clear" w:color="auto" w:fill="FFFFFF"/>
              </w:rPr>
              <w:t>applied</w:t>
            </w:r>
            <w:r w:rsidRPr="00DD746F">
              <w:rPr>
                <w:rStyle w:val="author"/>
                <w:rFonts w:ascii="Times New Roman" w:hAnsi="Times New Roman" w:cs="Times New Roman"/>
                <w:color w:val="1C1D1E"/>
                <w:sz w:val="20"/>
                <w:szCs w:val="20"/>
                <w:shd w:val="clear" w:color="auto" w:fill="FFFFFF"/>
              </w:rPr>
              <w:t xml:space="preserve"> at initial stages of change. Early detection allow</w:t>
            </w:r>
            <w:r w:rsidR="00DD746F">
              <w:rPr>
                <w:rStyle w:val="author"/>
                <w:rFonts w:ascii="Times New Roman" w:hAnsi="Times New Roman" w:cs="Times New Roman"/>
                <w:color w:val="1C1D1E"/>
                <w:sz w:val="20"/>
                <w:szCs w:val="20"/>
                <w:shd w:val="clear" w:color="auto" w:fill="FFFFFF"/>
              </w:rPr>
              <w:t>s</w:t>
            </w:r>
            <w:r w:rsidRPr="00DD746F">
              <w:rPr>
                <w:rStyle w:val="author"/>
                <w:rFonts w:ascii="Times New Roman" w:hAnsi="Times New Roman" w:cs="Times New Roman"/>
                <w:color w:val="1C1D1E"/>
                <w:sz w:val="20"/>
                <w:szCs w:val="20"/>
                <w:shd w:val="clear" w:color="auto" w:fill="FFFFFF"/>
              </w:rPr>
              <w:t xml:space="preserve"> for a more flexible and measured response based on the speed of impact development, </w:t>
            </w:r>
            <w:r w:rsidR="003F0233">
              <w:rPr>
                <w:rStyle w:val="author"/>
                <w:rFonts w:ascii="Times New Roman" w:hAnsi="Times New Roman" w:cs="Times New Roman"/>
                <w:color w:val="1C1D1E"/>
                <w:sz w:val="20"/>
                <w:szCs w:val="20"/>
                <w:shd w:val="clear" w:color="auto" w:fill="FFFFFF"/>
              </w:rPr>
              <w:t xml:space="preserve">or </w:t>
            </w:r>
            <w:r w:rsidRPr="00DD746F">
              <w:rPr>
                <w:rStyle w:val="author"/>
                <w:rFonts w:ascii="Times New Roman" w:hAnsi="Times New Roman" w:cs="Times New Roman"/>
                <w:color w:val="1C1D1E"/>
                <w:sz w:val="20"/>
                <w:szCs w:val="20"/>
                <w:shd w:val="clear" w:color="auto" w:fill="FFFFFF"/>
              </w:rPr>
              <w:t>potential extent of impact</w:t>
            </w:r>
          </w:p>
        </w:tc>
      </w:tr>
      <w:tr w:rsidR="005965B7" w:rsidRPr="00236278" w14:paraId="0CE4B1D4" w14:textId="77777777" w:rsidTr="00FD2E4D">
        <w:tc>
          <w:tcPr>
            <w:tcW w:w="2065" w:type="dxa"/>
          </w:tcPr>
          <w:p w14:paraId="0F09E5A7" w14:textId="77777777" w:rsidR="005965B7" w:rsidRPr="00A103A3" w:rsidRDefault="005965B7" w:rsidP="00AA7532">
            <w:pPr>
              <w:autoSpaceDE w:val="0"/>
              <w:autoSpaceDN w:val="0"/>
              <w:adjustRightInd w:val="0"/>
              <w:rPr>
                <w:rFonts w:ascii="Times New Roman" w:hAnsi="Times New Roman" w:cs="Times New Roman"/>
                <w:color w:val="000000"/>
                <w:sz w:val="20"/>
                <w:szCs w:val="20"/>
              </w:rPr>
            </w:pPr>
            <w:r w:rsidRPr="00A103A3">
              <w:rPr>
                <w:rFonts w:ascii="Times New Roman" w:hAnsi="Times New Roman" w:cs="Times New Roman"/>
                <w:color w:val="000000"/>
                <w:sz w:val="20"/>
                <w:szCs w:val="20"/>
              </w:rPr>
              <w:t>Hypothesis-driven monitoring</w:t>
            </w:r>
          </w:p>
        </w:tc>
        <w:tc>
          <w:tcPr>
            <w:tcW w:w="7200" w:type="dxa"/>
          </w:tcPr>
          <w:p w14:paraId="09BC03A6" w14:textId="77777777" w:rsidR="005965B7" w:rsidRDefault="003F0233"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w:t>
            </w:r>
            <w:r w:rsidR="005965B7" w:rsidRPr="00E65255">
              <w:rPr>
                <w:rFonts w:ascii="Times New Roman" w:hAnsi="Times New Roman" w:cs="Times New Roman"/>
                <w:color w:val="000000"/>
                <w:sz w:val="20"/>
                <w:szCs w:val="20"/>
              </w:rPr>
              <w:t>onitoring</w:t>
            </w:r>
            <w:r>
              <w:rPr>
                <w:rFonts w:ascii="Times New Roman" w:hAnsi="Times New Roman" w:cs="Times New Roman"/>
                <w:color w:val="000000"/>
                <w:sz w:val="20"/>
                <w:szCs w:val="20"/>
              </w:rPr>
              <w:t xml:space="preserve"> is most effective when applied </w:t>
            </w:r>
            <w:r w:rsidR="005965B7" w:rsidRPr="00E65255">
              <w:rPr>
                <w:rFonts w:ascii="Times New Roman" w:hAnsi="Times New Roman" w:cs="Times New Roman"/>
                <w:color w:val="000000"/>
                <w:sz w:val="20"/>
                <w:szCs w:val="20"/>
              </w:rPr>
              <w:t xml:space="preserve">with </w:t>
            </w:r>
            <w:r w:rsidR="005965B7">
              <w:rPr>
                <w:rFonts w:ascii="Times New Roman" w:hAnsi="Times New Roman" w:cs="Times New Roman"/>
                <w:color w:val="000000"/>
                <w:sz w:val="20"/>
                <w:szCs w:val="20"/>
              </w:rPr>
              <w:t>specific</w:t>
            </w:r>
            <w:r w:rsidR="005965B7" w:rsidRPr="00E65255">
              <w:rPr>
                <w:rFonts w:ascii="Times New Roman" w:hAnsi="Times New Roman" w:cs="Times New Roman"/>
                <w:color w:val="000000"/>
                <w:sz w:val="20"/>
                <w:szCs w:val="20"/>
              </w:rPr>
              <w:t xml:space="preserve"> hypothes</w:t>
            </w:r>
            <w:r w:rsidR="005965B7">
              <w:rPr>
                <w:rFonts w:ascii="Times New Roman" w:hAnsi="Times New Roman" w:cs="Times New Roman"/>
                <w:color w:val="000000"/>
                <w:sz w:val="20"/>
                <w:szCs w:val="20"/>
              </w:rPr>
              <w:t>e</w:t>
            </w:r>
            <w:r w:rsidR="005965B7" w:rsidRPr="00E65255">
              <w:rPr>
                <w:rFonts w:ascii="Times New Roman" w:hAnsi="Times New Roman" w:cs="Times New Roman"/>
                <w:color w:val="000000"/>
                <w:sz w:val="20"/>
                <w:szCs w:val="20"/>
              </w:rPr>
              <w:t xml:space="preserve">s in mind and with a </w:t>
            </w:r>
            <w:r>
              <w:rPr>
                <w:rFonts w:ascii="Times New Roman" w:hAnsi="Times New Roman" w:cs="Times New Roman"/>
                <w:color w:val="000000"/>
                <w:sz w:val="20"/>
                <w:szCs w:val="20"/>
              </w:rPr>
              <w:t>threshold</w:t>
            </w:r>
            <w:r w:rsidR="005965B7" w:rsidRPr="00E65255">
              <w:rPr>
                <w:rFonts w:ascii="Times New Roman" w:hAnsi="Times New Roman" w:cs="Times New Roman"/>
                <w:color w:val="000000"/>
                <w:sz w:val="20"/>
                <w:szCs w:val="20"/>
              </w:rPr>
              <w:t xml:space="preserve"> that will </w:t>
            </w:r>
            <w:r>
              <w:rPr>
                <w:rFonts w:ascii="Times New Roman" w:hAnsi="Times New Roman" w:cs="Times New Roman"/>
                <w:color w:val="000000"/>
                <w:sz w:val="20"/>
                <w:szCs w:val="20"/>
              </w:rPr>
              <w:t>trigger</w:t>
            </w:r>
            <w:r w:rsidR="005965B7" w:rsidRPr="00E65255">
              <w:rPr>
                <w:rFonts w:ascii="Times New Roman" w:hAnsi="Times New Roman" w:cs="Times New Roman"/>
                <w:color w:val="000000"/>
                <w:sz w:val="20"/>
                <w:szCs w:val="20"/>
              </w:rPr>
              <w:t xml:space="preserve"> a policy or a management reevaluation</w:t>
            </w:r>
          </w:p>
        </w:tc>
      </w:tr>
      <w:tr w:rsidR="005965B7" w:rsidRPr="00236278" w14:paraId="13C948AB" w14:textId="77777777" w:rsidTr="00FD2E4D">
        <w:tc>
          <w:tcPr>
            <w:tcW w:w="2065" w:type="dxa"/>
          </w:tcPr>
          <w:p w14:paraId="3C86C02C" w14:textId="5A48A0A7" w:rsidR="005965B7" w:rsidRPr="0077320D" w:rsidRDefault="00D43642"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Increase f</w:t>
            </w:r>
            <w:r w:rsidR="005965B7" w:rsidRPr="0077320D">
              <w:rPr>
                <w:rFonts w:ascii="Times New Roman" w:hAnsi="Times New Roman" w:cs="Times New Roman"/>
                <w:color w:val="000000"/>
                <w:sz w:val="20"/>
                <w:szCs w:val="20"/>
              </w:rPr>
              <w:t>lexibility and adaptability</w:t>
            </w:r>
          </w:p>
        </w:tc>
        <w:tc>
          <w:tcPr>
            <w:tcW w:w="7200" w:type="dxa"/>
          </w:tcPr>
          <w:p w14:paraId="14EE4492" w14:textId="15C07CA4" w:rsidR="005965B7" w:rsidRPr="0077320D" w:rsidRDefault="005965B7" w:rsidP="00AA7532">
            <w:pPr>
              <w:rPr>
                <w:rFonts w:ascii="Times New Roman" w:hAnsi="Times New Roman" w:cs="Times New Roman"/>
                <w:color w:val="000000"/>
                <w:sz w:val="20"/>
                <w:szCs w:val="20"/>
              </w:rPr>
            </w:pPr>
            <w:r>
              <w:rPr>
                <w:rFonts w:ascii="Times New Roman" w:hAnsi="Times New Roman" w:cs="Times New Roman"/>
                <w:sz w:val="20"/>
                <w:szCs w:val="20"/>
              </w:rPr>
              <w:t xml:space="preserve">Design </w:t>
            </w:r>
            <w:r w:rsidRPr="00E65255">
              <w:rPr>
                <w:rFonts w:ascii="Times New Roman" w:hAnsi="Times New Roman" w:cs="Times New Roman"/>
                <w:sz w:val="20"/>
                <w:szCs w:val="20"/>
              </w:rPr>
              <w:t xml:space="preserve">flexibility </w:t>
            </w:r>
            <w:r>
              <w:rPr>
                <w:rFonts w:ascii="Times New Roman" w:hAnsi="Times New Roman" w:cs="Times New Roman"/>
                <w:sz w:val="20"/>
                <w:szCs w:val="20"/>
              </w:rPr>
              <w:t>into</w:t>
            </w:r>
            <w:r w:rsidRPr="00E65255">
              <w:rPr>
                <w:rFonts w:ascii="Times New Roman" w:hAnsi="Times New Roman" w:cs="Times New Roman"/>
                <w:sz w:val="20"/>
                <w:szCs w:val="20"/>
              </w:rPr>
              <w:t xml:space="preserve"> monitoring </w:t>
            </w:r>
            <w:r>
              <w:rPr>
                <w:rFonts w:ascii="Times New Roman" w:hAnsi="Times New Roman" w:cs="Times New Roman"/>
                <w:sz w:val="20"/>
                <w:szCs w:val="20"/>
              </w:rPr>
              <w:t xml:space="preserve">so that </w:t>
            </w:r>
            <w:r w:rsidR="003F0233">
              <w:rPr>
                <w:rFonts w:ascii="Times New Roman" w:hAnsi="Times New Roman" w:cs="Times New Roman"/>
                <w:sz w:val="20"/>
                <w:szCs w:val="20"/>
              </w:rPr>
              <w:t>programs</w:t>
            </w:r>
            <w:r>
              <w:rPr>
                <w:rFonts w:ascii="Times New Roman" w:hAnsi="Times New Roman" w:cs="Times New Roman"/>
                <w:sz w:val="20"/>
                <w:szCs w:val="20"/>
              </w:rPr>
              <w:t xml:space="preserve"> </w:t>
            </w:r>
            <w:r w:rsidRPr="00E65255">
              <w:rPr>
                <w:rFonts w:ascii="Times New Roman" w:hAnsi="Times New Roman" w:cs="Times New Roman"/>
                <w:sz w:val="20"/>
                <w:szCs w:val="20"/>
              </w:rPr>
              <w:t xml:space="preserve">can be adapted to new </w:t>
            </w:r>
            <w:r w:rsidR="003F0233">
              <w:rPr>
                <w:rFonts w:ascii="Times New Roman" w:hAnsi="Times New Roman" w:cs="Times New Roman"/>
                <w:sz w:val="20"/>
                <w:szCs w:val="20"/>
              </w:rPr>
              <w:t>unforeseen</w:t>
            </w:r>
            <w:r w:rsidR="003F0233" w:rsidRPr="00E65255">
              <w:rPr>
                <w:rFonts w:ascii="Times New Roman" w:hAnsi="Times New Roman" w:cs="Times New Roman"/>
                <w:sz w:val="20"/>
                <w:szCs w:val="20"/>
              </w:rPr>
              <w:t xml:space="preserve"> </w:t>
            </w:r>
            <w:r w:rsidRPr="00E65255">
              <w:rPr>
                <w:rFonts w:ascii="Times New Roman" w:hAnsi="Times New Roman" w:cs="Times New Roman"/>
                <w:sz w:val="20"/>
                <w:szCs w:val="20"/>
              </w:rPr>
              <w:t xml:space="preserve">events and knowledge that might </w:t>
            </w:r>
            <w:r w:rsidR="003F0233">
              <w:rPr>
                <w:rFonts w:ascii="Times New Roman" w:hAnsi="Times New Roman" w:cs="Times New Roman"/>
                <w:sz w:val="20"/>
                <w:szCs w:val="20"/>
              </w:rPr>
              <w:t>arise</w:t>
            </w:r>
            <w:r w:rsidR="003F0233" w:rsidRPr="00E65255">
              <w:rPr>
                <w:rFonts w:ascii="Times New Roman" w:hAnsi="Times New Roman" w:cs="Times New Roman"/>
                <w:sz w:val="20"/>
                <w:szCs w:val="20"/>
              </w:rPr>
              <w:t xml:space="preserve"> </w:t>
            </w:r>
            <w:r w:rsidRPr="00E65255">
              <w:rPr>
                <w:rFonts w:ascii="Times New Roman" w:hAnsi="Times New Roman" w:cs="Times New Roman"/>
                <w:sz w:val="20"/>
                <w:szCs w:val="20"/>
              </w:rPr>
              <w:t>as habitat, fish, and users respond to change</w:t>
            </w:r>
          </w:p>
        </w:tc>
      </w:tr>
      <w:tr w:rsidR="005965B7" w:rsidRPr="00236278" w14:paraId="75276695" w14:textId="77777777" w:rsidTr="00FD2E4D">
        <w:tc>
          <w:tcPr>
            <w:tcW w:w="2065" w:type="dxa"/>
          </w:tcPr>
          <w:p w14:paraId="2BF5815E" w14:textId="276F7320" w:rsidR="005965B7" w:rsidRPr="0077320D" w:rsidRDefault="005965B7" w:rsidP="00AA7532">
            <w:pPr>
              <w:autoSpaceDE w:val="0"/>
              <w:autoSpaceDN w:val="0"/>
              <w:adjustRightInd w:val="0"/>
              <w:rPr>
                <w:rFonts w:ascii="Times New Roman" w:hAnsi="Times New Roman" w:cs="Times New Roman"/>
                <w:color w:val="000000"/>
                <w:sz w:val="20"/>
                <w:szCs w:val="20"/>
              </w:rPr>
            </w:pPr>
            <w:r w:rsidRPr="0077320D">
              <w:rPr>
                <w:rFonts w:ascii="Times New Roman" w:hAnsi="Times New Roman" w:cs="Times New Roman"/>
                <w:color w:val="000000"/>
                <w:sz w:val="20"/>
                <w:szCs w:val="20"/>
              </w:rPr>
              <w:t xml:space="preserve">Coordinate </w:t>
            </w:r>
            <w:r w:rsidR="00D43642">
              <w:rPr>
                <w:rFonts w:ascii="Times New Roman" w:hAnsi="Times New Roman" w:cs="Times New Roman"/>
                <w:color w:val="000000"/>
                <w:sz w:val="20"/>
                <w:szCs w:val="20"/>
              </w:rPr>
              <w:t xml:space="preserve">monitoring </w:t>
            </w:r>
            <w:r w:rsidRPr="0077320D">
              <w:rPr>
                <w:rFonts w:ascii="Times New Roman" w:hAnsi="Times New Roman" w:cs="Times New Roman"/>
                <w:color w:val="000000"/>
                <w:sz w:val="20"/>
                <w:szCs w:val="20"/>
              </w:rPr>
              <w:t>efforts</w:t>
            </w:r>
          </w:p>
        </w:tc>
        <w:tc>
          <w:tcPr>
            <w:tcW w:w="7200" w:type="dxa"/>
          </w:tcPr>
          <w:p w14:paraId="0470C44D" w14:textId="0589E13B" w:rsidR="005965B7" w:rsidRPr="003F0233" w:rsidRDefault="005965B7" w:rsidP="00AA7532">
            <w:pPr>
              <w:rPr>
                <w:rFonts w:ascii="Times New Roman" w:hAnsi="Times New Roman" w:cs="Times New Roman"/>
                <w:color w:val="000000"/>
                <w:sz w:val="20"/>
                <w:szCs w:val="20"/>
              </w:rPr>
            </w:pPr>
            <w:r w:rsidRPr="001234AC">
              <w:rPr>
                <w:rFonts w:ascii="Times New Roman" w:hAnsi="Times New Roman" w:cs="Times New Roman"/>
                <w:color w:val="000000"/>
                <w:sz w:val="20"/>
                <w:szCs w:val="20"/>
              </w:rPr>
              <w:t>Coordination across agencies to collect and share complementary data facilitate</w:t>
            </w:r>
            <w:r w:rsidR="003F0233">
              <w:rPr>
                <w:rFonts w:ascii="Times New Roman" w:hAnsi="Times New Roman" w:cs="Times New Roman"/>
                <w:color w:val="000000"/>
                <w:sz w:val="20"/>
                <w:szCs w:val="20"/>
              </w:rPr>
              <w:t>s and expand</w:t>
            </w:r>
            <w:r w:rsidR="00B71490">
              <w:rPr>
                <w:rFonts w:ascii="Times New Roman" w:hAnsi="Times New Roman" w:cs="Times New Roman"/>
                <w:color w:val="000000"/>
                <w:sz w:val="20"/>
                <w:szCs w:val="20"/>
              </w:rPr>
              <w:t>s</w:t>
            </w:r>
            <w:r w:rsidRPr="001234AC">
              <w:rPr>
                <w:rFonts w:ascii="Times New Roman" w:hAnsi="Times New Roman" w:cs="Times New Roman"/>
                <w:color w:val="000000"/>
                <w:sz w:val="20"/>
                <w:szCs w:val="20"/>
              </w:rPr>
              <w:t xml:space="preserve"> monitoring</w:t>
            </w:r>
          </w:p>
        </w:tc>
      </w:tr>
      <w:tr w:rsidR="005965B7" w:rsidRPr="00236278" w14:paraId="01399FFA" w14:textId="77777777" w:rsidTr="00416E26">
        <w:trPr>
          <w:trHeight w:val="880"/>
        </w:trPr>
        <w:tc>
          <w:tcPr>
            <w:tcW w:w="2065" w:type="dxa"/>
          </w:tcPr>
          <w:p w14:paraId="03974D35" w14:textId="77777777" w:rsidR="005965B7" w:rsidRPr="00A12028" w:rsidRDefault="005965B7" w:rsidP="00AA7532">
            <w:pPr>
              <w:autoSpaceDE w:val="0"/>
              <w:autoSpaceDN w:val="0"/>
              <w:adjustRightInd w:val="0"/>
              <w:rPr>
                <w:rFonts w:ascii="Times New Roman" w:hAnsi="Times New Roman" w:cs="Times New Roman"/>
                <w:color w:val="000000"/>
                <w:sz w:val="20"/>
                <w:szCs w:val="20"/>
              </w:rPr>
            </w:pPr>
            <w:r w:rsidRPr="00A12028">
              <w:rPr>
                <w:rFonts w:ascii="Times New Roman" w:hAnsi="Times New Roman" w:cs="Times New Roman"/>
                <w:sz w:val="20"/>
                <w:szCs w:val="20"/>
              </w:rPr>
              <w:t>Enlist volunteers and new technology</w:t>
            </w:r>
          </w:p>
        </w:tc>
        <w:tc>
          <w:tcPr>
            <w:tcW w:w="7200" w:type="dxa"/>
          </w:tcPr>
          <w:p w14:paraId="7826BD50" w14:textId="48751E18" w:rsidR="005965B7" w:rsidRPr="00E7128A" w:rsidRDefault="005965B7" w:rsidP="00AA7532">
            <w:pPr>
              <w:rPr>
                <w:rFonts w:ascii="Times New Roman" w:hAnsi="Times New Roman" w:cs="Times New Roman"/>
                <w:color w:val="1C1D1E"/>
                <w:sz w:val="20"/>
                <w:szCs w:val="20"/>
                <w:shd w:val="clear" w:color="auto" w:fill="FFFFFF"/>
              </w:rPr>
            </w:pPr>
            <w:r w:rsidRPr="00A12028">
              <w:rPr>
                <w:rFonts w:ascii="Times New Roman" w:hAnsi="Times New Roman" w:cs="Times New Roman"/>
                <w:sz w:val="20"/>
                <w:szCs w:val="20"/>
              </w:rPr>
              <w:t>Fishers and citizens</w:t>
            </w:r>
            <w:r w:rsidRPr="00A12028">
              <w:rPr>
                <w:rFonts w:ascii="Times New Roman" w:hAnsi="Times New Roman" w:cs="Times New Roman"/>
                <w:color w:val="1C1D1E"/>
                <w:sz w:val="20"/>
                <w:szCs w:val="20"/>
                <w:shd w:val="clear" w:color="auto" w:fill="FFFFFF"/>
              </w:rPr>
              <w:t xml:space="preserve"> are often concerned about the </w:t>
            </w:r>
            <w:r w:rsidR="00416E26">
              <w:rPr>
                <w:rFonts w:ascii="Times New Roman" w:hAnsi="Times New Roman" w:cs="Times New Roman"/>
                <w:color w:val="1C1D1E"/>
                <w:sz w:val="20"/>
                <w:szCs w:val="20"/>
                <w:shd w:val="clear" w:color="auto" w:fill="FFFFFF"/>
              </w:rPr>
              <w:t>environment</w:t>
            </w:r>
            <w:r w:rsidRPr="00A12028">
              <w:rPr>
                <w:rFonts w:ascii="Times New Roman" w:hAnsi="Times New Roman" w:cs="Times New Roman"/>
                <w:color w:val="1C1D1E"/>
                <w:sz w:val="20"/>
                <w:szCs w:val="20"/>
                <w:shd w:val="clear" w:color="auto" w:fill="FFFFFF"/>
              </w:rPr>
              <w:t xml:space="preserve"> and willing to participate in monitoring activities.</w:t>
            </w:r>
            <w:r w:rsidRPr="00A12028">
              <w:rPr>
                <w:rFonts w:ascii="Times New Roman" w:hAnsi="Times New Roman" w:cs="Times New Roman"/>
                <w:sz w:val="20"/>
                <w:szCs w:val="20"/>
              </w:rPr>
              <w:t xml:space="preserve"> The</w:t>
            </w:r>
            <w:r w:rsidRPr="00A12028">
              <w:rPr>
                <w:rFonts w:ascii="Times New Roman" w:hAnsi="Times New Roman" w:cs="Times New Roman"/>
                <w:color w:val="1C1D1E"/>
                <w:sz w:val="20"/>
                <w:szCs w:val="20"/>
                <w:shd w:val="clear" w:color="auto" w:fill="FFFFFF"/>
              </w:rPr>
              <w:t xml:space="preserve"> advent of new technologies (e.g., smartphones, text‐message</w:t>
            </w:r>
            <w:r w:rsidR="003F0233">
              <w:rPr>
                <w:rFonts w:ascii="Times New Roman" w:hAnsi="Times New Roman" w:cs="Times New Roman"/>
                <w:color w:val="1C1D1E"/>
                <w:sz w:val="20"/>
                <w:szCs w:val="20"/>
                <w:shd w:val="clear" w:color="auto" w:fill="FFFFFF"/>
              </w:rPr>
              <w:t>s</w:t>
            </w:r>
            <w:r w:rsidRPr="00A12028">
              <w:rPr>
                <w:rFonts w:ascii="Times New Roman" w:hAnsi="Times New Roman" w:cs="Times New Roman"/>
                <w:color w:val="1C1D1E"/>
                <w:sz w:val="20"/>
                <w:szCs w:val="20"/>
                <w:shd w:val="clear" w:color="auto" w:fill="FFFFFF"/>
              </w:rPr>
              <w:t>, angler apps) provide a</w:t>
            </w:r>
            <w:r>
              <w:rPr>
                <w:rFonts w:ascii="Times New Roman" w:hAnsi="Times New Roman" w:cs="Times New Roman"/>
                <w:color w:val="1C1D1E"/>
                <w:sz w:val="20"/>
                <w:szCs w:val="20"/>
                <w:shd w:val="clear" w:color="auto" w:fill="FFFFFF"/>
              </w:rPr>
              <w:t>n array</w:t>
            </w:r>
            <w:r w:rsidRPr="00A12028">
              <w:rPr>
                <w:rFonts w:ascii="Times New Roman" w:hAnsi="Times New Roman" w:cs="Times New Roman"/>
                <w:color w:val="1C1D1E"/>
                <w:sz w:val="20"/>
                <w:szCs w:val="20"/>
                <w:shd w:val="clear" w:color="auto" w:fill="FFFFFF"/>
              </w:rPr>
              <w:t xml:space="preserve"> of opportunities for data collection</w:t>
            </w:r>
          </w:p>
        </w:tc>
      </w:tr>
      <w:tr w:rsidR="005965B7" w:rsidRPr="00236278" w14:paraId="0D7C6D53" w14:textId="77777777" w:rsidTr="00A00FE1">
        <w:trPr>
          <w:trHeight w:val="520"/>
        </w:trPr>
        <w:tc>
          <w:tcPr>
            <w:tcW w:w="9265" w:type="dxa"/>
            <w:gridSpan w:val="2"/>
            <w:vAlign w:val="center"/>
          </w:tcPr>
          <w:p w14:paraId="1ABADB51" w14:textId="77777777" w:rsidR="005965B7" w:rsidRPr="00A00FE1" w:rsidRDefault="005965B7" w:rsidP="00416E26">
            <w:pPr>
              <w:autoSpaceDE w:val="0"/>
              <w:autoSpaceDN w:val="0"/>
              <w:adjustRightInd w:val="0"/>
              <w:jc w:val="center"/>
              <w:rPr>
                <w:rFonts w:ascii="Times New Roman" w:hAnsi="Times New Roman" w:cs="Times New Roman"/>
                <w:color w:val="000000"/>
                <w:sz w:val="20"/>
                <w:szCs w:val="20"/>
              </w:rPr>
            </w:pPr>
            <w:r w:rsidRPr="00A00FE1">
              <w:rPr>
                <w:rFonts w:ascii="Times New Roman" w:hAnsi="Times New Roman" w:cs="Times New Roman"/>
                <w:color w:val="000000"/>
                <w:sz w:val="20"/>
                <w:szCs w:val="20"/>
              </w:rPr>
              <w:lastRenderedPageBreak/>
              <w:t>Managing</w:t>
            </w:r>
          </w:p>
        </w:tc>
      </w:tr>
      <w:tr w:rsidR="005965B7" w:rsidRPr="00236278" w14:paraId="00583372" w14:textId="77777777" w:rsidTr="00FD2E4D">
        <w:tc>
          <w:tcPr>
            <w:tcW w:w="2065" w:type="dxa"/>
          </w:tcPr>
          <w:p w14:paraId="797ABF49" w14:textId="0EC6BDE9" w:rsidR="005965B7" w:rsidRPr="00A01D0F" w:rsidRDefault="001D031F" w:rsidP="00AA7532">
            <w:pPr>
              <w:autoSpaceDE w:val="0"/>
              <w:autoSpaceDN w:val="0"/>
              <w:adjustRightInd w:val="0"/>
              <w:rPr>
                <w:rFonts w:ascii="Times New Roman" w:hAnsi="Times New Roman" w:cs="Times New Roman"/>
                <w:color w:val="000000"/>
                <w:sz w:val="20"/>
                <w:szCs w:val="20"/>
                <w:highlight w:val="green"/>
              </w:rPr>
            </w:pPr>
            <w:r>
              <w:rPr>
                <w:rFonts w:ascii="Times New Roman" w:hAnsi="Times New Roman" w:cs="Times New Roman"/>
                <w:color w:val="000000"/>
                <w:sz w:val="20"/>
                <w:szCs w:val="20"/>
              </w:rPr>
              <w:t>Partner with outside organizations</w:t>
            </w:r>
          </w:p>
        </w:tc>
        <w:tc>
          <w:tcPr>
            <w:tcW w:w="7200" w:type="dxa"/>
          </w:tcPr>
          <w:p w14:paraId="75094991" w14:textId="580DA66C" w:rsidR="005965B7" w:rsidRPr="00C86CB2" w:rsidRDefault="005965B7" w:rsidP="00AA7532">
            <w:pPr>
              <w:autoSpaceDE w:val="0"/>
              <w:autoSpaceDN w:val="0"/>
              <w:adjustRightInd w:val="0"/>
              <w:rPr>
                <w:rFonts w:ascii="Times New Roman" w:hAnsi="Times New Roman" w:cs="Times New Roman"/>
                <w:sz w:val="20"/>
                <w:szCs w:val="20"/>
              </w:rPr>
            </w:pPr>
            <w:r w:rsidRPr="00894AEA">
              <w:rPr>
                <w:rFonts w:ascii="Times New Roman" w:hAnsi="Times New Roman" w:cs="Times New Roman"/>
                <w:sz w:val="20"/>
                <w:szCs w:val="20"/>
              </w:rPr>
              <w:t xml:space="preserve">Climate </w:t>
            </w:r>
            <w:r>
              <w:rPr>
                <w:rFonts w:ascii="Times New Roman" w:hAnsi="Times New Roman" w:cs="Times New Roman"/>
                <w:sz w:val="20"/>
                <w:szCs w:val="20"/>
              </w:rPr>
              <w:t>warming</w:t>
            </w:r>
            <w:r w:rsidRPr="00894AEA">
              <w:rPr>
                <w:rFonts w:ascii="Times New Roman" w:hAnsi="Times New Roman" w:cs="Times New Roman"/>
                <w:sz w:val="20"/>
                <w:szCs w:val="20"/>
              </w:rPr>
              <w:t xml:space="preserve"> can bring </w:t>
            </w:r>
            <w:r w:rsidR="00A0367C">
              <w:rPr>
                <w:rFonts w:ascii="Times New Roman" w:hAnsi="Times New Roman" w:cs="Times New Roman"/>
                <w:sz w:val="20"/>
                <w:szCs w:val="20"/>
              </w:rPr>
              <w:t xml:space="preserve">complex and extensive </w:t>
            </w:r>
            <w:r w:rsidRPr="00894AEA">
              <w:rPr>
                <w:rFonts w:ascii="Times New Roman" w:hAnsi="Times New Roman" w:cs="Times New Roman"/>
                <w:sz w:val="20"/>
                <w:szCs w:val="20"/>
              </w:rPr>
              <w:t xml:space="preserve">changes </w:t>
            </w:r>
            <w:r w:rsidR="00A0367C">
              <w:rPr>
                <w:rFonts w:ascii="Times New Roman" w:hAnsi="Times New Roman" w:cs="Times New Roman"/>
                <w:sz w:val="20"/>
                <w:szCs w:val="20"/>
              </w:rPr>
              <w:t>that</w:t>
            </w:r>
            <w:r w:rsidRPr="00894AEA">
              <w:rPr>
                <w:rFonts w:ascii="Times New Roman" w:hAnsi="Times New Roman" w:cs="Times New Roman"/>
                <w:sz w:val="20"/>
                <w:szCs w:val="20"/>
              </w:rPr>
              <w:t xml:space="preserve"> management agencies </w:t>
            </w:r>
            <w:r w:rsidR="00A0367C">
              <w:rPr>
                <w:rFonts w:ascii="Times New Roman" w:hAnsi="Times New Roman" w:cs="Times New Roman"/>
                <w:sz w:val="20"/>
                <w:szCs w:val="20"/>
              </w:rPr>
              <w:t xml:space="preserve">cannot </w:t>
            </w:r>
            <w:r w:rsidRPr="00894AEA">
              <w:rPr>
                <w:rFonts w:ascii="Times New Roman" w:hAnsi="Times New Roman" w:cs="Times New Roman"/>
                <w:sz w:val="20"/>
                <w:szCs w:val="20"/>
              </w:rPr>
              <w:t xml:space="preserve">address. Partnerships can allow </w:t>
            </w:r>
            <w:r w:rsidR="003F0233">
              <w:rPr>
                <w:rFonts w:ascii="Times New Roman" w:hAnsi="Times New Roman" w:cs="Times New Roman"/>
                <w:sz w:val="20"/>
                <w:szCs w:val="20"/>
              </w:rPr>
              <w:t>the capacity</w:t>
            </w:r>
            <w:r w:rsidR="003F0233" w:rsidRPr="00894AEA">
              <w:rPr>
                <w:rFonts w:ascii="Times New Roman" w:hAnsi="Times New Roman" w:cs="Times New Roman"/>
                <w:sz w:val="20"/>
                <w:szCs w:val="20"/>
              </w:rPr>
              <w:t xml:space="preserve"> </w:t>
            </w:r>
            <w:r w:rsidRPr="00894AEA">
              <w:rPr>
                <w:rFonts w:ascii="Times New Roman" w:hAnsi="Times New Roman" w:cs="Times New Roman"/>
                <w:sz w:val="20"/>
                <w:szCs w:val="20"/>
              </w:rPr>
              <w:t>to implement activities that promote resilient reservoir</w:t>
            </w:r>
            <w:r w:rsidR="00A0367C">
              <w:rPr>
                <w:rFonts w:ascii="Times New Roman" w:hAnsi="Times New Roman" w:cs="Times New Roman"/>
                <w:sz w:val="20"/>
                <w:szCs w:val="20"/>
              </w:rPr>
              <w:t>s</w:t>
            </w:r>
            <w:r w:rsidRPr="00894AEA">
              <w:rPr>
                <w:rFonts w:ascii="Times New Roman" w:hAnsi="Times New Roman" w:cs="Times New Roman"/>
                <w:sz w:val="20"/>
                <w:szCs w:val="20"/>
              </w:rPr>
              <w:t xml:space="preserve"> </w:t>
            </w:r>
            <w:r w:rsidR="00C86CB2">
              <w:rPr>
                <w:rFonts w:ascii="Times New Roman" w:hAnsi="Times New Roman" w:cs="Times New Roman"/>
                <w:sz w:val="20"/>
                <w:szCs w:val="20"/>
              </w:rPr>
              <w:t xml:space="preserve">but </w:t>
            </w:r>
            <w:r w:rsidRPr="00894AEA">
              <w:rPr>
                <w:rFonts w:ascii="Times New Roman" w:hAnsi="Times New Roman" w:cs="Times New Roman"/>
                <w:sz w:val="20"/>
                <w:szCs w:val="20"/>
              </w:rPr>
              <w:t xml:space="preserve">that are beyond </w:t>
            </w:r>
            <w:r w:rsidR="00A0367C">
              <w:rPr>
                <w:rFonts w:ascii="Times New Roman" w:hAnsi="Times New Roman" w:cs="Times New Roman"/>
                <w:sz w:val="20"/>
                <w:szCs w:val="20"/>
              </w:rPr>
              <w:t xml:space="preserve">agency </w:t>
            </w:r>
            <w:r w:rsidRPr="00894AEA">
              <w:rPr>
                <w:rFonts w:ascii="Times New Roman" w:hAnsi="Times New Roman" w:cs="Times New Roman"/>
                <w:sz w:val="20"/>
                <w:szCs w:val="20"/>
              </w:rPr>
              <w:t>purview</w:t>
            </w:r>
            <w:r w:rsidR="003F0233">
              <w:rPr>
                <w:rFonts w:ascii="Times New Roman" w:hAnsi="Times New Roman" w:cs="Times New Roman"/>
                <w:sz w:val="20"/>
                <w:szCs w:val="20"/>
              </w:rPr>
              <w:t>.</w:t>
            </w:r>
            <w:r w:rsidRPr="00894AEA">
              <w:rPr>
                <w:rFonts w:ascii="Times New Roman" w:hAnsi="Times New Roman" w:cs="Times New Roman"/>
                <w:sz w:val="20"/>
                <w:szCs w:val="20"/>
              </w:rPr>
              <w:t xml:space="preserve"> Partnering with catchment, water management, water quality, or non-government organizations can provide the structure needed to plan, fund, and complete habitat work</w:t>
            </w:r>
          </w:p>
        </w:tc>
      </w:tr>
      <w:tr w:rsidR="005965B7" w:rsidRPr="00236278" w14:paraId="470BB99D" w14:textId="77777777" w:rsidTr="00FD2E4D">
        <w:tc>
          <w:tcPr>
            <w:tcW w:w="2065" w:type="dxa"/>
          </w:tcPr>
          <w:p w14:paraId="52BA41F4" w14:textId="792D040A" w:rsidR="005965B7" w:rsidRPr="009C3140" w:rsidRDefault="005965B7" w:rsidP="00AA7532">
            <w:pPr>
              <w:autoSpaceDE w:val="0"/>
              <w:autoSpaceDN w:val="0"/>
              <w:adjustRightInd w:val="0"/>
              <w:rPr>
                <w:rFonts w:ascii="Times New Roman" w:hAnsi="Times New Roman" w:cs="Times New Roman"/>
                <w:color w:val="000000"/>
                <w:sz w:val="20"/>
                <w:szCs w:val="20"/>
              </w:rPr>
            </w:pPr>
            <w:r w:rsidRPr="009C3140">
              <w:rPr>
                <w:rFonts w:ascii="Times New Roman" w:hAnsi="Times New Roman" w:cs="Times New Roman"/>
                <w:sz w:val="20"/>
                <w:szCs w:val="20"/>
              </w:rPr>
              <w:t xml:space="preserve">Reduce anthropogenic </w:t>
            </w:r>
            <w:r w:rsidR="00D43642" w:rsidRPr="009C3140">
              <w:rPr>
                <w:rFonts w:ascii="Times New Roman" w:hAnsi="Times New Roman" w:cs="Times New Roman"/>
                <w:sz w:val="20"/>
                <w:szCs w:val="20"/>
              </w:rPr>
              <w:t>stress</w:t>
            </w:r>
            <w:r w:rsidR="00D43642">
              <w:rPr>
                <w:rFonts w:ascii="Times New Roman" w:hAnsi="Times New Roman" w:cs="Times New Roman"/>
                <w:sz w:val="20"/>
                <w:szCs w:val="20"/>
              </w:rPr>
              <w:t>ors</w:t>
            </w:r>
          </w:p>
        </w:tc>
        <w:tc>
          <w:tcPr>
            <w:tcW w:w="7200" w:type="dxa"/>
          </w:tcPr>
          <w:p w14:paraId="4E81078E" w14:textId="14C3446F" w:rsidR="005965B7" w:rsidRPr="009C3140" w:rsidRDefault="005965B7" w:rsidP="00AA7532">
            <w:pPr>
              <w:autoSpaceDE w:val="0"/>
              <w:autoSpaceDN w:val="0"/>
              <w:adjustRightInd w:val="0"/>
              <w:rPr>
                <w:rFonts w:ascii="Times New Roman" w:hAnsi="Times New Roman" w:cs="Times New Roman"/>
                <w:color w:val="000000"/>
                <w:sz w:val="20"/>
                <w:szCs w:val="20"/>
              </w:rPr>
            </w:pPr>
            <w:r w:rsidRPr="009C3140">
              <w:rPr>
                <w:rFonts w:ascii="Times New Roman" w:hAnsi="Times New Roman" w:cs="Times New Roman"/>
                <w:color w:val="000000"/>
                <w:sz w:val="20"/>
                <w:szCs w:val="20"/>
              </w:rPr>
              <w:t xml:space="preserve">Removing or reducing existing </w:t>
            </w:r>
            <w:r w:rsidR="00B71490" w:rsidRPr="009C3140">
              <w:rPr>
                <w:rFonts w:ascii="Times New Roman" w:hAnsi="Times New Roman" w:cs="Times New Roman"/>
                <w:color w:val="000000"/>
                <w:sz w:val="20"/>
                <w:szCs w:val="20"/>
              </w:rPr>
              <w:t>stress</w:t>
            </w:r>
            <w:r w:rsidR="00B71490">
              <w:rPr>
                <w:rFonts w:ascii="Times New Roman" w:hAnsi="Times New Roman" w:cs="Times New Roman"/>
                <w:color w:val="000000"/>
                <w:sz w:val="20"/>
                <w:szCs w:val="20"/>
              </w:rPr>
              <w:t>ors</w:t>
            </w:r>
            <w:r w:rsidR="00B71490" w:rsidRPr="009C3140">
              <w:rPr>
                <w:rFonts w:ascii="Times New Roman" w:hAnsi="Times New Roman" w:cs="Times New Roman"/>
                <w:color w:val="000000"/>
                <w:sz w:val="20"/>
                <w:szCs w:val="20"/>
              </w:rPr>
              <w:t xml:space="preserve"> </w:t>
            </w:r>
            <w:r w:rsidRPr="009C3140">
              <w:rPr>
                <w:rFonts w:ascii="Times New Roman" w:hAnsi="Times New Roman" w:cs="Times New Roman"/>
                <w:color w:val="000000"/>
                <w:sz w:val="20"/>
                <w:szCs w:val="20"/>
              </w:rPr>
              <w:t xml:space="preserve">and threats </w:t>
            </w:r>
            <w:r>
              <w:rPr>
                <w:rFonts w:ascii="Times New Roman" w:hAnsi="Times New Roman" w:cs="Times New Roman"/>
                <w:color w:val="000000"/>
                <w:sz w:val="20"/>
                <w:szCs w:val="20"/>
              </w:rPr>
              <w:t>to</w:t>
            </w:r>
            <w:r w:rsidRPr="009C3140">
              <w:rPr>
                <w:rFonts w:ascii="Times New Roman" w:hAnsi="Times New Roman" w:cs="Times New Roman"/>
                <w:color w:val="000000"/>
                <w:sz w:val="20"/>
                <w:szCs w:val="20"/>
              </w:rPr>
              <w:t xml:space="preserve"> habitats </w:t>
            </w:r>
            <w:r w:rsidRPr="009C3140">
              <w:rPr>
                <w:rFonts w:ascii="Times New Roman" w:hAnsi="Times New Roman" w:cs="Times New Roman"/>
                <w:sz w:val="20"/>
                <w:szCs w:val="20"/>
              </w:rPr>
              <w:t xml:space="preserve">(e.g., sedimentation, eutrophication) </w:t>
            </w:r>
            <w:r w:rsidRPr="009C3140">
              <w:rPr>
                <w:rFonts w:ascii="Times New Roman" w:hAnsi="Times New Roman" w:cs="Times New Roman"/>
                <w:color w:val="000000"/>
                <w:sz w:val="20"/>
                <w:szCs w:val="20"/>
              </w:rPr>
              <w:t>and fish</w:t>
            </w:r>
            <w:r>
              <w:rPr>
                <w:rFonts w:ascii="Times New Roman" w:hAnsi="Times New Roman" w:cs="Times New Roman"/>
                <w:color w:val="000000"/>
                <w:sz w:val="20"/>
                <w:szCs w:val="20"/>
              </w:rPr>
              <w:t>es</w:t>
            </w:r>
            <w:r w:rsidRPr="009C3140">
              <w:rPr>
                <w:rFonts w:ascii="Times New Roman" w:hAnsi="Times New Roman" w:cs="Times New Roman"/>
                <w:color w:val="000000"/>
                <w:sz w:val="20"/>
                <w:szCs w:val="20"/>
              </w:rPr>
              <w:t xml:space="preserve"> </w:t>
            </w:r>
            <w:r w:rsidRPr="009C3140">
              <w:rPr>
                <w:rFonts w:ascii="Times New Roman" w:hAnsi="Times New Roman" w:cs="Times New Roman"/>
                <w:sz w:val="20"/>
                <w:szCs w:val="20"/>
              </w:rPr>
              <w:t>(e.g., overfishing, invasive</w:t>
            </w:r>
            <w:r w:rsidR="00A0367C">
              <w:rPr>
                <w:rFonts w:ascii="Times New Roman" w:hAnsi="Times New Roman" w:cs="Times New Roman"/>
                <w:sz w:val="20"/>
                <w:szCs w:val="20"/>
              </w:rPr>
              <w:t xml:space="preserve"> species</w:t>
            </w:r>
            <w:r w:rsidRPr="009C3140">
              <w:rPr>
                <w:rFonts w:ascii="Times New Roman" w:hAnsi="Times New Roman" w:cs="Times New Roman"/>
                <w:sz w:val="20"/>
                <w:szCs w:val="20"/>
              </w:rPr>
              <w:t xml:space="preserve">) </w:t>
            </w:r>
            <w:r w:rsidRPr="009C3140">
              <w:rPr>
                <w:rFonts w:ascii="Times New Roman" w:hAnsi="Times New Roman" w:cs="Times New Roman"/>
                <w:color w:val="000000"/>
                <w:sz w:val="20"/>
                <w:szCs w:val="20"/>
              </w:rPr>
              <w:t xml:space="preserve">can enhance resilience </w:t>
            </w:r>
            <w:r w:rsidRPr="009C3140">
              <w:rPr>
                <w:rFonts w:ascii="Times New Roman" w:hAnsi="Times New Roman" w:cs="Times New Roman"/>
                <w:sz w:val="20"/>
                <w:szCs w:val="20"/>
              </w:rPr>
              <w:t xml:space="preserve"> </w:t>
            </w:r>
          </w:p>
        </w:tc>
      </w:tr>
      <w:tr w:rsidR="005965B7" w:rsidRPr="00236278" w14:paraId="566AE56A" w14:textId="77777777" w:rsidTr="00FD2E4D">
        <w:tc>
          <w:tcPr>
            <w:tcW w:w="2065" w:type="dxa"/>
          </w:tcPr>
          <w:p w14:paraId="27DC8C83" w14:textId="77777777" w:rsidR="005965B7" w:rsidRDefault="005965B7"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Protect </w:t>
            </w:r>
            <w:r w:rsidR="001D031F">
              <w:rPr>
                <w:rFonts w:ascii="Times New Roman" w:hAnsi="Times New Roman" w:cs="Times New Roman"/>
                <w:color w:val="000000"/>
                <w:sz w:val="20"/>
                <w:szCs w:val="20"/>
              </w:rPr>
              <w:t xml:space="preserve">or restore </w:t>
            </w:r>
            <w:r>
              <w:rPr>
                <w:rFonts w:ascii="Times New Roman" w:hAnsi="Times New Roman" w:cs="Times New Roman"/>
                <w:color w:val="000000"/>
                <w:sz w:val="20"/>
                <w:szCs w:val="20"/>
              </w:rPr>
              <w:t>key reservoir features</w:t>
            </w:r>
          </w:p>
        </w:tc>
        <w:tc>
          <w:tcPr>
            <w:tcW w:w="7200" w:type="dxa"/>
          </w:tcPr>
          <w:p w14:paraId="53073436" w14:textId="2E43DA4F" w:rsidR="005965B7" w:rsidRDefault="005965B7" w:rsidP="00AA7532">
            <w:pPr>
              <w:autoSpaceDE w:val="0"/>
              <w:autoSpaceDN w:val="0"/>
              <w:adjustRightInd w:val="0"/>
              <w:rPr>
                <w:rFonts w:ascii="Times New Roman" w:hAnsi="Times New Roman" w:cs="Times New Roman"/>
                <w:color w:val="000000"/>
                <w:sz w:val="20"/>
                <w:szCs w:val="20"/>
              </w:rPr>
            </w:pPr>
            <w:r w:rsidRPr="00236278">
              <w:rPr>
                <w:rFonts w:ascii="Times New Roman" w:hAnsi="Times New Roman" w:cs="Times New Roman"/>
                <w:color w:val="000000"/>
                <w:sz w:val="20"/>
                <w:szCs w:val="20"/>
              </w:rPr>
              <w:t xml:space="preserve">Conserve or restore critical habitats </w:t>
            </w:r>
            <w:r>
              <w:rPr>
                <w:rFonts w:ascii="Times New Roman" w:hAnsi="Times New Roman" w:cs="Times New Roman"/>
                <w:color w:val="000000"/>
                <w:sz w:val="20"/>
                <w:szCs w:val="20"/>
              </w:rPr>
              <w:t>such as connected backwaters, spawning areas in tributaries, spawning and nursery</w:t>
            </w:r>
            <w:r w:rsidRPr="00236278">
              <w:rPr>
                <w:rFonts w:ascii="Times New Roman" w:hAnsi="Times New Roman" w:cs="Times New Roman"/>
                <w:color w:val="000000"/>
                <w:sz w:val="20"/>
                <w:szCs w:val="20"/>
              </w:rPr>
              <w:t xml:space="preserve"> habitats</w:t>
            </w:r>
            <w:r>
              <w:rPr>
                <w:rFonts w:ascii="Times New Roman" w:hAnsi="Times New Roman" w:cs="Times New Roman"/>
                <w:color w:val="000000"/>
                <w:sz w:val="20"/>
                <w:szCs w:val="20"/>
              </w:rPr>
              <w:t xml:space="preserve">, </w:t>
            </w:r>
            <w:r w:rsidR="00F002CD">
              <w:rPr>
                <w:rFonts w:ascii="Times New Roman" w:hAnsi="Times New Roman" w:cs="Times New Roman"/>
                <w:color w:val="000000"/>
                <w:sz w:val="20"/>
                <w:szCs w:val="20"/>
              </w:rPr>
              <w:t xml:space="preserve">and </w:t>
            </w:r>
            <w:r>
              <w:rPr>
                <w:rFonts w:ascii="Times New Roman" w:hAnsi="Times New Roman" w:cs="Times New Roman"/>
                <w:color w:val="000000"/>
                <w:sz w:val="20"/>
                <w:szCs w:val="20"/>
              </w:rPr>
              <w:t>nearshore zones</w:t>
            </w:r>
          </w:p>
        </w:tc>
      </w:tr>
      <w:tr w:rsidR="005965B7" w:rsidRPr="00236278" w14:paraId="26F48A14" w14:textId="77777777" w:rsidTr="00FD2E4D">
        <w:tc>
          <w:tcPr>
            <w:tcW w:w="2065" w:type="dxa"/>
          </w:tcPr>
          <w:p w14:paraId="5DEFFFA1" w14:textId="77777777" w:rsidR="005965B7" w:rsidRDefault="005965B7"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Preserve representative habitats</w:t>
            </w:r>
          </w:p>
        </w:tc>
        <w:tc>
          <w:tcPr>
            <w:tcW w:w="7200" w:type="dxa"/>
          </w:tcPr>
          <w:p w14:paraId="5B2EA172" w14:textId="5B6336EB" w:rsidR="005965B7" w:rsidRDefault="005965B7" w:rsidP="00AA7532">
            <w:pPr>
              <w:rPr>
                <w:rFonts w:ascii="Times New Roman" w:hAnsi="Times New Roman" w:cs="Times New Roman"/>
                <w:color w:val="000000"/>
                <w:sz w:val="20"/>
                <w:szCs w:val="20"/>
              </w:rPr>
            </w:pPr>
            <w:r w:rsidRPr="00236278">
              <w:rPr>
                <w:rFonts w:ascii="Times New Roman" w:hAnsi="Times New Roman" w:cs="Times New Roman"/>
                <w:color w:val="000000"/>
                <w:sz w:val="20"/>
                <w:szCs w:val="20"/>
              </w:rPr>
              <w:t xml:space="preserve">Maintain </w:t>
            </w:r>
            <w:r>
              <w:rPr>
                <w:rFonts w:ascii="Times New Roman" w:hAnsi="Times New Roman" w:cs="Times New Roman"/>
                <w:color w:val="000000"/>
                <w:sz w:val="20"/>
                <w:szCs w:val="20"/>
              </w:rPr>
              <w:t>a selection of habitats that reflect diversity in the reservoir (e.g., backwaters, flooded timber, key embayments); m</w:t>
            </w:r>
            <w:r w:rsidRPr="00236278">
              <w:rPr>
                <w:rFonts w:ascii="Times New Roman" w:hAnsi="Times New Roman" w:cs="Times New Roman"/>
                <w:color w:val="000000"/>
                <w:sz w:val="20"/>
                <w:szCs w:val="20"/>
              </w:rPr>
              <w:t xml:space="preserve">aintain </w:t>
            </w:r>
            <w:r>
              <w:rPr>
                <w:rFonts w:ascii="Times New Roman" w:hAnsi="Times New Roman" w:cs="Times New Roman"/>
                <w:color w:val="000000"/>
                <w:sz w:val="20"/>
                <w:szCs w:val="20"/>
              </w:rPr>
              <w:t xml:space="preserve">or restore </w:t>
            </w:r>
            <w:r w:rsidRPr="00236278">
              <w:rPr>
                <w:rFonts w:ascii="Times New Roman" w:hAnsi="Times New Roman" w:cs="Times New Roman"/>
                <w:color w:val="000000"/>
                <w:sz w:val="20"/>
                <w:szCs w:val="20"/>
              </w:rPr>
              <w:t xml:space="preserve">connectivity </w:t>
            </w:r>
            <w:r>
              <w:rPr>
                <w:rFonts w:ascii="Times New Roman" w:hAnsi="Times New Roman" w:cs="Times New Roman"/>
                <w:color w:val="000000"/>
                <w:sz w:val="20"/>
                <w:szCs w:val="20"/>
              </w:rPr>
              <w:t>among habitats</w:t>
            </w:r>
          </w:p>
        </w:tc>
      </w:tr>
      <w:tr w:rsidR="005965B7" w:rsidRPr="00236278" w14:paraId="73BDD191" w14:textId="77777777" w:rsidTr="00FD2E4D">
        <w:tc>
          <w:tcPr>
            <w:tcW w:w="2065" w:type="dxa"/>
          </w:tcPr>
          <w:p w14:paraId="0E61D7D1" w14:textId="77777777" w:rsidR="005965B7" w:rsidRDefault="005965B7"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Provide refugia</w:t>
            </w:r>
          </w:p>
        </w:tc>
        <w:tc>
          <w:tcPr>
            <w:tcW w:w="7200" w:type="dxa"/>
          </w:tcPr>
          <w:p w14:paraId="5AA12964" w14:textId="659A8642" w:rsidR="005965B7" w:rsidRPr="00C86CB2" w:rsidRDefault="005965B7" w:rsidP="00AA7532">
            <w:pPr>
              <w:rPr>
                <w:rFonts w:ascii="Times New Roman" w:hAnsi="Times New Roman" w:cs="Times New Roman"/>
                <w:sz w:val="20"/>
                <w:szCs w:val="20"/>
              </w:rPr>
            </w:pPr>
            <w:r w:rsidRPr="00236278">
              <w:rPr>
                <w:rFonts w:ascii="Times New Roman" w:hAnsi="Times New Roman" w:cs="Times New Roman"/>
                <w:color w:val="000000"/>
                <w:sz w:val="20"/>
                <w:szCs w:val="20"/>
              </w:rPr>
              <w:t xml:space="preserve">Establish protected areas </w:t>
            </w:r>
            <w:r>
              <w:rPr>
                <w:rFonts w:ascii="Times New Roman" w:hAnsi="Times New Roman" w:cs="Times New Roman"/>
                <w:color w:val="000000"/>
                <w:sz w:val="20"/>
                <w:szCs w:val="20"/>
              </w:rPr>
              <w:t xml:space="preserve">with diverse and superior habitat </w:t>
            </w:r>
            <w:r w:rsidRPr="00236278">
              <w:rPr>
                <w:rFonts w:ascii="Times New Roman" w:hAnsi="Times New Roman" w:cs="Times New Roman"/>
                <w:color w:val="000000"/>
                <w:sz w:val="20"/>
                <w:szCs w:val="20"/>
              </w:rPr>
              <w:t>to conserve fish assemblage</w:t>
            </w:r>
            <w:r w:rsidR="00F002CD">
              <w:rPr>
                <w:rFonts w:ascii="Times New Roman" w:hAnsi="Times New Roman" w:cs="Times New Roman"/>
                <w:color w:val="000000"/>
                <w:sz w:val="20"/>
                <w:szCs w:val="20"/>
              </w:rPr>
              <w:t>s</w:t>
            </w:r>
            <w:r>
              <w:rPr>
                <w:rFonts w:ascii="Times New Roman" w:hAnsi="Times New Roman" w:cs="Times New Roman"/>
                <w:color w:val="000000"/>
                <w:sz w:val="20"/>
                <w:szCs w:val="20"/>
              </w:rPr>
              <w:t>; i</w:t>
            </w:r>
            <w:r w:rsidRPr="00A06503">
              <w:rPr>
                <w:rFonts w:ascii="Times New Roman" w:hAnsi="Times New Roman" w:cs="Times New Roman"/>
                <w:color w:val="000000"/>
                <w:sz w:val="20"/>
                <w:szCs w:val="20"/>
              </w:rPr>
              <w:t>ncrease access to and extent of thermal refugia</w:t>
            </w:r>
            <w:r>
              <w:rPr>
                <w:rFonts w:ascii="Times New Roman" w:hAnsi="Times New Roman" w:cs="Times New Roman"/>
                <w:color w:val="000000"/>
                <w:sz w:val="20"/>
                <w:szCs w:val="20"/>
              </w:rPr>
              <w:t>; provide shade nearshore;</w:t>
            </w:r>
            <w:r w:rsidRPr="00666046">
              <w:rPr>
                <w:rFonts w:ascii="Times New Roman" w:hAnsi="Times New Roman" w:cs="Times New Roman"/>
                <w:sz w:val="20"/>
                <w:szCs w:val="20"/>
              </w:rPr>
              <w:t xml:space="preserve"> </w:t>
            </w:r>
            <w:r>
              <w:rPr>
                <w:rFonts w:ascii="Times New Roman" w:hAnsi="Times New Roman" w:cs="Times New Roman"/>
                <w:sz w:val="20"/>
                <w:szCs w:val="20"/>
              </w:rPr>
              <w:t>m</w:t>
            </w:r>
            <w:r w:rsidRPr="00666046">
              <w:rPr>
                <w:rFonts w:ascii="Times New Roman" w:hAnsi="Times New Roman" w:cs="Times New Roman"/>
                <w:sz w:val="20"/>
                <w:szCs w:val="20"/>
              </w:rPr>
              <w:t>aintain diversity of depths in shallow littoral zones</w:t>
            </w:r>
          </w:p>
        </w:tc>
      </w:tr>
      <w:tr w:rsidR="005965B7" w:rsidRPr="00236278" w14:paraId="75B107EF" w14:textId="77777777" w:rsidTr="00FD2E4D">
        <w:tc>
          <w:tcPr>
            <w:tcW w:w="2065" w:type="dxa"/>
          </w:tcPr>
          <w:p w14:paraId="541DABA0" w14:textId="4F758684" w:rsidR="005965B7" w:rsidRPr="00152FE1" w:rsidRDefault="005965B7" w:rsidP="00AA7532">
            <w:pPr>
              <w:autoSpaceDE w:val="0"/>
              <w:autoSpaceDN w:val="0"/>
              <w:adjustRightInd w:val="0"/>
              <w:rPr>
                <w:rFonts w:ascii="Times New Roman" w:hAnsi="Times New Roman" w:cs="Times New Roman"/>
                <w:color w:val="000000"/>
                <w:sz w:val="20"/>
                <w:szCs w:val="20"/>
              </w:rPr>
            </w:pPr>
            <w:r w:rsidRPr="00152FE1">
              <w:rPr>
                <w:rFonts w:ascii="Times New Roman" w:hAnsi="Times New Roman" w:cs="Times New Roman"/>
                <w:color w:val="000000"/>
                <w:sz w:val="20"/>
                <w:szCs w:val="20"/>
              </w:rPr>
              <w:t>Manage for change</w:t>
            </w:r>
          </w:p>
        </w:tc>
        <w:tc>
          <w:tcPr>
            <w:tcW w:w="7200" w:type="dxa"/>
          </w:tcPr>
          <w:p w14:paraId="114DEE06" w14:textId="77777777" w:rsidR="00A55591" w:rsidRPr="00152FE1" w:rsidRDefault="005965B7" w:rsidP="00AA7532">
            <w:pPr>
              <w:autoSpaceDE w:val="0"/>
              <w:autoSpaceDN w:val="0"/>
              <w:adjustRightInd w:val="0"/>
              <w:rPr>
                <w:rFonts w:ascii="Times New Roman" w:hAnsi="Times New Roman" w:cs="Times New Roman"/>
                <w:color w:val="000000"/>
                <w:sz w:val="20"/>
                <w:szCs w:val="20"/>
              </w:rPr>
            </w:pPr>
            <w:r w:rsidRPr="00152FE1">
              <w:rPr>
                <w:rFonts w:ascii="Times New Roman" w:hAnsi="Times New Roman" w:cs="Times New Roman"/>
                <w:color w:val="000000"/>
                <w:sz w:val="20"/>
                <w:szCs w:val="20"/>
              </w:rPr>
              <w:t>Managing for change could mean actively managing a transformation into a new state. This could involve nurturing fishe</w:t>
            </w:r>
            <w:r w:rsidR="00C86CB2">
              <w:rPr>
                <w:rFonts w:ascii="Times New Roman" w:hAnsi="Times New Roman" w:cs="Times New Roman"/>
                <w:color w:val="000000"/>
                <w:sz w:val="20"/>
                <w:szCs w:val="20"/>
              </w:rPr>
              <w:t>ries</w:t>
            </w:r>
            <w:r w:rsidRPr="00152FE1">
              <w:rPr>
                <w:rFonts w:ascii="Times New Roman" w:hAnsi="Times New Roman" w:cs="Times New Roman"/>
                <w:color w:val="000000"/>
                <w:sz w:val="20"/>
                <w:szCs w:val="20"/>
              </w:rPr>
              <w:t xml:space="preserve"> suited to the expected future habitat conditions because existing </w:t>
            </w:r>
            <w:r w:rsidRPr="00A55591">
              <w:rPr>
                <w:rFonts w:ascii="Times New Roman" w:hAnsi="Times New Roman" w:cs="Times New Roman"/>
                <w:color w:val="000000"/>
                <w:sz w:val="20"/>
                <w:szCs w:val="20"/>
              </w:rPr>
              <w:t xml:space="preserve">conditions are no longer </w:t>
            </w:r>
            <w:r w:rsidR="00C86CB2">
              <w:rPr>
                <w:rFonts w:ascii="Times New Roman" w:hAnsi="Times New Roman" w:cs="Times New Roman"/>
                <w:color w:val="000000"/>
                <w:sz w:val="20"/>
                <w:szCs w:val="20"/>
              </w:rPr>
              <w:t>sustainable</w:t>
            </w:r>
            <w:r w:rsidRPr="00A55591">
              <w:rPr>
                <w:rFonts w:ascii="Times New Roman" w:hAnsi="Times New Roman" w:cs="Times New Roman"/>
                <w:color w:val="000000"/>
                <w:sz w:val="20"/>
                <w:szCs w:val="20"/>
              </w:rPr>
              <w:t xml:space="preserve">. </w:t>
            </w:r>
            <w:r w:rsidR="00C86CB2">
              <w:rPr>
                <w:rFonts w:ascii="Times New Roman" w:hAnsi="Times New Roman" w:cs="Times New Roman"/>
                <w:color w:val="000000"/>
                <w:sz w:val="20"/>
                <w:szCs w:val="20"/>
              </w:rPr>
              <w:t>It</w:t>
            </w:r>
            <w:r w:rsidR="00A55591" w:rsidRPr="00A55591">
              <w:rPr>
                <w:rFonts w:ascii="Times New Roman" w:hAnsi="Times New Roman" w:cs="Times New Roman"/>
                <w:color w:val="000000"/>
                <w:sz w:val="20"/>
                <w:szCs w:val="20"/>
              </w:rPr>
              <w:t xml:space="preserve"> may also mean applying actions that provide benefits across a </w:t>
            </w:r>
            <w:r w:rsidR="00C86CB2">
              <w:rPr>
                <w:rFonts w:ascii="Times New Roman" w:hAnsi="Times New Roman" w:cs="Times New Roman"/>
                <w:color w:val="000000"/>
                <w:sz w:val="20"/>
                <w:szCs w:val="20"/>
              </w:rPr>
              <w:t xml:space="preserve">broad </w:t>
            </w:r>
            <w:r w:rsidR="00A55591" w:rsidRPr="00A55591">
              <w:rPr>
                <w:rFonts w:ascii="Times New Roman" w:hAnsi="Times New Roman" w:cs="Times New Roman"/>
                <w:color w:val="000000"/>
                <w:sz w:val="20"/>
                <w:szCs w:val="20"/>
              </w:rPr>
              <w:t>range of likely future scenarios</w:t>
            </w:r>
          </w:p>
        </w:tc>
      </w:tr>
      <w:tr w:rsidR="005965B7" w:rsidRPr="00236278" w14:paraId="6AA464DD" w14:textId="77777777" w:rsidTr="00FD2E4D">
        <w:tc>
          <w:tcPr>
            <w:tcW w:w="2065" w:type="dxa"/>
          </w:tcPr>
          <w:p w14:paraId="238A5F07" w14:textId="77777777" w:rsidR="005965B7" w:rsidRPr="00A633BC" w:rsidRDefault="005965B7" w:rsidP="00AA7532">
            <w:pPr>
              <w:autoSpaceDE w:val="0"/>
              <w:autoSpaceDN w:val="0"/>
              <w:adjustRightInd w:val="0"/>
              <w:rPr>
                <w:rFonts w:ascii="Times New Roman" w:hAnsi="Times New Roman" w:cs="Times New Roman"/>
                <w:color w:val="000000"/>
                <w:sz w:val="20"/>
                <w:szCs w:val="20"/>
              </w:rPr>
            </w:pPr>
            <w:r w:rsidRPr="00A633BC">
              <w:rPr>
                <w:rFonts w:ascii="Times New Roman" w:hAnsi="Times New Roman" w:cs="Times New Roman"/>
                <w:color w:val="000000"/>
                <w:sz w:val="20"/>
                <w:szCs w:val="20"/>
              </w:rPr>
              <w:t>Adjust expectations</w:t>
            </w:r>
          </w:p>
        </w:tc>
        <w:tc>
          <w:tcPr>
            <w:tcW w:w="7200" w:type="dxa"/>
          </w:tcPr>
          <w:p w14:paraId="0E6C451F" w14:textId="77777777" w:rsidR="005965B7" w:rsidRPr="00A633BC" w:rsidRDefault="005965B7" w:rsidP="00AA7532">
            <w:pPr>
              <w:autoSpaceDE w:val="0"/>
              <w:autoSpaceDN w:val="0"/>
              <w:adjustRightInd w:val="0"/>
              <w:rPr>
                <w:rFonts w:ascii="Times New Roman" w:hAnsi="Times New Roman" w:cs="Times New Roman"/>
                <w:color w:val="000000"/>
                <w:sz w:val="20"/>
                <w:szCs w:val="20"/>
              </w:rPr>
            </w:pPr>
            <w:r w:rsidRPr="00A633BC">
              <w:rPr>
                <w:rFonts w:ascii="Times New Roman" w:hAnsi="Times New Roman" w:cs="Times New Roman"/>
                <w:sz w:val="20"/>
                <w:szCs w:val="20"/>
              </w:rPr>
              <w:t>Maintaining resilience requires adjusting the expectations of fishers. Agencies can foster more realistic attitudes through outreach and education designed to promote participation in resource management and a broader species preference</w:t>
            </w:r>
          </w:p>
        </w:tc>
      </w:tr>
      <w:tr w:rsidR="005965B7" w:rsidRPr="00236278" w14:paraId="0A65971E" w14:textId="77777777" w:rsidTr="00FD2E4D">
        <w:tc>
          <w:tcPr>
            <w:tcW w:w="2065" w:type="dxa"/>
          </w:tcPr>
          <w:p w14:paraId="3FBE71BD" w14:textId="37C598F9" w:rsidR="005965B7" w:rsidRPr="00C63369" w:rsidRDefault="005965B7" w:rsidP="00AA753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Keep vigil on invasive species</w:t>
            </w:r>
          </w:p>
        </w:tc>
        <w:tc>
          <w:tcPr>
            <w:tcW w:w="7200" w:type="dxa"/>
          </w:tcPr>
          <w:p w14:paraId="081E3861" w14:textId="2E6F577F" w:rsidR="005965B7" w:rsidRPr="00C63369" w:rsidRDefault="005965B7" w:rsidP="00AA7532">
            <w:pPr>
              <w:autoSpaceDE w:val="0"/>
              <w:autoSpaceDN w:val="0"/>
              <w:adjustRightInd w:val="0"/>
              <w:rPr>
                <w:rFonts w:ascii="Times New Roman" w:hAnsi="Times New Roman" w:cs="Times New Roman"/>
                <w:color w:val="000000"/>
                <w:sz w:val="20"/>
                <w:szCs w:val="20"/>
              </w:rPr>
            </w:pPr>
            <w:r w:rsidRPr="00C63369">
              <w:rPr>
                <w:rFonts w:ascii="Times New Roman" w:hAnsi="Times New Roman" w:cs="Times New Roman"/>
                <w:sz w:val="20"/>
                <w:szCs w:val="20"/>
              </w:rPr>
              <w:t xml:space="preserve">Management of spreading invasive species that are already established remains essential. With an expected delay between the time of arrival and time of becoming invasive some species that have already been introduced may yet become invasive. Government policy (national or state) to support risk-reduction, including education, in combination with regulation and enforcement </w:t>
            </w:r>
            <w:r w:rsidR="00EA702B">
              <w:rPr>
                <w:rFonts w:ascii="Times New Roman" w:hAnsi="Times New Roman" w:cs="Times New Roman"/>
                <w:sz w:val="20"/>
                <w:szCs w:val="20"/>
              </w:rPr>
              <w:t>may</w:t>
            </w:r>
            <w:r w:rsidRPr="00C63369">
              <w:rPr>
                <w:rFonts w:ascii="Times New Roman" w:hAnsi="Times New Roman" w:cs="Times New Roman"/>
                <w:sz w:val="20"/>
                <w:szCs w:val="20"/>
              </w:rPr>
              <w:t xml:space="preserve"> </w:t>
            </w:r>
            <w:r w:rsidR="00C86CB2">
              <w:rPr>
                <w:rFonts w:ascii="Times New Roman" w:hAnsi="Times New Roman" w:cs="Times New Roman"/>
                <w:sz w:val="20"/>
                <w:szCs w:val="20"/>
              </w:rPr>
              <w:t>prevent undesirable expansions</w:t>
            </w:r>
          </w:p>
        </w:tc>
      </w:tr>
    </w:tbl>
    <w:p w14:paraId="7662FE03" w14:textId="3F5FB48B" w:rsidR="00CE4B53" w:rsidRDefault="00CE4B53" w:rsidP="00AA7532">
      <w:pPr>
        <w:spacing w:after="0"/>
      </w:pPr>
    </w:p>
    <w:p w14:paraId="777D4639" w14:textId="6A5E5EFC" w:rsidR="004D5751" w:rsidRDefault="004D5751">
      <w:pPr>
        <w:rPr>
          <w:rFonts w:ascii="Times New Roman" w:hAnsi="Times New Roman" w:cs="Times New Roman"/>
          <w:b/>
          <w:bCs/>
          <w:sz w:val="24"/>
          <w:szCs w:val="24"/>
        </w:rPr>
      </w:pPr>
      <w:r>
        <w:rPr>
          <w:rFonts w:ascii="Times New Roman" w:hAnsi="Times New Roman" w:cs="Times New Roman"/>
          <w:b/>
          <w:bCs/>
          <w:sz w:val="24"/>
          <w:szCs w:val="24"/>
        </w:rPr>
        <w:br w:type="page"/>
      </w:r>
    </w:p>
    <w:p w14:paraId="56DD7E51" w14:textId="00212484" w:rsidR="004F2005" w:rsidRDefault="004F2005" w:rsidP="00AA7532">
      <w:pPr>
        <w:spacing w:after="0"/>
        <w:rPr>
          <w:rFonts w:ascii="Times New Roman" w:hAnsi="Times New Roman" w:cs="Times New Roman"/>
          <w:b/>
          <w:bCs/>
          <w:sz w:val="24"/>
          <w:szCs w:val="24"/>
        </w:rPr>
      </w:pPr>
    </w:p>
    <w:p w14:paraId="1E50BDF6" w14:textId="4C59FD2D" w:rsidR="005A5A90" w:rsidRDefault="005A5A90" w:rsidP="00AA7532">
      <w:pPr>
        <w:spacing w:after="0"/>
        <w:rPr>
          <w:rFonts w:ascii="Times New Roman" w:hAnsi="Times New Roman" w:cs="Times New Roman"/>
          <w:b/>
          <w:bCs/>
          <w:sz w:val="24"/>
          <w:szCs w:val="24"/>
        </w:rPr>
      </w:pPr>
    </w:p>
    <w:p w14:paraId="42D80C83" w14:textId="26B41A94" w:rsidR="005A5A90" w:rsidRDefault="005A5A90" w:rsidP="00AA7532">
      <w:pPr>
        <w:spacing w:after="0"/>
        <w:rPr>
          <w:rFonts w:ascii="Times New Roman" w:hAnsi="Times New Roman" w:cs="Times New Roman"/>
          <w:b/>
          <w:bCs/>
          <w:sz w:val="24"/>
          <w:szCs w:val="24"/>
        </w:rPr>
      </w:pPr>
    </w:p>
    <w:p w14:paraId="394D4143" w14:textId="69ABB63C" w:rsidR="005A5A90" w:rsidRDefault="005A5A90" w:rsidP="00AA7532">
      <w:pPr>
        <w:spacing w:after="0"/>
        <w:rPr>
          <w:rFonts w:ascii="Times New Roman" w:hAnsi="Times New Roman" w:cs="Times New Roman"/>
          <w:b/>
          <w:bCs/>
          <w:sz w:val="24"/>
          <w:szCs w:val="24"/>
        </w:rPr>
      </w:pPr>
    </w:p>
    <w:p w14:paraId="5D1E1C2D" w14:textId="2C42E8AB" w:rsidR="005A5A90" w:rsidRDefault="005A5A90" w:rsidP="00AA7532">
      <w:pPr>
        <w:spacing w:after="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43C50410" wp14:editId="7607C255">
            <wp:simplePos x="0" y="0"/>
            <wp:positionH relativeFrom="margin">
              <wp:posOffset>0</wp:posOffset>
            </wp:positionH>
            <wp:positionV relativeFrom="paragraph">
              <wp:posOffset>232319</wp:posOffset>
            </wp:positionV>
            <wp:extent cx="6115050" cy="4194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194175"/>
                    </a:xfrm>
                    <a:prstGeom prst="rect">
                      <a:avLst/>
                    </a:prstGeom>
                    <a:noFill/>
                  </pic:spPr>
                </pic:pic>
              </a:graphicData>
            </a:graphic>
            <wp14:sizeRelH relativeFrom="page">
              <wp14:pctWidth>0</wp14:pctWidth>
            </wp14:sizeRelH>
            <wp14:sizeRelV relativeFrom="page">
              <wp14:pctHeight>0</wp14:pctHeight>
            </wp14:sizeRelV>
          </wp:anchor>
        </w:drawing>
      </w:r>
    </w:p>
    <w:p w14:paraId="16C163B7" w14:textId="77777777" w:rsidR="005A5A90" w:rsidRDefault="005A5A90" w:rsidP="00AA7532">
      <w:pPr>
        <w:spacing w:after="0"/>
        <w:rPr>
          <w:rFonts w:ascii="Times New Roman" w:hAnsi="Times New Roman" w:cs="Times New Roman"/>
          <w:b/>
          <w:bCs/>
          <w:sz w:val="24"/>
          <w:szCs w:val="24"/>
        </w:rPr>
      </w:pPr>
    </w:p>
    <w:p w14:paraId="6D948EF3" w14:textId="77777777" w:rsidR="005A5A90" w:rsidRDefault="005A5A90" w:rsidP="00AA7532">
      <w:pPr>
        <w:spacing w:after="0"/>
        <w:rPr>
          <w:rFonts w:ascii="Times New Roman" w:hAnsi="Times New Roman" w:cs="Times New Roman"/>
          <w:b/>
          <w:bCs/>
          <w:sz w:val="24"/>
          <w:szCs w:val="24"/>
        </w:rPr>
      </w:pPr>
    </w:p>
    <w:p w14:paraId="797F097B" w14:textId="77777777" w:rsidR="005A5A90" w:rsidRDefault="005A5A90" w:rsidP="00AA7532">
      <w:pPr>
        <w:spacing w:after="0"/>
        <w:rPr>
          <w:rFonts w:ascii="Times New Roman" w:hAnsi="Times New Roman" w:cs="Times New Roman"/>
          <w:b/>
          <w:bCs/>
          <w:sz w:val="24"/>
          <w:szCs w:val="24"/>
        </w:rPr>
      </w:pPr>
    </w:p>
    <w:p w14:paraId="038AB1A6" w14:textId="77777777" w:rsidR="005A5A90" w:rsidRPr="005A5A90" w:rsidRDefault="005A5A90" w:rsidP="00AA7532">
      <w:pPr>
        <w:spacing w:after="0"/>
        <w:rPr>
          <w:rFonts w:ascii="Times New Roman" w:hAnsi="Times New Roman" w:cs="Times New Roman"/>
          <w:bCs/>
          <w:sz w:val="24"/>
          <w:szCs w:val="24"/>
        </w:rPr>
      </w:pPr>
    </w:p>
    <w:p w14:paraId="6628F005" w14:textId="1967555F" w:rsidR="004D5751" w:rsidRPr="005A5A90" w:rsidRDefault="005A5A90" w:rsidP="00AA7532">
      <w:pPr>
        <w:spacing w:after="0"/>
        <w:rPr>
          <w:rFonts w:ascii="Times New Roman" w:hAnsi="Times New Roman" w:cs="Times New Roman"/>
          <w:bCs/>
          <w:sz w:val="24"/>
          <w:szCs w:val="24"/>
        </w:rPr>
      </w:pPr>
      <w:r w:rsidRPr="005A5A90">
        <w:rPr>
          <w:rFonts w:ascii="Times New Roman" w:hAnsi="Times New Roman" w:cs="Times New Roman"/>
          <w:bCs/>
          <w:sz w:val="24"/>
          <w:szCs w:val="24"/>
        </w:rPr>
        <w:t>Figure 1. Climate warming impacts to reservoirs include higher water temperatures and shifts in precipitation and hydrology that can result in altered physicochemical characteristics leading to changes in biological assemblages.</w:t>
      </w:r>
    </w:p>
    <w:sectPr w:rsidR="004D5751" w:rsidRPr="005A5A90" w:rsidSect="006E0ECD">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967E1" w14:textId="77777777" w:rsidR="001A53BA" w:rsidRDefault="001A53BA" w:rsidP="00F05949">
      <w:pPr>
        <w:spacing w:after="0" w:line="240" w:lineRule="auto"/>
      </w:pPr>
      <w:r>
        <w:separator/>
      </w:r>
    </w:p>
  </w:endnote>
  <w:endnote w:type="continuationSeparator" w:id="0">
    <w:p w14:paraId="45D3100F" w14:textId="77777777" w:rsidR="001A53BA" w:rsidRDefault="001A53BA" w:rsidP="00F0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168892"/>
      <w:docPartObj>
        <w:docPartGallery w:val="Page Numbers (Bottom of Page)"/>
        <w:docPartUnique/>
      </w:docPartObj>
    </w:sdtPr>
    <w:sdtEndPr>
      <w:rPr>
        <w:noProof/>
      </w:rPr>
    </w:sdtEndPr>
    <w:sdtContent>
      <w:p w14:paraId="2F3CC1DF" w14:textId="77777777" w:rsidR="001A53BA" w:rsidRDefault="001A53BA">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48E65D0E" w14:textId="77777777" w:rsidR="001A53BA" w:rsidRDefault="001A5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CC225" w14:textId="77777777" w:rsidR="001A53BA" w:rsidRDefault="001A53BA" w:rsidP="00F05949">
      <w:pPr>
        <w:spacing w:after="0" w:line="240" w:lineRule="auto"/>
      </w:pPr>
      <w:r>
        <w:separator/>
      </w:r>
    </w:p>
  </w:footnote>
  <w:footnote w:type="continuationSeparator" w:id="0">
    <w:p w14:paraId="5B00DA09" w14:textId="77777777" w:rsidR="001A53BA" w:rsidRDefault="001A53BA" w:rsidP="00F05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51E3"/>
    <w:multiLevelType w:val="multilevel"/>
    <w:tmpl w:val="90B4C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5B7E"/>
    <w:multiLevelType w:val="multilevel"/>
    <w:tmpl w:val="685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C1DA2"/>
    <w:multiLevelType w:val="multilevel"/>
    <w:tmpl w:val="EEC0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844D1"/>
    <w:multiLevelType w:val="multilevel"/>
    <w:tmpl w:val="98C2C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2783B"/>
    <w:multiLevelType w:val="hybridMultilevel"/>
    <w:tmpl w:val="8162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42063"/>
    <w:multiLevelType w:val="multilevel"/>
    <w:tmpl w:val="7208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D040E"/>
    <w:multiLevelType w:val="multilevel"/>
    <w:tmpl w:val="825C7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E35F0"/>
    <w:multiLevelType w:val="multilevel"/>
    <w:tmpl w:val="A39E8A12"/>
    <w:lvl w:ilvl="0">
      <w:start w:val="1"/>
      <w:numFmt w:val="decimal"/>
      <w:lvlText w:val="%1."/>
      <w:lvlJc w:val="left"/>
      <w:pPr>
        <w:ind w:left="720" w:hanging="360"/>
      </w:pPr>
      <w:rPr>
        <w:rFonts w:hint="default"/>
        <w:sz w:val="32"/>
      </w:rPr>
    </w:lvl>
    <w:lvl w:ilvl="1">
      <w:start w:val="1"/>
      <w:numFmt w:val="decimal"/>
      <w:isLgl/>
      <w:lvlText w:val="%1.%2"/>
      <w:lvlJc w:val="left"/>
      <w:pPr>
        <w:ind w:left="840" w:hanging="48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DB7217"/>
    <w:multiLevelType w:val="multilevel"/>
    <w:tmpl w:val="4FE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B7DC1"/>
    <w:multiLevelType w:val="multilevel"/>
    <w:tmpl w:val="41F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64E5D"/>
    <w:multiLevelType w:val="multilevel"/>
    <w:tmpl w:val="13E8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7C75"/>
    <w:multiLevelType w:val="multilevel"/>
    <w:tmpl w:val="CB564C26"/>
    <w:lvl w:ilvl="0">
      <w:start w:val="4"/>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BD5FA1"/>
    <w:multiLevelType w:val="hybridMultilevel"/>
    <w:tmpl w:val="B8A6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D5518"/>
    <w:multiLevelType w:val="multilevel"/>
    <w:tmpl w:val="A734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504FA"/>
    <w:multiLevelType w:val="hybridMultilevel"/>
    <w:tmpl w:val="DF6EFE14"/>
    <w:lvl w:ilvl="0" w:tplc="60EC920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7B255F"/>
    <w:multiLevelType w:val="multilevel"/>
    <w:tmpl w:val="EE9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93DEA"/>
    <w:multiLevelType w:val="hybridMultilevel"/>
    <w:tmpl w:val="5EDCA1F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275B89"/>
    <w:multiLevelType w:val="multilevel"/>
    <w:tmpl w:val="E056D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268D9"/>
    <w:multiLevelType w:val="multilevel"/>
    <w:tmpl w:val="53F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F2F5E"/>
    <w:multiLevelType w:val="hybridMultilevel"/>
    <w:tmpl w:val="CA74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66667"/>
    <w:multiLevelType w:val="multilevel"/>
    <w:tmpl w:val="A538E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C46C4"/>
    <w:multiLevelType w:val="hybridMultilevel"/>
    <w:tmpl w:val="2A1E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B29BF"/>
    <w:multiLevelType w:val="hybridMultilevel"/>
    <w:tmpl w:val="94342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612DB"/>
    <w:multiLevelType w:val="multilevel"/>
    <w:tmpl w:val="2C14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262A1"/>
    <w:multiLevelType w:val="hybridMultilevel"/>
    <w:tmpl w:val="22F2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C87CC7"/>
    <w:multiLevelType w:val="multilevel"/>
    <w:tmpl w:val="818A296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1300E6B"/>
    <w:multiLevelType w:val="multilevel"/>
    <w:tmpl w:val="6C543EB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47D1DEB"/>
    <w:multiLevelType w:val="multilevel"/>
    <w:tmpl w:val="ED1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17C7B"/>
    <w:multiLevelType w:val="multilevel"/>
    <w:tmpl w:val="A6CC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CC07CB"/>
    <w:multiLevelType w:val="multilevel"/>
    <w:tmpl w:val="744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15"/>
  </w:num>
  <w:num w:numId="4">
    <w:abstractNumId w:val="10"/>
  </w:num>
  <w:num w:numId="5">
    <w:abstractNumId w:val="2"/>
  </w:num>
  <w:num w:numId="6">
    <w:abstractNumId w:val="9"/>
  </w:num>
  <w:num w:numId="7">
    <w:abstractNumId w:val="27"/>
  </w:num>
  <w:num w:numId="8">
    <w:abstractNumId w:val="0"/>
  </w:num>
  <w:num w:numId="9">
    <w:abstractNumId w:val="3"/>
  </w:num>
  <w:num w:numId="10">
    <w:abstractNumId w:val="13"/>
  </w:num>
  <w:num w:numId="11">
    <w:abstractNumId w:val="20"/>
  </w:num>
  <w:num w:numId="12">
    <w:abstractNumId w:val="17"/>
  </w:num>
  <w:num w:numId="13">
    <w:abstractNumId w:val="6"/>
  </w:num>
  <w:num w:numId="14">
    <w:abstractNumId w:val="8"/>
  </w:num>
  <w:num w:numId="15">
    <w:abstractNumId w:val="28"/>
  </w:num>
  <w:num w:numId="16">
    <w:abstractNumId w:val="4"/>
  </w:num>
  <w:num w:numId="17">
    <w:abstractNumId w:val="21"/>
  </w:num>
  <w:num w:numId="18">
    <w:abstractNumId w:val="24"/>
  </w:num>
  <w:num w:numId="19">
    <w:abstractNumId w:val="12"/>
  </w:num>
  <w:num w:numId="20">
    <w:abstractNumId w:val="19"/>
  </w:num>
  <w:num w:numId="21">
    <w:abstractNumId w:val="7"/>
  </w:num>
  <w:num w:numId="22">
    <w:abstractNumId w:val="26"/>
  </w:num>
  <w:num w:numId="23">
    <w:abstractNumId w:val="25"/>
  </w:num>
  <w:num w:numId="24">
    <w:abstractNumId w:val="22"/>
  </w:num>
  <w:num w:numId="25">
    <w:abstractNumId w:val="16"/>
  </w:num>
  <w:num w:numId="26">
    <w:abstractNumId w:val="29"/>
  </w:num>
  <w:num w:numId="27">
    <w:abstractNumId w:val="1"/>
  </w:num>
  <w:num w:numId="28">
    <w:abstractNumId w:val="18"/>
  </w:num>
  <w:num w:numId="29">
    <w:abstractNumId w:val="1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4B7"/>
    <w:rsid w:val="000000B2"/>
    <w:rsid w:val="00001AFC"/>
    <w:rsid w:val="00002395"/>
    <w:rsid w:val="00003314"/>
    <w:rsid w:val="000036A2"/>
    <w:rsid w:val="00003DA3"/>
    <w:rsid w:val="00004C49"/>
    <w:rsid w:val="00006E92"/>
    <w:rsid w:val="00006FFC"/>
    <w:rsid w:val="00011206"/>
    <w:rsid w:val="0001163D"/>
    <w:rsid w:val="000116C0"/>
    <w:rsid w:val="00012712"/>
    <w:rsid w:val="00013DCD"/>
    <w:rsid w:val="00013EA1"/>
    <w:rsid w:val="000144D9"/>
    <w:rsid w:val="00016E2A"/>
    <w:rsid w:val="00020042"/>
    <w:rsid w:val="00020862"/>
    <w:rsid w:val="00022081"/>
    <w:rsid w:val="00022B1F"/>
    <w:rsid w:val="00023829"/>
    <w:rsid w:val="00023C80"/>
    <w:rsid w:val="0002431A"/>
    <w:rsid w:val="0002774F"/>
    <w:rsid w:val="00027F38"/>
    <w:rsid w:val="00031ED1"/>
    <w:rsid w:val="0003288F"/>
    <w:rsid w:val="000339C1"/>
    <w:rsid w:val="000342A1"/>
    <w:rsid w:val="00034568"/>
    <w:rsid w:val="0003504C"/>
    <w:rsid w:val="00035F4A"/>
    <w:rsid w:val="000445D6"/>
    <w:rsid w:val="00045B8C"/>
    <w:rsid w:val="00046622"/>
    <w:rsid w:val="0005383B"/>
    <w:rsid w:val="00054124"/>
    <w:rsid w:val="00054F8A"/>
    <w:rsid w:val="00055EF3"/>
    <w:rsid w:val="00056F2C"/>
    <w:rsid w:val="00057718"/>
    <w:rsid w:val="00057E9B"/>
    <w:rsid w:val="00060911"/>
    <w:rsid w:val="00060C6E"/>
    <w:rsid w:val="00060CA3"/>
    <w:rsid w:val="000619DC"/>
    <w:rsid w:val="0006497A"/>
    <w:rsid w:val="00070083"/>
    <w:rsid w:val="00072E13"/>
    <w:rsid w:val="000739F6"/>
    <w:rsid w:val="00074EE6"/>
    <w:rsid w:val="000770B0"/>
    <w:rsid w:val="000773ED"/>
    <w:rsid w:val="00081622"/>
    <w:rsid w:val="0008325F"/>
    <w:rsid w:val="00085531"/>
    <w:rsid w:val="00085B0E"/>
    <w:rsid w:val="000862B0"/>
    <w:rsid w:val="00086D2F"/>
    <w:rsid w:val="00091141"/>
    <w:rsid w:val="00092C31"/>
    <w:rsid w:val="00092D8C"/>
    <w:rsid w:val="0009393B"/>
    <w:rsid w:val="00095C12"/>
    <w:rsid w:val="000978A6"/>
    <w:rsid w:val="000A01D9"/>
    <w:rsid w:val="000A0D07"/>
    <w:rsid w:val="000A162B"/>
    <w:rsid w:val="000A1A0B"/>
    <w:rsid w:val="000A3F16"/>
    <w:rsid w:val="000A5645"/>
    <w:rsid w:val="000A57E2"/>
    <w:rsid w:val="000A7411"/>
    <w:rsid w:val="000A7D47"/>
    <w:rsid w:val="000B0515"/>
    <w:rsid w:val="000B1756"/>
    <w:rsid w:val="000B1DC1"/>
    <w:rsid w:val="000B2042"/>
    <w:rsid w:val="000B2776"/>
    <w:rsid w:val="000B50A7"/>
    <w:rsid w:val="000C1BAC"/>
    <w:rsid w:val="000C1E51"/>
    <w:rsid w:val="000C2207"/>
    <w:rsid w:val="000C2370"/>
    <w:rsid w:val="000C3B22"/>
    <w:rsid w:val="000C47E4"/>
    <w:rsid w:val="000C4CC7"/>
    <w:rsid w:val="000D0277"/>
    <w:rsid w:val="000D06FF"/>
    <w:rsid w:val="000D07E1"/>
    <w:rsid w:val="000D30C5"/>
    <w:rsid w:val="000D58E4"/>
    <w:rsid w:val="000D5B0E"/>
    <w:rsid w:val="000D5B8D"/>
    <w:rsid w:val="000D5D3C"/>
    <w:rsid w:val="000D6A6D"/>
    <w:rsid w:val="000D6B27"/>
    <w:rsid w:val="000D796E"/>
    <w:rsid w:val="000D79C5"/>
    <w:rsid w:val="000E3786"/>
    <w:rsid w:val="000E37AB"/>
    <w:rsid w:val="000E3816"/>
    <w:rsid w:val="000E5EF0"/>
    <w:rsid w:val="000E7438"/>
    <w:rsid w:val="000E7A2E"/>
    <w:rsid w:val="000F097B"/>
    <w:rsid w:val="000F0AAB"/>
    <w:rsid w:val="000F1C94"/>
    <w:rsid w:val="000F2B2F"/>
    <w:rsid w:val="000F2D02"/>
    <w:rsid w:val="000F36EB"/>
    <w:rsid w:val="000F3E6D"/>
    <w:rsid w:val="000F4007"/>
    <w:rsid w:val="000F45A4"/>
    <w:rsid w:val="000F47D1"/>
    <w:rsid w:val="000F4AFD"/>
    <w:rsid w:val="000F759F"/>
    <w:rsid w:val="00100141"/>
    <w:rsid w:val="0010336A"/>
    <w:rsid w:val="00104D41"/>
    <w:rsid w:val="001055CB"/>
    <w:rsid w:val="001061D9"/>
    <w:rsid w:val="00106B3E"/>
    <w:rsid w:val="001135FF"/>
    <w:rsid w:val="00114E82"/>
    <w:rsid w:val="00115382"/>
    <w:rsid w:val="00115A69"/>
    <w:rsid w:val="001171A9"/>
    <w:rsid w:val="00117530"/>
    <w:rsid w:val="001176EB"/>
    <w:rsid w:val="00117FE4"/>
    <w:rsid w:val="0012141C"/>
    <w:rsid w:val="00122943"/>
    <w:rsid w:val="00122EF0"/>
    <w:rsid w:val="001234AC"/>
    <w:rsid w:val="00123BED"/>
    <w:rsid w:val="00125BFC"/>
    <w:rsid w:val="00126745"/>
    <w:rsid w:val="00130287"/>
    <w:rsid w:val="00131461"/>
    <w:rsid w:val="00131BCE"/>
    <w:rsid w:val="00132586"/>
    <w:rsid w:val="001330D9"/>
    <w:rsid w:val="0013365F"/>
    <w:rsid w:val="0013497A"/>
    <w:rsid w:val="00134F1E"/>
    <w:rsid w:val="0013523E"/>
    <w:rsid w:val="00135ACE"/>
    <w:rsid w:val="001414E4"/>
    <w:rsid w:val="001424FB"/>
    <w:rsid w:val="001428BA"/>
    <w:rsid w:val="0014352A"/>
    <w:rsid w:val="00144378"/>
    <w:rsid w:val="001453CB"/>
    <w:rsid w:val="001464A1"/>
    <w:rsid w:val="0014682C"/>
    <w:rsid w:val="00146D04"/>
    <w:rsid w:val="001510FF"/>
    <w:rsid w:val="00152FC2"/>
    <w:rsid w:val="00152FE1"/>
    <w:rsid w:val="001540CB"/>
    <w:rsid w:val="00161C87"/>
    <w:rsid w:val="001648B1"/>
    <w:rsid w:val="00165D83"/>
    <w:rsid w:val="001670F5"/>
    <w:rsid w:val="001704A9"/>
    <w:rsid w:val="001744CC"/>
    <w:rsid w:val="00174626"/>
    <w:rsid w:val="00175604"/>
    <w:rsid w:val="001757D5"/>
    <w:rsid w:val="001769B9"/>
    <w:rsid w:val="001770D1"/>
    <w:rsid w:val="00180CCF"/>
    <w:rsid w:val="0018153D"/>
    <w:rsid w:val="00181A93"/>
    <w:rsid w:val="00182674"/>
    <w:rsid w:val="001842C9"/>
    <w:rsid w:val="00186117"/>
    <w:rsid w:val="00186AC1"/>
    <w:rsid w:val="00193B12"/>
    <w:rsid w:val="00193D6A"/>
    <w:rsid w:val="0019490B"/>
    <w:rsid w:val="00197FB4"/>
    <w:rsid w:val="001A0883"/>
    <w:rsid w:val="001A17C6"/>
    <w:rsid w:val="001A2240"/>
    <w:rsid w:val="001A4183"/>
    <w:rsid w:val="001A42E2"/>
    <w:rsid w:val="001A53BA"/>
    <w:rsid w:val="001B21EB"/>
    <w:rsid w:val="001B2EDC"/>
    <w:rsid w:val="001B42E5"/>
    <w:rsid w:val="001B50AD"/>
    <w:rsid w:val="001B58DC"/>
    <w:rsid w:val="001B5B7D"/>
    <w:rsid w:val="001B6896"/>
    <w:rsid w:val="001B6FDD"/>
    <w:rsid w:val="001C162D"/>
    <w:rsid w:val="001C2E37"/>
    <w:rsid w:val="001C3A2F"/>
    <w:rsid w:val="001C41F6"/>
    <w:rsid w:val="001C4942"/>
    <w:rsid w:val="001C4AA8"/>
    <w:rsid w:val="001C57E2"/>
    <w:rsid w:val="001D031F"/>
    <w:rsid w:val="001D0A2D"/>
    <w:rsid w:val="001D0AD5"/>
    <w:rsid w:val="001D1B4B"/>
    <w:rsid w:val="001D65BA"/>
    <w:rsid w:val="001E1344"/>
    <w:rsid w:val="001E34D5"/>
    <w:rsid w:val="001E3721"/>
    <w:rsid w:val="001E3E31"/>
    <w:rsid w:val="001E5980"/>
    <w:rsid w:val="001E6321"/>
    <w:rsid w:val="001F02B4"/>
    <w:rsid w:val="001F39D7"/>
    <w:rsid w:val="001F456C"/>
    <w:rsid w:val="001F5796"/>
    <w:rsid w:val="001F5848"/>
    <w:rsid w:val="001F6EF1"/>
    <w:rsid w:val="001F79A1"/>
    <w:rsid w:val="00200BEE"/>
    <w:rsid w:val="00201415"/>
    <w:rsid w:val="0020162D"/>
    <w:rsid w:val="00201640"/>
    <w:rsid w:val="00202BD1"/>
    <w:rsid w:val="00202C3F"/>
    <w:rsid w:val="00203582"/>
    <w:rsid w:val="00203B94"/>
    <w:rsid w:val="00204C45"/>
    <w:rsid w:val="002050A2"/>
    <w:rsid w:val="002051D4"/>
    <w:rsid w:val="00205578"/>
    <w:rsid w:val="00206B0E"/>
    <w:rsid w:val="00206C99"/>
    <w:rsid w:val="002101AC"/>
    <w:rsid w:val="00211365"/>
    <w:rsid w:val="00211EB9"/>
    <w:rsid w:val="002170BF"/>
    <w:rsid w:val="00217192"/>
    <w:rsid w:val="00220AAD"/>
    <w:rsid w:val="00221249"/>
    <w:rsid w:val="002219FF"/>
    <w:rsid w:val="00222BE6"/>
    <w:rsid w:val="002241E8"/>
    <w:rsid w:val="00227D71"/>
    <w:rsid w:val="002305CE"/>
    <w:rsid w:val="00232272"/>
    <w:rsid w:val="00232A31"/>
    <w:rsid w:val="00235A89"/>
    <w:rsid w:val="00236278"/>
    <w:rsid w:val="00236563"/>
    <w:rsid w:val="00237DE3"/>
    <w:rsid w:val="00240A51"/>
    <w:rsid w:val="002420E1"/>
    <w:rsid w:val="0024236C"/>
    <w:rsid w:val="002429B4"/>
    <w:rsid w:val="0024362E"/>
    <w:rsid w:val="00243732"/>
    <w:rsid w:val="002458E3"/>
    <w:rsid w:val="00245CF7"/>
    <w:rsid w:val="00251B05"/>
    <w:rsid w:val="00251C4F"/>
    <w:rsid w:val="00251D76"/>
    <w:rsid w:val="00253682"/>
    <w:rsid w:val="00253E9E"/>
    <w:rsid w:val="0025420A"/>
    <w:rsid w:val="002545C2"/>
    <w:rsid w:val="00255247"/>
    <w:rsid w:val="00255A3E"/>
    <w:rsid w:val="0025657E"/>
    <w:rsid w:val="00256974"/>
    <w:rsid w:val="002570B1"/>
    <w:rsid w:val="00260438"/>
    <w:rsid w:val="00260715"/>
    <w:rsid w:val="002608D7"/>
    <w:rsid w:val="002614F2"/>
    <w:rsid w:val="002616A7"/>
    <w:rsid w:val="00261AD8"/>
    <w:rsid w:val="00264483"/>
    <w:rsid w:val="00264F55"/>
    <w:rsid w:val="00266ECD"/>
    <w:rsid w:val="00266FCC"/>
    <w:rsid w:val="002678D7"/>
    <w:rsid w:val="0027236F"/>
    <w:rsid w:val="002730D1"/>
    <w:rsid w:val="0027346F"/>
    <w:rsid w:val="00277B3D"/>
    <w:rsid w:val="00283647"/>
    <w:rsid w:val="00284A8C"/>
    <w:rsid w:val="00285727"/>
    <w:rsid w:val="00292947"/>
    <w:rsid w:val="0029777D"/>
    <w:rsid w:val="002A1087"/>
    <w:rsid w:val="002A3704"/>
    <w:rsid w:val="002A3A48"/>
    <w:rsid w:val="002A5D27"/>
    <w:rsid w:val="002A6783"/>
    <w:rsid w:val="002A6975"/>
    <w:rsid w:val="002A6AC3"/>
    <w:rsid w:val="002B03AF"/>
    <w:rsid w:val="002B04CF"/>
    <w:rsid w:val="002B20AE"/>
    <w:rsid w:val="002B2666"/>
    <w:rsid w:val="002B3677"/>
    <w:rsid w:val="002B5D86"/>
    <w:rsid w:val="002C03F8"/>
    <w:rsid w:val="002C0E4B"/>
    <w:rsid w:val="002C1DF0"/>
    <w:rsid w:val="002C32CA"/>
    <w:rsid w:val="002C488F"/>
    <w:rsid w:val="002C64DB"/>
    <w:rsid w:val="002C68AE"/>
    <w:rsid w:val="002C71BD"/>
    <w:rsid w:val="002D0B32"/>
    <w:rsid w:val="002D0C94"/>
    <w:rsid w:val="002D1CA5"/>
    <w:rsid w:val="002D2C06"/>
    <w:rsid w:val="002D3771"/>
    <w:rsid w:val="002D4307"/>
    <w:rsid w:val="002D4EBE"/>
    <w:rsid w:val="002E0640"/>
    <w:rsid w:val="002E0F86"/>
    <w:rsid w:val="002E1895"/>
    <w:rsid w:val="002E3A6F"/>
    <w:rsid w:val="002E3D79"/>
    <w:rsid w:val="002E4450"/>
    <w:rsid w:val="002E4BD2"/>
    <w:rsid w:val="002E775F"/>
    <w:rsid w:val="002E7D17"/>
    <w:rsid w:val="002F002D"/>
    <w:rsid w:val="002F0999"/>
    <w:rsid w:val="002F0DD5"/>
    <w:rsid w:val="002F102B"/>
    <w:rsid w:val="002F180D"/>
    <w:rsid w:val="002F26A0"/>
    <w:rsid w:val="002F30BC"/>
    <w:rsid w:val="002F3274"/>
    <w:rsid w:val="002F453C"/>
    <w:rsid w:val="002F4E55"/>
    <w:rsid w:val="002F6242"/>
    <w:rsid w:val="002F66B2"/>
    <w:rsid w:val="0030294A"/>
    <w:rsid w:val="003041A1"/>
    <w:rsid w:val="00307F92"/>
    <w:rsid w:val="003115C6"/>
    <w:rsid w:val="0031172D"/>
    <w:rsid w:val="00313174"/>
    <w:rsid w:val="00313644"/>
    <w:rsid w:val="00314E95"/>
    <w:rsid w:val="00315A20"/>
    <w:rsid w:val="00316B1F"/>
    <w:rsid w:val="00317DEC"/>
    <w:rsid w:val="0032300E"/>
    <w:rsid w:val="00323520"/>
    <w:rsid w:val="0032393A"/>
    <w:rsid w:val="00323EF7"/>
    <w:rsid w:val="00324C26"/>
    <w:rsid w:val="00324D2C"/>
    <w:rsid w:val="00325817"/>
    <w:rsid w:val="00326B30"/>
    <w:rsid w:val="00331985"/>
    <w:rsid w:val="0033259D"/>
    <w:rsid w:val="00332794"/>
    <w:rsid w:val="003327D8"/>
    <w:rsid w:val="00332DA2"/>
    <w:rsid w:val="00333A64"/>
    <w:rsid w:val="0033427B"/>
    <w:rsid w:val="00334538"/>
    <w:rsid w:val="0033568A"/>
    <w:rsid w:val="00340DCF"/>
    <w:rsid w:val="00340EA9"/>
    <w:rsid w:val="00340F1E"/>
    <w:rsid w:val="003467FD"/>
    <w:rsid w:val="00352B6D"/>
    <w:rsid w:val="0035336D"/>
    <w:rsid w:val="003545BF"/>
    <w:rsid w:val="00354BA9"/>
    <w:rsid w:val="003561A0"/>
    <w:rsid w:val="00357812"/>
    <w:rsid w:val="0036014B"/>
    <w:rsid w:val="00360CD0"/>
    <w:rsid w:val="0036101C"/>
    <w:rsid w:val="00361129"/>
    <w:rsid w:val="00361406"/>
    <w:rsid w:val="00361EB3"/>
    <w:rsid w:val="00362423"/>
    <w:rsid w:val="0036276F"/>
    <w:rsid w:val="00362FA7"/>
    <w:rsid w:val="00364105"/>
    <w:rsid w:val="003641B4"/>
    <w:rsid w:val="00364621"/>
    <w:rsid w:val="00371170"/>
    <w:rsid w:val="00372798"/>
    <w:rsid w:val="00372D3F"/>
    <w:rsid w:val="00377BEB"/>
    <w:rsid w:val="00381FDF"/>
    <w:rsid w:val="00383458"/>
    <w:rsid w:val="003856DD"/>
    <w:rsid w:val="00386646"/>
    <w:rsid w:val="0038693F"/>
    <w:rsid w:val="003874FA"/>
    <w:rsid w:val="003875E6"/>
    <w:rsid w:val="003901E1"/>
    <w:rsid w:val="00391203"/>
    <w:rsid w:val="00391E5B"/>
    <w:rsid w:val="00392278"/>
    <w:rsid w:val="0039418C"/>
    <w:rsid w:val="00394363"/>
    <w:rsid w:val="003945E0"/>
    <w:rsid w:val="00395EFC"/>
    <w:rsid w:val="003A0E35"/>
    <w:rsid w:val="003A2C24"/>
    <w:rsid w:val="003A3C00"/>
    <w:rsid w:val="003A4F40"/>
    <w:rsid w:val="003A58C6"/>
    <w:rsid w:val="003A59FF"/>
    <w:rsid w:val="003A6617"/>
    <w:rsid w:val="003A7734"/>
    <w:rsid w:val="003A7DB0"/>
    <w:rsid w:val="003A7F2F"/>
    <w:rsid w:val="003B13D0"/>
    <w:rsid w:val="003B1CF3"/>
    <w:rsid w:val="003B47E7"/>
    <w:rsid w:val="003B6826"/>
    <w:rsid w:val="003B6B61"/>
    <w:rsid w:val="003B7E7F"/>
    <w:rsid w:val="003C04A6"/>
    <w:rsid w:val="003C07C8"/>
    <w:rsid w:val="003C0D16"/>
    <w:rsid w:val="003C11AD"/>
    <w:rsid w:val="003C17A4"/>
    <w:rsid w:val="003C1B0A"/>
    <w:rsid w:val="003C1BA4"/>
    <w:rsid w:val="003C2888"/>
    <w:rsid w:val="003C42FA"/>
    <w:rsid w:val="003C4587"/>
    <w:rsid w:val="003C589C"/>
    <w:rsid w:val="003D2526"/>
    <w:rsid w:val="003D27D0"/>
    <w:rsid w:val="003D4DAF"/>
    <w:rsid w:val="003D4EE2"/>
    <w:rsid w:val="003D6012"/>
    <w:rsid w:val="003D7031"/>
    <w:rsid w:val="003D72E2"/>
    <w:rsid w:val="003D731B"/>
    <w:rsid w:val="003D7813"/>
    <w:rsid w:val="003D7875"/>
    <w:rsid w:val="003E0EAE"/>
    <w:rsid w:val="003E345D"/>
    <w:rsid w:val="003E4560"/>
    <w:rsid w:val="003E6161"/>
    <w:rsid w:val="003F0233"/>
    <w:rsid w:val="003F1AB1"/>
    <w:rsid w:val="003F1E13"/>
    <w:rsid w:val="003F1E42"/>
    <w:rsid w:val="003F20D2"/>
    <w:rsid w:val="003F40A7"/>
    <w:rsid w:val="003F428F"/>
    <w:rsid w:val="003F5502"/>
    <w:rsid w:val="003F5C44"/>
    <w:rsid w:val="003F609E"/>
    <w:rsid w:val="003F6FC8"/>
    <w:rsid w:val="00400A50"/>
    <w:rsid w:val="00401B09"/>
    <w:rsid w:val="0040290A"/>
    <w:rsid w:val="00402FAB"/>
    <w:rsid w:val="004030A8"/>
    <w:rsid w:val="00404550"/>
    <w:rsid w:val="00405B1C"/>
    <w:rsid w:val="0040676D"/>
    <w:rsid w:val="00407A2D"/>
    <w:rsid w:val="004105C2"/>
    <w:rsid w:val="00411218"/>
    <w:rsid w:val="0041435F"/>
    <w:rsid w:val="004161EE"/>
    <w:rsid w:val="00416E26"/>
    <w:rsid w:val="004170A2"/>
    <w:rsid w:val="00420240"/>
    <w:rsid w:val="004213D7"/>
    <w:rsid w:val="004244C8"/>
    <w:rsid w:val="00424BE8"/>
    <w:rsid w:val="004257BC"/>
    <w:rsid w:val="00425F05"/>
    <w:rsid w:val="00425F7A"/>
    <w:rsid w:val="00427C87"/>
    <w:rsid w:val="004311A8"/>
    <w:rsid w:val="00433152"/>
    <w:rsid w:val="0043385E"/>
    <w:rsid w:val="004338F4"/>
    <w:rsid w:val="00433B79"/>
    <w:rsid w:val="00434C5D"/>
    <w:rsid w:val="0043551C"/>
    <w:rsid w:val="00436423"/>
    <w:rsid w:val="0044004E"/>
    <w:rsid w:val="00443371"/>
    <w:rsid w:val="00443CAE"/>
    <w:rsid w:val="0044520D"/>
    <w:rsid w:val="0044651E"/>
    <w:rsid w:val="004569EC"/>
    <w:rsid w:val="00457147"/>
    <w:rsid w:val="00457D7E"/>
    <w:rsid w:val="00460380"/>
    <w:rsid w:val="004608DE"/>
    <w:rsid w:val="00460DA4"/>
    <w:rsid w:val="00461E6D"/>
    <w:rsid w:val="00463469"/>
    <w:rsid w:val="00464F8E"/>
    <w:rsid w:val="0046537F"/>
    <w:rsid w:val="00467113"/>
    <w:rsid w:val="00470059"/>
    <w:rsid w:val="004701B5"/>
    <w:rsid w:val="00472D71"/>
    <w:rsid w:val="004730B0"/>
    <w:rsid w:val="00473ABF"/>
    <w:rsid w:val="00473B88"/>
    <w:rsid w:val="004747CE"/>
    <w:rsid w:val="00481046"/>
    <w:rsid w:val="004820FD"/>
    <w:rsid w:val="00483623"/>
    <w:rsid w:val="00483626"/>
    <w:rsid w:val="0048480E"/>
    <w:rsid w:val="00485053"/>
    <w:rsid w:val="00485239"/>
    <w:rsid w:val="00486B31"/>
    <w:rsid w:val="00486FAB"/>
    <w:rsid w:val="00487D00"/>
    <w:rsid w:val="00487DF2"/>
    <w:rsid w:val="0049063C"/>
    <w:rsid w:val="00492B96"/>
    <w:rsid w:val="004944C9"/>
    <w:rsid w:val="00496B27"/>
    <w:rsid w:val="00496CD2"/>
    <w:rsid w:val="004A0A53"/>
    <w:rsid w:val="004A1EED"/>
    <w:rsid w:val="004A24C7"/>
    <w:rsid w:val="004A2A1F"/>
    <w:rsid w:val="004A3D68"/>
    <w:rsid w:val="004A3EEE"/>
    <w:rsid w:val="004A4318"/>
    <w:rsid w:val="004A4FCC"/>
    <w:rsid w:val="004A684E"/>
    <w:rsid w:val="004A6A20"/>
    <w:rsid w:val="004A7F5E"/>
    <w:rsid w:val="004B08F0"/>
    <w:rsid w:val="004B20A5"/>
    <w:rsid w:val="004B21C4"/>
    <w:rsid w:val="004B39A6"/>
    <w:rsid w:val="004B4857"/>
    <w:rsid w:val="004B4D9B"/>
    <w:rsid w:val="004B4DC7"/>
    <w:rsid w:val="004B4FAA"/>
    <w:rsid w:val="004B5456"/>
    <w:rsid w:val="004B68AA"/>
    <w:rsid w:val="004B7367"/>
    <w:rsid w:val="004B7EAA"/>
    <w:rsid w:val="004C0B3D"/>
    <w:rsid w:val="004C0E55"/>
    <w:rsid w:val="004C2699"/>
    <w:rsid w:val="004C2F1E"/>
    <w:rsid w:val="004C3068"/>
    <w:rsid w:val="004C307C"/>
    <w:rsid w:val="004C350B"/>
    <w:rsid w:val="004C4420"/>
    <w:rsid w:val="004C531C"/>
    <w:rsid w:val="004C5A1A"/>
    <w:rsid w:val="004C65A6"/>
    <w:rsid w:val="004C6684"/>
    <w:rsid w:val="004C72AC"/>
    <w:rsid w:val="004D02A9"/>
    <w:rsid w:val="004D11C5"/>
    <w:rsid w:val="004D1BBE"/>
    <w:rsid w:val="004D290D"/>
    <w:rsid w:val="004D5751"/>
    <w:rsid w:val="004D73D5"/>
    <w:rsid w:val="004E0667"/>
    <w:rsid w:val="004E161A"/>
    <w:rsid w:val="004E28D1"/>
    <w:rsid w:val="004E4A7A"/>
    <w:rsid w:val="004E50A4"/>
    <w:rsid w:val="004E5C60"/>
    <w:rsid w:val="004E5DAC"/>
    <w:rsid w:val="004E5F3B"/>
    <w:rsid w:val="004E6CA6"/>
    <w:rsid w:val="004E73A8"/>
    <w:rsid w:val="004E74FD"/>
    <w:rsid w:val="004E78D9"/>
    <w:rsid w:val="004F0773"/>
    <w:rsid w:val="004F2005"/>
    <w:rsid w:val="004F21A2"/>
    <w:rsid w:val="004F69DA"/>
    <w:rsid w:val="004F6AC7"/>
    <w:rsid w:val="00500C26"/>
    <w:rsid w:val="00502FB1"/>
    <w:rsid w:val="005032CE"/>
    <w:rsid w:val="00503B99"/>
    <w:rsid w:val="00503E21"/>
    <w:rsid w:val="00505041"/>
    <w:rsid w:val="005064F3"/>
    <w:rsid w:val="005076D3"/>
    <w:rsid w:val="00510F18"/>
    <w:rsid w:val="00512C1D"/>
    <w:rsid w:val="00513721"/>
    <w:rsid w:val="00513EF1"/>
    <w:rsid w:val="005140C1"/>
    <w:rsid w:val="00514CCA"/>
    <w:rsid w:val="00516FC3"/>
    <w:rsid w:val="00522576"/>
    <w:rsid w:val="00522F8A"/>
    <w:rsid w:val="00523807"/>
    <w:rsid w:val="00524437"/>
    <w:rsid w:val="00524D57"/>
    <w:rsid w:val="00527CC2"/>
    <w:rsid w:val="00532E8A"/>
    <w:rsid w:val="00535C28"/>
    <w:rsid w:val="00536496"/>
    <w:rsid w:val="005365CA"/>
    <w:rsid w:val="00536C48"/>
    <w:rsid w:val="00537C8B"/>
    <w:rsid w:val="00540722"/>
    <w:rsid w:val="00540921"/>
    <w:rsid w:val="00541726"/>
    <w:rsid w:val="005457D9"/>
    <w:rsid w:val="00546626"/>
    <w:rsid w:val="005467E5"/>
    <w:rsid w:val="00547ECD"/>
    <w:rsid w:val="0055093A"/>
    <w:rsid w:val="0055393D"/>
    <w:rsid w:val="005559BA"/>
    <w:rsid w:val="005573DE"/>
    <w:rsid w:val="00557CC2"/>
    <w:rsid w:val="00557CC9"/>
    <w:rsid w:val="0056029B"/>
    <w:rsid w:val="00561EE8"/>
    <w:rsid w:val="00563E8D"/>
    <w:rsid w:val="00566816"/>
    <w:rsid w:val="00567483"/>
    <w:rsid w:val="00567D99"/>
    <w:rsid w:val="00571A54"/>
    <w:rsid w:val="00577A52"/>
    <w:rsid w:val="00577F8E"/>
    <w:rsid w:val="00580F93"/>
    <w:rsid w:val="005839A7"/>
    <w:rsid w:val="0058407F"/>
    <w:rsid w:val="00584865"/>
    <w:rsid w:val="00585719"/>
    <w:rsid w:val="00585B4D"/>
    <w:rsid w:val="00586235"/>
    <w:rsid w:val="005864F4"/>
    <w:rsid w:val="00586695"/>
    <w:rsid w:val="0059081E"/>
    <w:rsid w:val="00591AF4"/>
    <w:rsid w:val="00592054"/>
    <w:rsid w:val="00592FBD"/>
    <w:rsid w:val="005957B5"/>
    <w:rsid w:val="005957BA"/>
    <w:rsid w:val="00596522"/>
    <w:rsid w:val="005965B7"/>
    <w:rsid w:val="005966E4"/>
    <w:rsid w:val="0059681D"/>
    <w:rsid w:val="0059703D"/>
    <w:rsid w:val="00597322"/>
    <w:rsid w:val="005974F7"/>
    <w:rsid w:val="0059754B"/>
    <w:rsid w:val="005A04BE"/>
    <w:rsid w:val="005A185A"/>
    <w:rsid w:val="005A42ED"/>
    <w:rsid w:val="005A5A90"/>
    <w:rsid w:val="005A66C4"/>
    <w:rsid w:val="005B0B7B"/>
    <w:rsid w:val="005B3C03"/>
    <w:rsid w:val="005B46E6"/>
    <w:rsid w:val="005B5624"/>
    <w:rsid w:val="005B61A5"/>
    <w:rsid w:val="005B67C9"/>
    <w:rsid w:val="005C00CC"/>
    <w:rsid w:val="005C16E2"/>
    <w:rsid w:val="005C2EDE"/>
    <w:rsid w:val="005C3F75"/>
    <w:rsid w:val="005C41B0"/>
    <w:rsid w:val="005C5B7C"/>
    <w:rsid w:val="005C66C8"/>
    <w:rsid w:val="005D02D7"/>
    <w:rsid w:val="005D0475"/>
    <w:rsid w:val="005D1C3A"/>
    <w:rsid w:val="005D2694"/>
    <w:rsid w:val="005D2B92"/>
    <w:rsid w:val="005D4C03"/>
    <w:rsid w:val="005D5E70"/>
    <w:rsid w:val="005D63F0"/>
    <w:rsid w:val="005D6515"/>
    <w:rsid w:val="005D68B9"/>
    <w:rsid w:val="005E044E"/>
    <w:rsid w:val="005E0832"/>
    <w:rsid w:val="005E1901"/>
    <w:rsid w:val="005E3E14"/>
    <w:rsid w:val="005E4BC1"/>
    <w:rsid w:val="005E5226"/>
    <w:rsid w:val="005E547D"/>
    <w:rsid w:val="005E7431"/>
    <w:rsid w:val="005F2EEB"/>
    <w:rsid w:val="005F4286"/>
    <w:rsid w:val="0060078D"/>
    <w:rsid w:val="00601FCA"/>
    <w:rsid w:val="00602699"/>
    <w:rsid w:val="006050CD"/>
    <w:rsid w:val="00605A1C"/>
    <w:rsid w:val="0060689E"/>
    <w:rsid w:val="00607743"/>
    <w:rsid w:val="006120DF"/>
    <w:rsid w:val="00615D2E"/>
    <w:rsid w:val="00617869"/>
    <w:rsid w:val="006178CB"/>
    <w:rsid w:val="00620EDB"/>
    <w:rsid w:val="006212EF"/>
    <w:rsid w:val="00624134"/>
    <w:rsid w:val="006251E0"/>
    <w:rsid w:val="006300F8"/>
    <w:rsid w:val="00631064"/>
    <w:rsid w:val="00631A3A"/>
    <w:rsid w:val="006348E9"/>
    <w:rsid w:val="0063516B"/>
    <w:rsid w:val="006361A8"/>
    <w:rsid w:val="00642C43"/>
    <w:rsid w:val="00643EB7"/>
    <w:rsid w:val="00644BC8"/>
    <w:rsid w:val="00645573"/>
    <w:rsid w:val="00646906"/>
    <w:rsid w:val="00646B9D"/>
    <w:rsid w:val="00650B31"/>
    <w:rsid w:val="00651053"/>
    <w:rsid w:val="006518D4"/>
    <w:rsid w:val="006519B4"/>
    <w:rsid w:val="006522E3"/>
    <w:rsid w:val="00654E26"/>
    <w:rsid w:val="00655471"/>
    <w:rsid w:val="00655E9C"/>
    <w:rsid w:val="00656C85"/>
    <w:rsid w:val="00657793"/>
    <w:rsid w:val="00660EDF"/>
    <w:rsid w:val="0066222B"/>
    <w:rsid w:val="006626BE"/>
    <w:rsid w:val="006636E1"/>
    <w:rsid w:val="006649B2"/>
    <w:rsid w:val="00666046"/>
    <w:rsid w:val="006703DD"/>
    <w:rsid w:val="0067125C"/>
    <w:rsid w:val="00674426"/>
    <w:rsid w:val="00674F8C"/>
    <w:rsid w:val="0068250C"/>
    <w:rsid w:val="00682CA5"/>
    <w:rsid w:val="00684A9F"/>
    <w:rsid w:val="00684EF3"/>
    <w:rsid w:val="00687A83"/>
    <w:rsid w:val="006917BF"/>
    <w:rsid w:val="00691BF8"/>
    <w:rsid w:val="00692A63"/>
    <w:rsid w:val="00692EA4"/>
    <w:rsid w:val="00694FA2"/>
    <w:rsid w:val="00697C57"/>
    <w:rsid w:val="006A06FE"/>
    <w:rsid w:val="006A1856"/>
    <w:rsid w:val="006A1866"/>
    <w:rsid w:val="006A3936"/>
    <w:rsid w:val="006A3C5F"/>
    <w:rsid w:val="006A66BC"/>
    <w:rsid w:val="006A6CF2"/>
    <w:rsid w:val="006A6F86"/>
    <w:rsid w:val="006B0544"/>
    <w:rsid w:val="006B08D7"/>
    <w:rsid w:val="006B147D"/>
    <w:rsid w:val="006B1589"/>
    <w:rsid w:val="006B1B9C"/>
    <w:rsid w:val="006B22EB"/>
    <w:rsid w:val="006B2943"/>
    <w:rsid w:val="006B3B6B"/>
    <w:rsid w:val="006B67A3"/>
    <w:rsid w:val="006C0726"/>
    <w:rsid w:val="006C1275"/>
    <w:rsid w:val="006C25B8"/>
    <w:rsid w:val="006C26F3"/>
    <w:rsid w:val="006C2B87"/>
    <w:rsid w:val="006C33C7"/>
    <w:rsid w:val="006C58EF"/>
    <w:rsid w:val="006D140D"/>
    <w:rsid w:val="006D198A"/>
    <w:rsid w:val="006D4316"/>
    <w:rsid w:val="006D4514"/>
    <w:rsid w:val="006D47EF"/>
    <w:rsid w:val="006D5CD3"/>
    <w:rsid w:val="006D61E5"/>
    <w:rsid w:val="006D6362"/>
    <w:rsid w:val="006D7592"/>
    <w:rsid w:val="006D7A9C"/>
    <w:rsid w:val="006E05E7"/>
    <w:rsid w:val="006E0ECD"/>
    <w:rsid w:val="006E1B2F"/>
    <w:rsid w:val="006E3420"/>
    <w:rsid w:val="006E3918"/>
    <w:rsid w:val="006E423F"/>
    <w:rsid w:val="006E5351"/>
    <w:rsid w:val="006E64F1"/>
    <w:rsid w:val="006E6C5D"/>
    <w:rsid w:val="006F021C"/>
    <w:rsid w:val="006F0398"/>
    <w:rsid w:val="006F0483"/>
    <w:rsid w:val="006F1C25"/>
    <w:rsid w:val="006F1D7D"/>
    <w:rsid w:val="006F2932"/>
    <w:rsid w:val="006F3264"/>
    <w:rsid w:val="006F3DD9"/>
    <w:rsid w:val="006F48EB"/>
    <w:rsid w:val="006F588C"/>
    <w:rsid w:val="006F73F4"/>
    <w:rsid w:val="00700B82"/>
    <w:rsid w:val="00700C31"/>
    <w:rsid w:val="007012E9"/>
    <w:rsid w:val="00701301"/>
    <w:rsid w:val="00701BD3"/>
    <w:rsid w:val="00702B1B"/>
    <w:rsid w:val="00702B6B"/>
    <w:rsid w:val="0070434C"/>
    <w:rsid w:val="00704CF8"/>
    <w:rsid w:val="00704FFE"/>
    <w:rsid w:val="007073CA"/>
    <w:rsid w:val="007105DE"/>
    <w:rsid w:val="00711171"/>
    <w:rsid w:val="007115AC"/>
    <w:rsid w:val="007151DA"/>
    <w:rsid w:val="00720F6E"/>
    <w:rsid w:val="00721781"/>
    <w:rsid w:val="0072205C"/>
    <w:rsid w:val="00722B18"/>
    <w:rsid w:val="00724DD5"/>
    <w:rsid w:val="007253EC"/>
    <w:rsid w:val="007254A5"/>
    <w:rsid w:val="00730EBA"/>
    <w:rsid w:val="00731313"/>
    <w:rsid w:val="00731694"/>
    <w:rsid w:val="00733034"/>
    <w:rsid w:val="007354A8"/>
    <w:rsid w:val="00735B21"/>
    <w:rsid w:val="00735E06"/>
    <w:rsid w:val="007369E5"/>
    <w:rsid w:val="007403F9"/>
    <w:rsid w:val="007417F3"/>
    <w:rsid w:val="00741C2E"/>
    <w:rsid w:val="00742261"/>
    <w:rsid w:val="0074229F"/>
    <w:rsid w:val="00744AF9"/>
    <w:rsid w:val="00747B35"/>
    <w:rsid w:val="007500D3"/>
    <w:rsid w:val="007501D1"/>
    <w:rsid w:val="007508B1"/>
    <w:rsid w:val="00751291"/>
    <w:rsid w:val="007518E5"/>
    <w:rsid w:val="00752A1D"/>
    <w:rsid w:val="007535FF"/>
    <w:rsid w:val="00754184"/>
    <w:rsid w:val="0075458C"/>
    <w:rsid w:val="007545FE"/>
    <w:rsid w:val="007548FE"/>
    <w:rsid w:val="007550DF"/>
    <w:rsid w:val="00756BE3"/>
    <w:rsid w:val="0075782A"/>
    <w:rsid w:val="007602DB"/>
    <w:rsid w:val="007607D2"/>
    <w:rsid w:val="00760D18"/>
    <w:rsid w:val="00766C63"/>
    <w:rsid w:val="00770F43"/>
    <w:rsid w:val="00771391"/>
    <w:rsid w:val="00772C6B"/>
    <w:rsid w:val="0077320D"/>
    <w:rsid w:val="007745A6"/>
    <w:rsid w:val="0077492F"/>
    <w:rsid w:val="00774B15"/>
    <w:rsid w:val="007756A1"/>
    <w:rsid w:val="007801DA"/>
    <w:rsid w:val="00780B09"/>
    <w:rsid w:val="00780D7A"/>
    <w:rsid w:val="0078202E"/>
    <w:rsid w:val="00783F8F"/>
    <w:rsid w:val="00784DB6"/>
    <w:rsid w:val="00786A99"/>
    <w:rsid w:val="00787340"/>
    <w:rsid w:val="00787B69"/>
    <w:rsid w:val="007910C4"/>
    <w:rsid w:val="007922F1"/>
    <w:rsid w:val="007926E0"/>
    <w:rsid w:val="00793122"/>
    <w:rsid w:val="007936C2"/>
    <w:rsid w:val="00795247"/>
    <w:rsid w:val="007A1226"/>
    <w:rsid w:val="007A1635"/>
    <w:rsid w:val="007A17E9"/>
    <w:rsid w:val="007A288A"/>
    <w:rsid w:val="007A2C08"/>
    <w:rsid w:val="007A2EB9"/>
    <w:rsid w:val="007A3B2E"/>
    <w:rsid w:val="007A4413"/>
    <w:rsid w:val="007A4EF8"/>
    <w:rsid w:val="007A5751"/>
    <w:rsid w:val="007A5ABA"/>
    <w:rsid w:val="007A5FD4"/>
    <w:rsid w:val="007A6610"/>
    <w:rsid w:val="007B19A0"/>
    <w:rsid w:val="007B2C85"/>
    <w:rsid w:val="007B2EE6"/>
    <w:rsid w:val="007B3C4C"/>
    <w:rsid w:val="007B3D43"/>
    <w:rsid w:val="007B518B"/>
    <w:rsid w:val="007B754E"/>
    <w:rsid w:val="007C0357"/>
    <w:rsid w:val="007C0989"/>
    <w:rsid w:val="007C1281"/>
    <w:rsid w:val="007C2866"/>
    <w:rsid w:val="007C322B"/>
    <w:rsid w:val="007C3D5C"/>
    <w:rsid w:val="007C405C"/>
    <w:rsid w:val="007D117C"/>
    <w:rsid w:val="007D1329"/>
    <w:rsid w:val="007D2074"/>
    <w:rsid w:val="007D27EF"/>
    <w:rsid w:val="007D2907"/>
    <w:rsid w:val="007D2A2E"/>
    <w:rsid w:val="007D3D06"/>
    <w:rsid w:val="007D5004"/>
    <w:rsid w:val="007D6D7A"/>
    <w:rsid w:val="007E21C6"/>
    <w:rsid w:val="007E44D6"/>
    <w:rsid w:val="007E54BE"/>
    <w:rsid w:val="007E5FC0"/>
    <w:rsid w:val="007F16A8"/>
    <w:rsid w:val="007F2B4E"/>
    <w:rsid w:val="007F3833"/>
    <w:rsid w:val="007F3BD5"/>
    <w:rsid w:val="007F41F2"/>
    <w:rsid w:val="007F4F57"/>
    <w:rsid w:val="007F5261"/>
    <w:rsid w:val="007F6CF8"/>
    <w:rsid w:val="007F6E47"/>
    <w:rsid w:val="0080043A"/>
    <w:rsid w:val="00802D40"/>
    <w:rsid w:val="00803A6C"/>
    <w:rsid w:val="008049CA"/>
    <w:rsid w:val="00807751"/>
    <w:rsid w:val="00807BF1"/>
    <w:rsid w:val="00810B16"/>
    <w:rsid w:val="00810F75"/>
    <w:rsid w:val="00811798"/>
    <w:rsid w:val="008120E9"/>
    <w:rsid w:val="008123EA"/>
    <w:rsid w:val="00812519"/>
    <w:rsid w:val="00816908"/>
    <w:rsid w:val="00816D88"/>
    <w:rsid w:val="0081775B"/>
    <w:rsid w:val="00822942"/>
    <w:rsid w:val="00823984"/>
    <w:rsid w:val="00823A22"/>
    <w:rsid w:val="00823E8D"/>
    <w:rsid w:val="00823F8D"/>
    <w:rsid w:val="00824413"/>
    <w:rsid w:val="008264BE"/>
    <w:rsid w:val="008273EE"/>
    <w:rsid w:val="00830B5E"/>
    <w:rsid w:val="00830B78"/>
    <w:rsid w:val="00830C30"/>
    <w:rsid w:val="00830C47"/>
    <w:rsid w:val="00831ECA"/>
    <w:rsid w:val="00832192"/>
    <w:rsid w:val="008345B4"/>
    <w:rsid w:val="00834726"/>
    <w:rsid w:val="00834C34"/>
    <w:rsid w:val="008352C9"/>
    <w:rsid w:val="00836F24"/>
    <w:rsid w:val="00843526"/>
    <w:rsid w:val="00846138"/>
    <w:rsid w:val="00846189"/>
    <w:rsid w:val="00846378"/>
    <w:rsid w:val="008465B1"/>
    <w:rsid w:val="00847449"/>
    <w:rsid w:val="0084792E"/>
    <w:rsid w:val="00850B64"/>
    <w:rsid w:val="00851E79"/>
    <w:rsid w:val="0085211D"/>
    <w:rsid w:val="0085253C"/>
    <w:rsid w:val="00853599"/>
    <w:rsid w:val="00853C36"/>
    <w:rsid w:val="00853D23"/>
    <w:rsid w:val="0085540F"/>
    <w:rsid w:val="00855D2F"/>
    <w:rsid w:val="00857A4E"/>
    <w:rsid w:val="00857D6F"/>
    <w:rsid w:val="008600C8"/>
    <w:rsid w:val="00860FCB"/>
    <w:rsid w:val="00861F38"/>
    <w:rsid w:val="008624E9"/>
    <w:rsid w:val="00865531"/>
    <w:rsid w:val="00865552"/>
    <w:rsid w:val="00865810"/>
    <w:rsid w:val="00866AA6"/>
    <w:rsid w:val="00866F6B"/>
    <w:rsid w:val="008670CF"/>
    <w:rsid w:val="008707E9"/>
    <w:rsid w:val="008710D8"/>
    <w:rsid w:val="0087230B"/>
    <w:rsid w:val="00872A9E"/>
    <w:rsid w:val="00873DB9"/>
    <w:rsid w:val="008741AD"/>
    <w:rsid w:val="00874E7F"/>
    <w:rsid w:val="008758FE"/>
    <w:rsid w:val="0087636D"/>
    <w:rsid w:val="00877387"/>
    <w:rsid w:val="0087771A"/>
    <w:rsid w:val="008800D4"/>
    <w:rsid w:val="0088031E"/>
    <w:rsid w:val="008818DB"/>
    <w:rsid w:val="00881FB0"/>
    <w:rsid w:val="008823A5"/>
    <w:rsid w:val="00882640"/>
    <w:rsid w:val="008846B3"/>
    <w:rsid w:val="00886998"/>
    <w:rsid w:val="00890105"/>
    <w:rsid w:val="00890934"/>
    <w:rsid w:val="00893115"/>
    <w:rsid w:val="00893B61"/>
    <w:rsid w:val="008940BB"/>
    <w:rsid w:val="0089435C"/>
    <w:rsid w:val="00894AEA"/>
    <w:rsid w:val="00894E1E"/>
    <w:rsid w:val="00895FD2"/>
    <w:rsid w:val="0089632F"/>
    <w:rsid w:val="008964EA"/>
    <w:rsid w:val="008974CE"/>
    <w:rsid w:val="008A0719"/>
    <w:rsid w:val="008A27FF"/>
    <w:rsid w:val="008A4CAA"/>
    <w:rsid w:val="008A5190"/>
    <w:rsid w:val="008A5800"/>
    <w:rsid w:val="008A631C"/>
    <w:rsid w:val="008A633D"/>
    <w:rsid w:val="008A638F"/>
    <w:rsid w:val="008A6EA4"/>
    <w:rsid w:val="008A7C67"/>
    <w:rsid w:val="008B1048"/>
    <w:rsid w:val="008B1063"/>
    <w:rsid w:val="008B1E6B"/>
    <w:rsid w:val="008B2781"/>
    <w:rsid w:val="008B46BD"/>
    <w:rsid w:val="008C1160"/>
    <w:rsid w:val="008C1E7E"/>
    <w:rsid w:val="008C2DE6"/>
    <w:rsid w:val="008C3252"/>
    <w:rsid w:val="008C4348"/>
    <w:rsid w:val="008C56EC"/>
    <w:rsid w:val="008E1CF7"/>
    <w:rsid w:val="008E21F8"/>
    <w:rsid w:val="008E256B"/>
    <w:rsid w:val="008E2EFE"/>
    <w:rsid w:val="008E33CB"/>
    <w:rsid w:val="008E352A"/>
    <w:rsid w:val="008E4247"/>
    <w:rsid w:val="008E4A9E"/>
    <w:rsid w:val="008E4D42"/>
    <w:rsid w:val="008E50CD"/>
    <w:rsid w:val="008E585A"/>
    <w:rsid w:val="008E5B53"/>
    <w:rsid w:val="008E692D"/>
    <w:rsid w:val="008E6FCB"/>
    <w:rsid w:val="008E7001"/>
    <w:rsid w:val="008F030A"/>
    <w:rsid w:val="008F04B5"/>
    <w:rsid w:val="008F49A5"/>
    <w:rsid w:val="008F4D10"/>
    <w:rsid w:val="008F4E24"/>
    <w:rsid w:val="008F51A8"/>
    <w:rsid w:val="008F5946"/>
    <w:rsid w:val="008F5EC4"/>
    <w:rsid w:val="0090098A"/>
    <w:rsid w:val="009016F0"/>
    <w:rsid w:val="00901E52"/>
    <w:rsid w:val="0090227A"/>
    <w:rsid w:val="00902A04"/>
    <w:rsid w:val="0090311C"/>
    <w:rsid w:val="00903855"/>
    <w:rsid w:val="0090449D"/>
    <w:rsid w:val="00904592"/>
    <w:rsid w:val="00904F5A"/>
    <w:rsid w:val="00905C60"/>
    <w:rsid w:val="00905DA9"/>
    <w:rsid w:val="0091204E"/>
    <w:rsid w:val="00914624"/>
    <w:rsid w:val="00916192"/>
    <w:rsid w:val="00916494"/>
    <w:rsid w:val="00921942"/>
    <w:rsid w:val="00921E00"/>
    <w:rsid w:val="00923572"/>
    <w:rsid w:val="009261D7"/>
    <w:rsid w:val="00926259"/>
    <w:rsid w:val="00932AB5"/>
    <w:rsid w:val="00932B24"/>
    <w:rsid w:val="009330B7"/>
    <w:rsid w:val="009331AF"/>
    <w:rsid w:val="00934505"/>
    <w:rsid w:val="00935731"/>
    <w:rsid w:val="009424FC"/>
    <w:rsid w:val="00943509"/>
    <w:rsid w:val="00944438"/>
    <w:rsid w:val="00945B55"/>
    <w:rsid w:val="0094645F"/>
    <w:rsid w:val="00950D8E"/>
    <w:rsid w:val="00952635"/>
    <w:rsid w:val="009539D7"/>
    <w:rsid w:val="00954A92"/>
    <w:rsid w:val="00957BBA"/>
    <w:rsid w:val="009623EF"/>
    <w:rsid w:val="00963226"/>
    <w:rsid w:val="0096462A"/>
    <w:rsid w:val="0096644E"/>
    <w:rsid w:val="009668B0"/>
    <w:rsid w:val="00966B0E"/>
    <w:rsid w:val="009707B6"/>
    <w:rsid w:val="00972E8C"/>
    <w:rsid w:val="009743C4"/>
    <w:rsid w:val="00976770"/>
    <w:rsid w:val="00976993"/>
    <w:rsid w:val="00977EB2"/>
    <w:rsid w:val="00980D95"/>
    <w:rsid w:val="00982780"/>
    <w:rsid w:val="00983446"/>
    <w:rsid w:val="009848EC"/>
    <w:rsid w:val="009859F1"/>
    <w:rsid w:val="0098618A"/>
    <w:rsid w:val="0098749B"/>
    <w:rsid w:val="00987860"/>
    <w:rsid w:val="00990496"/>
    <w:rsid w:val="00990564"/>
    <w:rsid w:val="00991F9F"/>
    <w:rsid w:val="009924CE"/>
    <w:rsid w:val="009929A1"/>
    <w:rsid w:val="00993491"/>
    <w:rsid w:val="00993499"/>
    <w:rsid w:val="00993904"/>
    <w:rsid w:val="009941A0"/>
    <w:rsid w:val="009948FD"/>
    <w:rsid w:val="00995090"/>
    <w:rsid w:val="00995B37"/>
    <w:rsid w:val="009A006C"/>
    <w:rsid w:val="009A07D5"/>
    <w:rsid w:val="009A1CAF"/>
    <w:rsid w:val="009A2889"/>
    <w:rsid w:val="009A3560"/>
    <w:rsid w:val="009A4B28"/>
    <w:rsid w:val="009A7AF5"/>
    <w:rsid w:val="009B1ABE"/>
    <w:rsid w:val="009B3A41"/>
    <w:rsid w:val="009B3B03"/>
    <w:rsid w:val="009B5042"/>
    <w:rsid w:val="009B526F"/>
    <w:rsid w:val="009B5866"/>
    <w:rsid w:val="009B613A"/>
    <w:rsid w:val="009B6F3D"/>
    <w:rsid w:val="009B78E8"/>
    <w:rsid w:val="009C1002"/>
    <w:rsid w:val="009C10E3"/>
    <w:rsid w:val="009C1603"/>
    <w:rsid w:val="009C2AF6"/>
    <w:rsid w:val="009C3140"/>
    <w:rsid w:val="009C533C"/>
    <w:rsid w:val="009C5D7C"/>
    <w:rsid w:val="009C6C73"/>
    <w:rsid w:val="009C7272"/>
    <w:rsid w:val="009D2909"/>
    <w:rsid w:val="009D4726"/>
    <w:rsid w:val="009D48B5"/>
    <w:rsid w:val="009D53BE"/>
    <w:rsid w:val="009D543C"/>
    <w:rsid w:val="009D5F94"/>
    <w:rsid w:val="009D5FDC"/>
    <w:rsid w:val="009E1180"/>
    <w:rsid w:val="009E371B"/>
    <w:rsid w:val="009E3EF5"/>
    <w:rsid w:val="009E5534"/>
    <w:rsid w:val="009E5E71"/>
    <w:rsid w:val="009F0032"/>
    <w:rsid w:val="009F0144"/>
    <w:rsid w:val="009F0C7F"/>
    <w:rsid w:val="009F2005"/>
    <w:rsid w:val="009F610E"/>
    <w:rsid w:val="009F63F7"/>
    <w:rsid w:val="009F686F"/>
    <w:rsid w:val="009F6CD3"/>
    <w:rsid w:val="009F706E"/>
    <w:rsid w:val="009F72BC"/>
    <w:rsid w:val="009F7326"/>
    <w:rsid w:val="009F783B"/>
    <w:rsid w:val="009F7BC8"/>
    <w:rsid w:val="00A00D23"/>
    <w:rsid w:val="00A00FE1"/>
    <w:rsid w:val="00A016DC"/>
    <w:rsid w:val="00A01D0F"/>
    <w:rsid w:val="00A0367C"/>
    <w:rsid w:val="00A06503"/>
    <w:rsid w:val="00A103A3"/>
    <w:rsid w:val="00A11C64"/>
    <w:rsid w:val="00A12028"/>
    <w:rsid w:val="00A1235A"/>
    <w:rsid w:val="00A1524B"/>
    <w:rsid w:val="00A16246"/>
    <w:rsid w:val="00A16DA0"/>
    <w:rsid w:val="00A210C6"/>
    <w:rsid w:val="00A22024"/>
    <w:rsid w:val="00A24266"/>
    <w:rsid w:val="00A24C6C"/>
    <w:rsid w:val="00A25287"/>
    <w:rsid w:val="00A2578A"/>
    <w:rsid w:val="00A30654"/>
    <w:rsid w:val="00A30E76"/>
    <w:rsid w:val="00A30F1F"/>
    <w:rsid w:val="00A31A39"/>
    <w:rsid w:val="00A33A45"/>
    <w:rsid w:val="00A3407A"/>
    <w:rsid w:val="00A35119"/>
    <w:rsid w:val="00A35A81"/>
    <w:rsid w:val="00A36CE9"/>
    <w:rsid w:val="00A37AAE"/>
    <w:rsid w:val="00A37BC5"/>
    <w:rsid w:val="00A40A46"/>
    <w:rsid w:val="00A41C77"/>
    <w:rsid w:val="00A42A11"/>
    <w:rsid w:val="00A44A2A"/>
    <w:rsid w:val="00A46DD5"/>
    <w:rsid w:val="00A4761B"/>
    <w:rsid w:val="00A5037F"/>
    <w:rsid w:val="00A50872"/>
    <w:rsid w:val="00A508F0"/>
    <w:rsid w:val="00A52E05"/>
    <w:rsid w:val="00A54AFC"/>
    <w:rsid w:val="00A55591"/>
    <w:rsid w:val="00A55BBB"/>
    <w:rsid w:val="00A56E71"/>
    <w:rsid w:val="00A57597"/>
    <w:rsid w:val="00A608C4"/>
    <w:rsid w:val="00A63023"/>
    <w:rsid w:val="00A633BC"/>
    <w:rsid w:val="00A649E2"/>
    <w:rsid w:val="00A64A73"/>
    <w:rsid w:val="00A66F3D"/>
    <w:rsid w:val="00A71F94"/>
    <w:rsid w:val="00A736CA"/>
    <w:rsid w:val="00A74408"/>
    <w:rsid w:val="00A745D6"/>
    <w:rsid w:val="00A75393"/>
    <w:rsid w:val="00A76CAD"/>
    <w:rsid w:val="00A815D6"/>
    <w:rsid w:val="00A83D66"/>
    <w:rsid w:val="00A842FC"/>
    <w:rsid w:val="00A84579"/>
    <w:rsid w:val="00A8470A"/>
    <w:rsid w:val="00A84AAE"/>
    <w:rsid w:val="00A85BDF"/>
    <w:rsid w:val="00A87BF0"/>
    <w:rsid w:val="00A90D83"/>
    <w:rsid w:val="00A92D2D"/>
    <w:rsid w:val="00A93684"/>
    <w:rsid w:val="00A95963"/>
    <w:rsid w:val="00A975F3"/>
    <w:rsid w:val="00AA0E8A"/>
    <w:rsid w:val="00AA12AF"/>
    <w:rsid w:val="00AA141F"/>
    <w:rsid w:val="00AA145E"/>
    <w:rsid w:val="00AA1F7B"/>
    <w:rsid w:val="00AA38D0"/>
    <w:rsid w:val="00AA5395"/>
    <w:rsid w:val="00AA5400"/>
    <w:rsid w:val="00AA5B99"/>
    <w:rsid w:val="00AA617C"/>
    <w:rsid w:val="00AA6FC2"/>
    <w:rsid w:val="00AA7157"/>
    <w:rsid w:val="00AA7249"/>
    <w:rsid w:val="00AA7532"/>
    <w:rsid w:val="00AB09C0"/>
    <w:rsid w:val="00AB294E"/>
    <w:rsid w:val="00AB297C"/>
    <w:rsid w:val="00AB572F"/>
    <w:rsid w:val="00AC056E"/>
    <w:rsid w:val="00AC0AFE"/>
    <w:rsid w:val="00AC146C"/>
    <w:rsid w:val="00AC25CE"/>
    <w:rsid w:val="00AC5F74"/>
    <w:rsid w:val="00AC6E63"/>
    <w:rsid w:val="00AC6F04"/>
    <w:rsid w:val="00AD0F68"/>
    <w:rsid w:val="00AD18EB"/>
    <w:rsid w:val="00AD30D2"/>
    <w:rsid w:val="00AD3225"/>
    <w:rsid w:val="00AD3473"/>
    <w:rsid w:val="00AD36A9"/>
    <w:rsid w:val="00AD3AB3"/>
    <w:rsid w:val="00AD43E2"/>
    <w:rsid w:val="00AD4515"/>
    <w:rsid w:val="00AD55C2"/>
    <w:rsid w:val="00AD611D"/>
    <w:rsid w:val="00AD70C3"/>
    <w:rsid w:val="00AD763C"/>
    <w:rsid w:val="00AD7ADC"/>
    <w:rsid w:val="00AE3862"/>
    <w:rsid w:val="00AE58CB"/>
    <w:rsid w:val="00AE5BCC"/>
    <w:rsid w:val="00AE6327"/>
    <w:rsid w:val="00AE6CDB"/>
    <w:rsid w:val="00AF0975"/>
    <w:rsid w:val="00AF0E17"/>
    <w:rsid w:val="00AF1361"/>
    <w:rsid w:val="00AF1CFA"/>
    <w:rsid w:val="00AF38E0"/>
    <w:rsid w:val="00AF5BA4"/>
    <w:rsid w:val="00AF66E5"/>
    <w:rsid w:val="00B00AE9"/>
    <w:rsid w:val="00B02884"/>
    <w:rsid w:val="00B02E0A"/>
    <w:rsid w:val="00B02FBD"/>
    <w:rsid w:val="00B03D0B"/>
    <w:rsid w:val="00B05380"/>
    <w:rsid w:val="00B06D2D"/>
    <w:rsid w:val="00B072ED"/>
    <w:rsid w:val="00B07B2E"/>
    <w:rsid w:val="00B11FD8"/>
    <w:rsid w:val="00B1245B"/>
    <w:rsid w:val="00B1245D"/>
    <w:rsid w:val="00B12BE5"/>
    <w:rsid w:val="00B13680"/>
    <w:rsid w:val="00B13F47"/>
    <w:rsid w:val="00B142BC"/>
    <w:rsid w:val="00B165CD"/>
    <w:rsid w:val="00B16788"/>
    <w:rsid w:val="00B16F01"/>
    <w:rsid w:val="00B1746E"/>
    <w:rsid w:val="00B20008"/>
    <w:rsid w:val="00B2095D"/>
    <w:rsid w:val="00B219D9"/>
    <w:rsid w:val="00B22F2F"/>
    <w:rsid w:val="00B2349E"/>
    <w:rsid w:val="00B23A7D"/>
    <w:rsid w:val="00B257C7"/>
    <w:rsid w:val="00B25BD6"/>
    <w:rsid w:val="00B25C61"/>
    <w:rsid w:val="00B27353"/>
    <w:rsid w:val="00B30749"/>
    <w:rsid w:val="00B30ACD"/>
    <w:rsid w:val="00B32886"/>
    <w:rsid w:val="00B33C58"/>
    <w:rsid w:val="00B33F86"/>
    <w:rsid w:val="00B350C0"/>
    <w:rsid w:val="00B35716"/>
    <w:rsid w:val="00B35EC6"/>
    <w:rsid w:val="00B36542"/>
    <w:rsid w:val="00B3698D"/>
    <w:rsid w:val="00B37577"/>
    <w:rsid w:val="00B37EA7"/>
    <w:rsid w:val="00B4027A"/>
    <w:rsid w:val="00B406EC"/>
    <w:rsid w:val="00B40BC2"/>
    <w:rsid w:val="00B41CE9"/>
    <w:rsid w:val="00B41FF2"/>
    <w:rsid w:val="00B42DED"/>
    <w:rsid w:val="00B4382A"/>
    <w:rsid w:val="00B44BFA"/>
    <w:rsid w:val="00B45D04"/>
    <w:rsid w:val="00B45E58"/>
    <w:rsid w:val="00B46919"/>
    <w:rsid w:val="00B51297"/>
    <w:rsid w:val="00B51FAD"/>
    <w:rsid w:val="00B5318D"/>
    <w:rsid w:val="00B54F1E"/>
    <w:rsid w:val="00B54FE2"/>
    <w:rsid w:val="00B56D24"/>
    <w:rsid w:val="00B573F3"/>
    <w:rsid w:val="00B6053C"/>
    <w:rsid w:val="00B61419"/>
    <w:rsid w:val="00B61830"/>
    <w:rsid w:val="00B618D9"/>
    <w:rsid w:val="00B62E5D"/>
    <w:rsid w:val="00B63CA2"/>
    <w:rsid w:val="00B64607"/>
    <w:rsid w:val="00B70A44"/>
    <w:rsid w:val="00B70F9F"/>
    <w:rsid w:val="00B71490"/>
    <w:rsid w:val="00B72BD6"/>
    <w:rsid w:val="00B76AAB"/>
    <w:rsid w:val="00B8023F"/>
    <w:rsid w:val="00B80BB4"/>
    <w:rsid w:val="00B8294F"/>
    <w:rsid w:val="00B82C79"/>
    <w:rsid w:val="00B82DA9"/>
    <w:rsid w:val="00B834EC"/>
    <w:rsid w:val="00B8455E"/>
    <w:rsid w:val="00B85208"/>
    <w:rsid w:val="00B85E9F"/>
    <w:rsid w:val="00B86494"/>
    <w:rsid w:val="00B86525"/>
    <w:rsid w:val="00B8696A"/>
    <w:rsid w:val="00B873EA"/>
    <w:rsid w:val="00B87EA6"/>
    <w:rsid w:val="00B91028"/>
    <w:rsid w:val="00B93B64"/>
    <w:rsid w:val="00B95411"/>
    <w:rsid w:val="00B95C22"/>
    <w:rsid w:val="00B95E16"/>
    <w:rsid w:val="00B9775D"/>
    <w:rsid w:val="00B97856"/>
    <w:rsid w:val="00BA1C6B"/>
    <w:rsid w:val="00BA1C94"/>
    <w:rsid w:val="00BA4474"/>
    <w:rsid w:val="00BA5985"/>
    <w:rsid w:val="00BA6CF9"/>
    <w:rsid w:val="00BB02E7"/>
    <w:rsid w:val="00BB0C39"/>
    <w:rsid w:val="00BB107D"/>
    <w:rsid w:val="00BB2168"/>
    <w:rsid w:val="00BB2AC2"/>
    <w:rsid w:val="00BB2F15"/>
    <w:rsid w:val="00BB3E60"/>
    <w:rsid w:val="00BB48DA"/>
    <w:rsid w:val="00BB505A"/>
    <w:rsid w:val="00BC0A18"/>
    <w:rsid w:val="00BC13F2"/>
    <w:rsid w:val="00BC20A9"/>
    <w:rsid w:val="00BC2593"/>
    <w:rsid w:val="00BC3497"/>
    <w:rsid w:val="00BC3742"/>
    <w:rsid w:val="00BC418F"/>
    <w:rsid w:val="00BC4E22"/>
    <w:rsid w:val="00BC4F1A"/>
    <w:rsid w:val="00BC50F6"/>
    <w:rsid w:val="00BC7BE2"/>
    <w:rsid w:val="00BD226B"/>
    <w:rsid w:val="00BD2377"/>
    <w:rsid w:val="00BD4CC0"/>
    <w:rsid w:val="00BD5DC9"/>
    <w:rsid w:val="00BD7770"/>
    <w:rsid w:val="00BE0266"/>
    <w:rsid w:val="00BE103B"/>
    <w:rsid w:val="00BE1679"/>
    <w:rsid w:val="00BE186C"/>
    <w:rsid w:val="00BE25F6"/>
    <w:rsid w:val="00BE3BC5"/>
    <w:rsid w:val="00BE4A40"/>
    <w:rsid w:val="00BE6147"/>
    <w:rsid w:val="00BF0C6A"/>
    <w:rsid w:val="00BF1C98"/>
    <w:rsid w:val="00BF2C7A"/>
    <w:rsid w:val="00BF5C81"/>
    <w:rsid w:val="00BF7BA7"/>
    <w:rsid w:val="00C00ED5"/>
    <w:rsid w:val="00C017FA"/>
    <w:rsid w:val="00C025B3"/>
    <w:rsid w:val="00C02B35"/>
    <w:rsid w:val="00C0393E"/>
    <w:rsid w:val="00C03A72"/>
    <w:rsid w:val="00C03B6E"/>
    <w:rsid w:val="00C045CB"/>
    <w:rsid w:val="00C05ACD"/>
    <w:rsid w:val="00C10252"/>
    <w:rsid w:val="00C10471"/>
    <w:rsid w:val="00C109E0"/>
    <w:rsid w:val="00C10FE3"/>
    <w:rsid w:val="00C12209"/>
    <w:rsid w:val="00C13247"/>
    <w:rsid w:val="00C134FD"/>
    <w:rsid w:val="00C13BB4"/>
    <w:rsid w:val="00C14B57"/>
    <w:rsid w:val="00C1628E"/>
    <w:rsid w:val="00C16859"/>
    <w:rsid w:val="00C203DB"/>
    <w:rsid w:val="00C21326"/>
    <w:rsid w:val="00C21C06"/>
    <w:rsid w:val="00C221BF"/>
    <w:rsid w:val="00C2275E"/>
    <w:rsid w:val="00C23669"/>
    <w:rsid w:val="00C23C1A"/>
    <w:rsid w:val="00C259D8"/>
    <w:rsid w:val="00C273FE"/>
    <w:rsid w:val="00C27BF2"/>
    <w:rsid w:val="00C33717"/>
    <w:rsid w:val="00C33D28"/>
    <w:rsid w:val="00C3477F"/>
    <w:rsid w:val="00C35FFE"/>
    <w:rsid w:val="00C41649"/>
    <w:rsid w:val="00C439B0"/>
    <w:rsid w:val="00C4420C"/>
    <w:rsid w:val="00C44861"/>
    <w:rsid w:val="00C44C99"/>
    <w:rsid w:val="00C44EDA"/>
    <w:rsid w:val="00C45349"/>
    <w:rsid w:val="00C4607D"/>
    <w:rsid w:val="00C46331"/>
    <w:rsid w:val="00C463C4"/>
    <w:rsid w:val="00C468B0"/>
    <w:rsid w:val="00C472CE"/>
    <w:rsid w:val="00C47944"/>
    <w:rsid w:val="00C47B38"/>
    <w:rsid w:val="00C5350E"/>
    <w:rsid w:val="00C54072"/>
    <w:rsid w:val="00C54F85"/>
    <w:rsid w:val="00C54F88"/>
    <w:rsid w:val="00C61175"/>
    <w:rsid w:val="00C61453"/>
    <w:rsid w:val="00C61749"/>
    <w:rsid w:val="00C62472"/>
    <w:rsid w:val="00C63369"/>
    <w:rsid w:val="00C651B5"/>
    <w:rsid w:val="00C651B7"/>
    <w:rsid w:val="00C67602"/>
    <w:rsid w:val="00C70A76"/>
    <w:rsid w:val="00C73E11"/>
    <w:rsid w:val="00C75091"/>
    <w:rsid w:val="00C7706E"/>
    <w:rsid w:val="00C7741E"/>
    <w:rsid w:val="00C77CC1"/>
    <w:rsid w:val="00C77D87"/>
    <w:rsid w:val="00C81E51"/>
    <w:rsid w:val="00C84E4A"/>
    <w:rsid w:val="00C86CB2"/>
    <w:rsid w:val="00C87808"/>
    <w:rsid w:val="00C905DD"/>
    <w:rsid w:val="00C90837"/>
    <w:rsid w:val="00C91838"/>
    <w:rsid w:val="00C91C79"/>
    <w:rsid w:val="00C927A3"/>
    <w:rsid w:val="00C93EA9"/>
    <w:rsid w:val="00C93EAC"/>
    <w:rsid w:val="00C93F49"/>
    <w:rsid w:val="00C94DD1"/>
    <w:rsid w:val="00C96D48"/>
    <w:rsid w:val="00CA1DD5"/>
    <w:rsid w:val="00CA2F73"/>
    <w:rsid w:val="00CA37B4"/>
    <w:rsid w:val="00CA53F2"/>
    <w:rsid w:val="00CA75B2"/>
    <w:rsid w:val="00CA7979"/>
    <w:rsid w:val="00CA7D12"/>
    <w:rsid w:val="00CB2CC7"/>
    <w:rsid w:val="00CB2F23"/>
    <w:rsid w:val="00CB5AAE"/>
    <w:rsid w:val="00CB6093"/>
    <w:rsid w:val="00CB6BE9"/>
    <w:rsid w:val="00CB781C"/>
    <w:rsid w:val="00CC00EA"/>
    <w:rsid w:val="00CC0FEA"/>
    <w:rsid w:val="00CC3A09"/>
    <w:rsid w:val="00CC55CB"/>
    <w:rsid w:val="00CC5CB2"/>
    <w:rsid w:val="00CC761B"/>
    <w:rsid w:val="00CD0BA5"/>
    <w:rsid w:val="00CD2C23"/>
    <w:rsid w:val="00CD2F8A"/>
    <w:rsid w:val="00CD3943"/>
    <w:rsid w:val="00CD5042"/>
    <w:rsid w:val="00CD5B08"/>
    <w:rsid w:val="00CD77EA"/>
    <w:rsid w:val="00CD7DC1"/>
    <w:rsid w:val="00CE0BC2"/>
    <w:rsid w:val="00CE1035"/>
    <w:rsid w:val="00CE19A8"/>
    <w:rsid w:val="00CE1A7F"/>
    <w:rsid w:val="00CE2EC2"/>
    <w:rsid w:val="00CE4755"/>
    <w:rsid w:val="00CE4B53"/>
    <w:rsid w:val="00CE4E6A"/>
    <w:rsid w:val="00CE6EA6"/>
    <w:rsid w:val="00CE7876"/>
    <w:rsid w:val="00CF079F"/>
    <w:rsid w:val="00CF0899"/>
    <w:rsid w:val="00CF0E90"/>
    <w:rsid w:val="00CF1DE8"/>
    <w:rsid w:val="00CF390A"/>
    <w:rsid w:val="00CF442F"/>
    <w:rsid w:val="00CF76D3"/>
    <w:rsid w:val="00CF77BE"/>
    <w:rsid w:val="00D01754"/>
    <w:rsid w:val="00D03E99"/>
    <w:rsid w:val="00D04C19"/>
    <w:rsid w:val="00D10F4C"/>
    <w:rsid w:val="00D1433B"/>
    <w:rsid w:val="00D14E79"/>
    <w:rsid w:val="00D15C9E"/>
    <w:rsid w:val="00D168E6"/>
    <w:rsid w:val="00D170DA"/>
    <w:rsid w:val="00D20EE0"/>
    <w:rsid w:val="00D23D79"/>
    <w:rsid w:val="00D23F84"/>
    <w:rsid w:val="00D24A16"/>
    <w:rsid w:val="00D24FD8"/>
    <w:rsid w:val="00D25893"/>
    <w:rsid w:val="00D274BC"/>
    <w:rsid w:val="00D356B3"/>
    <w:rsid w:val="00D35EAB"/>
    <w:rsid w:val="00D37950"/>
    <w:rsid w:val="00D37BC8"/>
    <w:rsid w:val="00D4087D"/>
    <w:rsid w:val="00D40E5A"/>
    <w:rsid w:val="00D43642"/>
    <w:rsid w:val="00D43F6C"/>
    <w:rsid w:val="00D4692E"/>
    <w:rsid w:val="00D46AB9"/>
    <w:rsid w:val="00D46D95"/>
    <w:rsid w:val="00D50204"/>
    <w:rsid w:val="00D50600"/>
    <w:rsid w:val="00D52859"/>
    <w:rsid w:val="00D52AD5"/>
    <w:rsid w:val="00D53482"/>
    <w:rsid w:val="00D55293"/>
    <w:rsid w:val="00D5679C"/>
    <w:rsid w:val="00D601AE"/>
    <w:rsid w:val="00D6049A"/>
    <w:rsid w:val="00D60956"/>
    <w:rsid w:val="00D60CB1"/>
    <w:rsid w:val="00D60EFC"/>
    <w:rsid w:val="00D616F3"/>
    <w:rsid w:val="00D629E8"/>
    <w:rsid w:val="00D63FD3"/>
    <w:rsid w:val="00D6489E"/>
    <w:rsid w:val="00D650C0"/>
    <w:rsid w:val="00D651EA"/>
    <w:rsid w:val="00D65ECA"/>
    <w:rsid w:val="00D65F62"/>
    <w:rsid w:val="00D66933"/>
    <w:rsid w:val="00D70ABC"/>
    <w:rsid w:val="00D726C6"/>
    <w:rsid w:val="00D72B04"/>
    <w:rsid w:val="00D73969"/>
    <w:rsid w:val="00D83CA5"/>
    <w:rsid w:val="00D841C5"/>
    <w:rsid w:val="00D8421E"/>
    <w:rsid w:val="00D85743"/>
    <w:rsid w:val="00D85747"/>
    <w:rsid w:val="00D859AD"/>
    <w:rsid w:val="00D85D12"/>
    <w:rsid w:val="00D85D32"/>
    <w:rsid w:val="00D8692F"/>
    <w:rsid w:val="00D86AA4"/>
    <w:rsid w:val="00D916F7"/>
    <w:rsid w:val="00D91E6A"/>
    <w:rsid w:val="00D92146"/>
    <w:rsid w:val="00D939BE"/>
    <w:rsid w:val="00D93D5C"/>
    <w:rsid w:val="00D94437"/>
    <w:rsid w:val="00D95844"/>
    <w:rsid w:val="00DA013D"/>
    <w:rsid w:val="00DA0C27"/>
    <w:rsid w:val="00DA378B"/>
    <w:rsid w:val="00DA3CB6"/>
    <w:rsid w:val="00DA4B70"/>
    <w:rsid w:val="00DA4D58"/>
    <w:rsid w:val="00DA5829"/>
    <w:rsid w:val="00DA70FE"/>
    <w:rsid w:val="00DA78B4"/>
    <w:rsid w:val="00DB3E84"/>
    <w:rsid w:val="00DB4C88"/>
    <w:rsid w:val="00DC1BB6"/>
    <w:rsid w:val="00DC604D"/>
    <w:rsid w:val="00DC69A4"/>
    <w:rsid w:val="00DC7A0C"/>
    <w:rsid w:val="00DD49DF"/>
    <w:rsid w:val="00DD4B1F"/>
    <w:rsid w:val="00DD4DE3"/>
    <w:rsid w:val="00DD558B"/>
    <w:rsid w:val="00DD5C88"/>
    <w:rsid w:val="00DD5D45"/>
    <w:rsid w:val="00DD6A21"/>
    <w:rsid w:val="00DD746F"/>
    <w:rsid w:val="00DE0151"/>
    <w:rsid w:val="00DE26E1"/>
    <w:rsid w:val="00DE430C"/>
    <w:rsid w:val="00DE47C1"/>
    <w:rsid w:val="00DE532A"/>
    <w:rsid w:val="00DE65DB"/>
    <w:rsid w:val="00DF0609"/>
    <w:rsid w:val="00DF178B"/>
    <w:rsid w:val="00DF4D54"/>
    <w:rsid w:val="00DF5297"/>
    <w:rsid w:val="00DF6047"/>
    <w:rsid w:val="00DF693F"/>
    <w:rsid w:val="00DF745D"/>
    <w:rsid w:val="00E0515A"/>
    <w:rsid w:val="00E06F17"/>
    <w:rsid w:val="00E113C1"/>
    <w:rsid w:val="00E13D15"/>
    <w:rsid w:val="00E15816"/>
    <w:rsid w:val="00E15817"/>
    <w:rsid w:val="00E176DE"/>
    <w:rsid w:val="00E2039A"/>
    <w:rsid w:val="00E20668"/>
    <w:rsid w:val="00E20B88"/>
    <w:rsid w:val="00E2205C"/>
    <w:rsid w:val="00E23890"/>
    <w:rsid w:val="00E2448E"/>
    <w:rsid w:val="00E24EB9"/>
    <w:rsid w:val="00E25791"/>
    <w:rsid w:val="00E259B9"/>
    <w:rsid w:val="00E2725C"/>
    <w:rsid w:val="00E31317"/>
    <w:rsid w:val="00E3152C"/>
    <w:rsid w:val="00E323BF"/>
    <w:rsid w:val="00E3473A"/>
    <w:rsid w:val="00E35B37"/>
    <w:rsid w:val="00E3730B"/>
    <w:rsid w:val="00E402F0"/>
    <w:rsid w:val="00E4054C"/>
    <w:rsid w:val="00E41808"/>
    <w:rsid w:val="00E41B08"/>
    <w:rsid w:val="00E41C53"/>
    <w:rsid w:val="00E42D49"/>
    <w:rsid w:val="00E43D38"/>
    <w:rsid w:val="00E44866"/>
    <w:rsid w:val="00E44904"/>
    <w:rsid w:val="00E44CFF"/>
    <w:rsid w:val="00E45942"/>
    <w:rsid w:val="00E4658B"/>
    <w:rsid w:val="00E46790"/>
    <w:rsid w:val="00E46C0F"/>
    <w:rsid w:val="00E50713"/>
    <w:rsid w:val="00E52770"/>
    <w:rsid w:val="00E545E2"/>
    <w:rsid w:val="00E5737B"/>
    <w:rsid w:val="00E573FF"/>
    <w:rsid w:val="00E575A7"/>
    <w:rsid w:val="00E62FDD"/>
    <w:rsid w:val="00E64AD9"/>
    <w:rsid w:val="00E65255"/>
    <w:rsid w:val="00E654AC"/>
    <w:rsid w:val="00E7128A"/>
    <w:rsid w:val="00E722E5"/>
    <w:rsid w:val="00E726C5"/>
    <w:rsid w:val="00E73118"/>
    <w:rsid w:val="00E742C0"/>
    <w:rsid w:val="00E74B29"/>
    <w:rsid w:val="00E754AB"/>
    <w:rsid w:val="00E75E4D"/>
    <w:rsid w:val="00E76071"/>
    <w:rsid w:val="00E7619A"/>
    <w:rsid w:val="00E80E1D"/>
    <w:rsid w:val="00E8269C"/>
    <w:rsid w:val="00E83808"/>
    <w:rsid w:val="00E83C71"/>
    <w:rsid w:val="00E862E6"/>
    <w:rsid w:val="00E865AF"/>
    <w:rsid w:val="00E867A3"/>
    <w:rsid w:val="00E8756D"/>
    <w:rsid w:val="00E97028"/>
    <w:rsid w:val="00EA0CF5"/>
    <w:rsid w:val="00EA1261"/>
    <w:rsid w:val="00EA174B"/>
    <w:rsid w:val="00EA1946"/>
    <w:rsid w:val="00EA3A50"/>
    <w:rsid w:val="00EA5033"/>
    <w:rsid w:val="00EA702B"/>
    <w:rsid w:val="00EB006B"/>
    <w:rsid w:val="00EB2B77"/>
    <w:rsid w:val="00EB2E3A"/>
    <w:rsid w:val="00EB41EA"/>
    <w:rsid w:val="00EC16F9"/>
    <w:rsid w:val="00EC1CBD"/>
    <w:rsid w:val="00EC205F"/>
    <w:rsid w:val="00EC28C3"/>
    <w:rsid w:val="00EC2DC3"/>
    <w:rsid w:val="00EC421D"/>
    <w:rsid w:val="00EC4588"/>
    <w:rsid w:val="00EC4A5E"/>
    <w:rsid w:val="00EC4DF1"/>
    <w:rsid w:val="00EC663C"/>
    <w:rsid w:val="00EC6C23"/>
    <w:rsid w:val="00ED1152"/>
    <w:rsid w:val="00ED16D0"/>
    <w:rsid w:val="00ED7C87"/>
    <w:rsid w:val="00ED7D43"/>
    <w:rsid w:val="00EE12B4"/>
    <w:rsid w:val="00EE2070"/>
    <w:rsid w:val="00EE2BE9"/>
    <w:rsid w:val="00EE357C"/>
    <w:rsid w:val="00EE3884"/>
    <w:rsid w:val="00EE5297"/>
    <w:rsid w:val="00EE7410"/>
    <w:rsid w:val="00EF052F"/>
    <w:rsid w:val="00EF4084"/>
    <w:rsid w:val="00EF5A8C"/>
    <w:rsid w:val="00EF681F"/>
    <w:rsid w:val="00F002CD"/>
    <w:rsid w:val="00F01216"/>
    <w:rsid w:val="00F01262"/>
    <w:rsid w:val="00F01CFF"/>
    <w:rsid w:val="00F047B1"/>
    <w:rsid w:val="00F0491D"/>
    <w:rsid w:val="00F05949"/>
    <w:rsid w:val="00F05B33"/>
    <w:rsid w:val="00F07B40"/>
    <w:rsid w:val="00F111CA"/>
    <w:rsid w:val="00F12020"/>
    <w:rsid w:val="00F1267A"/>
    <w:rsid w:val="00F1285A"/>
    <w:rsid w:val="00F14A37"/>
    <w:rsid w:val="00F15469"/>
    <w:rsid w:val="00F15992"/>
    <w:rsid w:val="00F15BCD"/>
    <w:rsid w:val="00F16970"/>
    <w:rsid w:val="00F169E0"/>
    <w:rsid w:val="00F16BBA"/>
    <w:rsid w:val="00F16C03"/>
    <w:rsid w:val="00F17B97"/>
    <w:rsid w:val="00F20C7E"/>
    <w:rsid w:val="00F22524"/>
    <w:rsid w:val="00F22A11"/>
    <w:rsid w:val="00F23981"/>
    <w:rsid w:val="00F245E2"/>
    <w:rsid w:val="00F25ADF"/>
    <w:rsid w:val="00F30075"/>
    <w:rsid w:val="00F318E5"/>
    <w:rsid w:val="00F31FA2"/>
    <w:rsid w:val="00F33DA4"/>
    <w:rsid w:val="00F34BA8"/>
    <w:rsid w:val="00F35553"/>
    <w:rsid w:val="00F40435"/>
    <w:rsid w:val="00F40938"/>
    <w:rsid w:val="00F417C0"/>
    <w:rsid w:val="00F42DAC"/>
    <w:rsid w:val="00F44F29"/>
    <w:rsid w:val="00F45379"/>
    <w:rsid w:val="00F46956"/>
    <w:rsid w:val="00F5026D"/>
    <w:rsid w:val="00F53388"/>
    <w:rsid w:val="00F537BF"/>
    <w:rsid w:val="00F54289"/>
    <w:rsid w:val="00F55D44"/>
    <w:rsid w:val="00F5646A"/>
    <w:rsid w:val="00F56A0E"/>
    <w:rsid w:val="00F577FB"/>
    <w:rsid w:val="00F60F9C"/>
    <w:rsid w:val="00F611D3"/>
    <w:rsid w:val="00F62C9E"/>
    <w:rsid w:val="00F62CF0"/>
    <w:rsid w:val="00F63E5F"/>
    <w:rsid w:val="00F66010"/>
    <w:rsid w:val="00F70C19"/>
    <w:rsid w:val="00F70E0C"/>
    <w:rsid w:val="00F723F5"/>
    <w:rsid w:val="00F72BD2"/>
    <w:rsid w:val="00F75466"/>
    <w:rsid w:val="00F75B79"/>
    <w:rsid w:val="00F761DC"/>
    <w:rsid w:val="00F834B7"/>
    <w:rsid w:val="00F854A7"/>
    <w:rsid w:val="00F8662C"/>
    <w:rsid w:val="00F9059E"/>
    <w:rsid w:val="00F91922"/>
    <w:rsid w:val="00F92D77"/>
    <w:rsid w:val="00F932DF"/>
    <w:rsid w:val="00F9379E"/>
    <w:rsid w:val="00F944E1"/>
    <w:rsid w:val="00F95271"/>
    <w:rsid w:val="00F95355"/>
    <w:rsid w:val="00F9697C"/>
    <w:rsid w:val="00F96A7E"/>
    <w:rsid w:val="00F97C0C"/>
    <w:rsid w:val="00FA052F"/>
    <w:rsid w:val="00FA38EC"/>
    <w:rsid w:val="00FA4005"/>
    <w:rsid w:val="00FA66BB"/>
    <w:rsid w:val="00FA6FC0"/>
    <w:rsid w:val="00FA6FC5"/>
    <w:rsid w:val="00FB0988"/>
    <w:rsid w:val="00FB2D8F"/>
    <w:rsid w:val="00FB3DBA"/>
    <w:rsid w:val="00FB49DF"/>
    <w:rsid w:val="00FB69C1"/>
    <w:rsid w:val="00FB79B6"/>
    <w:rsid w:val="00FC15EA"/>
    <w:rsid w:val="00FC2DA9"/>
    <w:rsid w:val="00FC33D8"/>
    <w:rsid w:val="00FC6057"/>
    <w:rsid w:val="00FC776A"/>
    <w:rsid w:val="00FD0251"/>
    <w:rsid w:val="00FD157E"/>
    <w:rsid w:val="00FD2E4D"/>
    <w:rsid w:val="00FD3D01"/>
    <w:rsid w:val="00FD48A6"/>
    <w:rsid w:val="00FD6150"/>
    <w:rsid w:val="00FD6341"/>
    <w:rsid w:val="00FD7062"/>
    <w:rsid w:val="00FD740B"/>
    <w:rsid w:val="00FD7719"/>
    <w:rsid w:val="00FE1F65"/>
    <w:rsid w:val="00FE5C23"/>
    <w:rsid w:val="00FE6B50"/>
    <w:rsid w:val="00FE7B0A"/>
    <w:rsid w:val="00FF117C"/>
    <w:rsid w:val="00FF40D5"/>
    <w:rsid w:val="00FF4984"/>
    <w:rsid w:val="00FF649C"/>
    <w:rsid w:val="00FF66F1"/>
    <w:rsid w:val="00FF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8C52"/>
  <w15:chartTrackingRefBased/>
  <w15:docId w15:val="{78A6AD2E-B434-4167-B1ED-E594862D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5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949"/>
  </w:style>
  <w:style w:type="paragraph" w:styleId="Footer">
    <w:name w:val="footer"/>
    <w:basedOn w:val="Normal"/>
    <w:link w:val="FooterChar"/>
    <w:uiPriority w:val="99"/>
    <w:unhideWhenUsed/>
    <w:rsid w:val="00F05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949"/>
  </w:style>
  <w:style w:type="paragraph" w:styleId="BalloonText">
    <w:name w:val="Balloon Text"/>
    <w:basedOn w:val="Normal"/>
    <w:link w:val="BalloonTextChar"/>
    <w:uiPriority w:val="99"/>
    <w:semiHidden/>
    <w:unhideWhenUsed/>
    <w:rsid w:val="00787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B69"/>
    <w:rPr>
      <w:rFonts w:ascii="Segoe UI" w:hAnsi="Segoe UI" w:cs="Segoe UI"/>
      <w:sz w:val="18"/>
      <w:szCs w:val="18"/>
    </w:rPr>
  </w:style>
  <w:style w:type="paragraph" w:styleId="ListParagraph">
    <w:name w:val="List Paragraph"/>
    <w:basedOn w:val="Normal"/>
    <w:uiPriority w:val="34"/>
    <w:qFormat/>
    <w:rsid w:val="002C488F"/>
    <w:pPr>
      <w:ind w:left="720"/>
      <w:contextualSpacing/>
    </w:pPr>
  </w:style>
  <w:style w:type="character" w:styleId="Hyperlink">
    <w:name w:val="Hyperlink"/>
    <w:basedOn w:val="DefaultParagraphFont"/>
    <w:uiPriority w:val="99"/>
    <w:unhideWhenUsed/>
    <w:rsid w:val="00220AAD"/>
    <w:rPr>
      <w:color w:val="0000FF"/>
      <w:u w:val="single"/>
    </w:rPr>
  </w:style>
  <w:style w:type="paragraph" w:customStyle="1" w:styleId="Default">
    <w:name w:val="Default"/>
    <w:rsid w:val="00C1628E"/>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8F4E24"/>
    <w:rPr>
      <w:color w:val="605E5C"/>
      <w:shd w:val="clear" w:color="auto" w:fill="E1DFDD"/>
    </w:rPr>
  </w:style>
  <w:style w:type="character" w:styleId="FollowedHyperlink">
    <w:name w:val="FollowedHyperlink"/>
    <w:basedOn w:val="DefaultParagraphFont"/>
    <w:uiPriority w:val="99"/>
    <w:semiHidden/>
    <w:unhideWhenUsed/>
    <w:rsid w:val="00C33717"/>
    <w:rPr>
      <w:color w:val="954F72" w:themeColor="followedHyperlink"/>
      <w:u w:val="single"/>
    </w:rPr>
  </w:style>
  <w:style w:type="paragraph" w:customStyle="1" w:styleId="heading2">
    <w:name w:val="heading2"/>
    <w:basedOn w:val="Normal"/>
    <w:next w:val="Normal"/>
    <w:rsid w:val="006A3C5F"/>
    <w:pPr>
      <w:keepNext/>
      <w:spacing w:before="240" w:after="180" w:line="276" w:lineRule="auto"/>
    </w:pPr>
    <w:rPr>
      <w:rFonts w:ascii="Arial" w:eastAsia="Times New Roman" w:hAnsi="Arial" w:cs="Times New Roman"/>
      <w:b/>
      <w:lang w:val="en-AU" w:eastAsia="en-AU"/>
    </w:rPr>
  </w:style>
  <w:style w:type="character" w:customStyle="1" w:styleId="author">
    <w:name w:val="author"/>
    <w:basedOn w:val="DefaultParagraphFont"/>
    <w:rsid w:val="00CC761B"/>
  </w:style>
  <w:style w:type="character" w:customStyle="1" w:styleId="pubyear">
    <w:name w:val="pubyear"/>
    <w:basedOn w:val="DefaultParagraphFont"/>
    <w:rsid w:val="00CC761B"/>
  </w:style>
  <w:style w:type="character" w:customStyle="1" w:styleId="articletitle">
    <w:name w:val="articletitle"/>
    <w:basedOn w:val="DefaultParagraphFont"/>
    <w:rsid w:val="00CC761B"/>
  </w:style>
  <w:style w:type="character" w:customStyle="1" w:styleId="vol">
    <w:name w:val="vol"/>
    <w:basedOn w:val="DefaultParagraphFont"/>
    <w:rsid w:val="00CC761B"/>
  </w:style>
  <w:style w:type="character" w:customStyle="1" w:styleId="pagefirst">
    <w:name w:val="pagefirst"/>
    <w:basedOn w:val="DefaultParagraphFont"/>
    <w:rsid w:val="00CC761B"/>
  </w:style>
  <w:style w:type="character" w:customStyle="1" w:styleId="pagelast">
    <w:name w:val="pagelast"/>
    <w:basedOn w:val="DefaultParagraphFont"/>
    <w:rsid w:val="00CC761B"/>
  </w:style>
  <w:style w:type="character" w:customStyle="1" w:styleId="bold">
    <w:name w:val="bold"/>
    <w:basedOn w:val="DefaultParagraphFont"/>
    <w:rsid w:val="00CC761B"/>
  </w:style>
  <w:style w:type="character" w:styleId="CommentReference">
    <w:name w:val="annotation reference"/>
    <w:basedOn w:val="DefaultParagraphFont"/>
    <w:uiPriority w:val="99"/>
    <w:semiHidden/>
    <w:unhideWhenUsed/>
    <w:rsid w:val="007A1226"/>
    <w:rPr>
      <w:sz w:val="16"/>
      <w:szCs w:val="16"/>
    </w:rPr>
  </w:style>
  <w:style w:type="paragraph" w:styleId="CommentText">
    <w:name w:val="annotation text"/>
    <w:basedOn w:val="Normal"/>
    <w:link w:val="CommentTextChar"/>
    <w:uiPriority w:val="99"/>
    <w:semiHidden/>
    <w:unhideWhenUsed/>
    <w:rsid w:val="007A1226"/>
    <w:pPr>
      <w:spacing w:line="240" w:lineRule="auto"/>
    </w:pPr>
    <w:rPr>
      <w:sz w:val="20"/>
      <w:szCs w:val="20"/>
    </w:rPr>
  </w:style>
  <w:style w:type="character" w:customStyle="1" w:styleId="CommentTextChar">
    <w:name w:val="Comment Text Char"/>
    <w:basedOn w:val="DefaultParagraphFont"/>
    <w:link w:val="CommentText"/>
    <w:uiPriority w:val="99"/>
    <w:semiHidden/>
    <w:rsid w:val="007A1226"/>
    <w:rPr>
      <w:sz w:val="20"/>
      <w:szCs w:val="20"/>
    </w:rPr>
  </w:style>
  <w:style w:type="paragraph" w:styleId="CommentSubject">
    <w:name w:val="annotation subject"/>
    <w:basedOn w:val="CommentText"/>
    <w:next w:val="CommentText"/>
    <w:link w:val="CommentSubjectChar"/>
    <w:uiPriority w:val="99"/>
    <w:semiHidden/>
    <w:unhideWhenUsed/>
    <w:rsid w:val="007A1226"/>
    <w:rPr>
      <w:b/>
      <w:bCs/>
    </w:rPr>
  </w:style>
  <w:style w:type="character" w:customStyle="1" w:styleId="CommentSubjectChar">
    <w:name w:val="Comment Subject Char"/>
    <w:basedOn w:val="CommentTextChar"/>
    <w:link w:val="CommentSubject"/>
    <w:uiPriority w:val="99"/>
    <w:semiHidden/>
    <w:rsid w:val="007A1226"/>
    <w:rPr>
      <w:b/>
      <w:bCs/>
      <w:sz w:val="20"/>
      <w:szCs w:val="20"/>
    </w:rPr>
  </w:style>
  <w:style w:type="paragraph" w:styleId="NormalWeb">
    <w:name w:val="Normal (Web)"/>
    <w:basedOn w:val="Normal"/>
    <w:uiPriority w:val="99"/>
    <w:semiHidden/>
    <w:unhideWhenUsed/>
    <w:rsid w:val="00464F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mb-2">
    <w:name w:val="u-mb-2"/>
    <w:basedOn w:val="Normal"/>
    <w:rsid w:val="00180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180CCF"/>
  </w:style>
  <w:style w:type="paragraph" w:styleId="Bibliography">
    <w:name w:val="Bibliography"/>
    <w:basedOn w:val="Normal"/>
    <w:next w:val="Normal"/>
    <w:uiPriority w:val="37"/>
    <w:unhideWhenUsed/>
    <w:rsid w:val="00180CCF"/>
  </w:style>
  <w:style w:type="character" w:styleId="Emphasis">
    <w:name w:val="Emphasis"/>
    <w:basedOn w:val="DefaultParagraphFont"/>
    <w:uiPriority w:val="20"/>
    <w:qFormat/>
    <w:rsid w:val="00180CCF"/>
    <w:rPr>
      <w:i/>
      <w:iCs/>
    </w:rPr>
  </w:style>
  <w:style w:type="character" w:customStyle="1" w:styleId="dm-tablelink--text">
    <w:name w:val="dm-table__link--text"/>
    <w:basedOn w:val="DefaultParagraphFont"/>
    <w:rsid w:val="00180CCF"/>
  </w:style>
  <w:style w:type="character" w:customStyle="1" w:styleId="sr-only">
    <w:name w:val="sr-only"/>
    <w:basedOn w:val="DefaultParagraphFont"/>
    <w:rsid w:val="00180CCF"/>
  </w:style>
  <w:style w:type="character" w:customStyle="1" w:styleId="text">
    <w:name w:val="text"/>
    <w:basedOn w:val="DefaultParagraphFont"/>
    <w:rsid w:val="00180CCF"/>
  </w:style>
  <w:style w:type="character" w:customStyle="1" w:styleId="author-ref">
    <w:name w:val="author-ref"/>
    <w:basedOn w:val="DefaultParagraphFont"/>
    <w:rsid w:val="00180CCF"/>
  </w:style>
  <w:style w:type="character" w:styleId="LineNumber">
    <w:name w:val="line number"/>
    <w:basedOn w:val="DefaultParagraphFont"/>
    <w:uiPriority w:val="99"/>
    <w:semiHidden/>
    <w:unhideWhenUsed/>
    <w:rsid w:val="006E0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2678">
      <w:bodyDiv w:val="1"/>
      <w:marLeft w:val="0"/>
      <w:marRight w:val="0"/>
      <w:marTop w:val="0"/>
      <w:marBottom w:val="0"/>
      <w:divBdr>
        <w:top w:val="none" w:sz="0" w:space="0" w:color="auto"/>
        <w:left w:val="none" w:sz="0" w:space="0" w:color="auto"/>
        <w:bottom w:val="none" w:sz="0" w:space="0" w:color="auto"/>
        <w:right w:val="none" w:sz="0" w:space="0" w:color="auto"/>
      </w:divBdr>
    </w:div>
    <w:div w:id="1340811064">
      <w:bodyDiv w:val="1"/>
      <w:marLeft w:val="0"/>
      <w:marRight w:val="0"/>
      <w:marTop w:val="0"/>
      <w:marBottom w:val="0"/>
      <w:divBdr>
        <w:top w:val="none" w:sz="0" w:space="0" w:color="auto"/>
        <w:left w:val="none" w:sz="0" w:space="0" w:color="auto"/>
        <w:bottom w:val="none" w:sz="0" w:space="0" w:color="auto"/>
        <w:right w:val="none" w:sz="0" w:space="0" w:color="auto"/>
      </w:divBdr>
      <w:divsChild>
        <w:div w:id="315840372">
          <w:marLeft w:val="0"/>
          <w:marRight w:val="0"/>
          <w:marTop w:val="0"/>
          <w:marBottom w:val="0"/>
          <w:divBdr>
            <w:top w:val="none" w:sz="0" w:space="0" w:color="auto"/>
            <w:left w:val="none" w:sz="0" w:space="0" w:color="auto"/>
            <w:bottom w:val="none" w:sz="0" w:space="0" w:color="auto"/>
            <w:right w:val="none" w:sz="0" w:space="0" w:color="auto"/>
          </w:divBdr>
        </w:div>
        <w:div w:id="1098790683">
          <w:marLeft w:val="0"/>
          <w:marRight w:val="0"/>
          <w:marTop w:val="0"/>
          <w:marBottom w:val="0"/>
          <w:divBdr>
            <w:top w:val="none" w:sz="0" w:space="0" w:color="auto"/>
            <w:left w:val="none" w:sz="0" w:space="0" w:color="auto"/>
            <w:bottom w:val="none" w:sz="0" w:space="0" w:color="auto"/>
            <w:right w:val="none" w:sz="0" w:space="0" w:color="auto"/>
          </w:divBdr>
        </w:div>
        <w:div w:id="1440762795">
          <w:marLeft w:val="0"/>
          <w:marRight w:val="0"/>
          <w:marTop w:val="0"/>
          <w:marBottom w:val="0"/>
          <w:divBdr>
            <w:top w:val="none" w:sz="0" w:space="0" w:color="auto"/>
            <w:left w:val="none" w:sz="0" w:space="0" w:color="auto"/>
            <w:bottom w:val="none" w:sz="0" w:space="0" w:color="auto"/>
            <w:right w:val="none" w:sz="0" w:space="0" w:color="auto"/>
          </w:divBdr>
        </w:div>
      </w:divsChild>
    </w:div>
    <w:div w:id="182782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rastructurereportcard.org/cat-item/dam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br.gov/pn/programs/srao_misc/climatestudy/boiseclimatestudy.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ca2014.globalchange.gov/downloads" TargetMode="External"/><Relationship Id="rId4" Type="http://schemas.openxmlformats.org/officeDocument/2006/relationships/settings" Target="settings.xml"/><Relationship Id="rId9" Type="http://schemas.openxmlformats.org/officeDocument/2006/relationships/hyperlink" Target="https://assets.publishing.service.gov.uk/government/uploads/system/uploads/attachment_data/file/399993/RFI7086_DG09_Guidance_Fina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6D199-6615-4057-9B6C-677C3ECA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15783</Words>
  <Characters>89965</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dc:creator>
  <cp:keywords/>
  <dc:description/>
  <cp:lastModifiedBy>SM</cp:lastModifiedBy>
  <cp:revision>2</cp:revision>
  <cp:lastPrinted>2019-11-13T12:42:00Z</cp:lastPrinted>
  <dcterms:created xsi:type="dcterms:W3CDTF">2020-01-23T15:39:00Z</dcterms:created>
  <dcterms:modified xsi:type="dcterms:W3CDTF">2020-01-23T15:39:00Z</dcterms:modified>
</cp:coreProperties>
</file>