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240" w:lineRule="auto"/>
        <w:jc w:val="both"/>
        <w:rPr>
          <w:rFonts w:ascii="Roboto" w:cs="Roboto" w:eastAsia="Roboto" w:hAnsi="Roboto"/>
        </w:rPr>
      </w:pPr>
      <w:r w:rsidDel="00000000" w:rsidR="00000000" w:rsidRPr="00000000">
        <w:rPr>
          <w:rFonts w:ascii="Roboto" w:cs="Roboto" w:eastAsia="Roboto" w:hAnsi="Roboto"/>
          <w:b w:val="1"/>
          <w:color w:val="980000"/>
          <w:rtl w:val="0"/>
        </w:rPr>
        <w:t xml:space="preserve">NOTE ON COLLABORATION:</w:t>
      </w:r>
      <w:r w:rsidDel="00000000" w:rsidR="00000000" w:rsidRPr="00000000">
        <w:rPr>
          <w:rFonts w:ascii="Roboto" w:cs="Roboto" w:eastAsia="Roboto" w:hAnsi="Roboto"/>
          <w:color w:val="980000"/>
          <w:rtl w:val="0"/>
        </w:rPr>
        <w:t xml:space="preserve"> </w:t>
      </w:r>
      <w:r w:rsidDel="00000000" w:rsidR="00000000" w:rsidRPr="00000000">
        <w:rPr>
          <w:rFonts w:ascii="Roboto" w:cs="Roboto" w:eastAsia="Roboto" w:hAnsi="Roboto"/>
          <w:rtl w:val="0"/>
        </w:rPr>
        <w:t xml:space="preserve">Student submissions for lab code should </w:t>
      </w:r>
      <w:r w:rsidDel="00000000" w:rsidR="00000000" w:rsidRPr="00000000">
        <w:rPr>
          <w:rFonts w:ascii="Roboto" w:cs="Roboto" w:eastAsia="Roboto" w:hAnsi="Roboto"/>
          <w:b w:val="1"/>
          <w:rtl w:val="0"/>
        </w:rPr>
        <w:t xml:space="preserve">only</w:t>
      </w:r>
      <w:r w:rsidDel="00000000" w:rsidR="00000000" w:rsidRPr="00000000">
        <w:rPr>
          <w:rFonts w:ascii="Roboto" w:cs="Roboto" w:eastAsia="Roboto" w:hAnsi="Roboto"/>
          <w:rtl w:val="0"/>
        </w:rPr>
        <w:t xml:space="preserve"> match their partner’s submission. No two-way matching with another member of another pair. High similarity percentages between pairs will be considered academic dishonesty (plagiarism).</w:t>
      </w:r>
    </w:p>
    <w:p w:rsidR="00000000" w:rsidDel="00000000" w:rsidP="00000000" w:rsidRDefault="00000000" w:rsidRPr="00000000" w14:paraId="00000002">
      <w:pPr>
        <w:spacing w:after="40" w:before="4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color w:val="111111"/>
        </w:rPr>
      </w:pPr>
      <w:r w:rsidDel="00000000" w:rsidR="00000000" w:rsidRPr="00000000">
        <w:rPr>
          <w:b w:val="1"/>
          <w:color w:val="111111"/>
          <w:rtl w:val="0"/>
        </w:rPr>
        <w:t xml:space="preserve">Summary:</w:t>
      </w:r>
      <w:r w:rsidDel="00000000" w:rsidR="00000000" w:rsidRPr="00000000">
        <w:rPr>
          <w:color w:val="111111"/>
          <w:rtl w:val="0"/>
        </w:rPr>
        <w:t xml:space="preserve"> In this lab you will develop a program that interactively builds a BST from user input, then outputs the visual representation of the resulting tree using the drawing software Graphviz (short for Graph Visualization Software). All needed files are in the lab4 folder. There is a framework with sample files (lab4-5_files.tar.gz), a document on Graphviz (dotguide.pdf), and a sample run of the </w:t>
      </w:r>
      <w:r w:rsidDel="00000000" w:rsidR="00000000" w:rsidRPr="00000000">
        <w:rPr>
          <w:b w:val="1"/>
          <w:color w:val="111111"/>
          <w:rtl w:val="0"/>
        </w:rPr>
        <w:t xml:space="preserve">working </w:t>
      </w:r>
      <w:r w:rsidDel="00000000" w:rsidR="00000000" w:rsidRPr="00000000">
        <w:rPr>
          <w:color w:val="111111"/>
          <w:rtl w:val="0"/>
        </w:rPr>
        <w:t xml:space="preserve">program you will find in the framework (initial_program_output.txt).</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color w:val="111111"/>
        </w:rPr>
      </w:pPr>
      <w:r w:rsidDel="00000000" w:rsidR="00000000" w:rsidRPr="00000000">
        <w:rPr>
          <w:color w:val="111111"/>
          <w:rtl w:val="0"/>
        </w:rPr>
        <w:t xml:space="preserve">Compile the program as follows: $ g++ -W -Wall -Werror -g -std=c++11 *.cc</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color w:val="111111"/>
        </w:rPr>
      </w:pPr>
      <w:r w:rsidDel="00000000" w:rsidR="00000000" w:rsidRPr="00000000">
        <w:rPr>
          <w:color w:val="111111"/>
          <w:rtl w:val="0"/>
        </w:rPr>
        <w:t xml:space="preserve">Run the program as follows: $ a.out 1</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color w:val="111111"/>
        </w:rPr>
      </w:pPr>
      <w:r w:rsidDel="00000000" w:rsidR="00000000" w:rsidRPr="00000000">
        <w:rPr>
          <w:b w:val="1"/>
          <w:color w:val="111111"/>
          <w:rtl w:val="0"/>
        </w:rPr>
        <w:t xml:space="preserve">Graphviz dot files</w:t>
      </w:r>
      <w:r w:rsidDel="00000000" w:rsidR="00000000" w:rsidRPr="00000000">
        <w:rPr>
          <w:color w:val="111111"/>
          <w:rtl w:val="0"/>
        </w:rPr>
        <w:t xml:space="preserve"> - Graphs (A BST is a directed graph or more generally or "digraph") represented in a .dot file and can be displayed in the WebGraphviz viewer online at </w:t>
      </w:r>
      <w:hyperlink r:id="rId7">
        <w:r w:rsidDel="00000000" w:rsidR="00000000" w:rsidRPr="00000000">
          <w:rPr>
            <w:color w:val="00748b"/>
            <w:u w:val="single"/>
            <w:rtl w:val="0"/>
          </w:rPr>
          <w:t xml:space="preserve">http://webgraphviz.com/</w:t>
        </w:r>
      </w:hyperlink>
      <w:r w:rsidDel="00000000" w:rsidR="00000000" w:rsidRPr="00000000">
        <w:rPr>
          <w:color w:val="111111"/>
          <w:rtl w:val="0"/>
        </w:rPr>
        <w:t xml:space="preserv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color w:val="111111"/>
        </w:rPr>
      </w:pPr>
      <w:r w:rsidDel="00000000" w:rsidR="00000000" w:rsidRPr="00000000">
        <w:rPr>
          <w:color w:val="111111"/>
          <w:rtl w:val="0"/>
        </w:rPr>
        <w:t xml:space="preserve">Below are several sample dot files. Visually inspect each, by looking at a particular text file, and entering its contents into the WebGraphviz viewer online. This is done by copy-paste into the textbox on the website, then click on the "Generate Graph!" button. If successful, you will see a graphical image-based representation of the inputted file. You should try this now with the four sample files provided to you in the lab4_files.tgz. Also, be sure to run the 5 samples on the WebGraphviz webpage, ("Sample 1," "Sample 2,"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0" w:line="276" w:lineRule="auto"/>
        <w:rPr>
          <w:color w:val="111111"/>
        </w:rPr>
      </w:pPr>
      <w:r w:rsidDel="00000000" w:rsidR="00000000" w:rsidRPr="00000000">
        <w:rPr>
          <w:color w:val="111111"/>
          <w:rtl w:val="0"/>
        </w:rPr>
        <w:t xml:space="preserve">These files can be found in the lab4-5_files.tar.gz</w:t>
      </w:r>
    </w:p>
    <w:p w:rsidR="00000000" w:rsidDel="00000000" w:rsidP="00000000" w:rsidRDefault="00000000" w:rsidRPr="00000000" w14:paraId="0000000A">
      <w:pPr>
        <w:numPr>
          <w:ilvl w:val="0"/>
          <w:numId w:val="4"/>
        </w:numPr>
        <w:pBdr>
          <w:top w:color="000000" w:space="0" w:sz="0" w:val="none"/>
          <w:bottom w:color="000000" w:space="0" w:sz="0" w:val="none"/>
          <w:right w:color="000000" w:space="0" w:sz="0" w:val="none"/>
          <w:between w:color="000000" w:space="0" w:sz="0" w:val="none"/>
        </w:pBdr>
        <w:spacing w:after="80" w:before="0" w:line="276" w:lineRule="auto"/>
        <w:ind w:left="720" w:hanging="360"/>
        <w:jc w:val="both"/>
        <w:rPr/>
      </w:pPr>
      <w:r w:rsidDel="00000000" w:rsidR="00000000" w:rsidRPr="00000000">
        <w:rPr>
          <w:rFonts w:ascii="Courier New" w:cs="Courier New" w:eastAsia="Courier New" w:hAnsi="Courier New"/>
          <w:b w:val="1"/>
          <w:color w:val="0b5394"/>
          <w:rtl w:val="0"/>
        </w:rPr>
        <w:t xml:space="preserve">simple_bst.dot:</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Roboto" w:cs="Roboto" w:eastAsia="Roboto" w:hAnsi="Roboto"/>
          <w:color w:val="111111"/>
          <w:rtl w:val="0"/>
        </w:rPr>
        <w:t xml:space="preserve">This file contains the representation for a BST with node labels that indicate each node's key. This is the most basic format for producing a BST using Graphviz. The identifier for each node is that node's label, for example "key25" represents that the node has a key value of 25. This file is statically created (not at run-time) and is for illustrative purposes only.</w:t>
      </w:r>
      <w:r w:rsidDel="00000000" w:rsidR="00000000" w:rsidRPr="00000000">
        <w:rPr>
          <w:rtl w:val="0"/>
        </w:rPr>
      </w:r>
    </w:p>
    <w:p w:rsidR="00000000" w:rsidDel="00000000" w:rsidP="00000000" w:rsidRDefault="00000000" w:rsidRPr="00000000" w14:paraId="0000000B">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jc w:val="both"/>
        <w:rPr/>
      </w:pPr>
      <w:r w:rsidDel="00000000" w:rsidR="00000000" w:rsidRPr="00000000">
        <w:rPr>
          <w:rFonts w:ascii="Courier New" w:cs="Courier New" w:eastAsia="Courier New" w:hAnsi="Courier New"/>
          <w:b w:val="1"/>
          <w:color w:val="0b5394"/>
          <w:rtl w:val="0"/>
        </w:rPr>
        <w:t xml:space="preserve">height_color.dot:</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Roboto" w:cs="Roboto" w:eastAsia="Roboto" w:hAnsi="Roboto"/>
          <w:color w:val="111111"/>
          <w:rtl w:val="0"/>
        </w:rPr>
        <w:t xml:space="preserve">This file contains the representation for a BST with node labels that indicate each node's key and the node's height in the tree. This file is statically created (not at run-time) and is for illustrative purposes only.</w:t>
      </w:r>
      <w:r w:rsidDel="00000000" w:rsidR="00000000" w:rsidRPr="00000000">
        <w:rPr>
          <w:rtl w:val="0"/>
        </w:rPr>
      </w:r>
    </w:p>
    <w:p w:rsidR="00000000" w:rsidDel="00000000" w:rsidP="00000000" w:rsidRDefault="00000000" w:rsidRPr="00000000" w14:paraId="0000000C">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jc w:val="both"/>
        <w:rPr/>
      </w:pPr>
      <w:r w:rsidDel="00000000" w:rsidR="00000000" w:rsidRPr="00000000">
        <w:rPr>
          <w:rFonts w:ascii="Courier New" w:cs="Courier New" w:eastAsia="Courier New" w:hAnsi="Courier New"/>
          <w:b w:val="1"/>
          <w:color w:val="0b5394"/>
          <w:rtl w:val="0"/>
        </w:rPr>
        <w:t xml:space="preserve">preorder_color.dot:</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Roboto" w:cs="Roboto" w:eastAsia="Roboto" w:hAnsi="Roboto"/>
          <w:color w:val="111111"/>
          <w:rtl w:val="0"/>
        </w:rPr>
        <w:t xml:space="preserve">This file contains the representation for a BST with node labels that indicate each node's key and the node's order in which it is visited in a preorder traversal of the tree. This file is statically created (not at run-time) and is for illustrative purposes only.</w:t>
      </w:r>
      <w:r w:rsidDel="00000000" w:rsidR="00000000" w:rsidRPr="00000000">
        <w:rPr>
          <w:rtl w:val="0"/>
        </w:rPr>
      </w:r>
    </w:p>
    <w:p w:rsidR="00000000" w:rsidDel="00000000" w:rsidP="00000000" w:rsidRDefault="00000000" w:rsidRPr="00000000" w14:paraId="0000000D">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jc w:val="both"/>
        <w:rPr/>
      </w:pPr>
      <w:r w:rsidDel="00000000" w:rsidR="00000000" w:rsidRPr="00000000">
        <w:rPr>
          <w:rFonts w:ascii="Courier New" w:cs="Courier New" w:eastAsia="Courier New" w:hAnsi="Courier New"/>
          <w:b w:val="1"/>
          <w:color w:val="0b5394"/>
          <w:rtl w:val="0"/>
        </w:rPr>
        <w:t xml:space="preserve">inorder_color.dot:</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Roboto" w:cs="Roboto" w:eastAsia="Roboto" w:hAnsi="Roboto"/>
          <w:color w:val="111111"/>
          <w:rtl w:val="0"/>
        </w:rPr>
        <w:t xml:space="preserve">This file contains the representation for a BST with node labels that indicate each node's key and the node's order in which it is visited in an inorder traversal of the tree. This file is statically created (not at run-time) and is for illustrative purposes only.</w:t>
      </w:r>
      <w:r w:rsidDel="00000000" w:rsidR="00000000" w:rsidRPr="00000000">
        <w:rPr>
          <w:rtl w:val="0"/>
        </w:rPr>
      </w:r>
    </w:p>
    <w:p w:rsidR="00000000" w:rsidDel="00000000" w:rsidP="00000000" w:rsidRDefault="00000000" w:rsidRPr="00000000" w14:paraId="0000000E">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sz w:val="30"/>
          <w:szCs w:val="30"/>
        </w:rPr>
      </w:pPr>
      <w:bookmarkStart w:colFirst="0" w:colLast="0" w:name="_heading=h.52jjfajdchct" w:id="0"/>
      <w:bookmarkEnd w:id="0"/>
      <w:r w:rsidDel="00000000" w:rsidR="00000000" w:rsidRPr="00000000">
        <w:rPr>
          <w:sz w:val="30"/>
          <w:szCs w:val="30"/>
          <w:rtl w:val="0"/>
        </w:rPr>
        <w:t xml:space="preserve">Graphviz Resources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rFonts w:ascii="Roboto" w:cs="Roboto" w:eastAsia="Roboto" w:hAnsi="Roboto"/>
          <w:color w:val="111111"/>
        </w:rPr>
      </w:pPr>
      <w:r w:rsidDel="00000000" w:rsidR="00000000" w:rsidRPr="00000000">
        <w:rPr>
          <w:rFonts w:ascii="Roboto" w:cs="Roboto" w:eastAsia="Roboto" w:hAnsi="Roboto"/>
          <w:b w:val="1"/>
          <w:color w:val="111111"/>
          <w:rtl w:val="0"/>
        </w:rPr>
        <w:t xml:space="preserve">Web Tools for Graphviz - </w:t>
      </w:r>
      <w:r w:rsidDel="00000000" w:rsidR="00000000" w:rsidRPr="00000000">
        <w:rPr>
          <w:rFonts w:ascii="Roboto" w:cs="Roboto" w:eastAsia="Roboto" w:hAnsi="Roboto"/>
          <w:color w:val="111111"/>
          <w:rtl w:val="0"/>
        </w:rPr>
        <w:t xml:space="preserve">to test your output files or to learn how a particular *.dot file will display as a graphical drawing (e.g. inorder_color.dot), here are two useful websites below.</w:t>
      </w:r>
    </w:p>
    <w:p w:rsidR="00000000" w:rsidDel="00000000" w:rsidP="00000000" w:rsidRDefault="00000000" w:rsidRPr="00000000" w14:paraId="0000001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Rule="auto"/>
        <w:ind w:left="720" w:hanging="360"/>
        <w:rPr>
          <w:rFonts w:ascii="Roboto" w:cs="Roboto" w:eastAsia="Roboto" w:hAnsi="Roboto"/>
          <w:color w:val="111111"/>
          <w:u w:val="none"/>
        </w:rPr>
      </w:pPr>
      <w:hyperlink r:id="rId8">
        <w:r w:rsidDel="00000000" w:rsidR="00000000" w:rsidRPr="00000000">
          <w:rPr>
            <w:rFonts w:ascii="Roboto" w:cs="Roboto" w:eastAsia="Roboto" w:hAnsi="Roboto"/>
            <w:color w:val="1155cc"/>
            <w:u w:val="single"/>
            <w:rtl w:val="0"/>
          </w:rPr>
          <w:t xml:space="preserve">WebGraphviz</w:t>
        </w:r>
      </w:hyperlink>
      <w:r w:rsidDel="00000000" w:rsidR="00000000" w:rsidRPr="00000000">
        <w:rPr>
          <w:rtl w:val="0"/>
        </w:rPr>
      </w:r>
    </w:p>
    <w:p w:rsidR="00000000" w:rsidDel="00000000" w:rsidP="00000000" w:rsidRDefault="00000000" w:rsidRPr="00000000" w14:paraId="00000011">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Rule="auto"/>
        <w:ind w:left="1440" w:hanging="360"/>
        <w:rPr>
          <w:rFonts w:ascii="Roboto" w:cs="Roboto" w:eastAsia="Roboto" w:hAnsi="Roboto"/>
          <w:color w:val="111111"/>
          <w:u w:val="none"/>
        </w:rPr>
      </w:pPr>
      <w:r w:rsidDel="00000000" w:rsidR="00000000" w:rsidRPr="00000000">
        <w:rPr>
          <w:rFonts w:ascii="Roboto" w:cs="Roboto" w:eastAsia="Roboto" w:hAnsi="Roboto"/>
          <w:color w:val="111111"/>
          <w:rtl w:val="0"/>
        </w:rPr>
        <w:t xml:space="preserve">Basic web interface to use Graphviz in the browser. Copy and paste code in browser and view rendered drawing.</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Rule="auto"/>
        <w:ind w:left="720" w:hanging="360"/>
        <w:rPr>
          <w:rFonts w:ascii="Roboto" w:cs="Roboto" w:eastAsia="Roboto" w:hAnsi="Roboto"/>
          <w:color w:val="111111"/>
          <w:u w:val="none"/>
        </w:rPr>
      </w:pPr>
      <w:hyperlink r:id="rId9">
        <w:r w:rsidDel="00000000" w:rsidR="00000000" w:rsidRPr="00000000">
          <w:rPr>
            <w:rFonts w:ascii="Roboto" w:cs="Roboto" w:eastAsia="Roboto" w:hAnsi="Roboto"/>
            <w:color w:val="1155cc"/>
            <w:u w:val="single"/>
            <w:rtl w:val="0"/>
          </w:rPr>
          <w:t xml:space="preserve">Graphviz Visual Editor</w:t>
        </w:r>
      </w:hyperlink>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13">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Roboto" w:cs="Roboto" w:eastAsia="Roboto" w:hAnsi="Roboto"/>
          <w:color w:val="111111"/>
          <w:u w:val="none"/>
        </w:rPr>
      </w:pPr>
      <w:r w:rsidDel="00000000" w:rsidR="00000000" w:rsidRPr="00000000">
        <w:rPr>
          <w:rFonts w:ascii="Roboto" w:cs="Roboto" w:eastAsia="Roboto" w:hAnsi="Roboto"/>
          <w:color w:val="111111"/>
          <w:rtl w:val="0"/>
        </w:rPr>
        <w:t xml:space="preserve">An browser-based interactive tool and testbench, with interactive menus for experimentation and exploration of the node and edge features available within the platform.</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Additional Graphviz documentation</w:t>
      </w:r>
      <w:r w:rsidDel="00000000" w:rsidR="00000000" w:rsidRPr="00000000">
        <w:rPr>
          <w:rFonts w:ascii="Roboto" w:cs="Roboto" w:eastAsia="Roboto" w:hAnsi="Roboto"/>
          <w:color w:val="111111"/>
          <w:rtl w:val="0"/>
        </w:rPr>
        <w:t xml:space="preserve"> - resources on colors, node shapes, and edges.</w:t>
      </w:r>
    </w:p>
    <w:p w:rsidR="00000000" w:rsidDel="00000000" w:rsidP="00000000" w:rsidRDefault="00000000" w:rsidRPr="00000000" w14:paraId="0000001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Rule="auto"/>
        <w:ind w:left="720" w:hanging="360"/>
        <w:rPr>
          <w:rFonts w:ascii="Roboto" w:cs="Roboto" w:eastAsia="Roboto" w:hAnsi="Roboto"/>
          <w:color w:val="111111"/>
          <w:u w:val="none"/>
        </w:rPr>
      </w:pPr>
      <w:hyperlink r:id="rId10">
        <w:r w:rsidDel="00000000" w:rsidR="00000000" w:rsidRPr="00000000">
          <w:rPr>
            <w:rFonts w:ascii="Roboto" w:cs="Roboto" w:eastAsia="Roboto" w:hAnsi="Roboto"/>
            <w:color w:val="1155cc"/>
            <w:u w:val="single"/>
            <w:rtl w:val="0"/>
          </w:rPr>
          <w:t xml:space="preserve">https://graphviz.org/doc/info/colors.html</w:t>
        </w:r>
      </w:hyperlink>
      <w:r w:rsidDel="00000000" w:rsidR="00000000" w:rsidRPr="00000000">
        <w:rPr>
          <w:rtl w:val="0"/>
        </w:rPr>
      </w:r>
    </w:p>
    <w:p w:rsidR="00000000" w:rsidDel="00000000" w:rsidP="00000000" w:rsidRDefault="00000000" w:rsidRPr="00000000" w14:paraId="00000016">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Rule="auto"/>
        <w:ind w:left="720" w:hanging="360"/>
        <w:rPr>
          <w:rFonts w:ascii="Roboto" w:cs="Roboto" w:eastAsia="Roboto" w:hAnsi="Roboto"/>
          <w:color w:val="111111"/>
          <w:u w:val="none"/>
        </w:rPr>
      </w:pPr>
      <w:hyperlink r:id="rId11">
        <w:r w:rsidDel="00000000" w:rsidR="00000000" w:rsidRPr="00000000">
          <w:rPr>
            <w:rFonts w:ascii="Roboto" w:cs="Roboto" w:eastAsia="Roboto" w:hAnsi="Roboto"/>
            <w:color w:val="1155cc"/>
            <w:u w:val="single"/>
            <w:rtl w:val="0"/>
          </w:rPr>
          <w:t xml:space="preserve">https://graphviz.org/doc/info/shapes.html</w:t>
        </w:r>
      </w:hyperlink>
      <w:r w:rsidDel="00000000" w:rsidR="00000000" w:rsidRPr="00000000">
        <w:rPr>
          <w:rtl w:val="0"/>
        </w:rPr>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720" w:hanging="360"/>
        <w:rPr>
          <w:rFonts w:ascii="Roboto" w:cs="Roboto" w:eastAsia="Roboto" w:hAnsi="Roboto"/>
          <w:color w:val="111111"/>
          <w:u w:val="none"/>
        </w:rPr>
      </w:pPr>
      <w:hyperlink r:id="rId12">
        <w:r w:rsidDel="00000000" w:rsidR="00000000" w:rsidRPr="00000000">
          <w:rPr>
            <w:rFonts w:ascii="Roboto" w:cs="Roboto" w:eastAsia="Roboto" w:hAnsi="Roboto"/>
            <w:color w:val="1155cc"/>
            <w:u w:val="single"/>
            <w:rtl w:val="0"/>
          </w:rPr>
          <w:t xml:space="preserve">https://graphviz.org/doc/info/arrows.html</w:t>
        </w:r>
      </w:hyperlink>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There is additional information on the *.dot format in the</w:t>
      </w:r>
      <w:r w:rsidDel="00000000" w:rsidR="00000000" w:rsidRPr="00000000">
        <w:rPr>
          <w:rFonts w:ascii="Roboto" w:cs="Roboto" w:eastAsia="Roboto" w:hAnsi="Roboto"/>
          <w:color w:val="1155cc"/>
          <w:rtl w:val="0"/>
        </w:rPr>
        <w:t xml:space="preserve"> dotguide.pdf </w:t>
      </w:r>
      <w:r w:rsidDel="00000000" w:rsidR="00000000" w:rsidRPr="00000000">
        <w:rPr>
          <w:rFonts w:ascii="Roboto" w:cs="Roboto" w:eastAsia="Roboto" w:hAnsi="Roboto"/>
          <w:color w:val="111111"/>
          <w:rtl w:val="0"/>
        </w:rPr>
        <w:t xml:space="preserve">in the lab 4 folder.The </w:t>
      </w:r>
      <w:r w:rsidDel="00000000" w:rsidR="00000000" w:rsidRPr="00000000">
        <w:rPr>
          <w:rFonts w:ascii="Roboto" w:cs="Roboto" w:eastAsia="Roboto" w:hAnsi="Roboto"/>
          <w:i w:val="1"/>
          <w:color w:val="111111"/>
          <w:rtl w:val="0"/>
        </w:rPr>
        <w:t xml:space="preserve">Gallery </w:t>
      </w:r>
      <w:r w:rsidDel="00000000" w:rsidR="00000000" w:rsidRPr="00000000">
        <w:rPr>
          <w:rFonts w:ascii="Roboto" w:cs="Roboto" w:eastAsia="Roboto" w:hAnsi="Roboto"/>
          <w:color w:val="111111"/>
          <w:rtl w:val="0"/>
        </w:rPr>
        <w:t xml:space="preserve">(</w:t>
      </w:r>
      <w:hyperlink r:id="rId13">
        <w:r w:rsidDel="00000000" w:rsidR="00000000" w:rsidRPr="00000000">
          <w:rPr>
            <w:rFonts w:ascii="Roboto" w:cs="Roboto" w:eastAsia="Roboto" w:hAnsi="Roboto"/>
            <w:color w:val="1155cc"/>
            <w:u w:val="single"/>
            <w:rtl w:val="0"/>
          </w:rPr>
          <w:t xml:space="preserve">http://www.graphviz.org/gallery/</w:t>
        </w:r>
      </w:hyperlink>
      <w:r w:rsidDel="00000000" w:rsidR="00000000" w:rsidRPr="00000000">
        <w:rPr>
          <w:rFonts w:ascii="Roboto" w:cs="Roboto" w:eastAsia="Roboto" w:hAnsi="Roboto"/>
          <w:color w:val="111111"/>
          <w:rtl w:val="0"/>
        </w:rPr>
        <w:t xml:space="preserve">) web page shows several example graphs with associated dot files. Students may find the Graphviz website (</w:t>
      </w:r>
      <w:hyperlink r:id="rId14">
        <w:r w:rsidDel="00000000" w:rsidR="00000000" w:rsidRPr="00000000">
          <w:rPr>
            <w:rFonts w:ascii="Roboto" w:cs="Roboto" w:eastAsia="Roboto" w:hAnsi="Roboto"/>
            <w:color w:val="1155cc"/>
            <w:u w:val="single"/>
            <w:rtl w:val="0"/>
          </w:rPr>
          <w:t xml:space="preserve">http://www.graphviz.org/</w:t>
        </w:r>
      </w:hyperlink>
      <w:r w:rsidDel="00000000" w:rsidR="00000000" w:rsidRPr="00000000">
        <w:rPr>
          <w:rFonts w:ascii="Roboto" w:cs="Roboto" w:eastAsia="Roboto" w:hAnsi="Roboto"/>
          <w:color w:val="111111"/>
          <w:rtl w:val="0"/>
        </w:rPr>
        <w:t xml:space="preserve">) useful to learn more about the data visualization tool.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20" w:lineRule="auto"/>
        <w:jc w:val="both"/>
        <w:rPr>
          <w:rFonts w:ascii="Roboto" w:cs="Roboto" w:eastAsia="Roboto" w:hAnsi="Roboto"/>
          <w:color w:val="111111"/>
          <w:sz w:val="20"/>
          <w:szCs w:val="20"/>
          <w:highlight w:val="white"/>
        </w:rPr>
      </w:pPr>
      <w:r w:rsidDel="00000000" w:rsidR="00000000" w:rsidRPr="00000000">
        <w:rPr>
          <w:rFonts w:ascii="Roboto" w:cs="Roboto" w:eastAsia="Roboto" w:hAnsi="Roboto"/>
          <w:color w:val="111111"/>
          <w:highlight w:val="white"/>
          <w:rtl w:val="0"/>
        </w:rPr>
        <w:t xml:space="preserve">The </w:t>
      </w:r>
      <w:r w:rsidDel="00000000" w:rsidR="00000000" w:rsidRPr="00000000">
        <w:rPr>
          <w:rFonts w:ascii="Roboto" w:cs="Roboto" w:eastAsia="Roboto" w:hAnsi="Roboto"/>
          <w:color w:val="111111"/>
          <w:highlight w:val="white"/>
          <w:rtl w:val="0"/>
        </w:rPr>
        <w:t xml:space="preserve">BST</w:t>
      </w:r>
      <w:r w:rsidDel="00000000" w:rsidR="00000000" w:rsidRPr="00000000">
        <w:rPr>
          <w:rFonts w:ascii="Roboto" w:cs="Roboto" w:eastAsia="Roboto" w:hAnsi="Roboto"/>
          <w:color w:val="111111"/>
          <w:highlight w:val="white"/>
          <w:rtl w:val="0"/>
        </w:rPr>
        <w:t xml:space="preserve"> class is composed of</w:t>
      </w:r>
      <w:r w:rsidDel="00000000" w:rsidR="00000000" w:rsidRPr="00000000">
        <w:rPr>
          <w:rFonts w:ascii="Roboto" w:cs="Roboto" w:eastAsia="Roboto" w:hAnsi="Roboto"/>
          <w:color w:val="111111"/>
          <w:sz w:val="20"/>
          <w:szCs w:val="20"/>
          <w:highlight w:val="white"/>
          <w:rtl w:val="0"/>
        </w:rPr>
        <w:t xml:space="preserve"> BinaryNodes</w:t>
      </w:r>
      <w:r w:rsidDel="00000000" w:rsidR="00000000" w:rsidRPr="00000000">
        <w:rPr>
          <w:rFonts w:ascii="Roboto" w:cs="Roboto" w:eastAsia="Roboto" w:hAnsi="Roboto"/>
          <w:color w:val="111111"/>
          <w:highlight w:val="white"/>
          <w:rtl w:val="0"/>
        </w:rPr>
        <w:t xml:space="preserve">. Insert, remove, and a useful</w:t>
      </w:r>
      <w:r w:rsidDel="00000000" w:rsidR="00000000" w:rsidRPr="00000000">
        <w:rPr>
          <w:rFonts w:ascii="Roboto" w:cs="Roboto" w:eastAsia="Roboto" w:hAnsi="Roboto"/>
          <w:color w:val="111111"/>
          <w:sz w:val="20"/>
          <w:szCs w:val="20"/>
          <w:highlight w:val="white"/>
          <w:rtl w:val="0"/>
        </w:rPr>
        <w:t xml:space="preserve"> inorder </w:t>
      </w:r>
      <w:r w:rsidDel="00000000" w:rsidR="00000000" w:rsidRPr="00000000">
        <w:rPr>
          <w:rFonts w:ascii="Roboto" w:cs="Roboto" w:eastAsia="Roboto" w:hAnsi="Roboto"/>
          <w:color w:val="111111"/>
          <w:highlight w:val="white"/>
          <w:rtl w:val="0"/>
        </w:rPr>
        <w:t xml:space="preserve">display function (which displays a BST instance to the console) have already been implemented for you. You should compile and run the program now, inspect the code, and get a feel for how it functions. A good plan of attack would be to insert several</w:t>
      </w:r>
      <w:r w:rsidDel="00000000" w:rsidR="00000000" w:rsidRPr="00000000">
        <w:rPr>
          <w:rFonts w:ascii="Roboto" w:cs="Roboto" w:eastAsia="Roboto" w:hAnsi="Roboto"/>
          <w:color w:val="111111"/>
          <w:sz w:val="20"/>
          <w:szCs w:val="20"/>
          <w:highlight w:val="white"/>
          <w:rtl w:val="0"/>
        </w:rPr>
        <w:t xml:space="preserve"> ints </w:t>
      </w:r>
      <w:r w:rsidDel="00000000" w:rsidR="00000000" w:rsidRPr="00000000">
        <w:rPr>
          <w:rFonts w:ascii="Roboto" w:cs="Roboto" w:eastAsia="Roboto" w:hAnsi="Roboto"/>
          <w:color w:val="111111"/>
          <w:highlight w:val="white"/>
          <w:rtl w:val="0"/>
        </w:rPr>
        <w:t xml:space="preserve">into a</w:t>
      </w:r>
      <w:r w:rsidDel="00000000" w:rsidR="00000000" w:rsidRPr="00000000">
        <w:rPr>
          <w:rFonts w:ascii="Roboto" w:cs="Roboto" w:eastAsia="Roboto" w:hAnsi="Roboto"/>
          <w:color w:val="111111"/>
          <w:sz w:val="20"/>
          <w:szCs w:val="20"/>
          <w:highlight w:val="white"/>
          <w:rtl w:val="0"/>
        </w:rPr>
        <w:t xml:space="preserve"> bst</w:t>
      </w:r>
      <w:r w:rsidDel="00000000" w:rsidR="00000000" w:rsidRPr="00000000">
        <w:rPr>
          <w:rFonts w:ascii="Roboto" w:cs="Roboto" w:eastAsia="Roboto" w:hAnsi="Roboto"/>
          <w:color w:val="111111"/>
          <w:highlight w:val="white"/>
          <w:rtl w:val="0"/>
        </w:rPr>
        <w:t xml:space="preserve">, next display that</w:t>
      </w:r>
      <w:r w:rsidDel="00000000" w:rsidR="00000000" w:rsidRPr="00000000">
        <w:rPr>
          <w:rFonts w:ascii="Roboto" w:cs="Roboto" w:eastAsia="Roboto" w:hAnsi="Roboto"/>
          <w:color w:val="111111"/>
          <w:sz w:val="20"/>
          <w:szCs w:val="20"/>
          <w:highlight w:val="white"/>
          <w:rtl w:val="0"/>
        </w:rPr>
        <w:t xml:space="preserve"> bst</w:t>
      </w:r>
      <w:r w:rsidDel="00000000" w:rsidR="00000000" w:rsidRPr="00000000">
        <w:rPr>
          <w:rFonts w:ascii="Roboto" w:cs="Roboto" w:eastAsia="Roboto" w:hAnsi="Roboto"/>
          <w:color w:val="111111"/>
          <w:highlight w:val="white"/>
          <w:rtl w:val="0"/>
        </w:rPr>
        <w:t xml:space="preserve">, then remove some</w:t>
      </w:r>
      <w:r w:rsidDel="00000000" w:rsidR="00000000" w:rsidRPr="00000000">
        <w:rPr>
          <w:rFonts w:ascii="Roboto" w:cs="Roboto" w:eastAsia="Roboto" w:hAnsi="Roboto"/>
          <w:color w:val="111111"/>
          <w:sz w:val="20"/>
          <w:szCs w:val="20"/>
          <w:highlight w:val="white"/>
          <w:rtl w:val="0"/>
        </w:rPr>
        <w:t xml:space="preserve"> ints </w:t>
      </w:r>
      <w:r w:rsidDel="00000000" w:rsidR="00000000" w:rsidRPr="00000000">
        <w:rPr>
          <w:rFonts w:ascii="Roboto" w:cs="Roboto" w:eastAsia="Roboto" w:hAnsi="Roboto"/>
          <w:color w:val="111111"/>
          <w:highlight w:val="white"/>
          <w:rtl w:val="0"/>
        </w:rPr>
        <w:t xml:space="preserve">and display the resulting</w:t>
      </w:r>
      <w:r w:rsidDel="00000000" w:rsidR="00000000" w:rsidRPr="00000000">
        <w:rPr>
          <w:rFonts w:ascii="Roboto" w:cs="Roboto" w:eastAsia="Roboto" w:hAnsi="Roboto"/>
          <w:color w:val="111111"/>
          <w:sz w:val="20"/>
          <w:szCs w:val="20"/>
          <w:highlight w:val="white"/>
          <w:rtl w:val="0"/>
        </w:rPr>
        <w:t xml:space="preserve"> bst</w:t>
      </w:r>
      <w:r w:rsidDel="00000000" w:rsidR="00000000" w:rsidRPr="00000000">
        <w:rPr>
          <w:rFonts w:ascii="Roboto" w:cs="Roboto" w:eastAsia="Roboto" w:hAnsi="Roboto"/>
          <w:color w:val="111111"/>
          <w:highlight w:val="white"/>
          <w:rtl w:val="0"/>
        </w:rPr>
        <w:t xml:space="preserve">.</w:t>
      </w:r>
      <w:r w:rsidDel="00000000" w:rsidR="00000000" w:rsidRPr="00000000">
        <w:rPr>
          <w:rFonts w:ascii="Roboto" w:cs="Roboto" w:eastAsia="Roboto" w:hAnsi="Roboto"/>
          <w:color w:val="111111"/>
          <w:sz w:val="20"/>
          <w:szCs w:val="20"/>
          <w:highlight w:val="white"/>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20" w:lineRule="auto"/>
        <w:rPr>
          <w:color w:val="111111"/>
          <w:highlight w:val="white"/>
        </w:rPr>
      </w:pPr>
      <w:r w:rsidDel="00000000" w:rsidR="00000000" w:rsidRPr="00000000">
        <w:rPr>
          <w:rFonts w:ascii="Roboto" w:cs="Roboto" w:eastAsia="Roboto" w:hAnsi="Roboto"/>
          <w:color w:val="111111"/>
          <w:highlight w:val="white"/>
          <w:rtl w:val="0"/>
        </w:rPr>
        <w:t xml:space="preserve">The program is run from the command line in the following manner, where</w:t>
      </w:r>
      <w:r w:rsidDel="00000000" w:rsidR="00000000" w:rsidRPr="00000000">
        <w:rPr>
          <w:rFonts w:ascii="Roboto" w:cs="Roboto" w:eastAsia="Roboto" w:hAnsi="Roboto"/>
          <w:b w:val="1"/>
          <w:color w:val="111111"/>
          <w:highlight w:val="white"/>
          <w:rtl w:val="0"/>
        </w:rPr>
        <w:t xml:space="preserve"> a.out</w:t>
      </w:r>
      <w:r w:rsidDel="00000000" w:rsidR="00000000" w:rsidRPr="00000000">
        <w:rPr>
          <w:rFonts w:ascii="Roboto" w:cs="Roboto" w:eastAsia="Roboto" w:hAnsi="Roboto"/>
          <w:color w:val="111111"/>
          <w:highlight w:val="white"/>
          <w:rtl w:val="0"/>
        </w:rPr>
        <w:t xml:space="preserve"> is the executable.</w:t>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20" w:lineRule="auto"/>
        <w:rPr>
          <w:rFonts w:ascii="Courier New" w:cs="Courier New" w:eastAsia="Courier New" w:hAnsi="Courier New"/>
          <w:color w:val="111111"/>
          <w:highlight w:val="white"/>
        </w:rPr>
      </w:pPr>
      <w:r w:rsidDel="00000000" w:rsidR="00000000" w:rsidRPr="00000000">
        <w:rPr>
          <w:rFonts w:ascii="Courier New" w:cs="Courier New" w:eastAsia="Courier New" w:hAnsi="Courier New"/>
          <w:color w:val="111111"/>
          <w:highlight w:val="white"/>
          <w:rtl w:val="0"/>
        </w:rPr>
        <w:t xml:space="preserve">$ ./a.out mode</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20" w:lineRule="auto"/>
        <w:jc w:val="both"/>
        <w:rPr>
          <w:color w:val="111111"/>
          <w:highlight w:val="white"/>
        </w:rPr>
      </w:pPr>
      <w:r w:rsidDel="00000000" w:rsidR="00000000" w:rsidRPr="00000000">
        <w:rPr>
          <w:rFonts w:ascii="Roboto" w:cs="Roboto" w:eastAsia="Roboto" w:hAnsi="Roboto"/>
          <w:b w:val="1"/>
          <w:color w:val="111111"/>
          <w:highlight w:val="white"/>
          <w:rtl w:val="0"/>
        </w:rPr>
        <w:t xml:space="preserve">mode</w:t>
      </w:r>
      <w:r w:rsidDel="00000000" w:rsidR="00000000" w:rsidRPr="00000000">
        <w:rPr>
          <w:rFonts w:ascii="Roboto" w:cs="Roboto" w:eastAsia="Roboto" w:hAnsi="Roboto"/>
          <w:color w:val="111111"/>
          <w:sz w:val="20"/>
          <w:szCs w:val="20"/>
          <w:highlight w:val="white"/>
          <w:rtl w:val="0"/>
        </w:rPr>
        <w:t xml:space="preserve"> </w:t>
      </w:r>
      <w:r w:rsidDel="00000000" w:rsidR="00000000" w:rsidRPr="00000000">
        <w:rPr>
          <w:rFonts w:ascii="Roboto" w:cs="Roboto" w:eastAsia="Roboto" w:hAnsi="Roboto"/>
          <w:color w:val="111111"/>
          <w:highlight w:val="white"/>
          <w:rtl w:val="0"/>
        </w:rPr>
        <w:t xml:space="preserve">is a command line argument from the user on the specific format your program should output to the dotty viewer. For example, if</w:t>
      </w:r>
      <w:r w:rsidDel="00000000" w:rsidR="00000000" w:rsidRPr="00000000">
        <w:rPr>
          <w:rFonts w:ascii="Roboto" w:cs="Roboto" w:eastAsia="Roboto" w:hAnsi="Roboto"/>
          <w:color w:val="111111"/>
          <w:sz w:val="20"/>
          <w:szCs w:val="20"/>
          <w:highlight w:val="white"/>
          <w:rtl w:val="0"/>
        </w:rPr>
        <w:t xml:space="preserve"> </w:t>
      </w:r>
      <w:r w:rsidDel="00000000" w:rsidR="00000000" w:rsidRPr="00000000">
        <w:rPr>
          <w:rFonts w:ascii="Roboto" w:cs="Roboto" w:eastAsia="Roboto" w:hAnsi="Roboto"/>
          <w:b w:val="1"/>
          <w:color w:val="111111"/>
          <w:highlight w:val="white"/>
          <w:rtl w:val="0"/>
        </w:rPr>
        <w:t xml:space="preserve">mode == heigh</w:t>
      </w:r>
      <w:r w:rsidDel="00000000" w:rsidR="00000000" w:rsidRPr="00000000">
        <w:rPr>
          <w:rFonts w:ascii="Roboto" w:cs="Roboto" w:eastAsia="Roboto" w:hAnsi="Roboto"/>
          <w:color w:val="111111"/>
          <w:highlight w:val="white"/>
          <w:rtl w:val="0"/>
        </w:rPr>
        <w:t xml:space="preserve">t the program outputs </w:t>
      </w:r>
      <w:r w:rsidDel="00000000" w:rsidR="00000000" w:rsidRPr="00000000">
        <w:rPr>
          <w:rFonts w:ascii="Roboto" w:cs="Roboto" w:eastAsia="Roboto" w:hAnsi="Roboto"/>
          <w:color w:val="111111"/>
          <w:sz w:val="20"/>
          <w:szCs w:val="20"/>
          <w:highlight w:val="white"/>
          <w:rtl w:val="0"/>
        </w:rPr>
        <w:t xml:space="preserve"> a </w:t>
      </w:r>
      <w:r w:rsidDel="00000000" w:rsidR="00000000" w:rsidRPr="00000000">
        <w:rPr>
          <w:rFonts w:ascii="Roboto" w:cs="Roboto" w:eastAsia="Roboto" w:hAnsi="Roboto"/>
          <w:color w:val="111111"/>
          <w:highlight w:val="white"/>
          <w:rtl w:val="0"/>
        </w:rPr>
        <w:t xml:space="preserve">height</w:t>
      </w:r>
      <w:r w:rsidDel="00000000" w:rsidR="00000000" w:rsidRPr="00000000">
        <w:rPr>
          <w:rFonts w:ascii="Roboto" w:cs="Roboto" w:eastAsia="Roboto" w:hAnsi="Roboto"/>
          <w:color w:val="111111"/>
          <w:sz w:val="20"/>
          <w:szCs w:val="20"/>
          <w:highlight w:val="white"/>
          <w:rtl w:val="0"/>
        </w:rPr>
        <w:t xml:space="preserve"> decorated bst, </w:t>
      </w:r>
      <w:r w:rsidDel="00000000" w:rsidR="00000000" w:rsidRPr="00000000">
        <w:rPr>
          <w:rFonts w:ascii="Roboto" w:cs="Roboto" w:eastAsia="Roboto" w:hAnsi="Roboto"/>
          <w:color w:val="111111"/>
          <w:highlight w:val="white"/>
          <w:rtl w:val="0"/>
        </w:rPr>
        <w:t xml:space="preserve">if</w:t>
      </w:r>
      <w:r w:rsidDel="00000000" w:rsidR="00000000" w:rsidRPr="00000000">
        <w:rPr>
          <w:rFonts w:ascii="Roboto" w:cs="Roboto" w:eastAsia="Roboto" w:hAnsi="Roboto"/>
          <w:color w:val="111111"/>
          <w:sz w:val="20"/>
          <w:szCs w:val="20"/>
          <w:highlight w:val="white"/>
          <w:rtl w:val="0"/>
        </w:rPr>
        <w:t xml:space="preserve"> </w:t>
      </w:r>
      <w:r w:rsidDel="00000000" w:rsidR="00000000" w:rsidRPr="00000000">
        <w:rPr>
          <w:rFonts w:ascii="Roboto" w:cs="Roboto" w:eastAsia="Roboto" w:hAnsi="Roboto"/>
          <w:b w:val="1"/>
          <w:color w:val="111111"/>
          <w:highlight w:val="white"/>
          <w:rtl w:val="0"/>
        </w:rPr>
        <w:t xml:space="preserve">mode == </w:t>
      </w:r>
      <w:r w:rsidDel="00000000" w:rsidR="00000000" w:rsidRPr="00000000">
        <w:rPr>
          <w:rFonts w:ascii="Roboto" w:cs="Roboto" w:eastAsia="Roboto" w:hAnsi="Roboto"/>
          <w:b w:val="1"/>
          <w:color w:val="111111"/>
          <w:sz w:val="20"/>
          <w:szCs w:val="20"/>
          <w:highlight w:val="white"/>
          <w:rtl w:val="0"/>
        </w:rPr>
        <w:t xml:space="preserve">preorder</w:t>
      </w:r>
      <w:r w:rsidDel="00000000" w:rsidR="00000000" w:rsidRPr="00000000">
        <w:rPr>
          <w:rFonts w:ascii="Roboto" w:cs="Roboto" w:eastAsia="Roboto" w:hAnsi="Roboto"/>
          <w:color w:val="111111"/>
          <w:sz w:val="20"/>
          <w:szCs w:val="20"/>
          <w:highlight w:val="white"/>
          <w:rtl w:val="0"/>
        </w:rPr>
        <w:t xml:space="preserve"> </w:t>
      </w:r>
      <w:r w:rsidDel="00000000" w:rsidR="00000000" w:rsidRPr="00000000">
        <w:rPr>
          <w:rFonts w:ascii="Roboto" w:cs="Roboto" w:eastAsia="Roboto" w:hAnsi="Roboto"/>
          <w:color w:val="111111"/>
          <w:highlight w:val="white"/>
          <w:rtl w:val="0"/>
        </w:rPr>
        <w:t xml:space="preserve">the program outputs a preorder decorated bst, etc. The command line argument</w:t>
      </w:r>
      <w:r w:rsidDel="00000000" w:rsidR="00000000" w:rsidRPr="00000000">
        <w:rPr>
          <w:rFonts w:ascii="Roboto" w:cs="Roboto" w:eastAsia="Roboto" w:hAnsi="Roboto"/>
          <w:color w:val="111111"/>
          <w:sz w:val="20"/>
          <w:szCs w:val="20"/>
          <w:highlight w:val="white"/>
          <w:rtl w:val="0"/>
        </w:rPr>
        <w:t xml:space="preserve"> </w:t>
      </w:r>
      <w:r w:rsidDel="00000000" w:rsidR="00000000" w:rsidRPr="00000000">
        <w:rPr>
          <w:rFonts w:ascii="Roboto" w:cs="Roboto" w:eastAsia="Roboto" w:hAnsi="Roboto"/>
          <w:b w:val="1"/>
          <w:color w:val="111111"/>
          <w:highlight w:val="white"/>
          <w:rtl w:val="0"/>
        </w:rPr>
        <w:t xml:space="preserve">mode</w:t>
      </w:r>
      <w:r w:rsidDel="00000000" w:rsidR="00000000" w:rsidRPr="00000000">
        <w:rPr>
          <w:rFonts w:ascii="Roboto" w:cs="Roboto" w:eastAsia="Roboto" w:hAnsi="Roboto"/>
          <w:color w:val="111111"/>
          <w:highlight w:val="white"/>
          <w:rtl w:val="0"/>
        </w:rPr>
        <w:t xml:space="preserve"> is already read into a string variable inside source code provided</w:t>
      </w:r>
      <w:r w:rsidDel="00000000" w:rsidR="00000000" w:rsidRPr="00000000">
        <w:rPr>
          <w:color w:val="111111"/>
          <w:highlight w:val="white"/>
          <w:rtl w:val="0"/>
        </w:rPr>
        <w:t xml:space="preser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20" w:lineRule="auto"/>
        <w:rPr>
          <w:rFonts w:ascii="Roboto" w:cs="Roboto" w:eastAsia="Roboto" w:hAnsi="Roboto"/>
          <w:sz w:val="20"/>
          <w:szCs w:val="20"/>
          <w:highlight w:val="white"/>
        </w:rPr>
      </w:pPr>
      <w:r w:rsidDel="00000000" w:rsidR="00000000" w:rsidRPr="00000000">
        <w:rPr>
          <w:rFonts w:ascii="Roboto" w:cs="Roboto" w:eastAsia="Roboto" w:hAnsi="Roboto"/>
          <w:color w:val="111111"/>
          <w:highlight w:val="white"/>
          <w:rtl w:val="0"/>
        </w:rPr>
        <w:t xml:space="preserve">The program accepts  the following commands when run in the</w:t>
      </w:r>
      <w:r w:rsidDel="00000000" w:rsidR="00000000" w:rsidRPr="00000000">
        <w:rPr>
          <w:rFonts w:ascii="Roboto" w:cs="Roboto" w:eastAsia="Roboto" w:hAnsi="Roboto"/>
          <w:sz w:val="20"/>
          <w:szCs w:val="20"/>
          <w:highlight w:val="white"/>
          <w:rtl w:val="0"/>
        </w:rPr>
        <w:t xml:space="preserve"> terminal.</w:t>
      </w:r>
    </w:p>
    <w:p w:rsidR="00000000" w:rsidDel="00000000" w:rsidP="00000000" w:rsidRDefault="00000000" w:rsidRPr="00000000" w14:paraId="0000001F">
      <w:pPr>
        <w:numPr>
          <w:ilvl w:val="0"/>
          <w:numId w:val="5"/>
        </w:numPr>
        <w:pBdr>
          <w:top w:color="000000" w:space="0" w:sz="0" w:val="none"/>
          <w:bottom w:color="000000" w:space="0" w:sz="0" w:val="none"/>
          <w:right w:color="000000" w:space="0" w:sz="0" w:val="none"/>
          <w:between w:color="000000" w:space="0" w:sz="0" w:val="none"/>
        </w:pBdr>
        <w:spacing w:after="0" w:before="420" w:lineRule="auto"/>
        <w:ind w:left="720" w:hanging="360"/>
        <w:rPr/>
      </w:pPr>
      <w:r w:rsidDel="00000000" w:rsidR="00000000" w:rsidRPr="00000000">
        <w:rPr>
          <w:rFonts w:ascii="Courier New" w:cs="Courier New" w:eastAsia="Courier New" w:hAnsi="Courier New"/>
          <w:color w:val="111111"/>
          <w:rtl w:val="0"/>
        </w:rPr>
        <w:t xml:space="preserve">insert x</w:t>
      </w:r>
      <w:r w:rsidDel="00000000" w:rsidR="00000000" w:rsidRPr="00000000">
        <w:rPr>
          <w:color w:val="111111"/>
          <w:rtl w:val="0"/>
        </w:rPr>
        <w:t xml:space="preserve"> - Inserts the integer x into the BST. You need to add code to the insert function that outputs an error message if x is already in the tree.</w:t>
      </w:r>
      <w:r w:rsidDel="00000000" w:rsidR="00000000" w:rsidRPr="00000000">
        <w:rPr>
          <w:rtl w:val="0"/>
        </w:rPr>
      </w:r>
    </w:p>
    <w:p w:rsidR="00000000" w:rsidDel="00000000" w:rsidP="00000000" w:rsidRDefault="00000000" w:rsidRPr="00000000" w14:paraId="00000020">
      <w:pPr>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rFonts w:ascii="Courier New" w:cs="Courier New" w:eastAsia="Courier New" w:hAnsi="Courier New"/>
          <w:color w:val="111111"/>
          <w:rtl w:val="0"/>
        </w:rPr>
        <w:t xml:space="preserve">remove x</w:t>
      </w:r>
      <w:r w:rsidDel="00000000" w:rsidR="00000000" w:rsidRPr="00000000">
        <w:rPr>
          <w:color w:val="111111"/>
          <w:rtl w:val="0"/>
        </w:rPr>
        <w:t xml:space="preserve"> - Removes the integer x from the BST. You need to add code to the remove function that outputs an error message if x is NOT in the tree.</w:t>
      </w:r>
      <w:r w:rsidDel="00000000" w:rsidR="00000000" w:rsidRPr="00000000">
        <w:rPr>
          <w:rtl w:val="0"/>
        </w:rPr>
      </w:r>
    </w:p>
    <w:p w:rsidR="00000000" w:rsidDel="00000000" w:rsidP="00000000" w:rsidRDefault="00000000" w:rsidRPr="00000000" w14:paraId="00000021">
      <w:pPr>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rFonts w:ascii="Courier New" w:cs="Courier New" w:eastAsia="Courier New" w:hAnsi="Courier New"/>
          <w:color w:val="111111"/>
          <w:rtl w:val="0"/>
        </w:rPr>
        <w:t xml:space="preserve">display</w:t>
      </w:r>
      <w:r w:rsidDel="00000000" w:rsidR="00000000" w:rsidRPr="00000000">
        <w:rPr>
          <w:color w:val="111111"/>
          <w:rtl w:val="0"/>
        </w:rPr>
        <w:t xml:space="preserve"> - Displays the current BST to the console in an inorder manner. Use this to help debug your .dot producing functions (described below).</w:t>
      </w:r>
      <w:r w:rsidDel="00000000" w:rsidR="00000000" w:rsidRPr="00000000">
        <w:rPr>
          <w:rtl w:val="0"/>
        </w:rPr>
      </w:r>
    </w:p>
    <w:p w:rsidR="00000000" w:rsidDel="00000000" w:rsidP="00000000" w:rsidRDefault="00000000" w:rsidRPr="00000000" w14:paraId="00000022">
      <w:pPr>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rFonts w:ascii="Courier New" w:cs="Courier New" w:eastAsia="Courier New" w:hAnsi="Courier New"/>
          <w:color w:val="111111"/>
          <w:rtl w:val="0"/>
        </w:rPr>
        <w:t xml:space="preserve">dotty</w:t>
      </w:r>
      <w:r w:rsidDel="00000000" w:rsidR="00000000" w:rsidRPr="00000000">
        <w:rPr>
          <w:color w:val="111111"/>
          <w:rtl w:val="0"/>
        </w:rPr>
        <w:t xml:space="preserve"> - Traverses the </w:t>
      </w:r>
      <w:r w:rsidDel="00000000" w:rsidR="00000000" w:rsidRPr="00000000">
        <w:rPr>
          <w:color w:val="111111"/>
          <w:rtl w:val="0"/>
        </w:rPr>
        <w:t xml:space="preserve">BST</w:t>
      </w:r>
      <w:r w:rsidDel="00000000" w:rsidR="00000000" w:rsidRPr="00000000">
        <w:rPr>
          <w:color w:val="111111"/>
          <w:rtl w:val="0"/>
        </w:rPr>
        <w:t xml:space="preserve"> currently in memory and writes to output.dot. This .dot file's format is determined by the user, via the command line argument </w:t>
      </w:r>
      <w:r w:rsidDel="00000000" w:rsidR="00000000" w:rsidRPr="00000000">
        <w:rPr>
          <w:rFonts w:ascii="Courier New" w:cs="Courier New" w:eastAsia="Courier New" w:hAnsi="Courier New"/>
          <w:color w:val="111111"/>
          <w:rtl w:val="0"/>
        </w:rPr>
        <w:t xml:space="preserve">mode </w:t>
      </w:r>
      <w:r w:rsidDel="00000000" w:rsidR="00000000" w:rsidRPr="00000000">
        <w:rPr>
          <w:color w:val="111111"/>
          <w:rtl w:val="0"/>
        </w:rPr>
        <w:t xml:space="preserve">(see below).</w:t>
      </w:r>
      <w:r w:rsidDel="00000000" w:rsidR="00000000" w:rsidRPr="00000000">
        <w:rPr>
          <w:rtl w:val="0"/>
        </w:rPr>
      </w:r>
    </w:p>
    <w:p w:rsidR="00000000" w:rsidDel="00000000" w:rsidP="00000000" w:rsidRDefault="00000000" w:rsidRPr="00000000" w14:paraId="00000023">
      <w:pPr>
        <w:numPr>
          <w:ilvl w:val="0"/>
          <w:numId w:val="5"/>
        </w:numPr>
        <w:pBdr>
          <w:top w:color="000000" w:space="0" w:sz="0" w:val="none"/>
          <w:bottom w:color="000000" w:space="0" w:sz="0" w:val="none"/>
          <w:right w:color="000000" w:space="0" w:sz="0" w:val="none"/>
          <w:between w:color="000000" w:space="0" w:sz="0" w:val="none"/>
        </w:pBdr>
        <w:spacing w:after="420" w:before="0" w:lineRule="auto"/>
        <w:ind w:left="720" w:hanging="360"/>
        <w:rPr/>
      </w:pPr>
      <w:r w:rsidDel="00000000" w:rsidR="00000000" w:rsidRPr="00000000">
        <w:rPr>
          <w:rFonts w:ascii="Courier New" w:cs="Courier New" w:eastAsia="Courier New" w:hAnsi="Courier New"/>
          <w:color w:val="111111"/>
          <w:rtl w:val="0"/>
        </w:rPr>
        <w:t xml:space="preserve">end</w:t>
      </w:r>
      <w:r w:rsidDel="00000000" w:rsidR="00000000" w:rsidRPr="00000000">
        <w:rPr>
          <w:color w:val="111111"/>
          <w:rtl w:val="0"/>
        </w:rPr>
        <w:t xml:space="preserve"> - Terminates the program.</w:t>
      </w: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20" w:lineRule="auto"/>
        <w:rPr/>
      </w:pPr>
      <w:r w:rsidDel="00000000" w:rsidR="00000000" w:rsidRPr="00000000">
        <w:rPr>
          <w:rtl w:val="0"/>
        </w:rPr>
        <w:t xml:space="preserve">You can read about what it means for the Node struct's functions to be static here. It will also explain what a static variable is and how to make use of it across function calls.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color w:val="00748b"/>
          <w:u w:val="single"/>
        </w:rPr>
      </w:pPr>
      <w:r w:rsidDel="00000000" w:rsidR="00000000" w:rsidRPr="00000000">
        <w:fldChar w:fldCharType="begin"/>
        <w:instrText xml:space="preserve"> HYPERLINK "https://msdn.microsoft.com/en-us/library/y5f6w579.aspx" </w:instrText>
        <w:fldChar w:fldCharType="separate"/>
      </w:r>
      <w:r w:rsidDel="00000000" w:rsidR="00000000" w:rsidRPr="00000000">
        <w:rPr>
          <w:color w:val="00748b"/>
          <w:u w:val="single"/>
          <w:rtl w:val="0"/>
        </w:rPr>
        <w:t xml:space="preserve">https://msdn.microsoft.com/en-us/library/y5f6w579.aspx</w:t>
      </w:r>
    </w:p>
    <w:p w:rsidR="00000000" w:rsidDel="00000000" w:rsidP="00000000" w:rsidRDefault="00000000" w:rsidRPr="00000000" w14:paraId="00000026">
      <w:pPr>
        <w:pStyle w:val="Heading4"/>
        <w:keepNext w:val="0"/>
        <w:keepLines w:val="0"/>
        <w:spacing w:after="40" w:before="40" w:line="240" w:lineRule="auto"/>
        <w:jc w:val="center"/>
        <w:rPr>
          <w:rFonts w:ascii="Roboto" w:cs="Roboto" w:eastAsia="Roboto" w:hAnsi="Roboto"/>
          <w:color w:val="073763"/>
          <w:sz w:val="30"/>
          <w:szCs w:val="30"/>
        </w:rPr>
      </w:pPr>
      <w:bookmarkStart w:colFirst="0" w:colLast="0" w:name="_heading=h.30j0zll" w:id="1"/>
      <w:bookmarkEnd w:id="1"/>
      <w:r w:rsidDel="00000000" w:rsidR="00000000" w:rsidRPr="00000000">
        <w:fldChar w:fldCharType="end"/>
      </w:r>
      <w:r w:rsidDel="00000000" w:rsidR="00000000" w:rsidRPr="00000000">
        <w:rPr>
          <w:rtl w:val="0"/>
        </w:rPr>
      </w:r>
    </w:p>
    <w:p w:rsidR="00000000" w:rsidDel="00000000" w:rsidP="00000000" w:rsidRDefault="00000000" w:rsidRPr="00000000" w14:paraId="00000027">
      <w:pPr>
        <w:rPr>
          <w:color w:val="111111"/>
          <w:sz w:val="20"/>
          <w:szCs w:val="20"/>
        </w:rPr>
      </w:pPr>
      <w:r w:rsidDel="00000000" w:rsidR="00000000" w:rsidRPr="00000000">
        <w:rPr>
          <w:rtl w:val="0"/>
        </w:rPr>
      </w:r>
    </w:p>
    <w:p w:rsidR="00000000" w:rsidDel="00000000" w:rsidP="00000000" w:rsidRDefault="00000000" w:rsidRPr="00000000" w14:paraId="00000028">
      <w:pPr>
        <w:spacing w:after="40" w:before="0" w:line="276" w:lineRule="auto"/>
        <w:rPr>
          <w:i w:val="1"/>
          <w:color w:val="111111"/>
        </w:rPr>
      </w:pPr>
      <w:r w:rsidDel="00000000" w:rsidR="00000000" w:rsidRPr="00000000">
        <w:rPr>
          <w:color w:val="111111"/>
          <w:sz w:val="20"/>
          <w:szCs w:val="20"/>
          <w:rtl w:val="0"/>
        </w:rPr>
        <w:t xml:space="preserve"> </w:t>
      </w:r>
      <w:r w:rsidDel="00000000" w:rsidR="00000000" w:rsidRPr="00000000">
        <w:rPr>
          <w:i w:val="1"/>
          <w:color w:val="111111"/>
          <w:rtl w:val="0"/>
        </w:rPr>
        <w:t xml:space="preserve"> You will extend your BST program from lab 5 to have the following functionality. </w:t>
      </w:r>
    </w:p>
    <w:p w:rsidR="00000000" w:rsidDel="00000000" w:rsidP="00000000" w:rsidRDefault="00000000" w:rsidRPr="00000000" w14:paraId="00000029">
      <w:pPr>
        <w:numPr>
          <w:ilvl w:val="0"/>
          <w:numId w:val="3"/>
        </w:numPr>
        <w:pBdr>
          <w:top w:color="000000" w:space="0" w:sz="0" w:val="none"/>
          <w:bottom w:color="000000" w:space="0" w:sz="0" w:val="none"/>
          <w:right w:color="000000" w:space="0" w:sz="0" w:val="none"/>
          <w:between w:color="000000" w:space="0" w:sz="0" w:val="none"/>
        </w:pBdr>
        <w:spacing w:after="40" w:before="0" w:line="276" w:lineRule="auto"/>
        <w:ind w:left="720" w:hanging="360"/>
        <w:rPr/>
      </w:pPr>
      <w:r w:rsidDel="00000000" w:rsidR="00000000" w:rsidRPr="00000000">
        <w:rPr>
          <w:rFonts w:ascii="Courier New" w:cs="Courier New" w:eastAsia="Courier New" w:hAnsi="Courier New"/>
          <w:b w:val="1"/>
          <w:color w:val="111111"/>
          <w:rtl w:val="0"/>
        </w:rPr>
        <w:t xml:space="preserve">mode == height</w:t>
      </w:r>
      <w:r w:rsidDel="00000000" w:rsidR="00000000" w:rsidRPr="00000000">
        <w:rPr>
          <w:rFonts w:ascii="Courier New" w:cs="Courier New" w:eastAsia="Courier New" w:hAnsi="Courier New"/>
          <w:color w:val="111111"/>
          <w:rtl w:val="0"/>
        </w:rPr>
        <w:t xml:space="preserve"> </w:t>
      </w:r>
      <w:r w:rsidDel="00000000" w:rsidR="00000000" w:rsidRPr="00000000">
        <w:rPr>
          <w:rFonts w:ascii="Roboto" w:cs="Roboto" w:eastAsia="Roboto" w:hAnsi="Roboto"/>
          <w:color w:val="111111"/>
          <w:rtl w:val="0"/>
        </w:rPr>
        <w:t xml:space="preserve">- Write a method that writes a .dot file that contains the representation for a BST with each node labeled with the node's key and the node's height in the tree. The .dot file your program produces should look similar to </w:t>
      </w:r>
      <w:r w:rsidDel="00000000" w:rsidR="00000000" w:rsidRPr="00000000">
        <w:rPr>
          <w:rFonts w:ascii="Roboto" w:cs="Roboto" w:eastAsia="Roboto" w:hAnsi="Roboto"/>
          <w:b w:val="1"/>
          <w:color w:val="0b5394"/>
          <w:rtl w:val="0"/>
        </w:rPr>
        <w:t xml:space="preserve">height_color.dot</w:t>
      </w:r>
      <w:r w:rsidDel="00000000" w:rsidR="00000000" w:rsidRPr="00000000">
        <w:rPr>
          <w:rFonts w:ascii="Roboto" w:cs="Roboto" w:eastAsia="Roboto" w:hAnsi="Roboto"/>
          <w:color w:val="0b5394"/>
          <w:rtl w:val="0"/>
        </w:rPr>
        <w:t xml:space="preserve">.</w:t>
      </w:r>
      <w:r w:rsidDel="00000000" w:rsidR="00000000" w:rsidRPr="00000000">
        <w:rPr>
          <w:rtl w:val="0"/>
        </w:rPr>
      </w:r>
    </w:p>
    <w:p w:rsidR="00000000" w:rsidDel="00000000" w:rsidP="00000000" w:rsidRDefault="00000000" w:rsidRPr="00000000" w14:paraId="0000002A">
      <w:pPr>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rFonts w:ascii="Courier New" w:cs="Courier New" w:eastAsia="Courier New" w:hAnsi="Courier New"/>
          <w:b w:val="1"/>
          <w:color w:val="111111"/>
          <w:rtl w:val="0"/>
        </w:rPr>
        <w:t xml:space="preserve">mode == preorder</w:t>
      </w:r>
      <w:r w:rsidDel="00000000" w:rsidR="00000000" w:rsidRPr="00000000">
        <w:rPr>
          <w:rFonts w:ascii="Courier New" w:cs="Courier New" w:eastAsia="Courier New" w:hAnsi="Courier New"/>
          <w:color w:val="111111"/>
          <w:rtl w:val="0"/>
        </w:rPr>
        <w:t xml:space="preserve"> </w:t>
      </w:r>
      <w:r w:rsidDel="00000000" w:rsidR="00000000" w:rsidRPr="00000000">
        <w:rPr>
          <w:rFonts w:ascii="Roboto" w:cs="Roboto" w:eastAsia="Roboto" w:hAnsi="Roboto"/>
          <w:color w:val="111111"/>
          <w:rtl w:val="0"/>
        </w:rPr>
        <w:t xml:space="preserve">- Write a method that writes a .dot file that contains the representation for a BST with each node labeled with the node's key and the node's order in which it is visited in a preorder traversal of the tree. Assume the first node visited order is 1. The .dot file your program produces should look similar to</w:t>
      </w:r>
      <w:r w:rsidDel="00000000" w:rsidR="00000000" w:rsidRPr="00000000">
        <w:rPr>
          <w:rFonts w:ascii="Roboto" w:cs="Roboto" w:eastAsia="Roboto" w:hAnsi="Roboto"/>
          <w:b w:val="1"/>
          <w:color w:val="111111"/>
          <w:rtl w:val="0"/>
        </w:rPr>
        <w:t xml:space="preserve"> </w:t>
      </w:r>
      <w:r w:rsidDel="00000000" w:rsidR="00000000" w:rsidRPr="00000000">
        <w:rPr>
          <w:rFonts w:ascii="Roboto" w:cs="Roboto" w:eastAsia="Roboto" w:hAnsi="Roboto"/>
          <w:b w:val="1"/>
          <w:color w:val="0b5394"/>
          <w:rtl w:val="0"/>
        </w:rPr>
        <w:t xml:space="preserve">preorder_color.dot</w:t>
      </w:r>
      <w:r w:rsidDel="00000000" w:rsidR="00000000" w:rsidRPr="00000000">
        <w:rPr>
          <w:rFonts w:ascii="Roboto" w:cs="Roboto" w:eastAsia="Roboto" w:hAnsi="Roboto"/>
          <w:color w:val="111111"/>
          <w:rtl w:val="0"/>
        </w:rPr>
        <w:t xml:space="preserve">.</w:t>
      </w:r>
      <w:r w:rsidDel="00000000" w:rsidR="00000000" w:rsidRPr="00000000">
        <w:rPr>
          <w:rtl w:val="0"/>
        </w:rPr>
      </w:r>
    </w:p>
    <w:p w:rsidR="00000000" w:rsidDel="00000000" w:rsidP="00000000" w:rsidRDefault="00000000" w:rsidRPr="00000000" w14:paraId="0000002B">
      <w:pPr>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rFonts w:ascii="Courier New" w:cs="Courier New" w:eastAsia="Courier New" w:hAnsi="Courier New"/>
          <w:b w:val="1"/>
          <w:color w:val="111111"/>
          <w:rtl w:val="0"/>
        </w:rPr>
        <w:t xml:space="preserve">mode == inorder</w:t>
      </w:r>
      <w:r w:rsidDel="00000000" w:rsidR="00000000" w:rsidRPr="00000000">
        <w:rPr>
          <w:rFonts w:ascii="Roboto" w:cs="Roboto" w:eastAsia="Roboto" w:hAnsi="Roboto"/>
          <w:color w:val="111111"/>
          <w:rtl w:val="0"/>
        </w:rPr>
        <w:t xml:space="preserve"> - Write a method that writes a .dot file that contains the representation for a BST with each node labeled with the node's key and the node's order in which it is visited in an inorder traversal of the tree. Assume the first node visited order is 1. The .dot file your program produces should look similar to </w:t>
      </w:r>
      <w:r w:rsidDel="00000000" w:rsidR="00000000" w:rsidRPr="00000000">
        <w:rPr>
          <w:rFonts w:ascii="Roboto" w:cs="Roboto" w:eastAsia="Roboto" w:hAnsi="Roboto"/>
          <w:b w:val="1"/>
          <w:color w:val="0b5394"/>
          <w:rtl w:val="0"/>
        </w:rPr>
        <w:t xml:space="preserve">inorder_color.dot</w:t>
      </w:r>
      <w:r w:rsidDel="00000000" w:rsidR="00000000" w:rsidRPr="00000000">
        <w:rPr>
          <w:rFonts w:ascii="Courier New" w:cs="Courier New" w:eastAsia="Courier New" w:hAnsi="Courier New"/>
          <w:b w:val="1"/>
          <w:color w:val="0b5394"/>
          <w:rtl w:val="0"/>
        </w:rPr>
        <w:t xml:space="preserve">.</w:t>
      </w:r>
      <w:r w:rsidDel="00000000" w:rsidR="00000000" w:rsidRPr="00000000">
        <w:rPr>
          <w:rtl w:val="0"/>
        </w:rPr>
      </w:r>
    </w:p>
    <w:p w:rsidR="00000000" w:rsidDel="00000000" w:rsidP="00000000" w:rsidRDefault="00000000" w:rsidRPr="00000000" w14:paraId="0000002C">
      <w:pPr>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rFonts w:ascii="Courier New" w:cs="Courier New" w:eastAsia="Courier New" w:hAnsi="Courier New"/>
          <w:b w:val="1"/>
          <w:color w:val="111111"/>
          <w:rtl w:val="0"/>
        </w:rPr>
        <w:t xml:space="preserve">mode == postorder</w:t>
      </w:r>
      <w:r w:rsidDel="00000000" w:rsidR="00000000" w:rsidRPr="00000000">
        <w:rPr>
          <w:rFonts w:ascii="Roboto" w:cs="Roboto" w:eastAsia="Roboto" w:hAnsi="Roboto"/>
          <w:color w:val="111111"/>
          <w:rtl w:val="0"/>
        </w:rPr>
        <w:t xml:space="preserve"> - Write a method that writes a .dot file that contains the representation for a BST with each node labeled with the node's key and the node's order in which it is visited in a postorder traversal of the tree. Assume the first node visited order is 1. The .dot file should look similar to your preorder and postorder dotty files, but represent the postorder traversal of a BST.</w:t>
      </w:r>
      <w:r w:rsidDel="00000000" w:rsidR="00000000" w:rsidRPr="00000000">
        <w:rPr>
          <w:rtl w:val="0"/>
        </w:rPr>
      </w:r>
    </w:p>
    <w:p w:rsidR="00000000" w:rsidDel="00000000" w:rsidP="00000000" w:rsidRDefault="00000000" w:rsidRPr="00000000" w14:paraId="0000002D">
      <w:pPr>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rFonts w:ascii="Roboto" w:cs="Roboto" w:eastAsia="Roboto" w:hAnsi="Roboto"/>
          <w:color w:val="111111"/>
          <w:rtl w:val="0"/>
        </w:rPr>
        <w:t xml:space="preserve">Add a command to your program that allows the user to pick whether a preorder, inorder, postorder, or height dotty file is generated and displayed during the running of the program.</w:t>
      </w:r>
      <w:r w:rsidDel="00000000" w:rsidR="00000000" w:rsidRPr="00000000">
        <w:rPr>
          <w:rtl w:val="0"/>
        </w:rPr>
      </w:r>
    </w:p>
    <w:p w:rsidR="00000000" w:rsidDel="00000000" w:rsidP="00000000" w:rsidRDefault="00000000" w:rsidRPr="00000000" w14:paraId="0000002E">
      <w:pPr>
        <w:numPr>
          <w:ilvl w:val="0"/>
          <w:numId w:val="3"/>
        </w:numPr>
        <w:pBdr>
          <w:top w:color="000000" w:space="0" w:sz="0" w:val="none"/>
          <w:bottom w:color="000000" w:space="0" w:sz="0" w:val="none"/>
          <w:right w:color="000000" w:space="0" w:sz="0" w:val="none"/>
          <w:between w:color="000000" w:space="0" w:sz="0" w:val="none"/>
        </w:pBdr>
        <w:spacing w:after="420" w:before="0"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Add a destructor to the BST class. </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color w:val="111111"/>
          <w:shd w:fill="ffd966" w:val="clear"/>
        </w:rPr>
      </w:pPr>
      <w:r w:rsidDel="00000000" w:rsidR="00000000" w:rsidRPr="00000000">
        <w:rPr>
          <w:b w:val="1"/>
          <w:color w:val="cc0000"/>
          <w:shd w:fill="ffd966" w:val="clear"/>
          <w:rtl w:val="0"/>
        </w:rPr>
        <w:t xml:space="preserve">Demo:</w:t>
      </w:r>
      <w:r w:rsidDel="00000000" w:rsidR="00000000" w:rsidRPr="00000000">
        <w:rPr>
          <w:color w:val="111111"/>
          <w:shd w:fill="ffd966" w:val="clear"/>
          <w:rtl w:val="0"/>
        </w:rPr>
        <w:t xml:space="preserve"> Demo your working code for your TA.</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b w:val="1"/>
          <w:color w:val="cc0000"/>
          <w:sz w:val="20"/>
          <w:szCs w:val="20"/>
        </w:rPr>
      </w:pPr>
      <w:r w:rsidDel="00000000" w:rsidR="00000000" w:rsidRPr="00000000">
        <w:rPr>
          <w:rFonts w:ascii="Roboto" w:cs="Roboto" w:eastAsia="Roboto" w:hAnsi="Roboto"/>
          <w:color w:val="990000"/>
          <w:shd w:fill="ffd966" w:val="clear"/>
          <w:rtl w:val="0"/>
        </w:rPr>
        <w:t xml:space="preserve">Submit all of your code in a zip "lab4.*" where '*' is the extension of the file format, e.g. </w:t>
      </w:r>
      <w:r w:rsidDel="00000000" w:rsidR="00000000" w:rsidRPr="00000000">
        <w:rPr>
          <w:rFonts w:ascii="Roboto" w:cs="Roboto" w:eastAsia="Roboto" w:hAnsi="Roboto"/>
          <w:i w:val="1"/>
          <w:color w:val="990000"/>
          <w:shd w:fill="ffd966" w:val="clear"/>
          <w:rtl w:val="0"/>
        </w:rPr>
        <w:t xml:space="preserve">lab4.zip</w:t>
      </w:r>
      <w:r w:rsidDel="00000000" w:rsidR="00000000" w:rsidRPr="00000000">
        <w:rPr>
          <w:rFonts w:ascii="Roboto" w:cs="Roboto" w:eastAsia="Roboto" w:hAnsi="Roboto"/>
          <w:color w:val="990000"/>
          <w:shd w:fill="ffd966" w:val="clear"/>
          <w:rtl w:val="0"/>
        </w:rPr>
        <w:t xml:space="preserve">. Your code must be submitted (via Canvas) for full credit. Demo your lab 4 solution in the lab beginning July 8. </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color w:val="111111"/>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40" w:line="240" w:lineRule="auto"/>
        <w:jc w:val="center"/>
        <w:rPr>
          <w:color w:val="111111"/>
        </w:rPr>
      </w:pPr>
      <w:bookmarkStart w:colFirst="0" w:colLast="0" w:name="_heading=h.3znysh7" w:id="2"/>
      <w:bookmarkEnd w:id="2"/>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2"/>
      <w:keepNext w:val="0"/>
      <w:keepLines w:val="0"/>
      <w:spacing w:after="20" w:before="0" w:line="240" w:lineRule="auto"/>
      <w:jc w:val="center"/>
      <w:rPr>
        <w:rFonts w:ascii="Calibri" w:cs="Calibri" w:eastAsia="Calibri" w:hAnsi="Calibri"/>
        <w:b w:val="1"/>
        <w:sz w:val="36"/>
        <w:szCs w:val="36"/>
      </w:rPr>
    </w:pPr>
    <w:bookmarkStart w:colFirst="0" w:colLast="0" w:name="_heading=h.2et92p0" w:id="3"/>
    <w:bookmarkEnd w:id="3"/>
    <w:r w:rsidDel="00000000" w:rsidR="00000000" w:rsidRPr="00000000">
      <w:rPr>
        <w:rFonts w:ascii="Calibri" w:cs="Calibri" w:eastAsia="Calibri" w:hAnsi="Calibri"/>
        <w:b w:val="1"/>
        <w:sz w:val="36"/>
        <w:szCs w:val="36"/>
      </w:rPr>
      <w:drawing>
        <wp:inline distB="114300" distT="114300" distL="114300" distR="114300">
          <wp:extent cx="3910013" cy="70925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0013" cy="70925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spacing w:after="20" w:before="0" w:line="240" w:lineRule="auto"/>
      <w:jc w:val="center"/>
      <w:rPr>
        <w:b w:val="1"/>
        <w:color w:val="10195e"/>
        <w:sz w:val="36"/>
        <w:szCs w:val="36"/>
      </w:rPr>
    </w:pPr>
    <w:bookmarkStart w:colFirst="0" w:colLast="0" w:name="_heading=h.tyjcwt" w:id="4"/>
    <w:bookmarkEnd w:id="4"/>
    <w:r w:rsidDel="00000000" w:rsidR="00000000" w:rsidRPr="00000000">
      <w:rPr>
        <w:b w:val="1"/>
        <w:color w:val="10195e"/>
        <w:sz w:val="36"/>
        <w:szCs w:val="36"/>
        <w:rtl w:val="0"/>
      </w:rPr>
      <w:t xml:space="preserve">CS 010C: Introduction to </w:t>
    </w:r>
  </w:p>
  <w:p w:rsidR="00000000" w:rsidDel="00000000" w:rsidP="00000000" w:rsidRDefault="00000000" w:rsidRPr="00000000" w14:paraId="00000036">
    <w:pPr>
      <w:pStyle w:val="Heading2"/>
      <w:keepNext w:val="0"/>
      <w:keepLines w:val="0"/>
      <w:spacing w:after="20" w:before="20" w:line="240" w:lineRule="auto"/>
      <w:jc w:val="center"/>
      <w:rPr>
        <w:rFonts w:ascii="Roboto" w:cs="Roboto" w:eastAsia="Roboto" w:hAnsi="Roboto"/>
        <w:b w:val="1"/>
        <w:color w:val="10195e"/>
        <w:sz w:val="40"/>
        <w:szCs w:val="40"/>
      </w:rPr>
    </w:pPr>
    <w:bookmarkStart w:colFirst="0" w:colLast="0" w:name="_heading=h.3dy6vkm" w:id="5"/>
    <w:bookmarkEnd w:id="5"/>
    <w:r w:rsidDel="00000000" w:rsidR="00000000" w:rsidRPr="00000000">
      <w:rPr>
        <w:b w:val="1"/>
        <w:color w:val="10195e"/>
        <w:sz w:val="36"/>
        <w:szCs w:val="36"/>
        <w:rtl w:val="0"/>
      </w:rPr>
      <w:t xml:space="preserve">Data Structures and Algorithms</w:t>
    </w:r>
    <w:r w:rsidDel="00000000" w:rsidR="00000000" w:rsidRPr="00000000">
      <w:rPr>
        <w:rtl w:val="0"/>
      </w:rPr>
    </w:r>
  </w:p>
  <w:p w:rsidR="00000000" w:rsidDel="00000000" w:rsidP="00000000" w:rsidRDefault="00000000" w:rsidRPr="00000000" w14:paraId="00000037">
    <w:pPr>
      <w:pStyle w:val="Heading4"/>
      <w:keepNext w:val="0"/>
      <w:keepLines w:val="0"/>
      <w:spacing w:after="40" w:before="40" w:line="240" w:lineRule="auto"/>
      <w:jc w:val="center"/>
      <w:rPr>
        <w:color w:val="7f6000"/>
        <w:sz w:val="36"/>
        <w:szCs w:val="36"/>
      </w:rPr>
    </w:pPr>
    <w:bookmarkStart w:colFirst="0" w:colLast="0" w:name="_heading=h.1t3h5sf" w:id="6"/>
    <w:bookmarkEnd w:id="6"/>
    <w:r w:rsidDel="00000000" w:rsidR="00000000" w:rsidRPr="00000000">
      <w:rPr>
        <w:rFonts w:ascii="Roboto" w:cs="Roboto" w:eastAsia="Roboto" w:hAnsi="Roboto"/>
        <w:color w:val="bf9000"/>
        <w:sz w:val="30"/>
        <w:szCs w:val="30"/>
        <w:rtl w:val="0"/>
      </w:rPr>
      <w:t xml:space="preserve">Lab 4: BST ADT, Webgraphviz </w:t>
    </w:r>
    <w:r w:rsidDel="00000000" w:rsidR="00000000" w:rsidRPr="00000000">
      <w:rPr>
        <w:rtl w:val="0"/>
      </w:rPr>
    </w:r>
  </w:p>
  <w:p w:rsidR="00000000" w:rsidDel="00000000" w:rsidP="00000000" w:rsidRDefault="00000000" w:rsidRPr="00000000" w14:paraId="00000038">
    <w:pPr>
      <w:jc w:val="center"/>
      <w:rPr>
        <w:color w:val="0b5394"/>
        <w:sz w:val="28"/>
        <w:szCs w:val="28"/>
      </w:rPr>
    </w:pPr>
    <w:r w:rsidDel="00000000" w:rsidR="00000000" w:rsidRPr="00000000">
      <w:rPr>
        <w:color w:val="0b5394"/>
        <w:sz w:val="28"/>
        <w:szCs w:val="28"/>
        <w:rtl w:val="0"/>
      </w:rPr>
      <w:t xml:space="preserve">Summer 2021</w:t>
    </w:r>
  </w:p>
  <w:p w:rsidR="00000000" w:rsidDel="00000000" w:rsidP="00000000" w:rsidRDefault="00000000" w:rsidRPr="00000000" w14:paraId="00000039">
    <w:pPr>
      <w:jc w:val="center"/>
      <w:rPr>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aphviz.org/doc/info/shapes.html" TargetMode="External"/><Relationship Id="rId10" Type="http://schemas.openxmlformats.org/officeDocument/2006/relationships/hyperlink" Target="https://graphviz.org/doc/info/colors.html" TargetMode="External"/><Relationship Id="rId13" Type="http://schemas.openxmlformats.org/officeDocument/2006/relationships/hyperlink" Target="http://www.graphviz.org/gallery/" TargetMode="External"/><Relationship Id="rId12" Type="http://schemas.openxmlformats.org/officeDocument/2006/relationships/hyperlink" Target="https://graphviz.org/doc/info/arrow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gjac.com/graphviz-visual-editor/" TargetMode="External"/><Relationship Id="rId15" Type="http://schemas.openxmlformats.org/officeDocument/2006/relationships/header" Target="header1.xml"/><Relationship Id="rId14" Type="http://schemas.openxmlformats.org/officeDocument/2006/relationships/hyperlink" Target="http://www.graphviz.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ebgraphviz.com/" TargetMode="External"/><Relationship Id="rId8" Type="http://schemas.openxmlformats.org/officeDocument/2006/relationships/hyperlink" Target="http://www.webgraphviz.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I8BuUUgpcrXKNj0A6rlctzcb+w==">AMUW2mWt0O0t+iFiW8TpSy/eQLG+65JF0TpMNME48JkABJCotkg1WesmC3cmv5Pmwegh2iS+4jynUuXmeQ6Ojhr0uRa71RMDfCNKHyu7b8k8VT2mGDzQGJaWp43rzOL40GWLBSqNQFEIrw2MoqLOPBuCqAvsMfP9rFcN+dOsNw8rajMyLv+9WAFX3MaYs2b7g+1hF6QtktqGWM7aG47p93u323pHSiJFcA==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