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63EFF510" w:rsidR="00E25782" w:rsidRPr="000547C0" w:rsidRDefault="00ED3BB1" w:rsidP="00E25782">
      <w:pPr>
        <w:pStyle w:val="aa"/>
        <w:rPr>
          <w:rFonts w:asciiTheme="minorHAnsi" w:hAnsiTheme="minorHAnsi" w:cstheme="minorHAnsi"/>
          <w:color w:val="1F497D" w:themeColor="text2"/>
        </w:rPr>
      </w:pPr>
      <w:bookmarkStart w:id="0" w:name="_Hlk87607714"/>
      <w:r>
        <w:rPr>
          <w:rFonts w:asciiTheme="minorHAnsi" w:hAnsiTheme="minorHAnsi" w:cstheme="minorHAnsi"/>
          <w:color w:val="1F497D" w:themeColor="text2"/>
        </w:rPr>
        <w:t>Practical Project - Iteration 1</w:t>
      </w:r>
    </w:p>
    <w:p w14:paraId="6AA03528" w14:textId="430DE8BD" w:rsidR="00B777C6" w:rsidRPr="0020000C" w:rsidRDefault="00F03EE3" w:rsidP="00E25782">
      <w:pPr>
        <w:pStyle w:val="aa"/>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a5"/>
        <w:tblW w:w="4077"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4779"/>
        <w:gridCol w:w="3558"/>
      </w:tblGrid>
      <w:tr w:rsidR="002B2D13" w:rsidRPr="000547C0" w14:paraId="771239B5" w14:textId="77777777" w:rsidTr="00FC6DF4">
        <w:trPr>
          <w:trHeight w:val="1027"/>
        </w:trPr>
        <w:tc>
          <w:tcPr>
            <w:tcW w:w="4779" w:type="dxa"/>
          </w:tcPr>
          <w:p w14:paraId="44DD3F9B" w14:textId="77777777" w:rsidR="00E25782" w:rsidRDefault="00E25782">
            <w:pPr>
              <w:pStyle w:val="aa"/>
              <w:rPr>
                <w:rFonts w:asciiTheme="minorHAnsi" w:hAnsiTheme="minorHAnsi" w:cstheme="minorHAnsi"/>
                <w:b w:val="0"/>
                <w:bCs/>
                <w:iCs/>
                <w:color w:val="1F497D" w:themeColor="text2"/>
                <w:kern w:val="32"/>
                <w:sz w:val="28"/>
                <w:szCs w:val="32"/>
              </w:rPr>
            </w:pPr>
          </w:p>
          <w:p w14:paraId="6DA83CAA" w14:textId="043A1FA9" w:rsidR="00B777C6" w:rsidRPr="00E25782" w:rsidRDefault="00E25782">
            <w:pPr>
              <w:pStyle w:val="aa"/>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3558"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sdtContent>
              <w:p w14:paraId="6A2C30AE"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sdtContent>
              <w:p w14:paraId="3C5464D8" w14:textId="77777777" w:rsidR="00D62E01" w:rsidRPr="000547C0" w:rsidRDefault="00D62E01">
                <w:pPr>
                  <w:pStyle w:val="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sdtContent>
              <w:p w14:paraId="0CAD7FF3" w14:textId="77777777" w:rsidR="002B2D13" w:rsidRPr="000547C0" w:rsidRDefault="00D62E01" w:rsidP="00D62E01">
                <w:pPr>
                  <w:pStyle w:val="3"/>
                  <w:rPr>
                    <w:rFonts w:asciiTheme="minorHAnsi" w:hAnsiTheme="minorHAnsi" w:cstheme="minorHAnsi"/>
                  </w:rPr>
                </w:pPr>
                <w:r w:rsidRPr="000547C0">
                  <w:rPr>
                    <w:rFonts w:asciiTheme="minorHAnsi" w:hAnsiTheme="minorHAnsi" w:cstheme="minorHAnsi"/>
                  </w:rPr>
                  <w:t>Location</w:t>
                </w:r>
              </w:p>
            </w:sdtContent>
          </w:sdt>
        </w:tc>
      </w:tr>
    </w:tbl>
    <w:tbl>
      <w:tblPr>
        <w:tblStyle w:val="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00B777C6" w:rsidRPr="000547C0" w14:paraId="5F698B41" w14:textId="77777777" w:rsidTr="00212D56">
        <w:tc>
          <w:tcPr>
            <w:tcW w:w="10408" w:type="dxa"/>
            <w:gridSpan w:val="4"/>
            <w:tcMar>
              <w:top w:w="144" w:type="dxa"/>
            </w:tcMar>
          </w:tcPr>
          <w:p w14:paraId="2F7966CD" w14:textId="771828AA" w:rsidR="00B777C6" w:rsidRPr="00096DC3" w:rsidRDefault="00FC6DF4" w:rsidP="00FC6DF4">
            <w:pPr>
              <w:rPr>
                <w:rFonts w:eastAsia="黑体" w:cstheme="minorHAnsi"/>
                <w:color w:val="1F497D" w:themeColor="text2"/>
                <w:lang w:eastAsia="zh-CN"/>
              </w:rPr>
            </w:pPr>
            <w:r>
              <w:rPr>
                <w:rFonts w:eastAsia="黑体" w:cstheme="minorHAnsi" w:hint="eastAsia"/>
                <w:color w:val="1F497D" w:themeColor="text2"/>
                <w:lang w:eastAsia="zh-CN"/>
              </w:rPr>
              <w:t>2</w:t>
            </w:r>
            <w:r>
              <w:rPr>
                <w:rFonts w:eastAsia="黑体" w:cstheme="minorHAnsi"/>
                <w:color w:val="1F497D" w:themeColor="text2"/>
                <w:lang w:eastAsia="zh-CN"/>
              </w:rPr>
              <w:t>021/</w:t>
            </w:r>
            <w:r w:rsidR="004118D1">
              <w:rPr>
                <w:rFonts w:eastAsia="黑体" w:cstheme="minorHAnsi"/>
                <w:color w:val="1F497D" w:themeColor="text2"/>
                <w:lang w:eastAsia="zh-CN"/>
              </w:rPr>
              <w:t>9/30</w:t>
            </w:r>
            <w:r>
              <w:rPr>
                <w:rFonts w:eastAsia="黑体" w:cstheme="minorHAnsi"/>
                <w:color w:val="1F497D" w:themeColor="text2"/>
                <w:lang w:eastAsia="zh-CN"/>
              </w:rPr>
              <w:t xml:space="preserve">   </w:t>
            </w:r>
          </w:p>
        </w:tc>
      </w:tr>
      <w:tr w:rsidR="002B2D13" w:rsidRPr="000547C0" w14:paraId="6F711279" w14:textId="77777777" w:rsidTr="00212D56">
        <w:tc>
          <w:tcPr>
            <w:tcW w:w="2128" w:type="dxa"/>
            <w:tcMar>
              <w:top w:w="144" w:type="dxa"/>
            </w:tcMar>
          </w:tcPr>
          <w:p w14:paraId="113CC9F2" w14:textId="06CDA996"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12F0C2"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V</w:t>
            </w:r>
            <w:r>
              <w:rPr>
                <w:rFonts w:eastAsia="黑体" w:cstheme="minorHAnsi"/>
                <w:lang w:eastAsia="zh-CN"/>
              </w:rPr>
              <w:t>ictoria</w:t>
            </w:r>
          </w:p>
        </w:tc>
        <w:tc>
          <w:tcPr>
            <w:tcW w:w="1779" w:type="dxa"/>
            <w:tcMar>
              <w:top w:w="144" w:type="dxa"/>
            </w:tcMar>
          </w:tcPr>
          <w:p w14:paraId="212CD450" w14:textId="46D5DDB8" w:rsidR="002B2D13" w:rsidRPr="000547C0" w:rsidRDefault="000547C0" w:rsidP="00212D56">
            <w:pPr>
              <w:pStyle w:val="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p>
        </w:tc>
        <w:tc>
          <w:tcPr>
            <w:tcW w:w="3318" w:type="dxa"/>
            <w:tcMar>
              <w:top w:w="144" w:type="dxa"/>
            </w:tcMar>
          </w:tcPr>
          <w:p w14:paraId="4FD9BE94" w14:textId="2AF3C047" w:rsidR="002B2D13" w:rsidRPr="000547C0" w:rsidRDefault="001C4533" w:rsidP="00212D56">
            <w:pPr>
              <w:spacing w:before="60" w:after="60" w:line="276" w:lineRule="auto"/>
              <w:rPr>
                <w:rFonts w:cstheme="minorHAnsi"/>
              </w:rPr>
            </w:pPr>
            <w:r>
              <w:rPr>
                <w:rFonts w:cstheme="minorHAnsi"/>
              </w:rPr>
              <w:t xml:space="preserve"> Group </w:t>
            </w:r>
            <w:r w:rsidR="00096DC3">
              <w:rPr>
                <w:rFonts w:cstheme="minorHAnsi"/>
              </w:rPr>
              <w:t>19</w:t>
            </w:r>
          </w:p>
        </w:tc>
      </w:tr>
      <w:tr w:rsidR="002B2D13" w:rsidRPr="000547C0" w14:paraId="0EA66E5E" w14:textId="77777777" w:rsidTr="00212D56">
        <w:tc>
          <w:tcPr>
            <w:tcW w:w="2128" w:type="dxa"/>
          </w:tcPr>
          <w:p w14:paraId="5FDE9C93" w14:textId="6D6C8FBB" w:rsidR="002B2D13" w:rsidRPr="000547C0" w:rsidRDefault="001C4533" w:rsidP="00212D56">
            <w:pPr>
              <w:pStyle w:val="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2787F493" w:rsidR="002B2D13" w:rsidRPr="000547C0" w:rsidRDefault="00096DC3" w:rsidP="00212D56">
            <w:pPr>
              <w:spacing w:before="60" w:after="60" w:line="276" w:lineRule="auto"/>
              <w:rPr>
                <w:rFonts w:cstheme="minorHAnsi"/>
              </w:rPr>
            </w:pPr>
            <w:r>
              <w:rPr>
                <w:rFonts w:cstheme="minorHAnsi"/>
              </w:rPr>
              <w:t>Victoria</w:t>
            </w:r>
          </w:p>
        </w:tc>
        <w:tc>
          <w:tcPr>
            <w:tcW w:w="1779" w:type="dxa"/>
          </w:tcPr>
          <w:p w14:paraId="2727D4AE" w14:textId="77777777" w:rsidR="002B2D13" w:rsidRPr="000547C0" w:rsidRDefault="004118D1" w:rsidP="00212D56">
            <w:pPr>
              <w:pStyle w:val="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318" w:type="dxa"/>
          </w:tcPr>
          <w:p w14:paraId="3E16E044" w14:textId="4226EB58" w:rsidR="002B2D13"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K</w:t>
            </w:r>
            <w:r>
              <w:rPr>
                <w:rFonts w:eastAsia="黑体" w:cstheme="minorHAnsi"/>
                <w:lang w:eastAsia="zh-CN"/>
              </w:rPr>
              <w:t>atherine</w:t>
            </w:r>
          </w:p>
        </w:tc>
      </w:tr>
      <w:tr w:rsidR="00212D56" w:rsidRPr="000547C0" w14:paraId="509CD466" w14:textId="77777777" w:rsidTr="00212D56">
        <w:tc>
          <w:tcPr>
            <w:tcW w:w="2128" w:type="dxa"/>
          </w:tcPr>
          <w:p w14:paraId="4B289DF6" w14:textId="09EF14CA" w:rsidR="00212D56" w:rsidRPr="000547C0" w:rsidRDefault="004118D1"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9B07074" w:rsidR="00212D56" w:rsidRPr="000547C0" w:rsidRDefault="00096DC3" w:rsidP="00212D56">
            <w:pPr>
              <w:spacing w:before="60" w:after="60" w:line="276" w:lineRule="auto"/>
              <w:rPr>
                <w:rFonts w:cstheme="minorHAnsi"/>
              </w:rPr>
            </w:pPr>
            <w:r>
              <w:rPr>
                <w:rFonts w:cstheme="minorHAnsi"/>
              </w:rPr>
              <w:t>Victoria, Katherine, Carl, Anna</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6B2EA8D9" w:rsidR="00212D56" w:rsidRPr="00096DC3" w:rsidRDefault="00096DC3" w:rsidP="00212D56">
            <w:pPr>
              <w:spacing w:before="60" w:after="60" w:line="276" w:lineRule="auto"/>
              <w:rPr>
                <w:rFonts w:eastAsia="黑体" w:cstheme="minorHAnsi"/>
                <w:lang w:eastAsia="zh-CN"/>
              </w:rPr>
            </w:pPr>
            <w:r>
              <w:rPr>
                <w:rFonts w:eastAsia="黑体" w:cstheme="minorHAnsi" w:hint="eastAsia"/>
                <w:lang w:eastAsia="zh-CN"/>
              </w:rPr>
              <w:t>n</w:t>
            </w:r>
            <w:r>
              <w:rPr>
                <w:rFonts w:eastAsia="黑体" w:cstheme="minorHAnsi"/>
                <w:lang w:eastAsia="zh-CN"/>
              </w:rPr>
              <w:t>o</w:t>
            </w:r>
          </w:p>
        </w:tc>
      </w:tr>
      <w:tr w:rsidR="00212D56" w:rsidRPr="000547C0" w14:paraId="14D58E6E" w14:textId="77777777" w:rsidTr="00212D56">
        <w:trPr>
          <w:trHeight w:val="430"/>
        </w:trPr>
        <w:tc>
          <w:tcPr>
            <w:tcW w:w="2128" w:type="dxa"/>
          </w:tcPr>
          <w:p w14:paraId="742BFBA8" w14:textId="0D5B8AE9" w:rsidR="00212D56" w:rsidRPr="000547C0" w:rsidRDefault="004118D1"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2EDE499F" w14:textId="1A6E1B08" w:rsidR="00C5401A" w:rsidRPr="00C5401A" w:rsidRDefault="00096DC3" w:rsidP="00C5401A">
            <w:pPr>
              <w:spacing w:before="60" w:after="60" w:line="276" w:lineRule="auto"/>
              <w:rPr>
                <w:rFonts w:cstheme="minorHAnsi"/>
              </w:rPr>
            </w:pPr>
            <w:r w:rsidRPr="00C5401A">
              <w:rPr>
                <w:rFonts w:cstheme="minorHAnsi"/>
              </w:rPr>
              <w:t>Talk about</w:t>
            </w:r>
            <w:r w:rsidR="004F2151" w:rsidRPr="00C5401A">
              <w:rPr>
                <w:rFonts w:cstheme="minorHAnsi"/>
              </w:rPr>
              <w:t xml:space="preserve"> Itaration</w:t>
            </w:r>
            <w:r w:rsidR="00C5401A" w:rsidRPr="00C5401A">
              <w:rPr>
                <w:rFonts w:cstheme="minorHAnsi"/>
              </w:rPr>
              <w:t xml:space="preserve"> 1</w:t>
            </w:r>
          </w:p>
        </w:tc>
      </w:tr>
    </w:tbl>
    <w:bookmarkEnd w:id="0" w:displacedByCustomXml="next"/>
    <w:bookmarkStart w:id="1" w:name="_Hlk87607131" w:displacedByCustomXml="next"/>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bookmarkEnd w:id="1" w:displacedByCustomXml="prev"/>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0547C0" w14:paraId="5256CEC7" w14:textId="77777777" w:rsidTr="00D62E01">
        <w:tc>
          <w:tcPr>
            <w:tcW w:w="1620" w:type="dxa"/>
          </w:tcPr>
          <w:p w14:paraId="4D1293BF" w14:textId="2BA96C5B" w:rsidR="002B2D13" w:rsidRPr="000547C0" w:rsidRDefault="001C4533">
            <w:pPr>
              <w:pStyle w:val="2"/>
              <w:rPr>
                <w:rFonts w:asciiTheme="minorHAnsi" w:hAnsiTheme="minorHAnsi" w:cstheme="minorHAnsi"/>
              </w:rPr>
            </w:pPr>
            <w:bookmarkStart w:id="2" w:name="MinuteItems"/>
            <w:bookmarkStart w:id="3" w:name="MinuteTopicSection"/>
            <w:bookmarkEnd w:id="2"/>
            <w:r>
              <w:rPr>
                <w:rFonts w:asciiTheme="minorHAnsi" w:hAnsiTheme="minorHAnsi" w:cstheme="minorHAnsi"/>
              </w:rPr>
              <w:t>Agenda Item 1:</w:t>
            </w:r>
          </w:p>
        </w:tc>
        <w:tc>
          <w:tcPr>
            <w:tcW w:w="4970" w:type="dxa"/>
          </w:tcPr>
          <w:p w14:paraId="5CBAE6E5" w14:textId="3021460D" w:rsidR="002B2D13" w:rsidRPr="00096DC3" w:rsidRDefault="00096DC3" w:rsidP="00096DC3">
            <w:r>
              <w:t xml:space="preserve">Talk about </w:t>
            </w:r>
            <w:r w:rsidR="004F2151">
              <w:t>Itaration1</w:t>
            </w:r>
          </w:p>
        </w:tc>
        <w:tc>
          <w:tcPr>
            <w:tcW w:w="1324" w:type="dxa"/>
          </w:tcPr>
          <w:p w14:paraId="0938B73C" w14:textId="77777777" w:rsidR="002B2D13" w:rsidRPr="000547C0" w:rsidRDefault="004118D1">
            <w:pPr>
              <w:pStyle w:val="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16068584" w:rsidR="002B2D13" w:rsidRPr="000547C0" w:rsidRDefault="00096DC3">
            <w:pPr>
              <w:rPr>
                <w:rFonts w:cstheme="minorHAnsi"/>
              </w:rPr>
            </w:pPr>
            <w:r>
              <w:rPr>
                <w:rFonts w:cstheme="minorHAnsi"/>
              </w:rPr>
              <w:t>Victoria</w:t>
            </w:r>
          </w:p>
        </w:tc>
      </w:tr>
    </w:tbl>
    <w:p w14:paraId="3397BC46" w14:textId="77777777" w:rsidR="00C5401A" w:rsidRDefault="004118D1" w:rsidP="00C5401A">
      <w:pPr>
        <w:pStyle w:val="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1161DF22" w14:textId="77777777" w:rsidR="00C5401A" w:rsidRDefault="004F2151" w:rsidP="00C5401A">
      <w:pPr>
        <w:ind w:firstLineChars="200" w:firstLine="380"/>
        <w:rPr>
          <w:rFonts w:eastAsia="黑体"/>
          <w:lang w:val="en" w:eastAsia="zh-CN"/>
        </w:rPr>
      </w:pPr>
      <w:r w:rsidRPr="004F2151">
        <w:rPr>
          <w:lang w:val="en"/>
        </w:rPr>
        <w:t>In the first week of class, our group of four people completed and recorded the stakeholder register, the mutual interests of the four characters, were downloaded and learned to use git.In the second week of class, we learned the software development model and created a table.In the third week of class, we learned and learned about five of the most popular agile methods in the IT industry and learned about their main differences.</w:t>
      </w:r>
      <w:r w:rsidR="00C5401A">
        <w:rPr>
          <w:rFonts w:eastAsia="黑体" w:hint="eastAsia"/>
          <w:lang w:val="en" w:eastAsia="zh-CN"/>
        </w:rPr>
        <w:t xml:space="preserve"> </w:t>
      </w:r>
    </w:p>
    <w:p w14:paraId="5E425BD8" w14:textId="6785C19F" w:rsidR="004F2151" w:rsidRPr="00C5401A" w:rsidRDefault="004F2151" w:rsidP="00C5401A">
      <w:pPr>
        <w:ind w:firstLineChars="200" w:firstLine="380"/>
        <w:rPr>
          <w:rFonts w:cstheme="minorHAnsi"/>
        </w:rPr>
      </w:pPr>
      <w:r w:rsidRPr="004F2151">
        <w:rPr>
          <w:lang w:val="en"/>
        </w:rPr>
        <w:t>The four people of our group have a clear division of labor when completing the task. The specific content is completed by two people. The other two people evaluate and put forward suggestions on the task, and then modify the task for the second time and submit it.Viable action is that the members of the group actively put forward opinions. Unfeasible action is not efficient in the process of completing tasks. What needs improvement in the future is to improve efficiency and strengthen cooperation within the group.</w:t>
      </w:r>
    </w:p>
    <w:p w14:paraId="109ADBA9" w14:textId="7FA45448" w:rsidR="002B2D13" w:rsidRPr="000547C0" w:rsidRDefault="004118D1" w:rsidP="004F2151">
      <w:pPr>
        <w:pStyle w:val="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7CF3A0A1" w14:textId="77777777" w:rsidR="004F2151" w:rsidRDefault="004F2151" w:rsidP="00C5401A">
      <w:pPr>
        <w:ind w:firstLineChars="100" w:firstLine="190"/>
        <w:rPr>
          <w:b/>
          <w:lang w:val="en"/>
        </w:rPr>
      </w:pPr>
      <w:r w:rsidRPr="004F2151">
        <w:rPr>
          <w:lang w:val="en"/>
        </w:rPr>
        <w:t>What needs improvement in the future is to improve efficiency and strengthen cooperation within the group.</w:t>
      </w:r>
    </w:p>
    <w:tbl>
      <w:tblPr>
        <w:tblStyle w:val="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4" w:name="MinuteDiscussion"/>
          <w:bookmarkStart w:id="5" w:name="MinuteActionItems"/>
          <w:bookmarkEnd w:id="4"/>
          <w:bookmarkEnd w:id="5"/>
          <w:p w14:paraId="5F389CE8" w14:textId="77777777" w:rsidR="002B2D13" w:rsidRPr="000547C0" w:rsidRDefault="004118D1" w:rsidP="00D60069">
            <w:pPr>
              <w:pStyle w:val="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6" w:name="MinutePersonResponsible"/>
        <w:bookmarkEnd w:id="6"/>
        <w:tc>
          <w:tcPr>
            <w:tcW w:w="3060" w:type="dxa"/>
            <w:vAlign w:val="bottom"/>
          </w:tcPr>
          <w:p w14:paraId="19E8574F" w14:textId="77777777" w:rsidR="002B2D13" w:rsidRPr="000547C0" w:rsidRDefault="004118D1" w:rsidP="00D60069">
            <w:pPr>
              <w:pStyle w:val="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7" w:name="MinuteDeadline"/>
        <w:bookmarkEnd w:id="7"/>
        <w:tc>
          <w:tcPr>
            <w:tcW w:w="1854" w:type="dxa"/>
            <w:vAlign w:val="bottom"/>
          </w:tcPr>
          <w:p w14:paraId="016A422D" w14:textId="77777777" w:rsidR="002B2D13" w:rsidRPr="000547C0" w:rsidRDefault="004118D1" w:rsidP="00D60069">
            <w:pPr>
              <w:pStyle w:val="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6782C33E" w:rsidR="002B2D13" w:rsidRPr="000547C0" w:rsidRDefault="004F2151" w:rsidP="00D60069">
            <w:pPr>
              <w:pStyle w:val="a"/>
              <w:spacing w:after="80"/>
              <w:rPr>
                <w:rFonts w:cstheme="minorHAnsi"/>
              </w:rPr>
            </w:pPr>
            <w:r w:rsidRPr="004F2151">
              <w:rPr>
                <w:sz w:val="18"/>
                <w:szCs w:val="18"/>
                <w:lang w:val="en"/>
              </w:rPr>
              <w:t xml:space="preserve">the </w:t>
            </w:r>
            <w:r>
              <w:rPr>
                <w:sz w:val="18"/>
                <w:szCs w:val="18"/>
                <w:lang w:val="en"/>
              </w:rPr>
              <w:t>progress report</w:t>
            </w:r>
          </w:p>
        </w:tc>
        <w:tc>
          <w:tcPr>
            <w:tcW w:w="3060" w:type="dxa"/>
          </w:tcPr>
          <w:p w14:paraId="06BF676B" w14:textId="2B862D38" w:rsidR="002B2D13" w:rsidRPr="004F2151" w:rsidRDefault="004F2151" w:rsidP="00D60069">
            <w:pPr>
              <w:spacing w:after="80"/>
              <w:rPr>
                <w:rFonts w:eastAsia="黑体" w:cstheme="minorHAnsi"/>
                <w:lang w:eastAsia="zh-CN"/>
              </w:rPr>
            </w:pPr>
            <w:r>
              <w:rPr>
                <w:rFonts w:eastAsia="黑体" w:cstheme="minorHAnsi" w:hint="eastAsia"/>
                <w:lang w:eastAsia="zh-CN"/>
              </w:rPr>
              <w:t>A</w:t>
            </w:r>
            <w:r>
              <w:rPr>
                <w:rFonts w:eastAsia="黑体" w:cstheme="minorHAnsi"/>
                <w:lang w:eastAsia="zh-CN"/>
              </w:rPr>
              <w:t>ll of our members</w:t>
            </w:r>
          </w:p>
        </w:tc>
        <w:tc>
          <w:tcPr>
            <w:tcW w:w="1854" w:type="dxa"/>
          </w:tcPr>
          <w:p w14:paraId="77EF2373" w14:textId="2F84864A" w:rsidR="002B2D13" w:rsidRPr="00F25990" w:rsidRDefault="004F2151" w:rsidP="00D60069">
            <w:pPr>
              <w:spacing w:after="80"/>
              <w:rPr>
                <w:rFonts w:eastAsia="黑体" w:cstheme="minorHAnsi"/>
                <w:lang w:eastAsia="zh-CN"/>
              </w:rPr>
            </w:pPr>
            <w:r>
              <w:rPr>
                <w:rFonts w:eastAsia="黑体" w:cstheme="minorHAnsi" w:hint="eastAsia"/>
                <w:lang w:eastAsia="zh-CN"/>
              </w:rPr>
              <w:t>A</w:t>
            </w:r>
            <w:r>
              <w:rPr>
                <w:rFonts w:eastAsia="黑体" w:cstheme="minorHAnsi"/>
                <w:lang w:eastAsia="zh-CN"/>
              </w:rPr>
              <w:t xml:space="preserve"> week</w:t>
            </w:r>
          </w:p>
        </w:tc>
      </w:tr>
    </w:tbl>
    <w:bookmarkEnd w:id="3"/>
    <w:p w14:paraId="2697D922" w14:textId="77777777" w:rsidR="002B2D13" w:rsidRPr="000547C0" w:rsidRDefault="004118D1" w:rsidP="00E25782">
      <w:pPr>
        <w:pStyle w:val="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4118D1">
      <w:pPr>
        <w:pStyle w:val="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186126E1" w:rsidR="002B2D13" w:rsidRPr="000547C0" w:rsidRDefault="00FC6DF4">
      <w:pPr>
        <w:rPr>
          <w:rFonts w:cstheme="minorHAnsi"/>
        </w:rPr>
      </w:pPr>
      <w:r>
        <w:rPr>
          <w:rFonts w:cstheme="minorHAnsi"/>
        </w:rPr>
        <w:t>None.</w:t>
      </w:r>
    </w:p>
    <w:p w14:paraId="3CD0098F" w14:textId="61EBDF0E" w:rsidR="00212D56" w:rsidRPr="000547C0" w:rsidRDefault="00212D56" w:rsidP="00212D56">
      <w:pPr>
        <w:pStyle w:val="4"/>
        <w:rPr>
          <w:rFonts w:cstheme="minorHAnsi"/>
        </w:rPr>
      </w:pPr>
      <w:r w:rsidRPr="000547C0">
        <w:rPr>
          <w:rFonts w:cstheme="minorHAnsi"/>
        </w:rPr>
        <w:t>Date of next meeting:</w:t>
      </w:r>
    </w:p>
    <w:p w14:paraId="54281F1C" w14:textId="2E1F99FA" w:rsidR="004F2151" w:rsidRPr="000547C0" w:rsidRDefault="00C5401A">
      <w:pPr>
        <w:rPr>
          <w:rFonts w:cstheme="minorHAnsi"/>
        </w:rPr>
      </w:pPr>
      <w:r>
        <w:rPr>
          <w:rFonts w:cstheme="minorHAnsi"/>
        </w:rPr>
        <w:t>None.</w:t>
      </w:r>
    </w:p>
    <w:sectPr w:rsidR="004F2151" w:rsidRPr="000547C0">
      <w:footerReference w:type="default" r:id="rId11"/>
      <w:footerReference w:type="first" r:id="rId12"/>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1EF32" w14:textId="77777777" w:rsidR="00C1744B" w:rsidRDefault="00C1744B">
      <w:pPr>
        <w:spacing w:before="0" w:after="0"/>
      </w:pPr>
      <w:r>
        <w:separator/>
      </w:r>
    </w:p>
  </w:endnote>
  <w:endnote w:type="continuationSeparator" w:id="0">
    <w:p w14:paraId="2F190730" w14:textId="77777777" w:rsidR="00C1744B" w:rsidRDefault="00C174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a8"/>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a8"/>
              <w:tabs>
                <w:tab w:val="right" w:pos="10206"/>
              </w:tabs>
              <w:jc w:val="both"/>
            </w:pPr>
          </w:p>
          <w:p w14:paraId="3B7DB7DA" w14:textId="436C21E6" w:rsidR="00212D56" w:rsidRDefault="00212D56" w:rsidP="00212D56">
            <w:pPr>
              <w:pStyle w:val="a8"/>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a8"/>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8039" w14:textId="77777777" w:rsidR="00C1744B" w:rsidRDefault="00C1744B">
      <w:pPr>
        <w:spacing w:before="0" w:after="0"/>
      </w:pPr>
      <w:r>
        <w:separator/>
      </w:r>
    </w:p>
  </w:footnote>
  <w:footnote w:type="continuationSeparator" w:id="0">
    <w:p w14:paraId="17B536C7" w14:textId="77777777" w:rsidR="00C1744B" w:rsidRDefault="00C174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38DE252A"/>
    <w:lvl w:ilvl="0">
      <w:start w:val="1"/>
      <w:numFmt w:val="bullet"/>
      <w:pStyle w:val="a"/>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3377"/>
    <w:multiLevelType w:val="hybridMultilevel"/>
    <w:tmpl w:val="57BE706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86771"/>
    <w:rsid w:val="00096DC3"/>
    <w:rsid w:val="001B51E5"/>
    <w:rsid w:val="001C4533"/>
    <w:rsid w:val="001E0877"/>
    <w:rsid w:val="0020000C"/>
    <w:rsid w:val="00212D56"/>
    <w:rsid w:val="002B2D13"/>
    <w:rsid w:val="0034721D"/>
    <w:rsid w:val="003D5BF7"/>
    <w:rsid w:val="003D5D47"/>
    <w:rsid w:val="003F257D"/>
    <w:rsid w:val="004118D1"/>
    <w:rsid w:val="004F2151"/>
    <w:rsid w:val="004F7189"/>
    <w:rsid w:val="005260FA"/>
    <w:rsid w:val="005A7328"/>
    <w:rsid w:val="006344A8"/>
    <w:rsid w:val="006C2459"/>
    <w:rsid w:val="006F5CF4"/>
    <w:rsid w:val="00734EEC"/>
    <w:rsid w:val="007F04FA"/>
    <w:rsid w:val="00B777C6"/>
    <w:rsid w:val="00B92F43"/>
    <w:rsid w:val="00C1744B"/>
    <w:rsid w:val="00C5401A"/>
    <w:rsid w:val="00CE4D89"/>
    <w:rsid w:val="00D60069"/>
    <w:rsid w:val="00D62E01"/>
    <w:rsid w:val="00D661EE"/>
    <w:rsid w:val="00E048B4"/>
    <w:rsid w:val="00E25782"/>
    <w:rsid w:val="00ED3BB1"/>
    <w:rsid w:val="00EF5691"/>
    <w:rsid w:val="00F03EE3"/>
    <w:rsid w:val="00F25990"/>
    <w:rsid w:val="00F434DD"/>
    <w:rsid w:val="00FC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401A"/>
  </w:style>
  <w:style w:type="paragraph" w:styleId="1">
    <w:name w:val="heading 1"/>
    <w:basedOn w:val="a0"/>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2">
    <w:name w:val="heading 2"/>
    <w:basedOn w:val="a0"/>
    <w:uiPriority w:val="9"/>
    <w:qFormat/>
    <w:pPr>
      <w:keepNext/>
      <w:outlineLvl w:val="1"/>
    </w:pPr>
    <w:rPr>
      <w:rFonts w:asciiTheme="majorHAnsi" w:eastAsiaTheme="majorEastAsia" w:hAnsiTheme="majorHAnsi" w:cs="Arial"/>
      <w:b/>
      <w:bCs/>
      <w:iCs/>
      <w:szCs w:val="28"/>
    </w:rPr>
  </w:style>
  <w:style w:type="paragraph" w:styleId="3">
    <w:name w:val="heading 3"/>
    <w:basedOn w:val="a0"/>
    <w:uiPriority w:val="9"/>
    <w:qFormat/>
    <w:rsid w:val="00D62E01"/>
    <w:pPr>
      <w:spacing w:before="0" w:after="120"/>
      <w:jc w:val="right"/>
      <w:outlineLvl w:val="2"/>
    </w:pPr>
    <w:rPr>
      <w:rFonts w:asciiTheme="majorHAnsi" w:eastAsiaTheme="majorEastAsia" w:hAnsiTheme="majorHAnsi"/>
      <w:b/>
      <w:szCs w:val="22"/>
    </w:rPr>
  </w:style>
  <w:style w:type="paragraph" w:styleId="4">
    <w:name w:val="heading 4"/>
    <w:basedOn w:val="a0"/>
    <w:link w:val="40"/>
    <w:uiPriority w:val="9"/>
    <w:unhideWhenUsed/>
    <w:qFormat/>
    <w:rsid w:val="00D60069"/>
    <w:pPr>
      <w:keepNext/>
      <w:spacing w:before="200" w:after="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semiHidden/>
    <w:rPr>
      <w:rFonts w:ascii="Tahoma" w:hAnsi="Tahoma" w:cs="Tahoma"/>
      <w:sz w:val="16"/>
      <w:szCs w:val="16"/>
    </w:rPr>
  </w:style>
  <w:style w:type="character" w:customStyle="1" w:styleId="40">
    <w:name w:val="标题 4 字符"/>
    <w:basedOn w:val="a1"/>
    <w:link w:val="4"/>
    <w:uiPriority w:val="9"/>
    <w:rsid w:val="00D60069"/>
    <w:rPr>
      <w:b/>
    </w:rPr>
  </w:style>
  <w:style w:type="paragraph" w:styleId="a">
    <w:name w:val="List Bullet"/>
    <w:basedOn w:val="a0"/>
    <w:uiPriority w:val="10"/>
    <w:qFormat/>
    <w:pPr>
      <w:numPr>
        <w:numId w:val="3"/>
      </w:numPr>
      <w:contextualSpacing/>
    </w:pPr>
  </w:style>
  <w:style w:type="table" w:styleId="a5">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pPr>
      <w:spacing w:before="0" w:after="0"/>
    </w:pPr>
  </w:style>
  <w:style w:type="character" w:customStyle="1" w:styleId="a7">
    <w:name w:val="页眉 字符"/>
    <w:basedOn w:val="a1"/>
    <w:link w:val="a6"/>
    <w:uiPriority w:val="99"/>
    <w:rPr>
      <w:rFonts w:asciiTheme="minorHAnsi" w:hAnsiTheme="minorHAnsi"/>
      <w:sz w:val="19"/>
    </w:rPr>
  </w:style>
  <w:style w:type="paragraph" w:styleId="a8">
    <w:name w:val="footer"/>
    <w:basedOn w:val="a0"/>
    <w:link w:val="a9"/>
    <w:uiPriority w:val="99"/>
    <w:unhideWhenUsed/>
    <w:pPr>
      <w:spacing w:before="0" w:after="0"/>
    </w:pPr>
  </w:style>
  <w:style w:type="character" w:customStyle="1" w:styleId="a9">
    <w:name w:val="页脚 字符"/>
    <w:basedOn w:val="a1"/>
    <w:link w:val="a8"/>
    <w:uiPriority w:val="99"/>
    <w:rPr>
      <w:rFonts w:asciiTheme="minorHAnsi" w:hAnsiTheme="minorHAnsi"/>
      <w:sz w:val="19"/>
    </w:rPr>
  </w:style>
  <w:style w:type="paragraph" w:styleId="aa">
    <w:name w:val="Title"/>
    <w:basedOn w:val="a0"/>
    <w:link w:val="ab"/>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ab">
    <w:name w:val="标题 字符"/>
    <w:basedOn w:val="a1"/>
    <w:link w:val="aa"/>
    <w:uiPriority w:val="1"/>
    <w:rsid w:val="001E0877"/>
    <w:rPr>
      <w:rFonts w:asciiTheme="majorHAnsi" w:eastAsiaTheme="majorEastAsia" w:hAnsiTheme="majorHAnsi" w:cstheme="majorBidi"/>
      <w:b/>
      <w:kern w:val="28"/>
      <w:sz w:val="48"/>
      <w:szCs w:val="56"/>
    </w:rPr>
  </w:style>
  <w:style w:type="table" w:styleId="10">
    <w:name w:val="Grid Table 1 Light"/>
    <w:basedOn w:val="a2"/>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2"/>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List Paragraph"/>
    <w:basedOn w:val="a0"/>
    <w:uiPriority w:val="34"/>
    <w:unhideWhenUsed/>
    <w:qFormat/>
    <w:rsid w:val="000547C0"/>
    <w:pPr>
      <w:ind w:left="720"/>
      <w:contextualSpacing/>
    </w:pPr>
  </w:style>
  <w:style w:type="paragraph" w:styleId="ad">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a2"/>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ae">
    <w:name w:val="Normal (Web)"/>
    <w:basedOn w:val="a0"/>
    <w:uiPriority w:val="99"/>
    <w:semiHidden/>
    <w:unhideWhenUsed/>
    <w:rsid w:val="00F25990"/>
    <w:pPr>
      <w:spacing w:before="100" w:beforeAutospacing="1" w:after="100" w:afterAutospacing="1"/>
    </w:pPr>
    <w:rPr>
      <w:rFonts w:ascii="宋体" w:eastAsia="宋体" w:hAnsi="宋体" w:cs="宋体"/>
      <w:sz w:val="24"/>
      <w:szCs w:val="24"/>
      <w:lang w:eastAsia="zh-CN"/>
    </w:rPr>
  </w:style>
  <w:style w:type="character" w:styleId="af">
    <w:name w:val="Strong"/>
    <w:basedOn w:val="a1"/>
    <w:uiPriority w:val="22"/>
    <w:qFormat/>
    <w:rsid w:val="00F25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662">
      <w:bodyDiv w:val="1"/>
      <w:marLeft w:val="0"/>
      <w:marRight w:val="0"/>
      <w:marTop w:val="0"/>
      <w:marBottom w:val="0"/>
      <w:divBdr>
        <w:top w:val="none" w:sz="0" w:space="0" w:color="auto"/>
        <w:left w:val="none" w:sz="0" w:space="0" w:color="auto"/>
        <w:bottom w:val="none" w:sz="0" w:space="0" w:color="auto"/>
        <w:right w:val="none" w:sz="0" w:space="0" w:color="auto"/>
      </w:divBdr>
    </w:div>
    <w:div w:id="1140150363">
      <w:bodyDiv w:val="1"/>
      <w:marLeft w:val="0"/>
      <w:marRight w:val="0"/>
      <w:marTop w:val="0"/>
      <w:marBottom w:val="0"/>
      <w:divBdr>
        <w:top w:val="none" w:sz="0" w:space="0" w:color="auto"/>
        <w:left w:val="none" w:sz="0" w:space="0" w:color="auto"/>
        <w:bottom w:val="none" w:sz="0" w:space="0" w:color="auto"/>
        <w:right w:val="none" w:sz="0" w:space="0" w:color="auto"/>
      </w:divBdr>
      <w:divsChild>
        <w:div w:id="68189995">
          <w:marLeft w:val="0"/>
          <w:marRight w:val="0"/>
          <w:marTop w:val="0"/>
          <w:marBottom w:val="0"/>
          <w:divBdr>
            <w:top w:val="none" w:sz="0" w:space="0" w:color="auto"/>
            <w:left w:val="none" w:sz="0" w:space="0" w:color="auto"/>
            <w:bottom w:val="none" w:sz="0" w:space="0" w:color="auto"/>
            <w:right w:val="none" w:sz="0" w:space="0" w:color="auto"/>
          </w:divBdr>
          <w:divsChild>
            <w:div w:id="62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w:rsidR="00515850" w:rsidRDefault="002779AB">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w:rsidR="00515850" w:rsidRDefault="002779AB">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w:rsidR="00515850" w:rsidRDefault="002779AB">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B40001"/>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B170B8-573D-4BA3-BE91-1DD8150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4</TotalTime>
  <Pages>1</Pages>
  <Words>257</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胡 鸣桐</cp:lastModifiedBy>
  <cp:revision>4</cp:revision>
  <dcterms:created xsi:type="dcterms:W3CDTF">2021-11-12T02:56:00Z</dcterms:created>
  <dcterms:modified xsi:type="dcterms:W3CDTF">2021-11-12T04:45:00Z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