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2D8A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5843F3C7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7"/>
        <w:tblW w:w="142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6"/>
        <w:gridCol w:w="1531"/>
        <w:gridCol w:w="431"/>
        <w:gridCol w:w="4477"/>
        <w:gridCol w:w="431"/>
        <w:gridCol w:w="4477"/>
      </w:tblGrid>
      <w:tr w:rsidR="001C2AEC" w:rsidRPr="001C2AEC" w14:paraId="5C5CB82E" w14:textId="77777777" w:rsidTr="00BB46CB">
        <w:trPr>
          <w:trHeight w:val="426"/>
        </w:trPr>
        <w:tc>
          <w:tcPr>
            <w:tcW w:w="29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1EC01A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1FBB4A1" wp14:editId="10ACA5CB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15240</wp:posOffset>
                  </wp:positionV>
                  <wp:extent cx="1562735" cy="1592580"/>
                  <wp:effectExtent l="0" t="0" r="0" b="7620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8D7F0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C50CB5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72965299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vAlign w:val="center"/>
          </w:tcPr>
          <w:p w14:paraId="0BEBB13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6BF97725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17801F9E" w14:textId="77777777" w:rsidTr="00BB46CB">
        <w:trPr>
          <w:trHeight w:val="2185"/>
        </w:trPr>
        <w:tc>
          <w:tcPr>
            <w:tcW w:w="29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C12B2B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F404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left w:val="nil"/>
              <w:bottom w:val="nil"/>
            </w:tcBorders>
            <w:vAlign w:val="center"/>
          </w:tcPr>
          <w:p w14:paraId="7531619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27AE057" w14:textId="4F9C254D" w:rsidR="00975A3D" w:rsidRPr="00975A3D" w:rsidRDefault="00BB46CB" w:rsidP="001C2AEC">
            <w:pPr>
              <w:rPr>
                <w:color w:val="000000" w:themeColor="text1"/>
              </w:rPr>
            </w:pPr>
            <w:r w:rsidRPr="00BB46CB">
              <w:rPr>
                <w:color w:val="000000" w:themeColor="text1"/>
              </w:rPr>
              <w:t>I hope that you can switch between dark mode and day mode on your e-commerce website page, and switch to dark mode when you log on to your website at night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EFD197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1486AC2" w14:textId="77777777" w:rsidR="00975A3D" w:rsidRDefault="004C54EE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·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W</w:t>
            </w:r>
            <w:r>
              <w:rPr>
                <w:rFonts w:eastAsiaTheme="minorEastAsia"/>
                <w:color w:val="000000" w:themeColor="text1"/>
                <w:lang w:eastAsia="zh-CN"/>
              </w:rPr>
              <w:t xml:space="preserve">e need to </w:t>
            </w:r>
            <w:r w:rsidR="00BB46CB">
              <w:rPr>
                <w:rFonts w:eastAsiaTheme="minorEastAsia"/>
                <w:color w:val="000000" w:themeColor="text1"/>
                <w:lang w:eastAsia="zh-CN"/>
              </w:rPr>
              <w:t>strengthen our social ability, improve our ability and our professionalism still needs to be strengthened</w:t>
            </w:r>
          </w:p>
          <w:p w14:paraId="0EC78684" w14:textId="32BE2FAF" w:rsidR="00BB46CB" w:rsidRPr="004C54EE" w:rsidRDefault="00BB46CB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·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T</w:t>
            </w:r>
            <w:r>
              <w:rPr>
                <w:rFonts w:eastAsiaTheme="minorEastAsia"/>
                <w:color w:val="000000" w:themeColor="text1"/>
                <w:lang w:eastAsia="zh-CN"/>
              </w:rPr>
              <w:t>he industry also needs more powerful capabilities to be competent</w:t>
            </w:r>
          </w:p>
        </w:tc>
      </w:tr>
      <w:tr w:rsidR="00975A3D" w:rsidRPr="001C2AEC" w14:paraId="40370881" w14:textId="77777777" w:rsidTr="00BB46CB">
        <w:trPr>
          <w:trHeight w:val="283"/>
        </w:trPr>
        <w:tc>
          <w:tcPr>
            <w:tcW w:w="294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949A39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9151A9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left w:val="nil"/>
              <w:bottom w:val="nil"/>
            </w:tcBorders>
            <w:vAlign w:val="center"/>
          </w:tcPr>
          <w:p w14:paraId="09A8F0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31132E2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47DEDB1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4B881FC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CC0A726" w14:textId="77777777" w:rsidTr="00BB46CB">
        <w:trPr>
          <w:trHeight w:val="283"/>
        </w:trPr>
        <w:tc>
          <w:tcPr>
            <w:tcW w:w="447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A4E0B17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F0C3D1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539127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0297BD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1254DD7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0AB7777" w14:textId="77777777" w:rsidTr="00BB46CB">
        <w:trPr>
          <w:trHeight w:val="866"/>
        </w:trPr>
        <w:tc>
          <w:tcPr>
            <w:tcW w:w="4477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D93EE2" w14:textId="19B05568" w:rsidR="00975A3D" w:rsidRPr="003D6922" w:rsidRDefault="003D6922" w:rsidP="001C2AEC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Whenever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 xml:space="preserve"> the goal moves forward, you can go anywhere.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A4E5B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B14C56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6E5AB2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3E2D8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7721919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5D12FF59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CDAE17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340917F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BE8D78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0EA192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1B85E5A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1F39AFDF" w14:textId="433CC913" w:rsidR="00975A3D" w:rsidRPr="003D6922" w:rsidRDefault="003D6922" w:rsidP="001C2AEC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alcolm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031CC50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1C0185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4172267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33B36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647AFD43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39085426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1" w:type="dxa"/>
            <w:vMerge/>
            <w:tcBorders>
              <w:bottom w:val="nil"/>
              <w:right w:val="nil"/>
            </w:tcBorders>
            <w:vAlign w:val="center"/>
          </w:tcPr>
          <w:p w14:paraId="0F910B2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tcBorders>
              <w:left w:val="nil"/>
              <w:right w:val="nil"/>
            </w:tcBorders>
            <w:vAlign w:val="center"/>
          </w:tcPr>
          <w:p w14:paraId="4A65865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3E0D4F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tcBorders>
              <w:left w:val="nil"/>
              <w:right w:val="nil"/>
            </w:tcBorders>
            <w:vAlign w:val="center"/>
          </w:tcPr>
          <w:p w14:paraId="5357A5A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DEB7824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5D52EE5F" w14:textId="6889ED1F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2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4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18F96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0C7DD98F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30FF75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269003B8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26407C8D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4D6CF62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682C711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 w:val="restart"/>
            <w:vAlign w:val="center"/>
          </w:tcPr>
          <w:p w14:paraId="18D28D26" w14:textId="77777777" w:rsidR="00975A3D" w:rsidRDefault="004C54EE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·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N</w:t>
            </w:r>
            <w:r>
              <w:rPr>
                <w:rFonts w:eastAsiaTheme="minorEastAsia"/>
                <w:color w:val="000000" w:themeColor="text1"/>
                <w:lang w:eastAsia="zh-CN"/>
              </w:rPr>
              <w:t>ot much dealing with people, little social except working relationships</w:t>
            </w:r>
          </w:p>
          <w:p w14:paraId="0BFC46CC" w14:textId="6FAA8AD1" w:rsidR="004C54EE" w:rsidRPr="004C54EE" w:rsidRDefault="004C54EE" w:rsidP="00975A3D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6834AAB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478722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4D0A599E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12F6F59B" w14:textId="60D73961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Male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2739009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50D987E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443FDFA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Align w:val="center"/>
          </w:tcPr>
          <w:p w14:paraId="61747DC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5BAD13D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211CD4D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6A1D4EA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015E8E9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23912C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136D5D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5DDD62AC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4AFA070F" w14:textId="7A37338B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E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ngland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74EDB03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5D8D87F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19A6F1A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Align w:val="center"/>
          </w:tcPr>
          <w:p w14:paraId="3491F128" w14:textId="48848AC5" w:rsidR="00975A3D" w:rsidRPr="00BB46CB" w:rsidRDefault="00BB46CB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alcolm@example.cn</w:t>
            </w:r>
          </w:p>
        </w:tc>
      </w:tr>
      <w:tr w:rsidR="00975A3D" w:rsidRPr="001C2AEC" w14:paraId="483F18F6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111F43D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777A636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2D4427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2A9F00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30F5295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08513184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37AD7DF8" w14:textId="03B1AFCC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Inspector general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15C65C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75D57A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19DA87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Align w:val="center"/>
          </w:tcPr>
          <w:p w14:paraId="6F9027B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6440570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2DE53CBE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4E5809C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227D1A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466B6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636574F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593571A5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3A9162E5" w14:textId="7347A16B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Director of IT security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768BB0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67FC192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4D5D68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Align w:val="center"/>
          </w:tcPr>
          <w:p w14:paraId="13770CDF" w14:textId="12C511A3" w:rsidR="00975A3D" w:rsidRPr="00BB46CB" w:rsidRDefault="00BB46CB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M</w:t>
            </w:r>
            <w:r>
              <w:rPr>
                <w:rFonts w:eastAsiaTheme="minorEastAsia"/>
                <w:b/>
                <w:color w:val="000000" w:themeColor="text1"/>
                <w:lang w:eastAsia="zh-CN"/>
              </w:rPr>
              <w:t>iss.Hu</w:t>
            </w:r>
          </w:p>
        </w:tc>
      </w:tr>
      <w:tr w:rsidR="00975A3D" w:rsidRPr="001C2AEC" w14:paraId="5C3E4C6E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7255AE5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C0E32E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27C4503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314534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46EBB9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3C975D0D" w14:textId="77777777" w:rsidTr="00BB46CB">
        <w:trPr>
          <w:trHeight w:val="426"/>
        </w:trPr>
        <w:tc>
          <w:tcPr>
            <w:tcW w:w="4477" w:type="dxa"/>
            <w:gridSpan w:val="2"/>
            <w:vAlign w:val="center"/>
          </w:tcPr>
          <w:p w14:paraId="5D06EF1A" w14:textId="2DD42A3F" w:rsidR="00975A3D" w:rsidRPr="003D6922" w:rsidRDefault="003D6922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Postgraduate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6E0F9BC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67D8DB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0573D56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Align w:val="center"/>
          </w:tcPr>
          <w:p w14:paraId="47CDC8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E0FA35B" w14:textId="77777777" w:rsidTr="00BB46CB">
        <w:trPr>
          <w:trHeight w:val="283"/>
        </w:trPr>
        <w:tc>
          <w:tcPr>
            <w:tcW w:w="4477" w:type="dxa"/>
            <w:gridSpan w:val="2"/>
            <w:shd w:val="clear" w:color="auto" w:fill="FFC000"/>
            <w:vAlign w:val="center"/>
          </w:tcPr>
          <w:p w14:paraId="15D97FE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540CCC5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vMerge/>
            <w:vAlign w:val="center"/>
          </w:tcPr>
          <w:p w14:paraId="0A08C08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  <w:vAlign w:val="center"/>
          </w:tcPr>
          <w:p w14:paraId="0CCF1C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77" w:type="dxa"/>
            <w:shd w:val="clear" w:color="auto" w:fill="F2F2F2" w:themeFill="background1" w:themeFillShade="F2"/>
            <w:vAlign w:val="center"/>
          </w:tcPr>
          <w:p w14:paraId="009137A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tbl>
      <w:tblPr>
        <w:tblStyle w:val="a7"/>
        <w:tblpPr w:leftFromText="180" w:rightFromText="180" w:vertAnchor="text" w:horzAnchor="margin" w:tblpY="42"/>
        <w:tblW w:w="143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315"/>
      </w:tblGrid>
      <w:tr w:rsidR="004C54EE" w:rsidRPr="003D6922" w14:paraId="5A0CB07E" w14:textId="77777777" w:rsidTr="004C54EE">
        <w:trPr>
          <w:trHeight w:val="274"/>
        </w:trPr>
        <w:tc>
          <w:tcPr>
            <w:tcW w:w="14315" w:type="dxa"/>
            <w:vAlign w:val="center"/>
          </w:tcPr>
          <w:p w14:paraId="46DE526B" w14:textId="7C0945B3" w:rsidR="004C54EE" w:rsidRPr="003D6922" w:rsidRDefault="004C54EE" w:rsidP="004C54EE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2</w:t>
            </w: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0w</w:t>
            </w:r>
          </w:p>
        </w:tc>
      </w:tr>
    </w:tbl>
    <w:p w14:paraId="18FAB6AD" w14:textId="6A39D4FE" w:rsidR="00BB46CB" w:rsidRPr="00BB46CB" w:rsidRDefault="00BB46CB" w:rsidP="00BB46CB">
      <w:pPr>
        <w:sectPr w:rsidR="00BB46CB" w:rsidRPr="00BB46CB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343EC5B6" w14:textId="77777777" w:rsidR="00BB46CB" w:rsidRPr="00BB46CB" w:rsidRDefault="00BB46CB" w:rsidP="00BB46CB"/>
    <w:sectPr w:rsidR="00BB46CB" w:rsidRPr="00BB46CB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87D3" w14:textId="77777777" w:rsidR="00A5156E" w:rsidRDefault="00A5156E" w:rsidP="00D4300C">
      <w:r>
        <w:separator/>
      </w:r>
    </w:p>
  </w:endnote>
  <w:endnote w:type="continuationSeparator" w:id="0">
    <w:p w14:paraId="67965815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0954732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3D908E9" w14:textId="77777777" w:rsidR="005B0B4C" w:rsidRDefault="005B0B4C" w:rsidP="005B0B4C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583788BE" w14:textId="77777777" w:rsidR="005B0B4C" w:rsidRDefault="005B0B4C" w:rsidP="00BA1CA5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3863" w14:textId="77777777" w:rsidR="005B0B4C" w:rsidRDefault="005B0B4C" w:rsidP="00BA1CA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C726" w14:textId="77777777" w:rsidR="00A5156E" w:rsidRDefault="00A5156E" w:rsidP="00D4300C">
      <w:r>
        <w:separator/>
      </w:r>
    </w:p>
  </w:footnote>
  <w:footnote w:type="continuationSeparator" w:id="0">
    <w:p w14:paraId="1C153C1C" w14:textId="77777777"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D6922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C54EE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B46CB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725FCC4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0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标题 4 字符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  <w:rPr>
      <w:sz w:val="20"/>
    </w:rPr>
  </w:style>
  <w:style w:type="character" w:customStyle="1" w:styleId="a6">
    <w:name w:val="日期 字符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标题 字符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f">
    <w:name w:val="No Spacing"/>
    <w:link w:val="af0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f1">
    <w:name w:val="header"/>
    <w:basedOn w:val="a"/>
    <w:link w:val="af2"/>
    <w:unhideWhenUsed/>
    <w:rsid w:val="00027FE5"/>
    <w:pPr>
      <w:tabs>
        <w:tab w:val="center" w:pos="4680"/>
        <w:tab w:val="right" w:pos="9360"/>
      </w:tabs>
    </w:pPr>
  </w:style>
  <w:style w:type="character" w:customStyle="1" w:styleId="af2">
    <w:name w:val="页眉 字符"/>
    <w:basedOn w:val="a0"/>
    <w:link w:val="af1"/>
    <w:rsid w:val="00027FE5"/>
    <w:rPr>
      <w:rFonts w:asciiTheme="minorHAnsi" w:hAnsiTheme="minorHAnsi"/>
      <w:sz w:val="16"/>
      <w:szCs w:val="24"/>
    </w:rPr>
  </w:style>
  <w:style w:type="paragraph" w:styleId="af3">
    <w:name w:val="footer"/>
    <w:basedOn w:val="a"/>
    <w:link w:val="af4"/>
    <w:unhideWhenUsed/>
    <w:rsid w:val="00027FE5"/>
    <w:pPr>
      <w:tabs>
        <w:tab w:val="center" w:pos="4680"/>
        <w:tab w:val="right" w:pos="9360"/>
      </w:tabs>
    </w:pPr>
  </w:style>
  <w:style w:type="character" w:customStyle="1" w:styleId="af4">
    <w:name w:val="页脚 字符"/>
    <w:basedOn w:val="a0"/>
    <w:link w:val="af3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5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0</TotalTime>
  <Pages>2</Pages>
  <Words>129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胡 鸣桐</cp:lastModifiedBy>
  <cp:revision>2</cp:revision>
  <cp:lastPrinted>2018-04-15T17:50:00Z</cp:lastPrinted>
  <dcterms:created xsi:type="dcterms:W3CDTF">2021-11-12T07:15:00Z</dcterms:created>
  <dcterms:modified xsi:type="dcterms:W3CDTF">2021-11-12T07:15:00Z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