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D16DC" w14:textId="77777777" w:rsidR="00FC5998" w:rsidRPr="00FC5998" w:rsidRDefault="00FC5998" w:rsidP="00FC5998">
      <w:pPr>
        <w:pStyle w:val="Heading1"/>
        <w:rPr>
          <w:sz w:val="36"/>
          <w:szCs w:val="36"/>
        </w:rPr>
      </w:pPr>
      <w:r w:rsidRPr="00FC5998">
        <w:rPr>
          <w:sz w:val="36"/>
          <w:szCs w:val="36"/>
        </w:rPr>
        <w:t>Flight Delays and Cancellations</w:t>
      </w:r>
    </w:p>
    <w:p w14:paraId="65F65583" w14:textId="77777777" w:rsidR="00FC5998" w:rsidRDefault="00FC5998" w:rsidP="00FC5998">
      <w:pPr>
        <w:pStyle w:val="Heading2"/>
        <w:rPr>
          <w:lang w:val="en-US"/>
        </w:rPr>
      </w:pPr>
    </w:p>
    <w:p w14:paraId="0EE00DE5" w14:textId="4BA38DB7" w:rsidR="00780B86" w:rsidRDefault="00FC5998" w:rsidP="00FC5998">
      <w:pPr>
        <w:pStyle w:val="Heading2"/>
        <w:rPr>
          <w:lang w:val="en-US"/>
        </w:rPr>
      </w:pPr>
      <w:r>
        <w:rPr>
          <w:lang w:val="en-US"/>
        </w:rPr>
        <w:t xml:space="preserve">Insight 1 – What causes the delays? </w:t>
      </w:r>
    </w:p>
    <w:p w14:paraId="5D2E37A9" w14:textId="5CF3FC8C" w:rsidR="006425A1" w:rsidRPr="00A72CF9" w:rsidRDefault="00A72CF9" w:rsidP="00FC5998">
      <w:pPr>
        <w:rPr>
          <w:rStyle w:val="Hyperlink"/>
          <w:lang w:val="en-US"/>
        </w:rPr>
      </w:pPr>
      <w:r>
        <w:rPr>
          <w:lang w:val="en-US"/>
        </w:rPr>
        <w:fldChar w:fldCharType="begin"/>
      </w:r>
      <w:r>
        <w:rPr>
          <w:lang w:val="en-US"/>
        </w:rPr>
        <w:instrText xml:space="preserve"> HYPERLINK "https://public.tableau.com/views/FlightCancellations_15889582888310/Cancelations?:display_count=y&amp;publish=yes&amp;:origin=viz_share_link" </w:instrText>
      </w:r>
      <w:r>
        <w:rPr>
          <w:lang w:val="en-US"/>
        </w:rPr>
      </w:r>
      <w:r>
        <w:rPr>
          <w:lang w:val="en-US"/>
        </w:rPr>
        <w:fldChar w:fldCharType="separate"/>
      </w:r>
      <w:r w:rsidR="006425A1" w:rsidRPr="00A72CF9">
        <w:rPr>
          <w:rStyle w:val="Hyperlink"/>
          <w:lang w:val="en-US"/>
        </w:rPr>
        <w:t>Link to the public Dashboard</w:t>
      </w:r>
    </w:p>
    <w:p w14:paraId="6F4F1133" w14:textId="36485249" w:rsidR="00AC0C1D" w:rsidRDefault="00A72CF9" w:rsidP="00FC5998">
      <w:pPr>
        <w:rPr>
          <w:lang w:val="en-US"/>
        </w:rPr>
      </w:pPr>
      <w:r>
        <w:rPr>
          <w:lang w:val="en-US"/>
        </w:rPr>
        <w:fldChar w:fldCharType="end"/>
      </w:r>
      <w:r w:rsidR="00FC5998" w:rsidRPr="00FC5998">
        <w:rPr>
          <w:lang w:val="en-US"/>
        </w:rPr>
        <w:t>This dashboard</w:t>
      </w:r>
      <w:r w:rsidR="00AC0C1D">
        <w:rPr>
          <w:lang w:val="en-US"/>
        </w:rPr>
        <w:t xml:space="preserve"> </w:t>
      </w:r>
      <w:r w:rsidR="00FC5998" w:rsidRPr="00FC5998">
        <w:rPr>
          <w:lang w:val="en-US"/>
        </w:rPr>
        <w:t xml:space="preserve">consists of </w:t>
      </w:r>
      <w:r w:rsidR="00AC0C1D">
        <w:rPr>
          <w:lang w:val="en-US"/>
        </w:rPr>
        <w:t>four</w:t>
      </w:r>
      <w:r w:rsidR="00FC5998" w:rsidRPr="00FC5998">
        <w:rPr>
          <w:lang w:val="en-US"/>
        </w:rPr>
        <w:t xml:space="preserve"> worksheets</w:t>
      </w:r>
      <w:r w:rsidR="00AC0C1D">
        <w:rPr>
          <w:lang w:val="en-US"/>
        </w:rPr>
        <w:t xml:space="preserve"> that look at the flight delays from different perspectives</w:t>
      </w:r>
      <w:r w:rsidR="006425A1">
        <w:rPr>
          <w:lang w:val="en-US"/>
        </w:rPr>
        <w:t xml:space="preserve">: </w:t>
      </w:r>
    </w:p>
    <w:p w14:paraId="7323A163" w14:textId="585B93D9" w:rsidR="00AC0C1D" w:rsidRDefault="006425A1" w:rsidP="00FC5998">
      <w:pPr>
        <w:rPr>
          <w:lang w:val="en-US"/>
        </w:rPr>
      </w:pPr>
      <w:r>
        <w:rPr>
          <w:noProof/>
        </w:rPr>
        <w:drawing>
          <wp:inline distT="0" distB="0" distL="0" distR="0" wp14:anchorId="3A3F205A" wp14:editId="7EB2CECD">
            <wp:extent cx="6162939" cy="247006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90491" cy="2481109"/>
                    </a:xfrm>
                    <a:prstGeom prst="rect">
                      <a:avLst/>
                    </a:prstGeom>
                    <a:noFill/>
                    <a:ln>
                      <a:noFill/>
                    </a:ln>
                  </pic:spPr>
                </pic:pic>
              </a:graphicData>
            </a:graphic>
          </wp:inline>
        </w:drawing>
      </w:r>
    </w:p>
    <w:p w14:paraId="0259F773" w14:textId="26E76D07" w:rsidR="00FC5998" w:rsidRPr="00FC5998" w:rsidRDefault="0009249A" w:rsidP="00FC5998">
      <w:pPr>
        <w:rPr>
          <w:lang w:val="en-US"/>
        </w:rPr>
      </w:pPr>
      <w:r>
        <w:rPr>
          <w:noProof/>
          <w:lang w:val="en-US"/>
        </w:rPr>
        <w:drawing>
          <wp:anchor distT="0" distB="0" distL="114300" distR="114300" simplePos="0" relativeHeight="251658240" behindDoc="0" locked="0" layoutInCell="1" allowOverlap="1" wp14:anchorId="7180461E" wp14:editId="72078ADC">
            <wp:simplePos x="0" y="0"/>
            <wp:positionH relativeFrom="column">
              <wp:posOffset>2852205</wp:posOffset>
            </wp:positionH>
            <wp:positionV relativeFrom="paragraph">
              <wp:posOffset>365232</wp:posOffset>
            </wp:positionV>
            <wp:extent cx="3408045" cy="317055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8045" cy="3170555"/>
                    </a:xfrm>
                    <a:prstGeom prst="rect">
                      <a:avLst/>
                    </a:prstGeom>
                    <a:noFill/>
                    <a:ln>
                      <a:noFill/>
                    </a:ln>
                  </pic:spPr>
                </pic:pic>
              </a:graphicData>
            </a:graphic>
          </wp:anchor>
        </w:drawing>
      </w:r>
      <w:r w:rsidR="00FC5998" w:rsidRPr="00FC5998">
        <w:rPr>
          <w:lang w:val="en-US"/>
        </w:rPr>
        <w:t xml:space="preserve">This dashboard gives us an overview of </w:t>
      </w:r>
      <w:r w:rsidR="006425A1">
        <w:rPr>
          <w:lang w:val="en-US"/>
        </w:rPr>
        <w:t xml:space="preserve">what are the factors surrounding the delays: day of the week, month of the year, airline. It also sees into the most common cancellation reasons. </w:t>
      </w:r>
    </w:p>
    <w:p w14:paraId="5076B9EA" w14:textId="031710AD" w:rsidR="00FC5998" w:rsidRDefault="00853D41" w:rsidP="00853D41">
      <w:pPr>
        <w:pStyle w:val="ListParagraph"/>
        <w:numPr>
          <w:ilvl w:val="0"/>
          <w:numId w:val="1"/>
        </w:numPr>
        <w:rPr>
          <w:lang w:val="en-US"/>
        </w:rPr>
      </w:pPr>
      <w:r>
        <w:rPr>
          <w:lang w:val="en-US"/>
        </w:rPr>
        <w:t>Weather is the most common reason why flights get cancelled</w:t>
      </w:r>
      <w:r w:rsidR="0009249A">
        <w:rPr>
          <w:lang w:val="en-US"/>
        </w:rPr>
        <w:t>, causing more than half of the cancellations. 2397 flights were cancelled because of the weather during the year 2015.</w:t>
      </w:r>
    </w:p>
    <w:p w14:paraId="1797DD14" w14:textId="570684E0" w:rsidR="0009249A" w:rsidRDefault="0009249A" w:rsidP="0009249A">
      <w:pPr>
        <w:rPr>
          <w:lang w:val="en-US"/>
        </w:rPr>
      </w:pPr>
    </w:p>
    <w:p w14:paraId="302460F0" w14:textId="7EA7AFAD" w:rsidR="0009249A" w:rsidRDefault="0009249A" w:rsidP="0009249A">
      <w:pPr>
        <w:rPr>
          <w:lang w:val="en-US"/>
        </w:rPr>
      </w:pPr>
    </w:p>
    <w:p w14:paraId="020B6D8C" w14:textId="0B764457" w:rsidR="0009249A" w:rsidRDefault="0009249A" w:rsidP="0009249A">
      <w:pPr>
        <w:rPr>
          <w:lang w:val="en-US"/>
        </w:rPr>
      </w:pPr>
    </w:p>
    <w:p w14:paraId="53288517" w14:textId="548698C3" w:rsidR="0009249A" w:rsidRDefault="0009249A" w:rsidP="0009249A">
      <w:pPr>
        <w:rPr>
          <w:lang w:val="en-US"/>
        </w:rPr>
      </w:pPr>
    </w:p>
    <w:p w14:paraId="4A9F6474" w14:textId="5FDD9A65" w:rsidR="0009249A" w:rsidRDefault="0009249A" w:rsidP="0009249A">
      <w:pPr>
        <w:rPr>
          <w:lang w:val="en-US"/>
        </w:rPr>
      </w:pPr>
    </w:p>
    <w:p w14:paraId="5378EFE1" w14:textId="619766C0" w:rsidR="0009249A" w:rsidRDefault="0009249A" w:rsidP="0009249A">
      <w:pPr>
        <w:rPr>
          <w:lang w:val="en-US"/>
        </w:rPr>
      </w:pPr>
    </w:p>
    <w:p w14:paraId="084DAFB1" w14:textId="2759C7E8" w:rsidR="0009249A" w:rsidRDefault="0009249A" w:rsidP="0009249A">
      <w:pPr>
        <w:rPr>
          <w:lang w:val="en-US"/>
        </w:rPr>
      </w:pPr>
    </w:p>
    <w:p w14:paraId="1EE4DE16" w14:textId="77777777" w:rsidR="0009249A" w:rsidRPr="0009249A" w:rsidRDefault="0009249A" w:rsidP="0009249A">
      <w:pPr>
        <w:rPr>
          <w:lang w:val="en-US"/>
        </w:rPr>
      </w:pPr>
    </w:p>
    <w:p w14:paraId="2AFF02AA" w14:textId="77777777" w:rsidR="0009249A" w:rsidRPr="0009249A" w:rsidRDefault="0009249A" w:rsidP="0009249A">
      <w:pPr>
        <w:rPr>
          <w:lang w:val="en-US"/>
        </w:rPr>
      </w:pPr>
    </w:p>
    <w:p w14:paraId="0EB3308A" w14:textId="4A44D510" w:rsidR="0009249A" w:rsidRDefault="0009249A" w:rsidP="00853D41">
      <w:pPr>
        <w:pStyle w:val="ListParagraph"/>
        <w:numPr>
          <w:ilvl w:val="0"/>
          <w:numId w:val="1"/>
        </w:numPr>
        <w:rPr>
          <w:lang w:val="en-US"/>
        </w:rPr>
      </w:pPr>
      <w:r>
        <w:rPr>
          <w:lang w:val="en-US"/>
        </w:rPr>
        <w:t xml:space="preserve">Monday is the day of the week that more cancellation gets, having 630 cancelled flights due to weather reasons only. On the other hand, Friday is the day with the least amount of cancellations, having only 379 in total compared to the 1038 cancellations on Monday.  </w:t>
      </w:r>
    </w:p>
    <w:p w14:paraId="7DAF9E0F" w14:textId="77777777" w:rsidR="00A72CF9" w:rsidRDefault="00A72CF9" w:rsidP="0009249A">
      <w:pPr>
        <w:rPr>
          <w:lang w:val="en-US"/>
        </w:rPr>
      </w:pPr>
    </w:p>
    <w:p w14:paraId="69458400" w14:textId="77777777" w:rsidR="00A72CF9" w:rsidRDefault="00A72CF9" w:rsidP="0009249A">
      <w:pPr>
        <w:rPr>
          <w:lang w:val="en-US"/>
        </w:rPr>
      </w:pPr>
    </w:p>
    <w:p w14:paraId="4DAEAF56" w14:textId="554F964A" w:rsidR="0009249A" w:rsidRDefault="0009249A" w:rsidP="0009249A">
      <w:pPr>
        <w:rPr>
          <w:lang w:val="en-US"/>
        </w:rPr>
      </w:pPr>
      <w:r>
        <w:rPr>
          <w:noProof/>
        </w:rPr>
        <w:drawing>
          <wp:inline distT="0" distB="0" distL="0" distR="0" wp14:anchorId="4860A4F9" wp14:editId="07310C65">
            <wp:extent cx="5830784" cy="114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1961" cy="1163895"/>
                    </a:xfrm>
                    <a:prstGeom prst="rect">
                      <a:avLst/>
                    </a:prstGeom>
                  </pic:spPr>
                </pic:pic>
              </a:graphicData>
            </a:graphic>
          </wp:inline>
        </w:drawing>
      </w:r>
    </w:p>
    <w:p w14:paraId="4F3B8A13" w14:textId="46CED34C" w:rsidR="00A72CF9" w:rsidRPr="00A72CF9" w:rsidRDefault="00A72CF9" w:rsidP="00A72CF9">
      <w:pPr>
        <w:pStyle w:val="ListParagraph"/>
        <w:numPr>
          <w:ilvl w:val="0"/>
          <w:numId w:val="1"/>
        </w:numPr>
        <w:rPr>
          <w:lang w:val="en-US"/>
        </w:rPr>
      </w:pPr>
      <w:r>
        <w:rPr>
          <w:lang w:val="en-US"/>
        </w:rPr>
        <w:t xml:space="preserve">February is the month with more cancellations (1058), followed by January with 605, in contrast with the total amount of flights, February is also the month with less flights along the year. </w:t>
      </w:r>
    </w:p>
    <w:p w14:paraId="679F0F87" w14:textId="77777777" w:rsidR="00A72CF9" w:rsidRDefault="00A72CF9" w:rsidP="00FC5998">
      <w:pPr>
        <w:rPr>
          <w:lang w:val="en-US"/>
        </w:rPr>
      </w:pPr>
    </w:p>
    <w:p w14:paraId="0030EFE9" w14:textId="3A2CE6CD" w:rsidR="006425A1" w:rsidRPr="00FC5998" w:rsidRDefault="00A72CF9" w:rsidP="00FC5998">
      <w:pPr>
        <w:rPr>
          <w:lang w:val="en-US"/>
        </w:rPr>
      </w:pPr>
      <w:r>
        <w:rPr>
          <w:noProof/>
        </w:rPr>
        <w:drawing>
          <wp:inline distT="0" distB="0" distL="0" distR="0" wp14:anchorId="56E4CF49" wp14:editId="72A7CDA8">
            <wp:extent cx="5760720" cy="3670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70300"/>
                    </a:xfrm>
                    <a:prstGeom prst="rect">
                      <a:avLst/>
                    </a:prstGeom>
                  </pic:spPr>
                </pic:pic>
              </a:graphicData>
            </a:graphic>
          </wp:inline>
        </w:drawing>
      </w:r>
    </w:p>
    <w:p w14:paraId="4591C584" w14:textId="166C154F" w:rsidR="00A72CF9" w:rsidRDefault="00CF01CA" w:rsidP="00FC5998">
      <w:pPr>
        <w:rPr>
          <w:lang w:val="en-US"/>
        </w:rPr>
      </w:pPr>
      <w:r>
        <w:rPr>
          <w:noProof/>
        </w:rPr>
        <w:drawing>
          <wp:anchor distT="0" distB="0" distL="114300" distR="114300" simplePos="0" relativeHeight="251659264" behindDoc="1" locked="0" layoutInCell="1" allowOverlap="1" wp14:anchorId="0860F1C3" wp14:editId="0CD1576D">
            <wp:simplePos x="0" y="0"/>
            <wp:positionH relativeFrom="column">
              <wp:posOffset>2793876</wp:posOffset>
            </wp:positionH>
            <wp:positionV relativeFrom="paragraph">
              <wp:posOffset>280299</wp:posOffset>
            </wp:positionV>
            <wp:extent cx="3858351" cy="2422525"/>
            <wp:effectExtent l="0" t="0" r="8890" b="0"/>
            <wp:wrapTight wrapText="bothSides">
              <wp:wrapPolygon edited="0">
                <wp:start x="0" y="0"/>
                <wp:lineTo x="0" y="21402"/>
                <wp:lineTo x="21543" y="21402"/>
                <wp:lineTo x="215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9170" cy="2423039"/>
                    </a:xfrm>
                    <a:prstGeom prst="rect">
                      <a:avLst/>
                    </a:prstGeom>
                  </pic:spPr>
                </pic:pic>
              </a:graphicData>
            </a:graphic>
            <wp14:sizeRelH relativeFrom="margin">
              <wp14:pctWidth>0</wp14:pctWidth>
            </wp14:sizeRelH>
          </wp:anchor>
        </w:drawing>
      </w:r>
    </w:p>
    <w:p w14:paraId="059435A6" w14:textId="69BD18C4" w:rsidR="00A72CF9" w:rsidRPr="00A72CF9" w:rsidRDefault="00A72CF9" w:rsidP="00A72CF9">
      <w:pPr>
        <w:pStyle w:val="ListParagraph"/>
        <w:numPr>
          <w:ilvl w:val="0"/>
          <w:numId w:val="1"/>
        </w:numPr>
        <w:rPr>
          <w:lang w:val="en-US"/>
        </w:rPr>
      </w:pPr>
      <w:r>
        <w:rPr>
          <w:lang w:val="en-US"/>
        </w:rPr>
        <w:t>American Eagle Airlines Inc. has the bigger amount of ca</w:t>
      </w:r>
      <w:r w:rsidR="00D907D2">
        <w:rPr>
          <w:lang w:val="en-US"/>
        </w:rPr>
        <w:t xml:space="preserve">ncellations in average, a 5% percent of their flights got cancelled during 2015. This is quite high if we compare it with Atlantic Southeast Airlines, that has almost double the amount of flights (14.149 vs 27.172) but almost the same amount of cancellations (723 vs 800), resulting on a percentage of 2.94% cancellations of the total flights. </w:t>
      </w:r>
    </w:p>
    <w:p w14:paraId="62025B42" w14:textId="3BD4BE3E" w:rsidR="00A72CF9" w:rsidRDefault="00A72CF9" w:rsidP="00FC5998">
      <w:pPr>
        <w:rPr>
          <w:lang w:val="en-US"/>
        </w:rPr>
      </w:pPr>
    </w:p>
    <w:p w14:paraId="6CB84F3A" w14:textId="77777777" w:rsidR="00A72CF9" w:rsidRDefault="00A72CF9" w:rsidP="00FC5998">
      <w:pPr>
        <w:rPr>
          <w:lang w:val="en-US"/>
        </w:rPr>
      </w:pPr>
    </w:p>
    <w:p w14:paraId="190814C1" w14:textId="0B3EED0D" w:rsidR="00FC5998" w:rsidRPr="00FC5998" w:rsidRDefault="00FC5998" w:rsidP="00FC5998">
      <w:pPr>
        <w:pStyle w:val="Heading2"/>
        <w:rPr>
          <w:lang w:val="en-US"/>
        </w:rPr>
      </w:pPr>
      <w:r>
        <w:rPr>
          <w:lang w:val="en-US"/>
        </w:rPr>
        <w:t xml:space="preserve">Insight </w:t>
      </w:r>
      <w:r>
        <w:rPr>
          <w:lang w:val="en-US"/>
        </w:rPr>
        <w:t>2</w:t>
      </w:r>
    </w:p>
    <w:p w14:paraId="58B0FDDE" w14:textId="336EDE33" w:rsidR="00FC5998" w:rsidRDefault="00FC5998">
      <w:pPr>
        <w:rPr>
          <w:lang w:val="en-US"/>
        </w:rPr>
      </w:pPr>
    </w:p>
    <w:p w14:paraId="3F4F20FF" w14:textId="59B1A1A4" w:rsidR="00FC5998" w:rsidRDefault="00FC5998">
      <w:pPr>
        <w:rPr>
          <w:lang w:val="en-US"/>
        </w:rPr>
      </w:pPr>
    </w:p>
    <w:p w14:paraId="0E92E39A" w14:textId="77777777" w:rsidR="00FC5998" w:rsidRDefault="00FC5998">
      <w:pPr>
        <w:rPr>
          <w:lang w:val="en-US"/>
        </w:rPr>
      </w:pPr>
    </w:p>
    <w:p w14:paraId="68F97CEE" w14:textId="51F4F22B" w:rsidR="00FC5998" w:rsidRPr="00FC5998" w:rsidRDefault="00FC5998" w:rsidP="00FC5998">
      <w:pPr>
        <w:pStyle w:val="Heading2"/>
        <w:rPr>
          <w:lang w:val="en-US"/>
        </w:rPr>
      </w:pPr>
      <w:r>
        <w:rPr>
          <w:lang w:val="en-US"/>
        </w:rPr>
        <w:t xml:space="preserve">Insight </w:t>
      </w:r>
      <w:r>
        <w:rPr>
          <w:lang w:val="en-US"/>
        </w:rPr>
        <w:t>3</w:t>
      </w:r>
    </w:p>
    <w:p w14:paraId="309BEDAB" w14:textId="0739764A" w:rsidR="00FC5998" w:rsidRDefault="00FC5998">
      <w:pPr>
        <w:rPr>
          <w:lang w:val="en-US"/>
        </w:rPr>
      </w:pPr>
    </w:p>
    <w:p w14:paraId="427B9F71" w14:textId="1BA0927C" w:rsidR="00CF01CA" w:rsidRDefault="00CF01CA">
      <w:pPr>
        <w:rPr>
          <w:lang w:val="en-US"/>
        </w:rPr>
      </w:pPr>
    </w:p>
    <w:p w14:paraId="497A1D44" w14:textId="77777777" w:rsidR="00CF01CA" w:rsidRPr="00FC5998" w:rsidRDefault="00CF01CA" w:rsidP="00CF01CA">
      <w:pPr>
        <w:rPr>
          <w:lang w:val="en-US"/>
        </w:rPr>
      </w:pPr>
      <w:r w:rsidRPr="00FC5998">
        <w:rPr>
          <w:lang w:val="en-US"/>
        </w:rPr>
        <w:t xml:space="preserve">In the month of June, Spirit Airlines has the most average delay (Average Arrival Delay: </w:t>
      </w:r>
      <w:proofErr w:type="gramStart"/>
      <w:r w:rsidRPr="00FC5998">
        <w:rPr>
          <w:lang w:val="en-US"/>
        </w:rPr>
        <w:t>36.83 ,</w:t>
      </w:r>
      <w:proofErr w:type="gramEnd"/>
      <w:r w:rsidRPr="00FC5998">
        <w:rPr>
          <w:lang w:val="en-US"/>
        </w:rPr>
        <w:t xml:space="preserve"> Average Departure Delay: 37.39) of a total of 497 flights.</w:t>
      </w:r>
    </w:p>
    <w:p w14:paraId="6CC1A8F8" w14:textId="77777777" w:rsidR="00CF01CA" w:rsidRPr="00FC5998" w:rsidRDefault="00CF01CA" w:rsidP="00CF01CA">
      <w:pPr>
        <w:rPr>
          <w:lang w:val="en-US"/>
        </w:rPr>
      </w:pPr>
    </w:p>
    <w:p w14:paraId="5C7C282E" w14:textId="77777777" w:rsidR="00CF01CA" w:rsidRPr="00FC5998" w:rsidRDefault="00CF01CA" w:rsidP="00CF01CA">
      <w:pPr>
        <w:rPr>
          <w:lang w:val="en-US"/>
        </w:rPr>
      </w:pPr>
      <w:r w:rsidRPr="00FC5998">
        <w:rPr>
          <w:lang w:val="en-US"/>
        </w:rPr>
        <w:t>In the month June, American Eagle Airlines, has the most percentage of flights diverted (0.76% or 10 diverted flights)</w:t>
      </w:r>
    </w:p>
    <w:p w14:paraId="221E50BE" w14:textId="77777777" w:rsidR="00CF01CA" w:rsidRPr="00FC5998" w:rsidRDefault="00CF01CA" w:rsidP="00CF01CA">
      <w:pPr>
        <w:rPr>
          <w:lang w:val="en-US"/>
        </w:rPr>
      </w:pPr>
    </w:p>
    <w:p w14:paraId="000C4F4F" w14:textId="77777777" w:rsidR="00CF01CA" w:rsidRDefault="00CF01CA" w:rsidP="00CF01CA">
      <w:pPr>
        <w:rPr>
          <w:lang w:val="en-US"/>
        </w:rPr>
      </w:pPr>
      <w:r w:rsidRPr="00FC5998">
        <w:rPr>
          <w:lang w:val="en-US"/>
        </w:rPr>
        <w:t>In the month of June, Spirit Airlines, has the most percentage of flights cancelled (4.63% or 23 cancelled flights)</w:t>
      </w:r>
    </w:p>
    <w:p w14:paraId="7A20701E" w14:textId="77777777" w:rsidR="00CF01CA" w:rsidRPr="00FC5998" w:rsidRDefault="00CF01CA">
      <w:pPr>
        <w:rPr>
          <w:lang w:val="en-US"/>
        </w:rPr>
      </w:pPr>
    </w:p>
    <w:sectPr w:rsidR="00CF01CA" w:rsidRPr="00FC5998" w:rsidSect="006B3B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6489B"/>
    <w:multiLevelType w:val="hybridMultilevel"/>
    <w:tmpl w:val="94B8C15C"/>
    <w:lvl w:ilvl="0" w:tplc="5FDE21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98"/>
    <w:rsid w:val="0009249A"/>
    <w:rsid w:val="003B4F3B"/>
    <w:rsid w:val="005B2F81"/>
    <w:rsid w:val="006425A1"/>
    <w:rsid w:val="006B3B26"/>
    <w:rsid w:val="00780B86"/>
    <w:rsid w:val="00853D41"/>
    <w:rsid w:val="00A72CF9"/>
    <w:rsid w:val="00AC0C1D"/>
    <w:rsid w:val="00B255B8"/>
    <w:rsid w:val="00CF01CA"/>
    <w:rsid w:val="00D907D2"/>
    <w:rsid w:val="00FC599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6DDD"/>
  <w15:chartTrackingRefBased/>
  <w15:docId w15:val="{A0761F9F-A398-48FA-8343-3DD13A01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9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59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C5998"/>
    <w:rPr>
      <w:color w:val="0563C1" w:themeColor="hyperlink"/>
      <w:u w:val="single"/>
    </w:rPr>
  </w:style>
  <w:style w:type="character" w:styleId="UnresolvedMention">
    <w:name w:val="Unresolved Mention"/>
    <w:basedOn w:val="DefaultParagraphFont"/>
    <w:uiPriority w:val="99"/>
    <w:semiHidden/>
    <w:unhideWhenUsed/>
    <w:rsid w:val="00FC5998"/>
    <w:rPr>
      <w:color w:val="605E5C"/>
      <w:shd w:val="clear" w:color="auto" w:fill="E1DFDD"/>
    </w:rPr>
  </w:style>
  <w:style w:type="paragraph" w:styleId="ListParagraph">
    <w:name w:val="List Paragraph"/>
    <w:basedOn w:val="Normal"/>
    <w:uiPriority w:val="34"/>
    <w:qFormat/>
    <w:rsid w:val="0085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36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3</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Perez</dc:creator>
  <cp:keywords/>
  <dc:description/>
  <cp:lastModifiedBy>Victoria Perez</cp:lastModifiedBy>
  <cp:revision>3</cp:revision>
  <dcterms:created xsi:type="dcterms:W3CDTF">2020-05-08T17:18:00Z</dcterms:created>
  <dcterms:modified xsi:type="dcterms:W3CDTF">2020-05-09T09:10:00Z</dcterms:modified>
</cp:coreProperties>
</file>