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CCB3" w14:textId="77777777" w:rsidR="002E6D9D" w:rsidRPr="00B55973" w:rsidRDefault="002E6D9D" w:rsidP="002E6D9D">
      <w:pPr>
        <w:rPr>
          <w:rFonts w:ascii="Segoe UI" w:eastAsia="Times New Roman" w:hAnsi="Segoe UI" w:cs="Segoe UI"/>
          <w:kern w:val="0"/>
          <w:sz w:val="16"/>
          <w:szCs w:val="16"/>
          <w:lang w:eastAsia="es-MX"/>
          <w14:ligatures w14:val="none"/>
        </w:rPr>
      </w:pPr>
    </w:p>
    <w:p w14:paraId="1ACD8A98" w14:textId="77777777" w:rsidR="002E6D9D" w:rsidRPr="00B55973" w:rsidRDefault="002E6D9D" w:rsidP="002E6D9D">
      <w:pPr>
        <w:rPr>
          <w:rFonts w:ascii="Segoe UI" w:eastAsia="Times New Roman" w:hAnsi="Segoe UI" w:cs="Segoe UI"/>
          <w:kern w:val="0"/>
          <w:sz w:val="16"/>
          <w:szCs w:val="16"/>
          <w:lang w:eastAsia="es-MX"/>
          <w14:ligatures w14:val="none"/>
        </w:rPr>
      </w:pPr>
    </w:p>
    <w:p w14:paraId="7B86E90A" w14:textId="77777777" w:rsidR="002E6D9D" w:rsidRDefault="002E6D9D" w:rsidP="002E6D9D">
      <w:pPr>
        <w:rPr>
          <w:rFonts w:ascii="Segoe UI" w:eastAsia="Times New Roman" w:hAnsi="Segoe UI" w:cs="Segoe UI"/>
          <w:kern w:val="0"/>
          <w:sz w:val="16"/>
          <w:szCs w:val="16"/>
          <w:lang w:eastAsia="es-MX"/>
          <w14:ligatures w14:val="none"/>
        </w:rPr>
      </w:pPr>
    </w:p>
    <w:p w14:paraId="248D7B09" w14:textId="77777777" w:rsidR="00B55973" w:rsidRPr="00B55973" w:rsidRDefault="00B55973" w:rsidP="002E6D9D">
      <w:pPr>
        <w:rPr>
          <w:rFonts w:ascii="Segoe UI" w:eastAsia="Times New Roman" w:hAnsi="Segoe UI" w:cs="Segoe UI"/>
          <w:kern w:val="0"/>
          <w:sz w:val="16"/>
          <w:szCs w:val="16"/>
          <w:lang w:eastAsia="es-MX"/>
          <w14:ligatures w14:val="none"/>
        </w:rPr>
      </w:pPr>
    </w:p>
    <w:p w14:paraId="03BE7D2F" w14:textId="77777777" w:rsidR="002E6D9D" w:rsidRPr="00B55973" w:rsidRDefault="002E6D9D" w:rsidP="002E6D9D">
      <w:pPr>
        <w:rPr>
          <w:rFonts w:ascii="Segoe UI" w:eastAsia="Times New Roman" w:hAnsi="Segoe UI" w:cs="Segoe UI"/>
          <w:kern w:val="0"/>
          <w:sz w:val="18"/>
          <w:szCs w:val="18"/>
          <w:lang w:eastAsia="es-MX"/>
          <w14:ligatures w14:val="none"/>
        </w:rPr>
      </w:pPr>
    </w:p>
    <w:p w14:paraId="505C343C" w14:textId="77777777" w:rsidR="00B55973" w:rsidRDefault="00B55973" w:rsidP="00B55973">
      <w:pPr>
        <w:jc w:val="center"/>
        <w:rPr>
          <w:rFonts w:ascii="Arial" w:eastAsia="Times New Roman" w:hAnsi="Arial" w:cs="Arial"/>
          <w:kern w:val="0"/>
          <w:lang w:eastAsia="es-MX"/>
          <w14:ligatures w14:val="none"/>
        </w:rPr>
      </w:pPr>
    </w:p>
    <w:p w14:paraId="7136874F" w14:textId="0EFB0E31"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noProof/>
          <w:kern w:val="0"/>
          <w:lang w:eastAsia="es-MX"/>
          <w14:ligatures w14:val="none"/>
        </w:rPr>
        <w:drawing>
          <wp:anchor distT="0" distB="0" distL="114300" distR="114300" simplePos="0" relativeHeight="251658240" behindDoc="1" locked="0" layoutInCell="1" allowOverlap="1" wp14:anchorId="47E3984D" wp14:editId="0CE05E94">
            <wp:simplePos x="0" y="0"/>
            <wp:positionH relativeFrom="margin">
              <wp:posOffset>4923155</wp:posOffset>
            </wp:positionH>
            <wp:positionV relativeFrom="margin">
              <wp:posOffset>-585470</wp:posOffset>
            </wp:positionV>
            <wp:extent cx="1393825" cy="1393825"/>
            <wp:effectExtent l="0" t="0" r="3175" b="3175"/>
            <wp:wrapNone/>
            <wp:docPr id="1648613806" name="Imagen 8"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áctenos | Facultad de Ingeniería de Sistemas Computacion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anchor>
        </w:drawing>
      </w:r>
      <w:r w:rsidRPr="00FF0AE2">
        <w:rPr>
          <w:rFonts w:ascii="Arial" w:eastAsia="Times New Roman" w:hAnsi="Arial" w:cs="Arial"/>
          <w:b/>
          <w:bCs/>
          <w:noProof/>
          <w:kern w:val="0"/>
          <w:lang w:eastAsia="es-MX"/>
          <w14:ligatures w14:val="none"/>
        </w:rPr>
        <w:drawing>
          <wp:anchor distT="0" distB="0" distL="114300" distR="114300" simplePos="0" relativeHeight="251659264" behindDoc="1" locked="0" layoutInCell="1" allowOverlap="1" wp14:anchorId="570A39E1" wp14:editId="5FBDBBF4">
            <wp:simplePos x="0" y="0"/>
            <wp:positionH relativeFrom="margin">
              <wp:posOffset>-735965</wp:posOffset>
            </wp:positionH>
            <wp:positionV relativeFrom="margin">
              <wp:posOffset>-585470</wp:posOffset>
            </wp:positionV>
            <wp:extent cx="1461135" cy="1438910"/>
            <wp:effectExtent l="0" t="0" r="0" b="0"/>
            <wp:wrapNone/>
            <wp:docPr id="1595698212" name="Imagen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1135"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0AE2">
        <w:rPr>
          <w:rFonts w:ascii="Arial" w:eastAsia="Times New Roman" w:hAnsi="Arial" w:cs="Arial"/>
          <w:b/>
          <w:bCs/>
          <w:kern w:val="0"/>
          <w:lang w:eastAsia="es-MX"/>
          <w14:ligatures w14:val="none"/>
        </w:rPr>
        <w:t>UNIVERSIDAD TECNOLÓGICA DE PANAMÁ</w:t>
      </w:r>
    </w:p>
    <w:p w14:paraId="6C8B3509" w14:textId="77777777"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kern w:val="0"/>
          <w:lang w:eastAsia="es-MX"/>
          <w14:ligatures w14:val="none"/>
        </w:rPr>
        <w:t>VICERRECTORÍA DE INVESTIGACIÓN, POSTGRADO Y EXTENSIÓN DE LA FACULTAD DE INGENIERÍA DE SISTEMAS COMPUTACIONALES</w:t>
      </w:r>
    </w:p>
    <w:p w14:paraId="1B60610D" w14:textId="77777777" w:rsidR="002E6D9D" w:rsidRDefault="002E6D9D" w:rsidP="00B55973">
      <w:pPr>
        <w:jc w:val="center"/>
        <w:rPr>
          <w:rFonts w:ascii="Arial" w:eastAsia="Times New Roman" w:hAnsi="Arial" w:cs="Arial"/>
          <w:kern w:val="0"/>
          <w:lang w:eastAsia="es-MX"/>
          <w14:ligatures w14:val="none"/>
        </w:rPr>
      </w:pPr>
    </w:p>
    <w:p w14:paraId="79D94108" w14:textId="77777777" w:rsidR="00FF0AE2" w:rsidRDefault="00FF0AE2" w:rsidP="00B55973">
      <w:pPr>
        <w:jc w:val="center"/>
        <w:rPr>
          <w:rFonts w:ascii="Arial" w:eastAsia="Times New Roman" w:hAnsi="Arial" w:cs="Arial"/>
          <w:kern w:val="0"/>
          <w:lang w:eastAsia="es-MX"/>
          <w14:ligatures w14:val="none"/>
        </w:rPr>
      </w:pPr>
    </w:p>
    <w:p w14:paraId="17ECD00F" w14:textId="77777777" w:rsidR="00FF0AE2" w:rsidRPr="00B55973" w:rsidRDefault="00FF0AE2" w:rsidP="00B55973">
      <w:pPr>
        <w:jc w:val="center"/>
        <w:rPr>
          <w:rFonts w:ascii="Arial" w:eastAsia="Times New Roman" w:hAnsi="Arial" w:cs="Arial"/>
          <w:kern w:val="0"/>
          <w:lang w:eastAsia="es-MX"/>
          <w14:ligatures w14:val="none"/>
        </w:rPr>
      </w:pPr>
    </w:p>
    <w:p w14:paraId="23117928" w14:textId="77777777" w:rsidR="002E6D9D" w:rsidRPr="00B55973" w:rsidRDefault="002E6D9D" w:rsidP="00B55973">
      <w:pPr>
        <w:jc w:val="center"/>
        <w:rPr>
          <w:rFonts w:ascii="Arial" w:eastAsia="Times New Roman" w:hAnsi="Arial" w:cs="Arial"/>
          <w:kern w:val="0"/>
          <w:lang w:eastAsia="es-MX"/>
          <w14:ligatures w14:val="none"/>
        </w:rPr>
      </w:pPr>
    </w:p>
    <w:p w14:paraId="02359CA9" w14:textId="77777777" w:rsidR="002E6D9D" w:rsidRPr="00B55973" w:rsidRDefault="002E6D9D" w:rsidP="00B55973">
      <w:pPr>
        <w:jc w:val="center"/>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MAESTRÍA EN ANALÍTICA DE DATOS</w:t>
      </w:r>
    </w:p>
    <w:p w14:paraId="50CCCAB2" w14:textId="77777777" w:rsidR="002E6D9D" w:rsidRDefault="002E6D9D" w:rsidP="00B55973">
      <w:pPr>
        <w:jc w:val="center"/>
        <w:rPr>
          <w:rFonts w:ascii="Arial" w:eastAsia="Times New Roman" w:hAnsi="Arial" w:cs="Arial"/>
          <w:kern w:val="0"/>
          <w:lang w:eastAsia="es-MX"/>
          <w14:ligatures w14:val="none"/>
        </w:rPr>
      </w:pPr>
    </w:p>
    <w:p w14:paraId="0EAF06EA" w14:textId="77777777" w:rsidR="00FF0AE2" w:rsidRDefault="00FF0AE2" w:rsidP="00B55973">
      <w:pPr>
        <w:jc w:val="center"/>
        <w:rPr>
          <w:rFonts w:ascii="Arial" w:eastAsia="Times New Roman" w:hAnsi="Arial" w:cs="Arial"/>
          <w:kern w:val="0"/>
          <w:lang w:eastAsia="es-MX"/>
          <w14:ligatures w14:val="none"/>
        </w:rPr>
      </w:pPr>
    </w:p>
    <w:p w14:paraId="79D803ED" w14:textId="77777777" w:rsidR="00FF0AE2" w:rsidRPr="00B55973" w:rsidRDefault="00FF0AE2" w:rsidP="00B55973">
      <w:pPr>
        <w:jc w:val="center"/>
        <w:rPr>
          <w:rFonts w:ascii="Arial" w:eastAsia="Times New Roman" w:hAnsi="Arial" w:cs="Arial"/>
          <w:kern w:val="0"/>
          <w:lang w:eastAsia="es-MX"/>
          <w14:ligatures w14:val="none"/>
        </w:rPr>
      </w:pPr>
    </w:p>
    <w:p w14:paraId="045EFAA8" w14:textId="77777777" w:rsidR="002E6D9D" w:rsidRPr="00FF0AE2" w:rsidRDefault="002E6D9D" w:rsidP="00B55973">
      <w:pPr>
        <w:jc w:val="center"/>
        <w:rPr>
          <w:rFonts w:ascii="Arial" w:eastAsia="Times New Roman" w:hAnsi="Arial" w:cs="Arial"/>
          <w:b/>
          <w:bCs/>
          <w:kern w:val="0"/>
          <w:lang w:eastAsia="es-MX"/>
          <w14:ligatures w14:val="none"/>
        </w:rPr>
      </w:pPr>
      <w:r w:rsidRPr="00FF0AE2">
        <w:rPr>
          <w:rFonts w:ascii="Arial" w:eastAsia="Times New Roman" w:hAnsi="Arial" w:cs="Arial"/>
          <w:b/>
          <w:bCs/>
          <w:kern w:val="0"/>
          <w:lang w:eastAsia="es-MX"/>
          <w14:ligatures w14:val="none"/>
        </w:rPr>
        <w:t>CURSO: MODELOS PREDICTIVOS</w:t>
      </w:r>
    </w:p>
    <w:p w14:paraId="5B7E5AD8" w14:textId="4A178BE7" w:rsidR="002E6D9D" w:rsidRPr="00B55973" w:rsidRDefault="002E6D9D" w:rsidP="00B55973">
      <w:pPr>
        <w:jc w:val="center"/>
        <w:rPr>
          <w:rFonts w:ascii="Arial" w:hAnsi="Arial" w:cs="Arial"/>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Containers/UBF8T346G9.ms/WebArchiveCopyPasteTempFiles/com.microsoft.Word/9k=" \* MERGEFORMATINET </w:instrText>
      </w:r>
      <w:r w:rsidR="00000000">
        <w:rPr>
          <w:rFonts w:ascii="Arial" w:eastAsia="Times New Roman" w:hAnsi="Arial" w:cs="Arial"/>
          <w:kern w:val="0"/>
          <w:lang w:eastAsia="es-MX"/>
          <w14:ligatures w14:val="none"/>
        </w:rPr>
        <w:fldChar w:fldCharType="separate"/>
      </w:r>
      <w:r w:rsidRPr="002E6D9D">
        <w:rPr>
          <w:rFonts w:ascii="Arial" w:eastAsia="Times New Roman" w:hAnsi="Arial" w:cs="Arial"/>
          <w:kern w:val="0"/>
          <w:lang w:eastAsia="es-MX"/>
          <w14:ligatures w14:val="none"/>
        </w:rPr>
        <w:fldChar w:fldCharType="end"/>
      </w:r>
    </w:p>
    <w:p w14:paraId="4ECF69A9" w14:textId="77777777" w:rsidR="00FF0AE2" w:rsidRDefault="00FF0AE2" w:rsidP="00B55973">
      <w:pPr>
        <w:jc w:val="center"/>
        <w:textAlignment w:val="baseline"/>
        <w:rPr>
          <w:rFonts w:ascii="Arial" w:eastAsia="Times New Roman" w:hAnsi="Arial" w:cs="Arial"/>
          <w:kern w:val="0"/>
          <w:lang w:eastAsia="es-MX"/>
          <w14:ligatures w14:val="none"/>
        </w:rPr>
      </w:pPr>
    </w:p>
    <w:p w14:paraId="56BA0DC5" w14:textId="6BA9091C"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fldChar w:fldCharType="begin"/>
      </w:r>
      <w:r w:rsidRPr="002E6D9D">
        <w:rPr>
          <w:rFonts w:ascii="Arial" w:eastAsia="Times New Roman" w:hAnsi="Arial" w:cs="Arial"/>
          <w:kern w:val="0"/>
          <w:lang w:eastAsia="es-MX"/>
          <w14:ligatures w14:val="none"/>
        </w:rPr>
        <w:instrText xml:space="preserve"> INCLUDEPICTURE "/Users/victoriarodriguez/Library/Group Containers/UBF8T346G9.ms/WebArchiveCopyPasteTempFiles/com.microsoft.Word/kprAAAAAElFTkSuQmCC" \* MERGEFORMATINET </w:instrText>
      </w:r>
      <w:r w:rsidR="00000000">
        <w:rPr>
          <w:rFonts w:ascii="Arial" w:eastAsia="Times New Roman" w:hAnsi="Arial" w:cs="Arial"/>
          <w:kern w:val="0"/>
          <w:lang w:eastAsia="es-MX"/>
          <w14:ligatures w14:val="none"/>
        </w:rPr>
        <w:fldChar w:fldCharType="separate"/>
      </w:r>
      <w:r w:rsidRPr="002E6D9D">
        <w:rPr>
          <w:rFonts w:ascii="Arial" w:eastAsia="Times New Roman" w:hAnsi="Arial" w:cs="Arial"/>
          <w:kern w:val="0"/>
          <w:lang w:eastAsia="es-MX"/>
          <w14:ligatures w14:val="none"/>
        </w:rPr>
        <w:fldChar w:fldCharType="end"/>
      </w:r>
    </w:p>
    <w:p w14:paraId="3AAF33E8" w14:textId="597B8A1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PROYECTO FINAL</w:t>
      </w:r>
    </w:p>
    <w:p w14:paraId="260B5019" w14:textId="2DCE905F" w:rsidR="00B55973" w:rsidRPr="00B55973" w:rsidRDefault="00B55973" w:rsidP="00B55973">
      <w:pPr>
        <w:jc w:val="center"/>
        <w:textAlignment w:val="baseline"/>
        <w:rPr>
          <w:rFonts w:ascii="Arial" w:hAnsi="Arial" w:cs="Arial"/>
        </w:rPr>
      </w:pPr>
      <w:r w:rsidRPr="00B55973">
        <w:rPr>
          <w:rFonts w:ascii="Arial" w:hAnsi="Arial" w:cs="Arial"/>
        </w:rPr>
        <w:t>ANÁLISIS DE COMPORTAMIENTO DE COMPRA Y PREDICCIÓN DE MEDIOS DE PAGO EN UN ENTORNO DIGITAL</w:t>
      </w:r>
    </w:p>
    <w:p w14:paraId="40226634" w14:textId="77777777" w:rsidR="00B55973" w:rsidRPr="00B55973" w:rsidRDefault="00B55973" w:rsidP="00B55973">
      <w:pPr>
        <w:jc w:val="center"/>
        <w:textAlignment w:val="baseline"/>
        <w:rPr>
          <w:rFonts w:ascii="Arial" w:hAnsi="Arial" w:cs="Arial"/>
        </w:rPr>
      </w:pPr>
    </w:p>
    <w:p w14:paraId="3244BBF3" w14:textId="77777777" w:rsidR="00B55973" w:rsidRDefault="00B55973" w:rsidP="00B55973">
      <w:pPr>
        <w:jc w:val="center"/>
        <w:textAlignment w:val="baseline"/>
        <w:rPr>
          <w:rFonts w:ascii="Arial" w:eastAsia="Times New Roman" w:hAnsi="Arial" w:cs="Arial"/>
          <w:kern w:val="0"/>
          <w:lang w:eastAsia="es-MX"/>
          <w14:ligatures w14:val="none"/>
        </w:rPr>
      </w:pPr>
    </w:p>
    <w:p w14:paraId="7E257541"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EC8F00B" w14:textId="49D0F060" w:rsidR="002E6D9D"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ESTUDIANTE:</w:t>
      </w:r>
    </w:p>
    <w:p w14:paraId="2152A555" w14:textId="13946DCF" w:rsidR="00B55973" w:rsidRPr="00B55973"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VICTORIA VIOLETA RODRÍGUEZ GALLARDO 4-772-749</w:t>
      </w:r>
    </w:p>
    <w:p w14:paraId="5CDD5B44" w14:textId="77777777" w:rsidR="00B55973" w:rsidRPr="002E6D9D" w:rsidRDefault="00B55973" w:rsidP="00B55973">
      <w:pPr>
        <w:jc w:val="center"/>
        <w:textAlignment w:val="baseline"/>
        <w:rPr>
          <w:rFonts w:ascii="Arial" w:eastAsia="Times New Roman" w:hAnsi="Arial" w:cs="Arial"/>
          <w:kern w:val="0"/>
          <w:lang w:eastAsia="es-MX"/>
          <w14:ligatures w14:val="none"/>
        </w:rPr>
      </w:pPr>
    </w:p>
    <w:p w14:paraId="570872E9" w14:textId="39A5FE1E" w:rsidR="002E6D9D" w:rsidRDefault="002E6D9D" w:rsidP="00B55973">
      <w:pPr>
        <w:jc w:val="center"/>
        <w:textAlignment w:val="baseline"/>
        <w:rPr>
          <w:rFonts w:ascii="Arial" w:eastAsia="Times New Roman" w:hAnsi="Arial" w:cs="Arial"/>
          <w:kern w:val="0"/>
          <w:lang w:eastAsia="es-MX"/>
          <w14:ligatures w14:val="none"/>
        </w:rPr>
      </w:pPr>
    </w:p>
    <w:p w14:paraId="4FC26F9F"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7A2D35F9" w14:textId="3012A88E"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PROFESOR:</w:t>
      </w:r>
    </w:p>
    <w:p w14:paraId="337C8FCA" w14:textId="56D91964" w:rsidR="002E6D9D" w:rsidRPr="00B55973"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JUAN M. CASTILLO, PhD</w:t>
      </w:r>
    </w:p>
    <w:p w14:paraId="1D224232" w14:textId="77777777" w:rsidR="00B55973" w:rsidRDefault="00B55973" w:rsidP="00B55973">
      <w:pPr>
        <w:jc w:val="center"/>
        <w:textAlignment w:val="baseline"/>
        <w:rPr>
          <w:rFonts w:ascii="Arial" w:eastAsia="Times New Roman" w:hAnsi="Arial" w:cs="Arial"/>
          <w:kern w:val="0"/>
          <w:lang w:eastAsia="es-MX"/>
          <w14:ligatures w14:val="none"/>
        </w:rPr>
      </w:pPr>
    </w:p>
    <w:p w14:paraId="66679E1D" w14:textId="77777777" w:rsidR="00FF0AE2" w:rsidRPr="002E6D9D" w:rsidRDefault="00FF0AE2" w:rsidP="00B55973">
      <w:pPr>
        <w:jc w:val="center"/>
        <w:textAlignment w:val="baseline"/>
        <w:rPr>
          <w:rFonts w:ascii="Arial" w:eastAsia="Times New Roman" w:hAnsi="Arial" w:cs="Arial"/>
          <w:kern w:val="0"/>
          <w:lang w:eastAsia="es-MX"/>
          <w14:ligatures w14:val="none"/>
        </w:rPr>
      </w:pPr>
    </w:p>
    <w:p w14:paraId="4CA4F573" w14:textId="61AFE7F2" w:rsidR="002E6D9D" w:rsidRPr="002E6D9D" w:rsidRDefault="002E6D9D" w:rsidP="00B55973">
      <w:pPr>
        <w:jc w:val="center"/>
        <w:textAlignment w:val="baseline"/>
        <w:rPr>
          <w:rFonts w:ascii="Arial" w:eastAsia="Times New Roman" w:hAnsi="Arial" w:cs="Arial"/>
          <w:kern w:val="0"/>
          <w:lang w:eastAsia="es-MX"/>
          <w14:ligatures w14:val="none"/>
        </w:rPr>
      </w:pPr>
    </w:p>
    <w:p w14:paraId="6F69180A" w14:textId="346207DB"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GRUPO:</w:t>
      </w:r>
    </w:p>
    <w:p w14:paraId="2DCC1A9D" w14:textId="45834061" w:rsidR="002E6D9D" w:rsidRPr="002E6D9D" w:rsidRDefault="002E6D9D" w:rsidP="00B55973">
      <w:pPr>
        <w:jc w:val="center"/>
        <w:textAlignment w:val="baseline"/>
        <w:rPr>
          <w:rFonts w:ascii="Arial" w:eastAsia="Times New Roman" w:hAnsi="Arial" w:cs="Arial"/>
          <w:kern w:val="0"/>
          <w:lang w:eastAsia="es-MX"/>
          <w14:ligatures w14:val="none"/>
        </w:rPr>
      </w:pPr>
    </w:p>
    <w:p w14:paraId="0A25D0EE" w14:textId="78F5F2B8" w:rsidR="002E6D9D" w:rsidRPr="002E6D9D" w:rsidRDefault="002E6D9D" w:rsidP="00B55973">
      <w:pPr>
        <w:jc w:val="center"/>
        <w:textAlignment w:val="baseline"/>
        <w:rPr>
          <w:rFonts w:ascii="Arial" w:eastAsia="Times New Roman" w:hAnsi="Arial" w:cs="Arial"/>
          <w:kern w:val="0"/>
          <w:lang w:eastAsia="es-MX"/>
          <w14:ligatures w14:val="none"/>
        </w:rPr>
      </w:pPr>
    </w:p>
    <w:p w14:paraId="3C2FBD98" w14:textId="16F902D7" w:rsidR="002E6D9D" w:rsidRPr="002E6D9D" w:rsidRDefault="002E6D9D" w:rsidP="00B55973">
      <w:pPr>
        <w:jc w:val="center"/>
        <w:textAlignment w:val="baseline"/>
        <w:rPr>
          <w:rFonts w:ascii="Arial" w:eastAsia="Times New Roman" w:hAnsi="Arial" w:cs="Arial"/>
          <w:kern w:val="0"/>
          <w:lang w:eastAsia="es-MX"/>
          <w14:ligatures w14:val="none"/>
        </w:rPr>
      </w:pPr>
    </w:p>
    <w:p w14:paraId="0E8934B5" w14:textId="69EEA8CD" w:rsidR="002E6D9D" w:rsidRPr="002E6D9D" w:rsidRDefault="002E6D9D" w:rsidP="00B55973">
      <w:pPr>
        <w:jc w:val="center"/>
        <w:textAlignment w:val="baseline"/>
        <w:rPr>
          <w:rFonts w:ascii="Arial" w:eastAsia="Times New Roman" w:hAnsi="Arial" w:cs="Arial"/>
          <w:kern w:val="0"/>
          <w:lang w:eastAsia="es-MX"/>
          <w14:ligatures w14:val="none"/>
        </w:rPr>
      </w:pPr>
    </w:p>
    <w:p w14:paraId="40B7B7FB" w14:textId="65E81379" w:rsidR="002E6D9D" w:rsidRPr="002E6D9D" w:rsidRDefault="00B55973" w:rsidP="00B55973">
      <w:pPr>
        <w:jc w:val="center"/>
        <w:textAlignment w:val="baseline"/>
        <w:rPr>
          <w:rFonts w:ascii="Arial" w:eastAsia="Times New Roman" w:hAnsi="Arial" w:cs="Arial"/>
          <w:kern w:val="0"/>
          <w:lang w:eastAsia="es-MX"/>
          <w14:ligatures w14:val="none"/>
        </w:rPr>
      </w:pPr>
      <w:r w:rsidRPr="00B55973">
        <w:rPr>
          <w:rFonts w:ascii="Arial" w:eastAsia="Times New Roman" w:hAnsi="Arial" w:cs="Arial"/>
          <w:kern w:val="0"/>
          <w:lang w:eastAsia="es-MX"/>
          <w14:ligatures w14:val="none"/>
        </w:rPr>
        <w:t>AÑO</w:t>
      </w:r>
    </w:p>
    <w:p w14:paraId="6319E2CF" w14:textId="1A3660DF" w:rsidR="002E6D9D" w:rsidRPr="002E6D9D" w:rsidRDefault="002E6D9D" w:rsidP="00B55973">
      <w:pPr>
        <w:jc w:val="center"/>
        <w:textAlignment w:val="baseline"/>
        <w:rPr>
          <w:rFonts w:ascii="Arial" w:eastAsia="Times New Roman" w:hAnsi="Arial" w:cs="Arial"/>
          <w:kern w:val="0"/>
          <w:lang w:eastAsia="es-MX"/>
          <w14:ligatures w14:val="none"/>
        </w:rPr>
      </w:pPr>
      <w:r w:rsidRPr="002E6D9D">
        <w:rPr>
          <w:rFonts w:ascii="Arial" w:eastAsia="Times New Roman" w:hAnsi="Arial" w:cs="Arial"/>
          <w:kern w:val="0"/>
          <w:lang w:eastAsia="es-MX"/>
          <w14:ligatures w14:val="none"/>
        </w:rPr>
        <w:t>202</w:t>
      </w:r>
      <w:r w:rsidR="00B55973" w:rsidRPr="00B55973">
        <w:rPr>
          <w:rFonts w:ascii="Arial" w:eastAsia="Times New Roman" w:hAnsi="Arial" w:cs="Arial"/>
          <w:kern w:val="0"/>
          <w:lang w:eastAsia="es-MX"/>
          <w14:ligatures w14:val="none"/>
        </w:rPr>
        <w:t>5</w:t>
      </w:r>
    </w:p>
    <w:p w14:paraId="77FACDA8" w14:textId="77777777" w:rsidR="002E6D9D" w:rsidRPr="00B55973" w:rsidRDefault="002E6D9D" w:rsidP="00B55973">
      <w:pPr>
        <w:jc w:val="center"/>
        <w:rPr>
          <w:rFonts w:ascii="Arial" w:hAnsi="Arial" w:cs="Arial"/>
        </w:rPr>
      </w:pPr>
    </w:p>
    <w:p w14:paraId="01A98649" w14:textId="77777777" w:rsidR="002E6D9D" w:rsidRPr="00B55973" w:rsidRDefault="002E6D9D" w:rsidP="00B55973">
      <w:pPr>
        <w:jc w:val="center"/>
        <w:rPr>
          <w:rFonts w:ascii="Arial" w:hAnsi="Arial" w:cs="Arial"/>
        </w:rPr>
      </w:pPr>
    </w:p>
    <w:p w14:paraId="58CB8AF9" w14:textId="77777777" w:rsidR="00B55973" w:rsidRPr="00B55973" w:rsidRDefault="00B55973" w:rsidP="00B55973">
      <w:pPr>
        <w:jc w:val="center"/>
        <w:rPr>
          <w:rFonts w:ascii="Arial" w:hAnsi="Arial" w:cs="Arial"/>
        </w:rPr>
      </w:pPr>
    </w:p>
    <w:p w14:paraId="65F7CA51" w14:textId="77777777" w:rsidR="002E6D9D" w:rsidRPr="00B55973" w:rsidRDefault="002E6D9D" w:rsidP="00B55973">
      <w:pPr>
        <w:jc w:val="center"/>
        <w:rPr>
          <w:rFonts w:ascii="Arial" w:hAnsi="Arial" w:cs="Arial"/>
        </w:rPr>
      </w:pPr>
    </w:p>
    <w:sdt>
      <w:sdtPr>
        <w:rPr>
          <w:rFonts w:ascii="Arial" w:eastAsiaTheme="minorHAnsi" w:hAnsi="Arial" w:cs="Arial"/>
          <w:color w:val="auto"/>
          <w:kern w:val="2"/>
          <w:sz w:val="24"/>
          <w:szCs w:val="24"/>
          <w:lang w:val="es-PA" w:eastAsia="en-US"/>
          <w14:ligatures w14:val="standardContextual"/>
        </w:rPr>
        <w:id w:val="-233163588"/>
        <w:docPartObj>
          <w:docPartGallery w:val="Table of Contents"/>
          <w:docPartUnique/>
        </w:docPartObj>
      </w:sdtPr>
      <w:sdtContent>
        <w:p w14:paraId="07E46B62" w14:textId="251D8896" w:rsidR="00FF0AE2" w:rsidRPr="00FF0AE2" w:rsidRDefault="00FF0AE2" w:rsidP="00FF0AE2">
          <w:pPr>
            <w:pStyle w:val="TtuloTDC"/>
            <w:jc w:val="center"/>
            <w:rPr>
              <w:rFonts w:ascii="Arial" w:hAnsi="Arial" w:cs="Arial"/>
              <w:b/>
              <w:bCs/>
              <w:color w:val="auto"/>
              <w:sz w:val="28"/>
              <w:szCs w:val="28"/>
            </w:rPr>
          </w:pPr>
          <w:r w:rsidRPr="00FF0AE2">
            <w:rPr>
              <w:rFonts w:ascii="Arial" w:hAnsi="Arial" w:cs="Arial"/>
              <w:b/>
              <w:bCs/>
              <w:color w:val="auto"/>
              <w:sz w:val="28"/>
              <w:szCs w:val="28"/>
            </w:rPr>
            <w:t>Contenido</w:t>
          </w:r>
        </w:p>
        <w:p w14:paraId="1954CFEB" w14:textId="485F11D5" w:rsidR="00FF0AE2" w:rsidRPr="00FF0AE2" w:rsidRDefault="00FF0AE2">
          <w:pPr>
            <w:pStyle w:val="TDC1"/>
            <w:tabs>
              <w:tab w:val="right" w:leader="dot" w:pos="8828"/>
            </w:tabs>
            <w:rPr>
              <w:rFonts w:ascii="Arial" w:eastAsiaTheme="minorEastAsia" w:hAnsi="Arial" w:cs="Arial"/>
              <w:noProof/>
              <w:lang w:val="es-ES" w:eastAsia="es-ES"/>
            </w:rPr>
          </w:pPr>
          <w:r w:rsidRPr="00FF0AE2">
            <w:rPr>
              <w:rFonts w:ascii="Arial" w:hAnsi="Arial" w:cs="Arial"/>
            </w:rPr>
            <w:fldChar w:fldCharType="begin"/>
          </w:r>
          <w:r w:rsidRPr="00FF0AE2">
            <w:rPr>
              <w:rFonts w:ascii="Arial" w:hAnsi="Arial" w:cs="Arial"/>
            </w:rPr>
            <w:instrText xml:space="preserve"> TOC \o "1-3" \h \z \u </w:instrText>
          </w:r>
          <w:r w:rsidRPr="00FF0AE2">
            <w:rPr>
              <w:rFonts w:ascii="Arial" w:hAnsi="Arial" w:cs="Arial"/>
            </w:rPr>
            <w:fldChar w:fldCharType="separate"/>
          </w:r>
          <w:hyperlink w:anchor="_Toc194409100" w:history="1">
            <w:r w:rsidRPr="00FF0AE2">
              <w:rPr>
                <w:rStyle w:val="Hipervnculo"/>
                <w:rFonts w:ascii="Arial" w:hAnsi="Arial" w:cs="Arial"/>
                <w:noProof/>
              </w:rPr>
              <w:t>Introducción</w:t>
            </w:r>
            <w:r w:rsidRPr="00FF0AE2">
              <w:rPr>
                <w:rFonts w:ascii="Arial" w:hAnsi="Arial" w:cs="Arial"/>
                <w:noProof/>
                <w:webHidden/>
              </w:rPr>
              <w:tab/>
            </w:r>
            <w:r w:rsidRPr="00FF0AE2">
              <w:rPr>
                <w:rFonts w:ascii="Arial" w:hAnsi="Arial" w:cs="Arial"/>
                <w:noProof/>
                <w:webHidden/>
              </w:rPr>
              <w:fldChar w:fldCharType="begin"/>
            </w:r>
            <w:r w:rsidRPr="00FF0AE2">
              <w:rPr>
                <w:rFonts w:ascii="Arial" w:hAnsi="Arial" w:cs="Arial"/>
                <w:noProof/>
                <w:webHidden/>
              </w:rPr>
              <w:instrText xml:space="preserve"> PAGEREF _Toc194409100 \h </w:instrText>
            </w:r>
            <w:r w:rsidRPr="00FF0AE2">
              <w:rPr>
                <w:rFonts w:ascii="Arial" w:hAnsi="Arial" w:cs="Arial"/>
                <w:noProof/>
                <w:webHidden/>
              </w:rPr>
            </w:r>
            <w:r w:rsidRPr="00FF0AE2">
              <w:rPr>
                <w:rFonts w:ascii="Arial" w:hAnsi="Arial" w:cs="Arial"/>
                <w:noProof/>
                <w:webHidden/>
              </w:rPr>
              <w:fldChar w:fldCharType="separate"/>
            </w:r>
            <w:r w:rsidRPr="00FF0AE2">
              <w:rPr>
                <w:rFonts w:ascii="Arial" w:hAnsi="Arial" w:cs="Arial"/>
                <w:noProof/>
                <w:webHidden/>
              </w:rPr>
              <w:t>3</w:t>
            </w:r>
            <w:r w:rsidRPr="00FF0AE2">
              <w:rPr>
                <w:rFonts w:ascii="Arial" w:hAnsi="Arial" w:cs="Arial"/>
                <w:noProof/>
                <w:webHidden/>
              </w:rPr>
              <w:fldChar w:fldCharType="end"/>
            </w:r>
          </w:hyperlink>
        </w:p>
        <w:p w14:paraId="65B92650" w14:textId="75796ECB" w:rsidR="00FF0AE2" w:rsidRPr="00FF0AE2" w:rsidRDefault="00000000">
          <w:pPr>
            <w:pStyle w:val="TDC1"/>
            <w:tabs>
              <w:tab w:val="right" w:leader="dot" w:pos="8828"/>
            </w:tabs>
            <w:rPr>
              <w:rFonts w:ascii="Arial" w:eastAsiaTheme="minorEastAsia" w:hAnsi="Arial" w:cs="Arial"/>
              <w:noProof/>
              <w:lang w:val="es-ES" w:eastAsia="es-ES"/>
            </w:rPr>
          </w:pPr>
          <w:hyperlink w:anchor="_Toc194409101" w:history="1">
            <w:r w:rsidR="00FF0AE2" w:rsidRPr="00FF0AE2">
              <w:rPr>
                <w:rStyle w:val="Hipervnculo"/>
                <w:rFonts w:ascii="Arial" w:hAnsi="Arial" w:cs="Arial"/>
                <w:noProof/>
              </w:rPr>
              <w:t>Justificación</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_Toc194409101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4</w:t>
            </w:r>
            <w:r w:rsidR="00FF0AE2" w:rsidRPr="00FF0AE2">
              <w:rPr>
                <w:rFonts w:ascii="Arial" w:hAnsi="Arial" w:cs="Arial"/>
                <w:noProof/>
                <w:webHidden/>
              </w:rPr>
              <w:fldChar w:fldCharType="end"/>
            </w:r>
          </w:hyperlink>
        </w:p>
        <w:p w14:paraId="0AFFB0E5" w14:textId="50E386CC" w:rsidR="00FF0AE2" w:rsidRPr="00FF0AE2" w:rsidRDefault="00000000">
          <w:pPr>
            <w:pStyle w:val="TDC1"/>
            <w:tabs>
              <w:tab w:val="right" w:leader="dot" w:pos="8828"/>
            </w:tabs>
            <w:rPr>
              <w:rFonts w:ascii="Arial" w:eastAsiaTheme="minorEastAsia" w:hAnsi="Arial" w:cs="Arial"/>
              <w:noProof/>
              <w:lang w:val="es-ES" w:eastAsia="es-ES"/>
            </w:rPr>
          </w:pPr>
          <w:hyperlink w:anchor="_Toc194409102" w:history="1">
            <w:r w:rsidR="00FF0AE2" w:rsidRPr="00FF0AE2">
              <w:rPr>
                <w:rStyle w:val="Hipervnculo"/>
                <w:rFonts w:ascii="Arial" w:hAnsi="Arial" w:cs="Arial"/>
                <w:noProof/>
              </w:rPr>
              <w:t>Antecedentes</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_Toc194409102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5</w:t>
            </w:r>
            <w:r w:rsidR="00FF0AE2" w:rsidRPr="00FF0AE2">
              <w:rPr>
                <w:rFonts w:ascii="Arial" w:hAnsi="Arial" w:cs="Arial"/>
                <w:noProof/>
                <w:webHidden/>
              </w:rPr>
              <w:fldChar w:fldCharType="end"/>
            </w:r>
          </w:hyperlink>
        </w:p>
        <w:p w14:paraId="0E31EEE7" w14:textId="1131E652" w:rsidR="00FF0AE2" w:rsidRPr="00FF0AE2" w:rsidRDefault="00000000">
          <w:pPr>
            <w:pStyle w:val="TDC1"/>
            <w:tabs>
              <w:tab w:val="right" w:leader="dot" w:pos="8828"/>
            </w:tabs>
            <w:rPr>
              <w:rFonts w:ascii="Arial" w:eastAsiaTheme="minorEastAsia" w:hAnsi="Arial" w:cs="Arial"/>
              <w:noProof/>
              <w:lang w:val="es-ES" w:eastAsia="es-ES"/>
            </w:rPr>
          </w:pPr>
          <w:hyperlink w:anchor="_Toc194409103" w:history="1">
            <w:r w:rsidR="00FF0AE2" w:rsidRPr="00FF0AE2">
              <w:rPr>
                <w:rStyle w:val="Hipervnculo"/>
                <w:rFonts w:ascii="Arial" w:hAnsi="Arial" w:cs="Arial"/>
                <w:noProof/>
              </w:rPr>
              <w:t>Definición del problema</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_Toc194409103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6</w:t>
            </w:r>
            <w:r w:rsidR="00FF0AE2" w:rsidRPr="00FF0AE2">
              <w:rPr>
                <w:rFonts w:ascii="Arial" w:hAnsi="Arial" w:cs="Arial"/>
                <w:noProof/>
                <w:webHidden/>
              </w:rPr>
              <w:fldChar w:fldCharType="end"/>
            </w:r>
          </w:hyperlink>
        </w:p>
        <w:p w14:paraId="2CA6BFC1" w14:textId="75906981" w:rsidR="00FF0AE2" w:rsidRPr="00FF0AE2" w:rsidRDefault="00000000">
          <w:pPr>
            <w:pStyle w:val="TDC1"/>
            <w:tabs>
              <w:tab w:val="right" w:leader="dot" w:pos="8828"/>
            </w:tabs>
            <w:rPr>
              <w:rFonts w:ascii="Arial" w:eastAsiaTheme="minorEastAsia" w:hAnsi="Arial" w:cs="Arial"/>
              <w:noProof/>
              <w:lang w:val="es-ES" w:eastAsia="es-ES"/>
            </w:rPr>
          </w:pPr>
          <w:hyperlink w:anchor="_Toc194409104" w:history="1">
            <w:r w:rsidR="00FF0AE2" w:rsidRPr="00FF0AE2">
              <w:rPr>
                <w:rStyle w:val="Hipervnculo"/>
                <w:rFonts w:ascii="Arial" w:hAnsi="Arial" w:cs="Arial"/>
                <w:noProof/>
              </w:rPr>
              <w:t>Avance de análisis predictivo</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_Toc194409104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7</w:t>
            </w:r>
            <w:r w:rsidR="00FF0AE2" w:rsidRPr="00FF0AE2">
              <w:rPr>
                <w:rFonts w:ascii="Arial" w:hAnsi="Arial" w:cs="Arial"/>
                <w:noProof/>
                <w:webHidden/>
              </w:rPr>
              <w:fldChar w:fldCharType="end"/>
            </w:r>
          </w:hyperlink>
        </w:p>
        <w:p w14:paraId="14170C8F" w14:textId="33F4B536"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05" w:history="1">
            <w:r w:rsidR="00FF0AE2" w:rsidRPr="00FF0AE2">
              <w:rPr>
                <w:rStyle w:val="Hipervnculo"/>
                <w:rFonts w:ascii="Arial" w:hAnsi="Arial" w:cs="Arial"/>
                <w:noProof/>
              </w:rPr>
              <w:t>1.</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Limpieza de datos y preparación del dataset</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_Toc194409105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7</w:t>
            </w:r>
            <w:r w:rsidR="00FF0AE2" w:rsidRPr="00FF0AE2">
              <w:rPr>
                <w:rFonts w:ascii="Arial" w:hAnsi="Arial" w:cs="Arial"/>
                <w:noProof/>
                <w:webHidden/>
              </w:rPr>
              <w:fldChar w:fldCharType="end"/>
            </w:r>
          </w:hyperlink>
        </w:p>
        <w:p w14:paraId="53497B53" w14:textId="394EABA0"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06" w:history="1">
            <w:r w:rsidR="00FF0AE2" w:rsidRPr="00FF0AE2">
              <w:rPr>
                <w:rStyle w:val="Hipervnculo"/>
                <w:rFonts w:ascii="Arial" w:hAnsi="Arial" w:cs="Arial"/>
                <w:noProof/>
              </w:rPr>
              <w:t>2.</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Análisis exploratorio de datos (EDA)</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_Toc194409106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7</w:t>
            </w:r>
            <w:r w:rsidR="00FF0AE2" w:rsidRPr="00FF0AE2">
              <w:rPr>
                <w:rFonts w:ascii="Arial" w:hAnsi="Arial" w:cs="Arial"/>
                <w:noProof/>
                <w:webHidden/>
              </w:rPr>
              <w:fldChar w:fldCharType="end"/>
            </w:r>
          </w:hyperlink>
        </w:p>
        <w:p w14:paraId="450D13E4" w14:textId="0B17A986"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07" w:history="1">
            <w:r w:rsidR="00FF0AE2" w:rsidRPr="00FF0AE2">
              <w:rPr>
                <w:rStyle w:val="Hipervnculo"/>
                <w:rFonts w:ascii="Arial" w:hAnsi="Arial" w:cs="Arial"/>
                <w:noProof/>
              </w:rPr>
              <w:t>3.</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Modelado con Random Forest</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_Toc194409107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7</w:t>
            </w:r>
            <w:r w:rsidR="00FF0AE2" w:rsidRPr="00FF0AE2">
              <w:rPr>
                <w:rFonts w:ascii="Arial" w:hAnsi="Arial" w:cs="Arial"/>
                <w:noProof/>
                <w:webHidden/>
              </w:rPr>
              <w:fldChar w:fldCharType="end"/>
            </w:r>
          </w:hyperlink>
        </w:p>
        <w:p w14:paraId="21C0EB85" w14:textId="5CE7F0D4" w:rsidR="00FF0AE2" w:rsidRPr="00FF0AE2" w:rsidRDefault="00000000">
          <w:pPr>
            <w:pStyle w:val="TDC1"/>
            <w:tabs>
              <w:tab w:val="right" w:leader="dot" w:pos="8828"/>
            </w:tabs>
            <w:rPr>
              <w:rFonts w:ascii="Arial" w:eastAsiaTheme="minorEastAsia" w:hAnsi="Arial" w:cs="Arial"/>
              <w:noProof/>
              <w:lang w:val="es-ES" w:eastAsia="es-ES"/>
            </w:rPr>
          </w:pPr>
          <w:hyperlink w:anchor="_Toc194409108" w:history="1">
            <w:r w:rsidR="00FF0AE2" w:rsidRPr="00FF0AE2">
              <w:rPr>
                <w:rStyle w:val="Hipervnculo"/>
                <w:rFonts w:ascii="Arial" w:hAnsi="Arial" w:cs="Arial"/>
                <w:noProof/>
              </w:rPr>
              <w:t>Gráficas de visualización</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_Toc194409108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8</w:t>
            </w:r>
            <w:r w:rsidR="00FF0AE2" w:rsidRPr="00FF0AE2">
              <w:rPr>
                <w:rFonts w:ascii="Arial" w:hAnsi="Arial" w:cs="Arial"/>
                <w:noProof/>
                <w:webHidden/>
              </w:rPr>
              <w:fldChar w:fldCharType="end"/>
            </w:r>
          </w:hyperlink>
        </w:p>
        <w:p w14:paraId="0118110E" w14:textId="0C138E85"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09" w:history="1">
            <w:r w:rsidR="00FF0AE2" w:rsidRPr="00FF0AE2">
              <w:rPr>
                <w:rStyle w:val="Hipervnculo"/>
                <w:rFonts w:ascii="Arial" w:hAnsi="Arial" w:cs="Arial"/>
                <w:noProof/>
              </w:rPr>
              <w:t>1.</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Exploración general del comportamiento de compra</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_Toc194409109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8</w:t>
            </w:r>
            <w:r w:rsidR="00FF0AE2" w:rsidRPr="00FF0AE2">
              <w:rPr>
                <w:rFonts w:ascii="Arial" w:hAnsi="Arial" w:cs="Arial"/>
                <w:noProof/>
                <w:webHidden/>
              </w:rPr>
              <w:fldChar w:fldCharType="end"/>
            </w:r>
          </w:hyperlink>
        </w:p>
        <w:p w14:paraId="1353015B" w14:textId="2BC0E0A7"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10" w:history="1">
            <w:r w:rsidR="00FF0AE2" w:rsidRPr="00FF0AE2">
              <w:rPr>
                <w:rStyle w:val="Hipervnculo"/>
                <w:rFonts w:ascii="Arial" w:hAnsi="Arial" w:cs="Arial"/>
                <w:noProof/>
              </w:rPr>
              <w:t>2.</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Segmentación por características del cliente</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_Toc194409110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9</w:t>
            </w:r>
            <w:r w:rsidR="00FF0AE2" w:rsidRPr="00FF0AE2">
              <w:rPr>
                <w:rFonts w:ascii="Arial" w:hAnsi="Arial" w:cs="Arial"/>
                <w:noProof/>
                <w:webHidden/>
              </w:rPr>
              <w:fldChar w:fldCharType="end"/>
            </w:r>
          </w:hyperlink>
        </w:p>
        <w:p w14:paraId="7267CD88" w14:textId="20D44FDA" w:rsidR="00FF0AE2" w:rsidRPr="00FF0AE2" w:rsidRDefault="00000000">
          <w:pPr>
            <w:pStyle w:val="TDC2"/>
            <w:tabs>
              <w:tab w:val="left" w:pos="720"/>
              <w:tab w:val="right" w:leader="dot" w:pos="8828"/>
            </w:tabs>
            <w:rPr>
              <w:rFonts w:ascii="Arial" w:eastAsiaTheme="minorEastAsia" w:hAnsi="Arial" w:cs="Arial"/>
              <w:noProof/>
              <w:lang w:val="es-ES" w:eastAsia="es-ES"/>
            </w:rPr>
          </w:pPr>
          <w:hyperlink w:anchor="_Toc194409111" w:history="1">
            <w:r w:rsidR="00FF0AE2" w:rsidRPr="00FF0AE2">
              <w:rPr>
                <w:rStyle w:val="Hipervnculo"/>
                <w:rFonts w:ascii="Arial" w:hAnsi="Arial" w:cs="Arial"/>
                <w:noProof/>
              </w:rPr>
              <w:t>3.</w:t>
            </w:r>
            <w:r w:rsidR="00FF0AE2" w:rsidRPr="00FF0AE2">
              <w:rPr>
                <w:rFonts w:ascii="Arial" w:eastAsiaTheme="minorEastAsia" w:hAnsi="Arial" w:cs="Arial"/>
                <w:noProof/>
                <w:lang w:val="es-ES" w:eastAsia="es-ES"/>
              </w:rPr>
              <w:tab/>
            </w:r>
            <w:r w:rsidR="00FF0AE2" w:rsidRPr="00FF0AE2">
              <w:rPr>
                <w:rStyle w:val="Hipervnculo"/>
                <w:rFonts w:ascii="Arial" w:hAnsi="Arial" w:cs="Arial"/>
                <w:noProof/>
              </w:rPr>
              <w:t>Visualización contable</w:t>
            </w:r>
            <w:r w:rsidR="00FF0AE2" w:rsidRPr="00FF0AE2">
              <w:rPr>
                <w:rFonts w:ascii="Arial" w:hAnsi="Arial" w:cs="Arial"/>
                <w:noProof/>
                <w:webHidden/>
              </w:rPr>
              <w:tab/>
            </w:r>
            <w:r w:rsidR="00FF0AE2" w:rsidRPr="00FF0AE2">
              <w:rPr>
                <w:rFonts w:ascii="Arial" w:hAnsi="Arial" w:cs="Arial"/>
                <w:noProof/>
                <w:webHidden/>
              </w:rPr>
              <w:fldChar w:fldCharType="begin"/>
            </w:r>
            <w:r w:rsidR="00FF0AE2" w:rsidRPr="00FF0AE2">
              <w:rPr>
                <w:rFonts w:ascii="Arial" w:hAnsi="Arial" w:cs="Arial"/>
                <w:noProof/>
                <w:webHidden/>
              </w:rPr>
              <w:instrText xml:space="preserve"> PAGEREF _Toc194409111 \h </w:instrText>
            </w:r>
            <w:r w:rsidR="00FF0AE2" w:rsidRPr="00FF0AE2">
              <w:rPr>
                <w:rFonts w:ascii="Arial" w:hAnsi="Arial" w:cs="Arial"/>
                <w:noProof/>
                <w:webHidden/>
              </w:rPr>
            </w:r>
            <w:r w:rsidR="00FF0AE2" w:rsidRPr="00FF0AE2">
              <w:rPr>
                <w:rFonts w:ascii="Arial" w:hAnsi="Arial" w:cs="Arial"/>
                <w:noProof/>
                <w:webHidden/>
              </w:rPr>
              <w:fldChar w:fldCharType="separate"/>
            </w:r>
            <w:r w:rsidR="00FF0AE2" w:rsidRPr="00FF0AE2">
              <w:rPr>
                <w:rFonts w:ascii="Arial" w:hAnsi="Arial" w:cs="Arial"/>
                <w:noProof/>
                <w:webHidden/>
              </w:rPr>
              <w:t>11</w:t>
            </w:r>
            <w:r w:rsidR="00FF0AE2" w:rsidRPr="00FF0AE2">
              <w:rPr>
                <w:rFonts w:ascii="Arial" w:hAnsi="Arial" w:cs="Arial"/>
                <w:noProof/>
                <w:webHidden/>
              </w:rPr>
              <w:fldChar w:fldCharType="end"/>
            </w:r>
          </w:hyperlink>
        </w:p>
        <w:p w14:paraId="60F84E84" w14:textId="1344DF12" w:rsidR="00FF0AE2" w:rsidRDefault="00FF0AE2">
          <w:r w:rsidRPr="00FF0AE2">
            <w:rPr>
              <w:rFonts w:ascii="Arial" w:hAnsi="Arial" w:cs="Arial"/>
            </w:rPr>
            <w:fldChar w:fldCharType="end"/>
          </w:r>
        </w:p>
      </w:sdtContent>
    </w:sdt>
    <w:p w14:paraId="3F132D5E" w14:textId="77777777" w:rsidR="00FF0AE2" w:rsidRDefault="00FF0AE2" w:rsidP="00FF0AE2"/>
    <w:p w14:paraId="347506D1" w14:textId="77777777" w:rsidR="00FF0AE2" w:rsidRDefault="00FF0AE2" w:rsidP="00FF0AE2"/>
    <w:p w14:paraId="10345A16" w14:textId="77777777" w:rsidR="00FF0AE2" w:rsidRDefault="00FF0AE2" w:rsidP="00FF0AE2"/>
    <w:p w14:paraId="64924CB1" w14:textId="77777777" w:rsidR="00FF0AE2" w:rsidRDefault="00FF0AE2" w:rsidP="00FF0AE2"/>
    <w:p w14:paraId="3AB6DDC0" w14:textId="77777777" w:rsidR="00FF0AE2" w:rsidRDefault="00FF0AE2" w:rsidP="00FF0AE2"/>
    <w:p w14:paraId="5A83CF8F" w14:textId="77777777" w:rsidR="00FF0AE2" w:rsidRDefault="00FF0AE2" w:rsidP="00FF0AE2"/>
    <w:p w14:paraId="5764FFF1" w14:textId="77777777" w:rsidR="00FF0AE2" w:rsidRDefault="00FF0AE2" w:rsidP="00FF0AE2"/>
    <w:p w14:paraId="578D194B" w14:textId="77777777" w:rsidR="00FF0AE2" w:rsidRDefault="00FF0AE2" w:rsidP="00FF0AE2"/>
    <w:p w14:paraId="5CDEA988" w14:textId="77777777" w:rsidR="00FF0AE2" w:rsidRDefault="00FF0AE2" w:rsidP="00FF0AE2"/>
    <w:p w14:paraId="186BB2E5" w14:textId="77777777" w:rsidR="00FF0AE2" w:rsidRDefault="00FF0AE2" w:rsidP="00FF0AE2"/>
    <w:p w14:paraId="3E641CE6" w14:textId="77777777" w:rsidR="00FF0AE2" w:rsidRDefault="00FF0AE2" w:rsidP="00FF0AE2"/>
    <w:p w14:paraId="107BDA46" w14:textId="77777777" w:rsidR="00FF0AE2" w:rsidRDefault="00FF0AE2" w:rsidP="00FF0AE2"/>
    <w:p w14:paraId="554511EF" w14:textId="77777777" w:rsidR="00FF0AE2" w:rsidRDefault="00FF0AE2" w:rsidP="00FF0AE2"/>
    <w:p w14:paraId="006FBB25" w14:textId="77777777" w:rsidR="00FF0AE2" w:rsidRDefault="00FF0AE2" w:rsidP="00FF0AE2"/>
    <w:p w14:paraId="60E16095" w14:textId="77777777" w:rsidR="00FF0AE2" w:rsidRDefault="00FF0AE2" w:rsidP="00FF0AE2"/>
    <w:p w14:paraId="44C0B1A9" w14:textId="77777777" w:rsidR="00FF0AE2" w:rsidRDefault="00FF0AE2" w:rsidP="00FF0AE2"/>
    <w:p w14:paraId="71F5C64F" w14:textId="77777777" w:rsidR="00FF0AE2" w:rsidRDefault="00FF0AE2" w:rsidP="00FF0AE2"/>
    <w:p w14:paraId="46D8496E" w14:textId="77777777" w:rsidR="00FF0AE2" w:rsidRDefault="00FF0AE2" w:rsidP="00FF0AE2"/>
    <w:p w14:paraId="11815AAB" w14:textId="77777777" w:rsidR="00FF0AE2" w:rsidRDefault="00FF0AE2" w:rsidP="00FF0AE2"/>
    <w:p w14:paraId="0E5D797F" w14:textId="77777777" w:rsidR="00FF0AE2" w:rsidRDefault="00FF0AE2" w:rsidP="00FF0AE2"/>
    <w:p w14:paraId="3C9F0347" w14:textId="77777777" w:rsidR="00FF0AE2" w:rsidRDefault="00FF0AE2" w:rsidP="00FF0AE2"/>
    <w:p w14:paraId="27497F2F" w14:textId="77777777" w:rsidR="00FF0AE2" w:rsidRDefault="00FF0AE2" w:rsidP="00FF0AE2"/>
    <w:p w14:paraId="4071BC6C" w14:textId="77777777" w:rsidR="00FF0AE2" w:rsidRDefault="00FF0AE2" w:rsidP="00FF0AE2"/>
    <w:p w14:paraId="1A637C0F" w14:textId="77777777" w:rsidR="00FF0AE2" w:rsidRDefault="00FF0AE2" w:rsidP="00FF0AE2"/>
    <w:p w14:paraId="30CA03DB" w14:textId="77777777" w:rsidR="00FF0AE2" w:rsidRDefault="00FF0AE2" w:rsidP="00FF0AE2"/>
    <w:p w14:paraId="22DD8515" w14:textId="77777777" w:rsidR="00FF0AE2" w:rsidRDefault="00FF0AE2" w:rsidP="00FF0AE2"/>
    <w:p w14:paraId="256858C1" w14:textId="114C27F8" w:rsidR="002E6D9D" w:rsidRPr="00FF0AE2" w:rsidRDefault="002E6D9D" w:rsidP="00FF0AE2">
      <w:pPr>
        <w:pStyle w:val="Ttulo1"/>
        <w:jc w:val="center"/>
        <w:rPr>
          <w:rFonts w:ascii="Arial" w:hAnsi="Arial" w:cs="Arial"/>
          <w:b/>
          <w:bCs/>
          <w:color w:val="auto"/>
          <w:sz w:val="24"/>
          <w:szCs w:val="24"/>
        </w:rPr>
      </w:pPr>
      <w:bookmarkStart w:id="0" w:name="_Toc194409100"/>
      <w:r w:rsidRPr="00FF0AE2">
        <w:rPr>
          <w:rFonts w:ascii="Arial" w:hAnsi="Arial" w:cs="Arial"/>
          <w:b/>
          <w:bCs/>
          <w:color w:val="auto"/>
          <w:sz w:val="24"/>
          <w:szCs w:val="24"/>
        </w:rPr>
        <w:lastRenderedPageBreak/>
        <w:t>Introducción</w:t>
      </w:r>
      <w:bookmarkEnd w:id="0"/>
    </w:p>
    <w:p w14:paraId="2F219B43" w14:textId="77777777" w:rsidR="002E6D9D" w:rsidRPr="00B55973" w:rsidRDefault="002E6D9D" w:rsidP="00B55973">
      <w:pPr>
        <w:spacing w:line="360" w:lineRule="auto"/>
        <w:jc w:val="both"/>
        <w:rPr>
          <w:rFonts w:ascii="Arial" w:hAnsi="Arial" w:cs="Arial"/>
        </w:rPr>
      </w:pPr>
    </w:p>
    <w:p w14:paraId="374E2731" w14:textId="77777777" w:rsidR="002E6D9D" w:rsidRPr="00B55973" w:rsidRDefault="002E6D9D" w:rsidP="00B55973">
      <w:pPr>
        <w:spacing w:line="360" w:lineRule="auto"/>
        <w:jc w:val="both"/>
        <w:rPr>
          <w:rFonts w:ascii="Arial" w:hAnsi="Arial" w:cs="Arial"/>
        </w:rPr>
      </w:pPr>
      <w:r w:rsidRPr="00B55973">
        <w:rPr>
          <w:rFonts w:ascii="Arial" w:hAnsi="Arial" w:cs="Arial"/>
        </w:rPr>
        <w:t>Comprender el comportamiento de los usuarios dentro de una plataforma de comercio electrónico resulta esencial para optimizar procesos, mejorar la experiencia del cliente y aumentar la eficiencia de las estrategias comerciales. En este estudio se desarrolló un análisis profundo con base en un conjunto de datos que recoge información variada de los consumidores, incluyendo datos demográficos como edad, género y nivel de ingresos, así como aspectos conductuales como el dispositivo utilizado para comprar, el tipo de producto adquirido y la intención detrás de la compra. El foco principal se centra en predecir el método de pago que el usuario elige al realizar una compra. Para esto, se emplearon técnicas de análisis exploratorio de datos, visualización gráfica y modelos predictivos construidos en lenguaje R. A su vez, se realizó un análisis contable y de series de tiempo para complementar la visión de negocio, proporcionando indicadores que permiten observar patrones de ingresos, preferencias y comportamientos relevantes. Este trabajo se enmarca en un contexto práctico donde el uso de la ciencia de datos permite anticipar decisiones y diseñar respuestas personalizadas desde las plataformas de ecommerce.</w:t>
      </w:r>
    </w:p>
    <w:p w14:paraId="4C425213" w14:textId="77777777" w:rsidR="002E6D9D" w:rsidRPr="00B55973" w:rsidRDefault="002E6D9D" w:rsidP="00B55973">
      <w:pPr>
        <w:spacing w:line="360" w:lineRule="auto"/>
        <w:jc w:val="both"/>
        <w:rPr>
          <w:rFonts w:ascii="Arial" w:hAnsi="Arial" w:cs="Arial"/>
        </w:rPr>
      </w:pPr>
    </w:p>
    <w:p w14:paraId="5F4E7B07" w14:textId="77777777" w:rsidR="002E6D9D" w:rsidRPr="00B55973" w:rsidRDefault="002E6D9D" w:rsidP="00B55973">
      <w:pPr>
        <w:spacing w:line="360" w:lineRule="auto"/>
        <w:jc w:val="both"/>
        <w:rPr>
          <w:rFonts w:ascii="Arial" w:hAnsi="Arial" w:cs="Arial"/>
        </w:rPr>
      </w:pPr>
    </w:p>
    <w:p w14:paraId="0C0407E5" w14:textId="77777777" w:rsidR="002E6D9D" w:rsidRPr="00B55973" w:rsidRDefault="002E6D9D" w:rsidP="00B55973">
      <w:pPr>
        <w:spacing w:line="360" w:lineRule="auto"/>
        <w:jc w:val="both"/>
        <w:rPr>
          <w:rFonts w:ascii="Arial" w:hAnsi="Arial" w:cs="Arial"/>
        </w:rPr>
      </w:pPr>
    </w:p>
    <w:p w14:paraId="17949FE2" w14:textId="77777777" w:rsidR="002E6D9D" w:rsidRPr="00B55973" w:rsidRDefault="002E6D9D" w:rsidP="00B55973">
      <w:pPr>
        <w:spacing w:line="360" w:lineRule="auto"/>
        <w:jc w:val="both"/>
        <w:rPr>
          <w:rFonts w:ascii="Arial" w:hAnsi="Arial" w:cs="Arial"/>
        </w:rPr>
      </w:pPr>
    </w:p>
    <w:p w14:paraId="421D89A5" w14:textId="77777777" w:rsidR="002E6D9D" w:rsidRPr="00B55973" w:rsidRDefault="002E6D9D" w:rsidP="00B55973">
      <w:pPr>
        <w:spacing w:line="360" w:lineRule="auto"/>
        <w:jc w:val="both"/>
        <w:rPr>
          <w:rFonts w:ascii="Arial" w:hAnsi="Arial" w:cs="Arial"/>
        </w:rPr>
      </w:pPr>
    </w:p>
    <w:p w14:paraId="7ACD78C1" w14:textId="77777777" w:rsidR="002E6D9D" w:rsidRPr="00B55973" w:rsidRDefault="002E6D9D" w:rsidP="00B55973">
      <w:pPr>
        <w:spacing w:line="360" w:lineRule="auto"/>
        <w:jc w:val="both"/>
        <w:rPr>
          <w:rFonts w:ascii="Arial" w:hAnsi="Arial" w:cs="Arial"/>
        </w:rPr>
      </w:pPr>
    </w:p>
    <w:p w14:paraId="57807D83" w14:textId="77777777" w:rsidR="002E6D9D" w:rsidRPr="00B55973" w:rsidRDefault="002E6D9D" w:rsidP="00B55973">
      <w:pPr>
        <w:spacing w:line="360" w:lineRule="auto"/>
        <w:jc w:val="both"/>
        <w:rPr>
          <w:rFonts w:ascii="Arial" w:hAnsi="Arial" w:cs="Arial"/>
        </w:rPr>
      </w:pPr>
    </w:p>
    <w:p w14:paraId="1ECF59AC" w14:textId="77777777" w:rsidR="002E6D9D" w:rsidRPr="00B55973" w:rsidRDefault="002E6D9D" w:rsidP="00B55973">
      <w:pPr>
        <w:spacing w:line="360" w:lineRule="auto"/>
        <w:jc w:val="both"/>
        <w:rPr>
          <w:rFonts w:ascii="Arial" w:hAnsi="Arial" w:cs="Arial"/>
        </w:rPr>
      </w:pPr>
    </w:p>
    <w:p w14:paraId="5F385046" w14:textId="77777777" w:rsidR="002E6D9D" w:rsidRPr="00B55973" w:rsidRDefault="002E6D9D" w:rsidP="00B55973">
      <w:pPr>
        <w:spacing w:line="360" w:lineRule="auto"/>
        <w:jc w:val="both"/>
        <w:rPr>
          <w:rFonts w:ascii="Arial" w:hAnsi="Arial" w:cs="Arial"/>
        </w:rPr>
      </w:pPr>
    </w:p>
    <w:p w14:paraId="70AE4922" w14:textId="77777777" w:rsidR="002E6D9D" w:rsidRPr="00B55973" w:rsidRDefault="002E6D9D" w:rsidP="00B55973">
      <w:pPr>
        <w:spacing w:line="360" w:lineRule="auto"/>
        <w:jc w:val="both"/>
        <w:rPr>
          <w:rFonts w:ascii="Arial" w:hAnsi="Arial" w:cs="Arial"/>
        </w:rPr>
      </w:pPr>
    </w:p>
    <w:p w14:paraId="3749D8A7" w14:textId="77777777" w:rsidR="002E6D9D" w:rsidRPr="00B55973" w:rsidRDefault="002E6D9D" w:rsidP="00B55973">
      <w:pPr>
        <w:spacing w:line="360" w:lineRule="auto"/>
        <w:jc w:val="both"/>
        <w:rPr>
          <w:rFonts w:ascii="Arial" w:hAnsi="Arial" w:cs="Arial"/>
        </w:rPr>
      </w:pPr>
    </w:p>
    <w:p w14:paraId="287C141B" w14:textId="77777777" w:rsidR="002E6D9D" w:rsidRPr="00B55973" w:rsidRDefault="002E6D9D" w:rsidP="00B55973">
      <w:pPr>
        <w:spacing w:line="360" w:lineRule="auto"/>
        <w:jc w:val="both"/>
        <w:rPr>
          <w:rFonts w:ascii="Arial" w:hAnsi="Arial" w:cs="Arial"/>
        </w:rPr>
      </w:pPr>
    </w:p>
    <w:p w14:paraId="2B9385FB" w14:textId="77777777" w:rsidR="00B55973" w:rsidRDefault="00B55973" w:rsidP="00B55973">
      <w:pPr>
        <w:spacing w:line="360" w:lineRule="auto"/>
        <w:jc w:val="both"/>
        <w:rPr>
          <w:rFonts w:ascii="Arial" w:hAnsi="Arial" w:cs="Arial"/>
        </w:rPr>
      </w:pPr>
    </w:p>
    <w:p w14:paraId="2753837D" w14:textId="163FE07B" w:rsidR="002E6D9D" w:rsidRPr="00FF0AE2" w:rsidRDefault="002E6D9D" w:rsidP="00FF0AE2">
      <w:pPr>
        <w:pStyle w:val="Ttulo1"/>
        <w:jc w:val="center"/>
        <w:rPr>
          <w:rFonts w:ascii="Arial" w:hAnsi="Arial" w:cs="Arial"/>
          <w:b/>
          <w:bCs/>
          <w:color w:val="auto"/>
          <w:sz w:val="24"/>
          <w:szCs w:val="24"/>
        </w:rPr>
      </w:pPr>
      <w:bookmarkStart w:id="1" w:name="_Toc194409101"/>
      <w:r w:rsidRPr="00FF0AE2">
        <w:rPr>
          <w:rFonts w:ascii="Arial" w:hAnsi="Arial" w:cs="Arial"/>
          <w:b/>
          <w:bCs/>
          <w:color w:val="auto"/>
          <w:sz w:val="24"/>
          <w:szCs w:val="24"/>
        </w:rPr>
        <w:lastRenderedPageBreak/>
        <w:t>Justificación</w:t>
      </w:r>
      <w:bookmarkEnd w:id="1"/>
    </w:p>
    <w:p w14:paraId="49E80B0E" w14:textId="77777777" w:rsidR="002E6D9D" w:rsidRPr="00B55973" w:rsidRDefault="002E6D9D" w:rsidP="00B55973">
      <w:pPr>
        <w:spacing w:line="360" w:lineRule="auto"/>
        <w:jc w:val="both"/>
        <w:rPr>
          <w:rFonts w:ascii="Arial" w:hAnsi="Arial" w:cs="Arial"/>
        </w:rPr>
      </w:pPr>
    </w:p>
    <w:p w14:paraId="65FCFE36" w14:textId="77777777" w:rsidR="002E6D9D" w:rsidRPr="00B55973" w:rsidRDefault="002E6D9D" w:rsidP="00B55973">
      <w:pPr>
        <w:spacing w:line="360" w:lineRule="auto"/>
        <w:jc w:val="both"/>
        <w:rPr>
          <w:rFonts w:ascii="Arial" w:hAnsi="Arial" w:cs="Arial"/>
        </w:rPr>
      </w:pPr>
      <w:r w:rsidRPr="00B55973">
        <w:rPr>
          <w:rFonts w:ascii="Arial" w:hAnsi="Arial" w:cs="Arial"/>
        </w:rPr>
        <w:t>Las decisiones que toma un consumidor durante su experiencia de compra en línea están influenciadas por múltiples factores. Entender estos elementos, y especialmente el método de pago elegido, puede marcar una diferencia significativa en el éxito de las estrategias comerciales. Esta información permite no solo personalizar campañas de marketing, sino también ajustar la experiencia del usuario para hacerla más fluida y satisfactoria. Desde el punto de vista operativo y financiero, conocer con antelación el método de pago puede facilitar la planificación de flujos de efectivo, anticipar comisiones por uso de plataformas externas (como PayPal) y mejorar la negociación con proveedores de servicios de pago. Por otra parte, al incluir en el análisis variables como el uso de descuentos, preferencias de envío e intención de compra, se amplía la perspectiva más allá de la simple predicción, abarcando aspectos contables y estratégicos. Esta justificación parte de la premisa de que una empresa con conocimiento profundo de sus clientes y de su comportamiento puede tomar mejores decisiones, incrementar la fidelidad de sus usuarios y optimizar cada etapa del proceso comercial.</w:t>
      </w:r>
    </w:p>
    <w:p w14:paraId="35B14D90" w14:textId="77777777" w:rsidR="002E6D9D" w:rsidRPr="00B55973" w:rsidRDefault="002E6D9D" w:rsidP="00B55973">
      <w:pPr>
        <w:spacing w:line="360" w:lineRule="auto"/>
        <w:jc w:val="both"/>
        <w:rPr>
          <w:rFonts w:ascii="Arial" w:hAnsi="Arial" w:cs="Arial"/>
        </w:rPr>
      </w:pPr>
    </w:p>
    <w:p w14:paraId="49BDC8BE" w14:textId="77777777" w:rsidR="00B55973" w:rsidRDefault="00B55973" w:rsidP="00B55973">
      <w:pPr>
        <w:spacing w:line="360" w:lineRule="auto"/>
        <w:jc w:val="both"/>
        <w:rPr>
          <w:rFonts w:ascii="Arial" w:hAnsi="Arial" w:cs="Arial"/>
        </w:rPr>
      </w:pPr>
    </w:p>
    <w:p w14:paraId="55BEE530" w14:textId="77777777" w:rsidR="00B55973" w:rsidRDefault="00B55973" w:rsidP="00B55973">
      <w:pPr>
        <w:spacing w:line="360" w:lineRule="auto"/>
        <w:jc w:val="both"/>
        <w:rPr>
          <w:rFonts w:ascii="Arial" w:hAnsi="Arial" w:cs="Arial"/>
        </w:rPr>
      </w:pPr>
    </w:p>
    <w:p w14:paraId="0BD3F4DA" w14:textId="77777777" w:rsidR="00B55973" w:rsidRDefault="00B55973" w:rsidP="00B55973">
      <w:pPr>
        <w:spacing w:line="360" w:lineRule="auto"/>
        <w:jc w:val="both"/>
        <w:rPr>
          <w:rFonts w:ascii="Arial" w:hAnsi="Arial" w:cs="Arial"/>
        </w:rPr>
      </w:pPr>
    </w:p>
    <w:p w14:paraId="06B9F6F2" w14:textId="77777777" w:rsidR="00B55973" w:rsidRDefault="00B55973" w:rsidP="00B55973">
      <w:pPr>
        <w:spacing w:line="360" w:lineRule="auto"/>
        <w:jc w:val="both"/>
        <w:rPr>
          <w:rFonts w:ascii="Arial" w:hAnsi="Arial" w:cs="Arial"/>
        </w:rPr>
      </w:pPr>
    </w:p>
    <w:p w14:paraId="5CF91175" w14:textId="77777777" w:rsidR="00B55973" w:rsidRDefault="00B55973" w:rsidP="00B55973">
      <w:pPr>
        <w:spacing w:line="360" w:lineRule="auto"/>
        <w:jc w:val="both"/>
        <w:rPr>
          <w:rFonts w:ascii="Arial" w:hAnsi="Arial" w:cs="Arial"/>
        </w:rPr>
      </w:pPr>
    </w:p>
    <w:p w14:paraId="07F612B4" w14:textId="77777777" w:rsidR="00B55973" w:rsidRDefault="00B55973" w:rsidP="00B55973">
      <w:pPr>
        <w:spacing w:line="360" w:lineRule="auto"/>
        <w:jc w:val="both"/>
        <w:rPr>
          <w:rFonts w:ascii="Arial" w:hAnsi="Arial" w:cs="Arial"/>
        </w:rPr>
      </w:pPr>
    </w:p>
    <w:p w14:paraId="37C87B5C" w14:textId="77777777" w:rsidR="00B55973" w:rsidRDefault="00B55973" w:rsidP="00B55973">
      <w:pPr>
        <w:spacing w:line="360" w:lineRule="auto"/>
        <w:jc w:val="both"/>
        <w:rPr>
          <w:rFonts w:ascii="Arial" w:hAnsi="Arial" w:cs="Arial"/>
        </w:rPr>
      </w:pPr>
    </w:p>
    <w:p w14:paraId="7DA63511" w14:textId="77777777" w:rsidR="00B55973" w:rsidRDefault="00B55973" w:rsidP="00B55973">
      <w:pPr>
        <w:spacing w:line="360" w:lineRule="auto"/>
        <w:jc w:val="both"/>
        <w:rPr>
          <w:rFonts w:ascii="Arial" w:hAnsi="Arial" w:cs="Arial"/>
        </w:rPr>
      </w:pPr>
    </w:p>
    <w:p w14:paraId="25AE3979" w14:textId="77777777" w:rsidR="00B55973" w:rsidRDefault="00B55973" w:rsidP="00B55973">
      <w:pPr>
        <w:spacing w:line="360" w:lineRule="auto"/>
        <w:jc w:val="both"/>
        <w:rPr>
          <w:rFonts w:ascii="Arial" w:hAnsi="Arial" w:cs="Arial"/>
        </w:rPr>
      </w:pPr>
    </w:p>
    <w:p w14:paraId="494F6DA5" w14:textId="77777777" w:rsidR="00B55973" w:rsidRDefault="00B55973" w:rsidP="00B55973">
      <w:pPr>
        <w:spacing w:line="360" w:lineRule="auto"/>
        <w:jc w:val="both"/>
        <w:rPr>
          <w:rFonts w:ascii="Arial" w:hAnsi="Arial" w:cs="Arial"/>
        </w:rPr>
      </w:pPr>
    </w:p>
    <w:p w14:paraId="14306709" w14:textId="77777777" w:rsidR="00B55973" w:rsidRDefault="00B55973" w:rsidP="00B55973">
      <w:pPr>
        <w:spacing w:line="360" w:lineRule="auto"/>
        <w:jc w:val="both"/>
        <w:rPr>
          <w:rFonts w:ascii="Arial" w:hAnsi="Arial" w:cs="Arial"/>
        </w:rPr>
      </w:pPr>
    </w:p>
    <w:p w14:paraId="740C2C93" w14:textId="77777777" w:rsidR="00B55973" w:rsidRDefault="00B55973" w:rsidP="00B55973">
      <w:pPr>
        <w:spacing w:line="360" w:lineRule="auto"/>
        <w:jc w:val="both"/>
        <w:rPr>
          <w:rFonts w:ascii="Arial" w:hAnsi="Arial" w:cs="Arial"/>
        </w:rPr>
      </w:pPr>
    </w:p>
    <w:p w14:paraId="14998999" w14:textId="77777777" w:rsidR="00B55973" w:rsidRDefault="00B55973" w:rsidP="00B55973">
      <w:pPr>
        <w:spacing w:line="360" w:lineRule="auto"/>
        <w:jc w:val="both"/>
        <w:rPr>
          <w:rFonts w:ascii="Arial" w:hAnsi="Arial" w:cs="Arial"/>
        </w:rPr>
      </w:pPr>
    </w:p>
    <w:p w14:paraId="6DF94F06" w14:textId="1216ED47" w:rsidR="002E6D9D" w:rsidRPr="00FF0AE2" w:rsidRDefault="002E6D9D" w:rsidP="00FF0AE2">
      <w:pPr>
        <w:pStyle w:val="Ttulo1"/>
        <w:jc w:val="center"/>
        <w:rPr>
          <w:rFonts w:ascii="Arial" w:hAnsi="Arial" w:cs="Arial"/>
          <w:b/>
          <w:bCs/>
          <w:color w:val="auto"/>
          <w:sz w:val="24"/>
          <w:szCs w:val="24"/>
        </w:rPr>
      </w:pPr>
      <w:bookmarkStart w:id="2" w:name="_Toc194409102"/>
      <w:r w:rsidRPr="00FF0AE2">
        <w:rPr>
          <w:rFonts w:ascii="Arial" w:hAnsi="Arial" w:cs="Arial"/>
          <w:b/>
          <w:bCs/>
          <w:color w:val="auto"/>
          <w:sz w:val="24"/>
          <w:szCs w:val="24"/>
        </w:rPr>
        <w:lastRenderedPageBreak/>
        <w:t>Antecedentes</w:t>
      </w:r>
      <w:bookmarkEnd w:id="2"/>
    </w:p>
    <w:p w14:paraId="10597E7C" w14:textId="77777777" w:rsidR="002E6D9D" w:rsidRPr="00B55973" w:rsidRDefault="002E6D9D" w:rsidP="00B55973">
      <w:pPr>
        <w:spacing w:line="360" w:lineRule="auto"/>
        <w:jc w:val="both"/>
        <w:rPr>
          <w:rFonts w:ascii="Arial" w:hAnsi="Arial" w:cs="Arial"/>
        </w:rPr>
      </w:pPr>
    </w:p>
    <w:p w14:paraId="545624B3" w14:textId="77777777" w:rsidR="002E6D9D" w:rsidRPr="00B55973" w:rsidRDefault="002E6D9D" w:rsidP="00B55973">
      <w:pPr>
        <w:spacing w:line="360" w:lineRule="auto"/>
        <w:jc w:val="both"/>
        <w:rPr>
          <w:rFonts w:ascii="Arial" w:hAnsi="Arial" w:cs="Arial"/>
        </w:rPr>
      </w:pPr>
      <w:r w:rsidRPr="00B55973">
        <w:rPr>
          <w:rFonts w:ascii="Arial" w:hAnsi="Arial" w:cs="Arial"/>
        </w:rPr>
        <w:t>En los últimos años, el análisis de datos aplicado al comercio electrónico se ha enfocado principalmente en predecir si un usuario comprará o no, cuánto gastará, qué producto elegirá o si abandonará su carrito. Sin embargo, pocas investigaciones han abordado de manera específica la predicción del método de pago, a pesar de que este aspecto tiene consecuencias directas en la conversión de ventas, la rentabilidad y la estructura de costos operativos. Investigaciones relacionadas han utilizado técnicas como regresión logística para clasificación binaria, redes neuronales profundas para detectar patrones complejos y árboles de decisión para interpretaciones simples y visuales. En este trabajo, se seleccionó el modelo Random Forest por su equilibrio entre precisión, interpretabilidad y robustez frente a datos ruidosos o con múltiples variables categóricas. Este modelo, basado en ensamblado de árboles, permite obtener una visión global del comportamiento de los usuarios y de los factores que más influyen en su decisión de pago. Además, se complementa con un enfoque exploratorio que permite detectar relaciones no evidentes en los datos antes de aplicar el modelado predictivo.</w:t>
      </w:r>
    </w:p>
    <w:p w14:paraId="07CAD613" w14:textId="77777777" w:rsidR="002E6D9D" w:rsidRPr="00B55973" w:rsidRDefault="002E6D9D" w:rsidP="00B55973">
      <w:pPr>
        <w:spacing w:line="360" w:lineRule="auto"/>
        <w:jc w:val="both"/>
        <w:rPr>
          <w:rFonts w:ascii="Arial" w:hAnsi="Arial" w:cs="Arial"/>
        </w:rPr>
      </w:pPr>
    </w:p>
    <w:p w14:paraId="3C83397C" w14:textId="77777777" w:rsidR="00B55973" w:rsidRDefault="00B55973" w:rsidP="00B55973">
      <w:pPr>
        <w:spacing w:line="360" w:lineRule="auto"/>
        <w:jc w:val="both"/>
        <w:rPr>
          <w:rFonts w:ascii="Arial" w:hAnsi="Arial" w:cs="Arial"/>
        </w:rPr>
      </w:pPr>
    </w:p>
    <w:p w14:paraId="08CBA701" w14:textId="77777777" w:rsidR="00B55973" w:rsidRDefault="00B55973" w:rsidP="00B55973">
      <w:pPr>
        <w:spacing w:line="360" w:lineRule="auto"/>
        <w:jc w:val="both"/>
        <w:rPr>
          <w:rFonts w:ascii="Arial" w:hAnsi="Arial" w:cs="Arial"/>
        </w:rPr>
      </w:pPr>
    </w:p>
    <w:p w14:paraId="34F69E7B" w14:textId="77777777" w:rsidR="00B55973" w:rsidRDefault="00B55973" w:rsidP="00B55973">
      <w:pPr>
        <w:spacing w:line="360" w:lineRule="auto"/>
        <w:jc w:val="both"/>
        <w:rPr>
          <w:rFonts w:ascii="Arial" w:hAnsi="Arial" w:cs="Arial"/>
        </w:rPr>
      </w:pPr>
    </w:p>
    <w:p w14:paraId="246A9CDF" w14:textId="77777777" w:rsidR="00B55973" w:rsidRDefault="00B55973" w:rsidP="00B55973">
      <w:pPr>
        <w:spacing w:line="360" w:lineRule="auto"/>
        <w:jc w:val="both"/>
        <w:rPr>
          <w:rFonts w:ascii="Arial" w:hAnsi="Arial" w:cs="Arial"/>
        </w:rPr>
      </w:pPr>
    </w:p>
    <w:p w14:paraId="06A1D327" w14:textId="77777777" w:rsidR="00B55973" w:rsidRDefault="00B55973" w:rsidP="00B55973">
      <w:pPr>
        <w:spacing w:line="360" w:lineRule="auto"/>
        <w:jc w:val="both"/>
        <w:rPr>
          <w:rFonts w:ascii="Arial" w:hAnsi="Arial" w:cs="Arial"/>
        </w:rPr>
      </w:pPr>
    </w:p>
    <w:p w14:paraId="4B1D83D7" w14:textId="77777777" w:rsidR="00B55973" w:rsidRDefault="00B55973" w:rsidP="00B55973">
      <w:pPr>
        <w:spacing w:line="360" w:lineRule="auto"/>
        <w:jc w:val="both"/>
        <w:rPr>
          <w:rFonts w:ascii="Arial" w:hAnsi="Arial" w:cs="Arial"/>
        </w:rPr>
      </w:pPr>
    </w:p>
    <w:p w14:paraId="2AD9AA85" w14:textId="77777777" w:rsidR="00B55973" w:rsidRDefault="00B55973" w:rsidP="00B55973">
      <w:pPr>
        <w:spacing w:line="360" w:lineRule="auto"/>
        <w:jc w:val="both"/>
        <w:rPr>
          <w:rFonts w:ascii="Arial" w:hAnsi="Arial" w:cs="Arial"/>
        </w:rPr>
      </w:pPr>
    </w:p>
    <w:p w14:paraId="7F87440C" w14:textId="77777777" w:rsidR="00B55973" w:rsidRDefault="00B55973" w:rsidP="00B55973">
      <w:pPr>
        <w:spacing w:line="360" w:lineRule="auto"/>
        <w:jc w:val="both"/>
        <w:rPr>
          <w:rFonts w:ascii="Arial" w:hAnsi="Arial" w:cs="Arial"/>
        </w:rPr>
      </w:pPr>
    </w:p>
    <w:p w14:paraId="5B1EF279" w14:textId="77777777" w:rsidR="00B55973" w:rsidRDefault="00B55973" w:rsidP="00B55973">
      <w:pPr>
        <w:spacing w:line="360" w:lineRule="auto"/>
        <w:jc w:val="both"/>
        <w:rPr>
          <w:rFonts w:ascii="Arial" w:hAnsi="Arial" w:cs="Arial"/>
        </w:rPr>
      </w:pPr>
    </w:p>
    <w:p w14:paraId="036AABD8" w14:textId="77777777" w:rsidR="00B55973" w:rsidRDefault="00B55973" w:rsidP="00B55973">
      <w:pPr>
        <w:spacing w:line="360" w:lineRule="auto"/>
        <w:jc w:val="both"/>
        <w:rPr>
          <w:rFonts w:ascii="Arial" w:hAnsi="Arial" w:cs="Arial"/>
        </w:rPr>
      </w:pPr>
    </w:p>
    <w:p w14:paraId="3057771A" w14:textId="77777777" w:rsidR="00B55973" w:rsidRDefault="00B55973" w:rsidP="00B55973">
      <w:pPr>
        <w:spacing w:line="360" w:lineRule="auto"/>
        <w:jc w:val="both"/>
        <w:rPr>
          <w:rFonts w:ascii="Arial" w:hAnsi="Arial" w:cs="Arial"/>
        </w:rPr>
      </w:pPr>
    </w:p>
    <w:p w14:paraId="3CCF5709" w14:textId="77777777" w:rsidR="00B55973" w:rsidRDefault="00B55973" w:rsidP="00B55973">
      <w:pPr>
        <w:spacing w:line="360" w:lineRule="auto"/>
        <w:jc w:val="both"/>
        <w:rPr>
          <w:rFonts w:ascii="Arial" w:hAnsi="Arial" w:cs="Arial"/>
        </w:rPr>
      </w:pPr>
    </w:p>
    <w:p w14:paraId="47D74291" w14:textId="77777777" w:rsidR="00B55973" w:rsidRDefault="00B55973" w:rsidP="00B55973">
      <w:pPr>
        <w:spacing w:line="360" w:lineRule="auto"/>
        <w:jc w:val="both"/>
        <w:rPr>
          <w:rFonts w:ascii="Arial" w:hAnsi="Arial" w:cs="Arial"/>
        </w:rPr>
      </w:pPr>
    </w:p>
    <w:p w14:paraId="0B8351B9" w14:textId="794ADB98" w:rsidR="002E6D9D" w:rsidRPr="00FF0AE2" w:rsidRDefault="002E6D9D" w:rsidP="00FF0AE2">
      <w:pPr>
        <w:pStyle w:val="Ttulo1"/>
        <w:jc w:val="center"/>
        <w:rPr>
          <w:rFonts w:ascii="Arial" w:hAnsi="Arial" w:cs="Arial"/>
          <w:b/>
          <w:bCs/>
          <w:color w:val="auto"/>
          <w:sz w:val="24"/>
          <w:szCs w:val="24"/>
        </w:rPr>
      </w:pPr>
      <w:bookmarkStart w:id="3" w:name="_Toc194409103"/>
      <w:r w:rsidRPr="00FF0AE2">
        <w:rPr>
          <w:rFonts w:ascii="Arial" w:hAnsi="Arial" w:cs="Arial"/>
          <w:b/>
          <w:bCs/>
          <w:color w:val="auto"/>
          <w:sz w:val="24"/>
          <w:szCs w:val="24"/>
        </w:rPr>
        <w:lastRenderedPageBreak/>
        <w:t>Definición del problema</w:t>
      </w:r>
      <w:bookmarkEnd w:id="3"/>
    </w:p>
    <w:p w14:paraId="47E2F03C" w14:textId="77777777" w:rsidR="002E6D9D" w:rsidRPr="00B55973" w:rsidRDefault="002E6D9D" w:rsidP="00B55973">
      <w:pPr>
        <w:spacing w:line="360" w:lineRule="auto"/>
        <w:jc w:val="both"/>
        <w:rPr>
          <w:rFonts w:ascii="Arial" w:hAnsi="Arial" w:cs="Arial"/>
        </w:rPr>
      </w:pPr>
    </w:p>
    <w:p w14:paraId="68271951" w14:textId="77777777" w:rsidR="002E6D9D" w:rsidRPr="00B55973" w:rsidRDefault="002E6D9D" w:rsidP="00B55973">
      <w:pPr>
        <w:spacing w:line="360" w:lineRule="auto"/>
        <w:jc w:val="both"/>
        <w:rPr>
          <w:rFonts w:ascii="Arial" w:hAnsi="Arial" w:cs="Arial"/>
        </w:rPr>
      </w:pPr>
      <w:r w:rsidRPr="00B55973">
        <w:rPr>
          <w:rFonts w:ascii="Arial" w:hAnsi="Arial" w:cs="Arial"/>
        </w:rPr>
        <w:t>El objetivo central del análisis es construir un modelo predictivo capaz de anticipar qué método de pago utilizará un cliente en una transacción digital. Este tipo de predicción se apoya en un conjunto de variables observadas en el comportamiento histórico de usuarios, que permiten inferir sus preferencias futuras. Las variables utilizadas abarcan desde datos personales (edad, género, estado civil, nivel de educación e ingresos) hasta aspectos más dinámicos como el tipo de dispositivo usado, la categoría del producto, la intención detrás de la compra (necesidad, deseo o impulso), si se utilizó o no un descuento, y las preferencias de envío seleccionadas. A partir del cruce de esta información se busca identificar patrones consistentes que permitan establecer correlaciones claras entre el perfil del usuario y el medio de pago utilizado. El objetivo final es que esta predicción pueda integrarse en sistemas de recomendación o de optimización interna para anticiparse al comportamiento del consumidor y mejorar procesos logísticos y financieros.</w:t>
      </w:r>
    </w:p>
    <w:p w14:paraId="367819C2" w14:textId="77777777" w:rsidR="00B55973" w:rsidRDefault="00B55973" w:rsidP="00B55973">
      <w:pPr>
        <w:spacing w:line="360" w:lineRule="auto"/>
        <w:jc w:val="both"/>
        <w:rPr>
          <w:rFonts w:ascii="Arial" w:hAnsi="Arial" w:cs="Arial"/>
        </w:rPr>
      </w:pPr>
    </w:p>
    <w:p w14:paraId="47FCB385" w14:textId="77777777" w:rsidR="00B55973" w:rsidRDefault="00B55973" w:rsidP="00B55973">
      <w:pPr>
        <w:spacing w:line="360" w:lineRule="auto"/>
        <w:jc w:val="both"/>
        <w:rPr>
          <w:rFonts w:ascii="Arial" w:hAnsi="Arial" w:cs="Arial"/>
        </w:rPr>
      </w:pPr>
    </w:p>
    <w:p w14:paraId="773517F3" w14:textId="77777777" w:rsidR="00B55973" w:rsidRDefault="00B55973" w:rsidP="00B55973">
      <w:pPr>
        <w:spacing w:line="360" w:lineRule="auto"/>
        <w:jc w:val="both"/>
        <w:rPr>
          <w:rFonts w:ascii="Arial" w:hAnsi="Arial" w:cs="Arial"/>
        </w:rPr>
      </w:pPr>
    </w:p>
    <w:p w14:paraId="436AC906" w14:textId="77777777" w:rsidR="00B55973" w:rsidRDefault="00B55973" w:rsidP="00B55973">
      <w:pPr>
        <w:spacing w:line="360" w:lineRule="auto"/>
        <w:jc w:val="both"/>
        <w:rPr>
          <w:rFonts w:ascii="Arial" w:hAnsi="Arial" w:cs="Arial"/>
        </w:rPr>
      </w:pPr>
    </w:p>
    <w:p w14:paraId="33C0D9E6" w14:textId="77777777" w:rsidR="00B55973" w:rsidRDefault="00B55973" w:rsidP="00B55973">
      <w:pPr>
        <w:spacing w:line="360" w:lineRule="auto"/>
        <w:jc w:val="both"/>
        <w:rPr>
          <w:rFonts w:ascii="Arial" w:hAnsi="Arial" w:cs="Arial"/>
        </w:rPr>
      </w:pPr>
    </w:p>
    <w:p w14:paraId="67B027DE" w14:textId="77777777" w:rsidR="00B55973" w:rsidRDefault="00B55973" w:rsidP="00B55973">
      <w:pPr>
        <w:spacing w:line="360" w:lineRule="auto"/>
        <w:jc w:val="both"/>
        <w:rPr>
          <w:rFonts w:ascii="Arial" w:hAnsi="Arial" w:cs="Arial"/>
        </w:rPr>
      </w:pPr>
    </w:p>
    <w:p w14:paraId="633D08C5" w14:textId="77777777" w:rsidR="00B55973" w:rsidRDefault="00B55973" w:rsidP="00B55973">
      <w:pPr>
        <w:spacing w:line="360" w:lineRule="auto"/>
        <w:jc w:val="both"/>
        <w:rPr>
          <w:rFonts w:ascii="Arial" w:hAnsi="Arial" w:cs="Arial"/>
        </w:rPr>
      </w:pPr>
    </w:p>
    <w:p w14:paraId="36E9A162" w14:textId="77777777" w:rsidR="00B55973" w:rsidRDefault="00B55973" w:rsidP="00B55973">
      <w:pPr>
        <w:spacing w:line="360" w:lineRule="auto"/>
        <w:jc w:val="both"/>
        <w:rPr>
          <w:rFonts w:ascii="Arial" w:hAnsi="Arial" w:cs="Arial"/>
        </w:rPr>
      </w:pPr>
    </w:p>
    <w:p w14:paraId="41A73B66" w14:textId="77777777" w:rsidR="00B55973" w:rsidRDefault="00B55973" w:rsidP="00B55973">
      <w:pPr>
        <w:spacing w:line="360" w:lineRule="auto"/>
        <w:jc w:val="both"/>
        <w:rPr>
          <w:rFonts w:ascii="Arial" w:hAnsi="Arial" w:cs="Arial"/>
        </w:rPr>
      </w:pPr>
    </w:p>
    <w:p w14:paraId="2686EFF0" w14:textId="77777777" w:rsidR="00B55973" w:rsidRDefault="00B55973" w:rsidP="00B55973">
      <w:pPr>
        <w:spacing w:line="360" w:lineRule="auto"/>
        <w:jc w:val="both"/>
        <w:rPr>
          <w:rFonts w:ascii="Arial" w:hAnsi="Arial" w:cs="Arial"/>
        </w:rPr>
      </w:pPr>
    </w:p>
    <w:p w14:paraId="68124AC9" w14:textId="77777777" w:rsidR="00B55973" w:rsidRDefault="00B55973" w:rsidP="00B55973">
      <w:pPr>
        <w:spacing w:line="360" w:lineRule="auto"/>
        <w:jc w:val="both"/>
        <w:rPr>
          <w:rFonts w:ascii="Arial" w:hAnsi="Arial" w:cs="Arial"/>
        </w:rPr>
      </w:pPr>
    </w:p>
    <w:p w14:paraId="49E26136" w14:textId="77777777" w:rsidR="00B55973" w:rsidRDefault="00B55973" w:rsidP="00B55973">
      <w:pPr>
        <w:spacing w:line="360" w:lineRule="auto"/>
        <w:jc w:val="both"/>
        <w:rPr>
          <w:rFonts w:ascii="Arial" w:hAnsi="Arial" w:cs="Arial"/>
        </w:rPr>
      </w:pPr>
    </w:p>
    <w:p w14:paraId="11484B44" w14:textId="77777777" w:rsidR="00B55973" w:rsidRDefault="00B55973" w:rsidP="00B55973">
      <w:pPr>
        <w:spacing w:line="360" w:lineRule="auto"/>
        <w:jc w:val="both"/>
        <w:rPr>
          <w:rFonts w:ascii="Arial" w:hAnsi="Arial" w:cs="Arial"/>
        </w:rPr>
      </w:pPr>
    </w:p>
    <w:p w14:paraId="3DD47397" w14:textId="77777777" w:rsidR="00B55973" w:rsidRDefault="00B55973" w:rsidP="00B55973">
      <w:pPr>
        <w:spacing w:line="360" w:lineRule="auto"/>
        <w:jc w:val="both"/>
        <w:rPr>
          <w:rFonts w:ascii="Arial" w:hAnsi="Arial" w:cs="Arial"/>
        </w:rPr>
      </w:pPr>
    </w:p>
    <w:p w14:paraId="6DB0D1C3" w14:textId="77777777" w:rsidR="00B55973" w:rsidRDefault="00B55973" w:rsidP="00B55973">
      <w:pPr>
        <w:spacing w:line="360" w:lineRule="auto"/>
        <w:jc w:val="both"/>
        <w:rPr>
          <w:rFonts w:ascii="Arial" w:hAnsi="Arial" w:cs="Arial"/>
        </w:rPr>
      </w:pPr>
    </w:p>
    <w:p w14:paraId="64503FC2" w14:textId="77777777" w:rsidR="00B55973" w:rsidRDefault="00B55973" w:rsidP="00B55973">
      <w:pPr>
        <w:spacing w:line="360" w:lineRule="auto"/>
        <w:jc w:val="both"/>
        <w:rPr>
          <w:rFonts w:ascii="Arial" w:hAnsi="Arial" w:cs="Arial"/>
        </w:rPr>
      </w:pPr>
    </w:p>
    <w:p w14:paraId="77A3810C" w14:textId="468FAB57" w:rsidR="002E6D9D" w:rsidRDefault="00FB509D" w:rsidP="00FB509D">
      <w:pPr>
        <w:pStyle w:val="Ttulo1"/>
        <w:rPr>
          <w:rFonts w:ascii="Arial" w:hAnsi="Arial" w:cs="Arial"/>
          <w:b/>
          <w:bCs/>
          <w:color w:val="auto"/>
          <w:sz w:val="24"/>
          <w:szCs w:val="24"/>
        </w:rPr>
      </w:pPr>
      <w:bookmarkStart w:id="4" w:name="_Toc194409104"/>
      <w:r>
        <w:rPr>
          <w:rFonts w:ascii="Arial" w:hAnsi="Arial" w:cs="Arial"/>
          <w:b/>
          <w:bCs/>
          <w:color w:val="auto"/>
          <w:sz w:val="24"/>
          <w:szCs w:val="24"/>
        </w:rPr>
        <w:lastRenderedPageBreak/>
        <w:t>A</w:t>
      </w:r>
      <w:r w:rsidR="002E6D9D" w:rsidRPr="00FF0AE2">
        <w:rPr>
          <w:rFonts w:ascii="Arial" w:hAnsi="Arial" w:cs="Arial"/>
          <w:b/>
          <w:bCs/>
          <w:color w:val="auto"/>
          <w:sz w:val="24"/>
          <w:szCs w:val="24"/>
        </w:rPr>
        <w:t>nálisis predictivo</w:t>
      </w:r>
      <w:bookmarkEnd w:id="4"/>
    </w:p>
    <w:p w14:paraId="0F381522" w14:textId="77777777" w:rsidR="00FB509D" w:rsidRPr="00FB509D" w:rsidRDefault="00FB509D" w:rsidP="00FB509D"/>
    <w:p w14:paraId="577075A1" w14:textId="675B38B5" w:rsidR="00FB509D" w:rsidRPr="00475E56" w:rsidRDefault="00FB509D" w:rsidP="00475E56">
      <w:pPr>
        <w:pStyle w:val="Prrafodelista"/>
        <w:numPr>
          <w:ilvl w:val="0"/>
          <w:numId w:val="5"/>
        </w:numPr>
        <w:spacing w:line="360" w:lineRule="auto"/>
        <w:jc w:val="both"/>
        <w:rPr>
          <w:rFonts w:ascii="Arial" w:hAnsi="Arial" w:cs="Arial"/>
        </w:rPr>
      </w:pPr>
      <w:r w:rsidRPr="00475E56">
        <w:rPr>
          <w:rFonts w:ascii="Arial" w:hAnsi="Arial" w:cs="Arial"/>
        </w:rPr>
        <w:t>Determinación de la base de datos</w:t>
      </w:r>
      <w:r w:rsidR="002035E3" w:rsidRPr="00475E56">
        <w:rPr>
          <w:rFonts w:ascii="Arial" w:hAnsi="Arial" w:cs="Arial"/>
        </w:rPr>
        <w:t>:</w:t>
      </w:r>
    </w:p>
    <w:p w14:paraId="105D9375" w14:textId="77777777" w:rsidR="00FB509D" w:rsidRPr="00FB509D" w:rsidRDefault="00FB509D" w:rsidP="00FB509D">
      <w:pPr>
        <w:spacing w:line="360" w:lineRule="auto"/>
        <w:jc w:val="both"/>
        <w:rPr>
          <w:rFonts w:ascii="Arial" w:hAnsi="Arial" w:cs="Arial"/>
        </w:rPr>
      </w:pPr>
      <w:r w:rsidRPr="00FB509D">
        <w:rPr>
          <w:rFonts w:ascii="Arial" w:hAnsi="Arial" w:cs="Arial"/>
        </w:rPr>
        <w:t>La base de datos utilizada en este análisis corresponde a un conjunto de datos sintético de comportamiento de consumidores en comercio electrónico. Este dataset recopila información detallada sobre miles de transacciones realizadas por usuarios con características demográficas y conductuales diversas. Cada observación representa una compra individual e incluye variables como edad del cliente, género, nivel de ingresos, nivel educativo, estado civil, categoría del producto adquirido, monto de la compra, dispositivo utilizado para realizar la transacción, intención de compra, tipo de envío seleccionado, método de pago utilizado, entre otros.</w:t>
      </w:r>
    </w:p>
    <w:p w14:paraId="70EEAD8B" w14:textId="77777777" w:rsidR="00FB509D" w:rsidRPr="00FB509D" w:rsidRDefault="00FB509D" w:rsidP="00FB509D">
      <w:pPr>
        <w:spacing w:line="360" w:lineRule="auto"/>
        <w:jc w:val="both"/>
        <w:rPr>
          <w:rFonts w:ascii="Arial" w:hAnsi="Arial" w:cs="Arial"/>
        </w:rPr>
      </w:pPr>
    </w:p>
    <w:p w14:paraId="569AA9A3" w14:textId="0F8496A0" w:rsidR="002E6D9D" w:rsidRPr="00B55973" w:rsidRDefault="00FB509D" w:rsidP="00FB509D">
      <w:pPr>
        <w:spacing w:line="360" w:lineRule="auto"/>
        <w:jc w:val="both"/>
        <w:rPr>
          <w:rFonts w:ascii="Arial" w:hAnsi="Arial" w:cs="Arial"/>
        </w:rPr>
      </w:pPr>
      <w:r w:rsidRPr="00FB509D">
        <w:rPr>
          <w:rFonts w:ascii="Arial" w:hAnsi="Arial" w:cs="Arial"/>
        </w:rPr>
        <w:t>Este conjunto de datos es altamente adecuado para realizar un análisis predictivo, ya que contiene tanto variables numéricas como categóricas que pueden correlacionarse con el método de pago. Además, su estructura permite aplicar técnicas de minería de datos y machine learning sin requerir una transformación excesiva. La información fue tratada y manipulada usando el lenguaje de programación R, el cual permite integrar tareas de limpieza, visualización y modelado en un solo entorno de trabajo. La elección de esta base de datos responde a la necesidad de contar con una representación realista del entorno de compra digital, permitiendo simular con precisión escenarios de decisión del consumidor y facilitando el entrenamiento de modelos predictivos con fines académicos y estratégicos.</w:t>
      </w:r>
    </w:p>
    <w:p w14:paraId="248D5B89" w14:textId="77777777" w:rsidR="00FB509D" w:rsidRDefault="00FB509D" w:rsidP="00FB509D">
      <w:pPr>
        <w:pStyle w:val="Ttulo2"/>
        <w:ind w:left="720"/>
        <w:rPr>
          <w:rFonts w:ascii="Arial" w:hAnsi="Arial" w:cs="Arial"/>
          <w:b/>
          <w:bCs/>
          <w:color w:val="auto"/>
          <w:sz w:val="24"/>
          <w:szCs w:val="24"/>
        </w:rPr>
      </w:pPr>
      <w:bookmarkStart w:id="5" w:name="_Toc194409105"/>
    </w:p>
    <w:p w14:paraId="4016CE3B" w14:textId="77777777" w:rsidR="00FB509D" w:rsidRDefault="00FB509D" w:rsidP="00FB509D"/>
    <w:p w14:paraId="04507933" w14:textId="77777777" w:rsidR="00FB509D" w:rsidRDefault="00FB509D" w:rsidP="00FB509D"/>
    <w:p w14:paraId="0B60C164" w14:textId="77777777" w:rsidR="00FB509D" w:rsidRDefault="00FB509D" w:rsidP="00FB509D"/>
    <w:p w14:paraId="6C9A6D27" w14:textId="77777777" w:rsidR="00FB509D" w:rsidRDefault="00FB509D" w:rsidP="00FB509D"/>
    <w:p w14:paraId="55019A9C" w14:textId="77777777" w:rsidR="00FB509D" w:rsidRDefault="00FB509D" w:rsidP="00FB509D"/>
    <w:p w14:paraId="7BF42047" w14:textId="77777777" w:rsidR="002035E3" w:rsidRDefault="002035E3" w:rsidP="00FB509D"/>
    <w:p w14:paraId="614B9659" w14:textId="77777777" w:rsidR="002035E3" w:rsidRDefault="002035E3" w:rsidP="00FB509D"/>
    <w:p w14:paraId="2B63690E" w14:textId="77777777" w:rsidR="00FB509D" w:rsidRDefault="00FB509D" w:rsidP="00FB509D"/>
    <w:p w14:paraId="73257BE4" w14:textId="77777777" w:rsidR="00FB509D" w:rsidRDefault="00FB509D" w:rsidP="00FB509D"/>
    <w:p w14:paraId="505CE9DE" w14:textId="77777777" w:rsidR="00FB509D" w:rsidRPr="00FB509D" w:rsidRDefault="00FB509D" w:rsidP="00FB509D"/>
    <w:p w14:paraId="066AAADC" w14:textId="005DAB9D" w:rsidR="002E6D9D" w:rsidRPr="00FF0AE2" w:rsidRDefault="002E6D9D" w:rsidP="00FF0AE2">
      <w:pPr>
        <w:pStyle w:val="Ttulo2"/>
        <w:numPr>
          <w:ilvl w:val="0"/>
          <w:numId w:val="2"/>
        </w:numPr>
        <w:rPr>
          <w:rFonts w:ascii="Arial" w:hAnsi="Arial" w:cs="Arial"/>
          <w:b/>
          <w:bCs/>
          <w:color w:val="auto"/>
          <w:sz w:val="24"/>
          <w:szCs w:val="24"/>
        </w:rPr>
      </w:pPr>
      <w:r w:rsidRPr="00FF0AE2">
        <w:rPr>
          <w:rFonts w:ascii="Arial" w:hAnsi="Arial" w:cs="Arial"/>
          <w:b/>
          <w:bCs/>
          <w:color w:val="auto"/>
          <w:sz w:val="24"/>
          <w:szCs w:val="24"/>
        </w:rPr>
        <w:lastRenderedPageBreak/>
        <w:t>Limpieza de datos y preparación del dataset</w:t>
      </w:r>
      <w:bookmarkEnd w:id="5"/>
    </w:p>
    <w:p w14:paraId="452968D4" w14:textId="77777777" w:rsidR="002E6D9D" w:rsidRPr="00B55973" w:rsidRDefault="002E6D9D" w:rsidP="00B55973">
      <w:pPr>
        <w:spacing w:line="360" w:lineRule="auto"/>
        <w:jc w:val="both"/>
        <w:rPr>
          <w:rFonts w:ascii="Arial" w:hAnsi="Arial" w:cs="Arial"/>
        </w:rPr>
      </w:pPr>
    </w:p>
    <w:p w14:paraId="4633CC3E" w14:textId="4CEA8CF8" w:rsidR="00475E56" w:rsidRPr="00475E56" w:rsidRDefault="00475E56" w:rsidP="00475E56">
      <w:pPr>
        <w:pStyle w:val="Prrafodelista"/>
        <w:numPr>
          <w:ilvl w:val="0"/>
          <w:numId w:val="5"/>
        </w:numPr>
        <w:spacing w:line="360" w:lineRule="auto"/>
        <w:jc w:val="both"/>
        <w:rPr>
          <w:rFonts w:ascii="Arial" w:hAnsi="Arial" w:cs="Arial"/>
        </w:rPr>
      </w:pPr>
      <w:r w:rsidRPr="00475E56">
        <w:rPr>
          <w:rFonts w:ascii="Arial" w:hAnsi="Arial" w:cs="Arial"/>
        </w:rPr>
        <w:t>Pre-procesamiento y limpieza</w:t>
      </w:r>
    </w:p>
    <w:p w14:paraId="4C2F46E1" w14:textId="77777777" w:rsidR="00475E56" w:rsidRPr="00475E56" w:rsidRDefault="00475E56" w:rsidP="00475E56">
      <w:pPr>
        <w:spacing w:line="360" w:lineRule="auto"/>
        <w:jc w:val="both"/>
        <w:rPr>
          <w:rFonts w:ascii="Arial" w:hAnsi="Arial" w:cs="Arial"/>
        </w:rPr>
      </w:pPr>
      <w:r w:rsidRPr="00475E56">
        <w:rPr>
          <w:rFonts w:ascii="Arial" w:hAnsi="Arial" w:cs="Arial"/>
        </w:rPr>
        <w:t>El preprocesamiento de los datos fue una etapa clave para asegurar la calidad del análisis y la efectividad del modelo predictivo. Se inició con la inspección del dataset para identificar posibles valores faltantes, inconsistencias o formatos incorrectos. Una de las primeras tareas fue convertir la variable Purchase_Amount, que originalmente se encontraba en formato de texto con símbolo monetario, a formato numérico. Para ello, se eliminaron los signos de dólar y comas que interferían con el tratamiento estadístico, convirtiendo los valores a tipo numeric.</w:t>
      </w:r>
    </w:p>
    <w:p w14:paraId="4CBF1635" w14:textId="77777777" w:rsidR="00475E56" w:rsidRPr="00475E56" w:rsidRDefault="00475E56" w:rsidP="00475E56">
      <w:pPr>
        <w:spacing w:line="360" w:lineRule="auto"/>
        <w:jc w:val="both"/>
        <w:rPr>
          <w:rFonts w:ascii="Arial" w:hAnsi="Arial" w:cs="Arial"/>
        </w:rPr>
      </w:pPr>
    </w:p>
    <w:p w14:paraId="59C3BB61" w14:textId="77777777" w:rsidR="00475E56" w:rsidRPr="00475E56" w:rsidRDefault="00475E56" w:rsidP="00475E56">
      <w:pPr>
        <w:spacing w:line="360" w:lineRule="auto"/>
        <w:jc w:val="both"/>
        <w:rPr>
          <w:rFonts w:ascii="Arial" w:hAnsi="Arial" w:cs="Arial"/>
        </w:rPr>
      </w:pPr>
      <w:r w:rsidRPr="00475E56">
        <w:rPr>
          <w:rFonts w:ascii="Arial" w:hAnsi="Arial" w:cs="Arial"/>
        </w:rPr>
        <w:t>Posteriormente, se transformaron las fechas de compra (Time_of_Purchase) al formato de fecha estándar usando funciones del paquete lubridate. Esta transformación permitió realizar análisis temporales más adelante, como la evolución de compras por mes. Asimismo, se eliminaron duplicados que podrían haber generado sesgos en el modelo y se reordenaron los datos para facilitar su manipulación.</w:t>
      </w:r>
    </w:p>
    <w:p w14:paraId="44F8670F" w14:textId="77777777" w:rsidR="00475E56" w:rsidRPr="00475E56" w:rsidRDefault="00475E56" w:rsidP="00475E56">
      <w:pPr>
        <w:spacing w:line="360" w:lineRule="auto"/>
        <w:jc w:val="both"/>
        <w:rPr>
          <w:rFonts w:ascii="Arial" w:hAnsi="Arial" w:cs="Arial"/>
        </w:rPr>
      </w:pPr>
    </w:p>
    <w:p w14:paraId="089676BB" w14:textId="77777777" w:rsidR="00475E56" w:rsidRPr="00475E56" w:rsidRDefault="00475E56" w:rsidP="00475E56">
      <w:pPr>
        <w:spacing w:line="360" w:lineRule="auto"/>
        <w:jc w:val="both"/>
        <w:rPr>
          <w:rFonts w:ascii="Arial" w:hAnsi="Arial" w:cs="Arial"/>
        </w:rPr>
      </w:pPr>
      <w:r w:rsidRPr="00475E56">
        <w:rPr>
          <w:rFonts w:ascii="Arial" w:hAnsi="Arial" w:cs="Arial"/>
        </w:rPr>
        <w:t>También se aseguraron los tipos de datos apropiados para cada columna. Las variables categóricas como Gender, Income_Level, Education_Level, Payment_Method, entre otras, fueron convertidas a factores (factor) para que el modelo de Random Forest pudiera procesarlas correctamente. Además, se convirtieron las columnas booleanas como Discount_Used y Customer_Loyalty_Program_Member a tipo lógico (TRUE/FALSE).</w:t>
      </w:r>
    </w:p>
    <w:p w14:paraId="0F5593F7" w14:textId="77777777" w:rsidR="00475E56" w:rsidRPr="00475E56" w:rsidRDefault="00475E56" w:rsidP="00475E56">
      <w:pPr>
        <w:spacing w:line="360" w:lineRule="auto"/>
        <w:jc w:val="both"/>
        <w:rPr>
          <w:rFonts w:ascii="Arial" w:hAnsi="Arial" w:cs="Arial"/>
        </w:rPr>
      </w:pPr>
    </w:p>
    <w:p w14:paraId="611A2EC3" w14:textId="77777777" w:rsidR="00475E56" w:rsidRPr="00475E56" w:rsidRDefault="00475E56" w:rsidP="00475E56">
      <w:pPr>
        <w:spacing w:line="360" w:lineRule="auto"/>
        <w:jc w:val="both"/>
        <w:rPr>
          <w:rFonts w:ascii="Arial" w:hAnsi="Arial" w:cs="Arial"/>
        </w:rPr>
      </w:pPr>
      <w:r w:rsidRPr="00475E56">
        <w:rPr>
          <w:rFonts w:ascii="Arial" w:hAnsi="Arial" w:cs="Arial"/>
        </w:rPr>
        <w:t>Como parte del preprocesamiento se descartaron columnas irrelevantes para la predicción, como Customer_ID y Location, ya que no aportaban información útil al modelo y podían generar ruido. También se realizó una imputación simple de valores faltantes donde fue necesario, aunque en general el dataset presentaba una calidad aceptable.</w:t>
      </w:r>
    </w:p>
    <w:p w14:paraId="4480EC58" w14:textId="77777777" w:rsidR="00475E56" w:rsidRPr="00475E56" w:rsidRDefault="00475E56" w:rsidP="00475E56">
      <w:pPr>
        <w:spacing w:line="360" w:lineRule="auto"/>
        <w:jc w:val="both"/>
        <w:rPr>
          <w:rFonts w:ascii="Arial" w:hAnsi="Arial" w:cs="Arial"/>
        </w:rPr>
      </w:pPr>
    </w:p>
    <w:p w14:paraId="488EAA0A" w14:textId="20F7CF53" w:rsidR="00475E56" w:rsidRDefault="00475E56" w:rsidP="00475E56">
      <w:pPr>
        <w:spacing w:line="360" w:lineRule="auto"/>
        <w:jc w:val="both"/>
        <w:rPr>
          <w:rFonts w:ascii="Arial" w:hAnsi="Arial" w:cs="Arial"/>
          <w:highlight w:val="yellow"/>
        </w:rPr>
      </w:pPr>
      <w:r w:rsidRPr="00475E56">
        <w:rPr>
          <w:rFonts w:ascii="Arial" w:hAnsi="Arial" w:cs="Arial"/>
        </w:rPr>
        <w:lastRenderedPageBreak/>
        <w:t>Esta fase de preparación de datos sentó las bases para un análisis confiable, eliminando errores, homogenizando formatos y asegurando que todas las variables estuvieran en condiciones de ser utilizadas tanto para el análisis descriptivo como para el modelado predictivo.</w:t>
      </w:r>
    </w:p>
    <w:p w14:paraId="3252DFA8" w14:textId="77777777" w:rsidR="00475E56" w:rsidRDefault="00475E56" w:rsidP="00B55973">
      <w:pPr>
        <w:spacing w:line="360" w:lineRule="auto"/>
        <w:jc w:val="both"/>
        <w:rPr>
          <w:rFonts w:ascii="Arial" w:hAnsi="Arial" w:cs="Arial"/>
          <w:highlight w:val="yellow"/>
        </w:rPr>
      </w:pPr>
    </w:p>
    <w:p w14:paraId="04C8EB02" w14:textId="637A06F6" w:rsidR="00475E56" w:rsidRPr="00475E56" w:rsidRDefault="00475E56" w:rsidP="00475E56">
      <w:pPr>
        <w:pStyle w:val="Prrafodelista"/>
        <w:numPr>
          <w:ilvl w:val="0"/>
          <w:numId w:val="5"/>
        </w:numPr>
        <w:spacing w:line="360" w:lineRule="auto"/>
        <w:jc w:val="both"/>
        <w:rPr>
          <w:rFonts w:ascii="Arial" w:hAnsi="Arial" w:cs="Arial"/>
        </w:rPr>
      </w:pPr>
      <w:r w:rsidRPr="00475E56">
        <w:rPr>
          <w:rFonts w:ascii="Arial" w:hAnsi="Arial" w:cs="Arial"/>
        </w:rPr>
        <w:t xml:space="preserve"> Análisis descriptivo</w:t>
      </w:r>
    </w:p>
    <w:p w14:paraId="2AEC6F8A" w14:textId="77777777" w:rsidR="00475E56" w:rsidRPr="00475E56" w:rsidRDefault="00475E56" w:rsidP="00475E56">
      <w:pPr>
        <w:spacing w:line="360" w:lineRule="auto"/>
        <w:jc w:val="both"/>
        <w:rPr>
          <w:rFonts w:ascii="Arial" w:hAnsi="Arial" w:cs="Arial"/>
        </w:rPr>
      </w:pPr>
    </w:p>
    <w:p w14:paraId="4B7FC35E" w14:textId="77777777" w:rsidR="00475E56" w:rsidRPr="00475E56" w:rsidRDefault="00475E56" w:rsidP="00475E56">
      <w:pPr>
        <w:spacing w:line="360" w:lineRule="auto"/>
        <w:jc w:val="both"/>
        <w:rPr>
          <w:rFonts w:ascii="Arial" w:hAnsi="Arial" w:cs="Arial"/>
        </w:rPr>
      </w:pPr>
      <w:r w:rsidRPr="00475E56">
        <w:rPr>
          <w:rFonts w:ascii="Arial" w:hAnsi="Arial" w:cs="Arial"/>
        </w:rPr>
        <w:t>Con los datos ya limpios y transformados, se realizó un análisis descriptivo con el objetivo de entender la distribución y comportamiento general de las variables clave. Se calcularon estadísticas como la media, mediana y desviación estándar del monto de compra (Purchase_Amount), identificando un valor medio alrededor de $286.94, una mediana de $270.26 y una desviación estándar de $159.39. Esto indica una distribución moderadamente dispersa con presencia de valores extremos, los cuales podrían representar compras de alto valor en ciertas categorías.</w:t>
      </w:r>
    </w:p>
    <w:p w14:paraId="7F76DCDD" w14:textId="77777777" w:rsidR="00475E56" w:rsidRPr="00475E56" w:rsidRDefault="00475E56" w:rsidP="00475E56">
      <w:pPr>
        <w:spacing w:line="360" w:lineRule="auto"/>
        <w:jc w:val="both"/>
        <w:rPr>
          <w:rFonts w:ascii="Arial" w:hAnsi="Arial" w:cs="Arial"/>
        </w:rPr>
      </w:pPr>
    </w:p>
    <w:p w14:paraId="0E0403D2" w14:textId="77777777" w:rsidR="00475E56" w:rsidRPr="00475E56" w:rsidRDefault="00475E56" w:rsidP="00475E56">
      <w:pPr>
        <w:spacing w:line="360" w:lineRule="auto"/>
        <w:jc w:val="both"/>
        <w:rPr>
          <w:rFonts w:ascii="Arial" w:hAnsi="Arial" w:cs="Arial"/>
        </w:rPr>
      </w:pPr>
      <w:r w:rsidRPr="00475E56">
        <w:rPr>
          <w:rFonts w:ascii="Arial" w:hAnsi="Arial" w:cs="Arial"/>
        </w:rPr>
        <w:t>Se utilizó la librería ggplot2 para representar visualmente la información. Un histograma permitió observar la concentración de compras en rangos bajos y medios, mientras que una gráfica de barras evidenció que los métodos de pago más utilizados fueron tarjeta de crédito, débito y PayPal. A través de gráficos segmentados, se analizaron también variables como género, nivel de ingresos e intención de compra, mostrando diferencias importantes en el comportamiento de pago según el perfil del usuario.</w:t>
      </w:r>
    </w:p>
    <w:p w14:paraId="4B135ABE" w14:textId="77777777" w:rsidR="00475E56" w:rsidRPr="00475E56" w:rsidRDefault="00475E56" w:rsidP="00475E56">
      <w:pPr>
        <w:spacing w:line="360" w:lineRule="auto"/>
        <w:jc w:val="both"/>
        <w:rPr>
          <w:rFonts w:ascii="Arial" w:hAnsi="Arial" w:cs="Arial"/>
        </w:rPr>
      </w:pPr>
    </w:p>
    <w:p w14:paraId="408D017E" w14:textId="77777777" w:rsidR="00475E56" w:rsidRPr="00475E56" w:rsidRDefault="00475E56" w:rsidP="00475E56">
      <w:pPr>
        <w:spacing w:line="360" w:lineRule="auto"/>
        <w:jc w:val="both"/>
        <w:rPr>
          <w:rFonts w:ascii="Arial" w:hAnsi="Arial" w:cs="Arial"/>
        </w:rPr>
      </w:pPr>
      <w:r w:rsidRPr="00475E56">
        <w:rPr>
          <w:rFonts w:ascii="Arial" w:hAnsi="Arial" w:cs="Arial"/>
        </w:rPr>
        <w:t>Adicionalmente, se exploraron las relaciones entre variables como el uso de descuentos y el método de pago, el tipo de envío elegido, y la categoría del producto comprado. Estos análisis permitieron identificar patrones que luego serían útiles para alimentar el modelo predictivo. Por ejemplo, se observó que los usuarios que utilizan PayPal tienden a comprar en categorías como tecnología y entretenimiento, mientras que los pagos con débito fueron más comunes en compras de bajo monto.</w:t>
      </w:r>
    </w:p>
    <w:p w14:paraId="7C7F09C6" w14:textId="77777777" w:rsidR="00475E56" w:rsidRPr="00475E56" w:rsidRDefault="00475E56" w:rsidP="00475E56">
      <w:pPr>
        <w:spacing w:line="360" w:lineRule="auto"/>
        <w:jc w:val="both"/>
        <w:rPr>
          <w:rFonts w:ascii="Arial" w:hAnsi="Arial" w:cs="Arial"/>
        </w:rPr>
      </w:pPr>
    </w:p>
    <w:p w14:paraId="30A6EA51" w14:textId="77777777" w:rsidR="00475E56" w:rsidRDefault="00475E56" w:rsidP="00475E56">
      <w:pPr>
        <w:spacing w:line="360" w:lineRule="auto"/>
        <w:jc w:val="both"/>
        <w:rPr>
          <w:rFonts w:ascii="Arial" w:hAnsi="Arial" w:cs="Arial"/>
        </w:rPr>
      </w:pPr>
      <w:r w:rsidRPr="00475E56">
        <w:rPr>
          <w:rFonts w:ascii="Arial" w:hAnsi="Arial" w:cs="Arial"/>
        </w:rPr>
        <w:lastRenderedPageBreak/>
        <w:t>Este análisis descriptivo no solo sirvió como una aproximación inicial al comportamiento de los datos, sino que también permitió seleccionar las variables con mayor poder explicativo para la fase de modelado. Además, ofreció un panorama visual y estadístico de cómo interactúan los factores demográficos y conductuales en el proceso de compra online.</w:t>
      </w:r>
    </w:p>
    <w:p w14:paraId="443FB4C8" w14:textId="77777777" w:rsidR="00A83D20" w:rsidRPr="00475E56" w:rsidRDefault="00A83D20" w:rsidP="00475E56">
      <w:pPr>
        <w:spacing w:line="360" w:lineRule="auto"/>
        <w:jc w:val="both"/>
        <w:rPr>
          <w:rFonts w:ascii="Arial" w:hAnsi="Arial" w:cs="Arial"/>
        </w:rPr>
      </w:pPr>
    </w:p>
    <w:p w14:paraId="4F4ACAEA" w14:textId="77777777" w:rsidR="00A83D20" w:rsidRPr="00A83D20" w:rsidRDefault="00A83D20" w:rsidP="00A83D20">
      <w:pPr>
        <w:spacing w:line="360" w:lineRule="auto"/>
        <w:jc w:val="both"/>
        <w:rPr>
          <w:rFonts w:ascii="Arial" w:hAnsi="Arial" w:cs="Arial"/>
        </w:rPr>
      </w:pPr>
      <w:r w:rsidRPr="00A83D20">
        <w:rPr>
          <w:rFonts w:ascii="Arial" w:hAnsi="Arial" w:cs="Arial"/>
        </w:rPr>
        <w:t>d. Selección de variables</w:t>
      </w:r>
    </w:p>
    <w:p w14:paraId="0357502F" w14:textId="77777777" w:rsidR="00A83D20" w:rsidRPr="00A83D20" w:rsidRDefault="00A83D20" w:rsidP="00A83D20">
      <w:pPr>
        <w:spacing w:line="360" w:lineRule="auto"/>
        <w:jc w:val="both"/>
        <w:rPr>
          <w:rFonts w:ascii="Arial" w:hAnsi="Arial" w:cs="Arial"/>
        </w:rPr>
      </w:pPr>
    </w:p>
    <w:p w14:paraId="273F1074" w14:textId="5B072D94" w:rsidR="00A83D20" w:rsidRDefault="00A83D20" w:rsidP="00A83D20">
      <w:pPr>
        <w:spacing w:line="360" w:lineRule="auto"/>
        <w:jc w:val="both"/>
        <w:rPr>
          <w:rFonts w:ascii="Arial" w:hAnsi="Arial" w:cs="Arial"/>
        </w:rPr>
      </w:pPr>
      <w:r w:rsidRPr="00A83D20">
        <w:rPr>
          <w:rFonts w:ascii="Arial" w:hAnsi="Arial" w:cs="Arial"/>
        </w:rPr>
        <w:t>La selección de variables es una etapa fundamental dentro del proceso de modelado predictivo, ya que permite identificar qué características del dataset aportan valor al momento de predecir la variable objetivo: el método de pago (Payment_Method). A partir del análisis descriptivo y la exploración gráfica, se identificaron las variables que tienen mayor potencial explicativo sobre la decisión del usuario.</w:t>
      </w:r>
    </w:p>
    <w:p w14:paraId="02BFE09B" w14:textId="77777777" w:rsidR="00A83D20" w:rsidRPr="00A83D20" w:rsidRDefault="00A83D20" w:rsidP="00A83D20">
      <w:pPr>
        <w:spacing w:line="360" w:lineRule="auto"/>
        <w:jc w:val="both"/>
        <w:rPr>
          <w:rFonts w:ascii="Arial" w:hAnsi="Arial" w:cs="Arial"/>
        </w:rPr>
      </w:pPr>
    </w:p>
    <w:p w14:paraId="3966FFEB" w14:textId="3AC0C879" w:rsidR="00A83D20" w:rsidRPr="00A83D20" w:rsidRDefault="00A83D20" w:rsidP="00A83D20">
      <w:pPr>
        <w:spacing w:line="360" w:lineRule="auto"/>
        <w:jc w:val="both"/>
        <w:rPr>
          <w:rFonts w:ascii="Arial" w:hAnsi="Arial" w:cs="Arial"/>
          <w:lang w:val="en-US"/>
        </w:rPr>
      </w:pPr>
      <w:r w:rsidRPr="00A83D20">
        <w:rPr>
          <w:rFonts w:ascii="Arial" w:hAnsi="Arial" w:cs="Arial"/>
        </w:rPr>
        <w:t xml:space="preserve">Entre las variables seleccionadas se encuentran datos demográficos como Age, Gender, Income_Level, Education_Level y Marital_Status, ya que estos atributos suelen estar directamente relacionados con hábitos de consumo y capacidad financiera. </w:t>
      </w:r>
      <w:r w:rsidRPr="00A83D20">
        <w:rPr>
          <w:rFonts w:ascii="Arial" w:hAnsi="Arial" w:cs="Arial"/>
          <w:lang w:val="en-US"/>
        </w:rPr>
        <w:t xml:space="preserve">A </w:t>
      </w:r>
      <w:proofErr w:type="spellStart"/>
      <w:r w:rsidRPr="00A83D20">
        <w:rPr>
          <w:rFonts w:ascii="Arial" w:hAnsi="Arial" w:cs="Arial"/>
          <w:lang w:val="en-US"/>
        </w:rPr>
        <w:t>nivel</w:t>
      </w:r>
      <w:proofErr w:type="spellEnd"/>
      <w:r w:rsidRPr="00A83D20">
        <w:rPr>
          <w:rFonts w:ascii="Arial" w:hAnsi="Arial" w:cs="Arial"/>
          <w:lang w:val="en-US"/>
        </w:rPr>
        <w:t xml:space="preserve"> </w:t>
      </w:r>
      <w:proofErr w:type="spellStart"/>
      <w:r w:rsidRPr="00A83D20">
        <w:rPr>
          <w:rFonts w:ascii="Arial" w:hAnsi="Arial" w:cs="Arial"/>
          <w:lang w:val="en-US"/>
        </w:rPr>
        <w:t>transaccional</w:t>
      </w:r>
      <w:proofErr w:type="spellEnd"/>
      <w:r w:rsidRPr="00A83D20">
        <w:rPr>
          <w:rFonts w:ascii="Arial" w:hAnsi="Arial" w:cs="Arial"/>
          <w:lang w:val="en-US"/>
        </w:rPr>
        <w:t xml:space="preserve">, se </w:t>
      </w:r>
      <w:proofErr w:type="spellStart"/>
      <w:r w:rsidRPr="00A83D20">
        <w:rPr>
          <w:rFonts w:ascii="Arial" w:hAnsi="Arial" w:cs="Arial"/>
          <w:lang w:val="en-US"/>
        </w:rPr>
        <w:t>incorporaron</w:t>
      </w:r>
      <w:proofErr w:type="spellEnd"/>
      <w:r w:rsidRPr="00A83D20">
        <w:rPr>
          <w:rFonts w:ascii="Arial" w:hAnsi="Arial" w:cs="Arial"/>
          <w:lang w:val="en-US"/>
        </w:rPr>
        <w:t xml:space="preserve"> variables </w:t>
      </w:r>
      <w:proofErr w:type="spellStart"/>
      <w:r w:rsidRPr="00A83D20">
        <w:rPr>
          <w:rFonts w:ascii="Arial" w:hAnsi="Arial" w:cs="Arial"/>
          <w:lang w:val="en-US"/>
        </w:rPr>
        <w:t>como</w:t>
      </w:r>
      <w:proofErr w:type="spellEnd"/>
      <w:r w:rsidRPr="00A83D20">
        <w:rPr>
          <w:rFonts w:ascii="Arial" w:hAnsi="Arial" w:cs="Arial"/>
          <w:lang w:val="en-US"/>
        </w:rPr>
        <w:t xml:space="preserve"> </w:t>
      </w:r>
      <w:proofErr w:type="spellStart"/>
      <w:r w:rsidRPr="00A83D20">
        <w:rPr>
          <w:rFonts w:ascii="Arial" w:hAnsi="Arial" w:cs="Arial"/>
          <w:lang w:val="en-US"/>
        </w:rPr>
        <w:t>Purchase_Amount</w:t>
      </w:r>
      <w:proofErr w:type="spellEnd"/>
      <w:r w:rsidRPr="00A83D20">
        <w:rPr>
          <w:rFonts w:ascii="Arial" w:hAnsi="Arial" w:cs="Arial"/>
          <w:lang w:val="en-US"/>
        </w:rPr>
        <w:t xml:space="preserve">, </w:t>
      </w:r>
      <w:proofErr w:type="spellStart"/>
      <w:r w:rsidRPr="00A83D20">
        <w:rPr>
          <w:rFonts w:ascii="Arial" w:hAnsi="Arial" w:cs="Arial"/>
          <w:lang w:val="en-US"/>
        </w:rPr>
        <w:t>Purchase_Category</w:t>
      </w:r>
      <w:proofErr w:type="spellEnd"/>
      <w:r w:rsidRPr="00A83D20">
        <w:rPr>
          <w:rFonts w:ascii="Arial" w:hAnsi="Arial" w:cs="Arial"/>
          <w:lang w:val="en-US"/>
        </w:rPr>
        <w:t>,</w:t>
      </w:r>
      <w:r>
        <w:rPr>
          <w:rFonts w:ascii="Arial" w:hAnsi="Arial" w:cs="Arial"/>
          <w:lang w:val="en-US"/>
        </w:rPr>
        <w:t xml:space="preserve"> </w:t>
      </w:r>
      <w:proofErr w:type="spellStart"/>
      <w:r w:rsidRPr="00A83D20">
        <w:rPr>
          <w:rFonts w:ascii="Arial" w:hAnsi="Arial" w:cs="Arial"/>
          <w:lang w:val="en-US"/>
        </w:rPr>
        <w:t>Device_Used_for_Shopping</w:t>
      </w:r>
      <w:proofErr w:type="spellEnd"/>
      <w:r w:rsidRPr="00A83D20">
        <w:rPr>
          <w:rFonts w:ascii="Arial" w:hAnsi="Arial" w:cs="Arial"/>
          <w:lang w:val="en-US"/>
        </w:rPr>
        <w:t xml:space="preserve">, </w:t>
      </w:r>
      <w:proofErr w:type="spellStart"/>
      <w:r w:rsidRPr="00A83D20">
        <w:rPr>
          <w:rFonts w:ascii="Arial" w:hAnsi="Arial" w:cs="Arial"/>
          <w:lang w:val="en-US"/>
        </w:rPr>
        <w:t>Shipping_Preference</w:t>
      </w:r>
      <w:proofErr w:type="spellEnd"/>
      <w:r w:rsidRPr="00A83D20">
        <w:rPr>
          <w:rFonts w:ascii="Arial" w:hAnsi="Arial" w:cs="Arial"/>
          <w:lang w:val="en-US"/>
        </w:rPr>
        <w:t xml:space="preserve">, </w:t>
      </w:r>
      <w:proofErr w:type="spellStart"/>
      <w:r w:rsidRPr="00A83D20">
        <w:rPr>
          <w:rFonts w:ascii="Arial" w:hAnsi="Arial" w:cs="Arial"/>
          <w:lang w:val="en-US"/>
        </w:rPr>
        <w:t>Time_Spent_on_Site</w:t>
      </w:r>
      <w:proofErr w:type="spellEnd"/>
      <w:r w:rsidRPr="00A83D20">
        <w:rPr>
          <w:rFonts w:ascii="Arial" w:hAnsi="Arial" w:cs="Arial"/>
          <w:lang w:val="en-US"/>
        </w:rPr>
        <w:t xml:space="preserve">, </w:t>
      </w:r>
      <w:proofErr w:type="spellStart"/>
      <w:r w:rsidRPr="00A83D20">
        <w:rPr>
          <w:rFonts w:ascii="Arial" w:hAnsi="Arial" w:cs="Arial"/>
          <w:lang w:val="en-US"/>
        </w:rPr>
        <w:t>Pages_Viewed</w:t>
      </w:r>
      <w:proofErr w:type="spellEnd"/>
      <w:r w:rsidRPr="00A83D20">
        <w:rPr>
          <w:rFonts w:ascii="Arial" w:hAnsi="Arial" w:cs="Arial"/>
          <w:lang w:val="en-US"/>
        </w:rPr>
        <w:t xml:space="preserve">, </w:t>
      </w:r>
      <w:proofErr w:type="spellStart"/>
      <w:r w:rsidRPr="00A83D20">
        <w:rPr>
          <w:rFonts w:ascii="Arial" w:hAnsi="Arial" w:cs="Arial"/>
          <w:lang w:val="en-US"/>
        </w:rPr>
        <w:t>Product_Viewed</w:t>
      </w:r>
      <w:proofErr w:type="spellEnd"/>
      <w:r w:rsidRPr="00A83D20">
        <w:rPr>
          <w:rFonts w:ascii="Arial" w:hAnsi="Arial" w:cs="Arial"/>
          <w:lang w:val="en-US"/>
        </w:rPr>
        <w:t xml:space="preserve">, </w:t>
      </w:r>
      <w:proofErr w:type="spellStart"/>
      <w:r w:rsidRPr="00A83D20">
        <w:rPr>
          <w:rFonts w:ascii="Arial" w:hAnsi="Arial" w:cs="Arial"/>
          <w:lang w:val="en-US"/>
        </w:rPr>
        <w:t>Purchase_Intention</w:t>
      </w:r>
      <w:proofErr w:type="spellEnd"/>
      <w:r w:rsidRPr="00A83D20">
        <w:rPr>
          <w:rFonts w:ascii="Arial" w:hAnsi="Arial" w:cs="Arial"/>
          <w:lang w:val="en-US"/>
        </w:rPr>
        <w:t xml:space="preserve">, </w:t>
      </w:r>
      <w:proofErr w:type="spellStart"/>
      <w:r w:rsidRPr="00A83D20">
        <w:rPr>
          <w:rFonts w:ascii="Arial" w:hAnsi="Arial" w:cs="Arial"/>
          <w:lang w:val="en-US"/>
        </w:rPr>
        <w:t>Discount_Used</w:t>
      </w:r>
      <w:proofErr w:type="spellEnd"/>
      <w:r w:rsidRPr="00A83D20">
        <w:rPr>
          <w:rFonts w:ascii="Arial" w:hAnsi="Arial" w:cs="Arial"/>
          <w:lang w:val="en-US"/>
        </w:rPr>
        <w:t xml:space="preserve"> y </w:t>
      </w:r>
      <w:proofErr w:type="spellStart"/>
      <w:r w:rsidRPr="00A83D20">
        <w:rPr>
          <w:rFonts w:ascii="Arial" w:hAnsi="Arial" w:cs="Arial"/>
          <w:lang w:val="en-US"/>
        </w:rPr>
        <w:t>Customer_Loyalty_Program_Member</w:t>
      </w:r>
      <w:proofErr w:type="spellEnd"/>
      <w:r w:rsidRPr="00A83D20">
        <w:rPr>
          <w:rFonts w:ascii="Arial" w:hAnsi="Arial" w:cs="Arial"/>
          <w:lang w:val="en-US"/>
        </w:rPr>
        <w:t xml:space="preserve">, </w:t>
      </w:r>
      <w:proofErr w:type="spellStart"/>
      <w:r w:rsidRPr="00A83D20">
        <w:rPr>
          <w:rFonts w:ascii="Arial" w:hAnsi="Arial" w:cs="Arial"/>
          <w:lang w:val="en-US"/>
        </w:rPr>
        <w:t>por</w:t>
      </w:r>
      <w:proofErr w:type="spellEnd"/>
      <w:r w:rsidRPr="00A83D20">
        <w:rPr>
          <w:rFonts w:ascii="Arial" w:hAnsi="Arial" w:cs="Arial"/>
          <w:lang w:val="en-US"/>
        </w:rPr>
        <w:t xml:space="preserve"> </w:t>
      </w:r>
      <w:proofErr w:type="spellStart"/>
      <w:r w:rsidRPr="00A83D20">
        <w:rPr>
          <w:rFonts w:ascii="Arial" w:hAnsi="Arial" w:cs="Arial"/>
          <w:lang w:val="en-US"/>
        </w:rPr>
        <w:t>su</w:t>
      </w:r>
      <w:proofErr w:type="spellEnd"/>
      <w:r w:rsidRPr="00A83D20">
        <w:rPr>
          <w:rFonts w:ascii="Arial" w:hAnsi="Arial" w:cs="Arial"/>
          <w:lang w:val="en-US"/>
        </w:rPr>
        <w:t xml:space="preserve"> </w:t>
      </w:r>
      <w:proofErr w:type="spellStart"/>
      <w:r w:rsidRPr="00A83D20">
        <w:rPr>
          <w:rFonts w:ascii="Arial" w:hAnsi="Arial" w:cs="Arial"/>
          <w:lang w:val="en-US"/>
        </w:rPr>
        <w:t>vínculo</w:t>
      </w:r>
      <w:proofErr w:type="spellEnd"/>
      <w:r w:rsidRPr="00A83D20">
        <w:rPr>
          <w:rFonts w:ascii="Arial" w:hAnsi="Arial" w:cs="Arial"/>
          <w:lang w:val="en-US"/>
        </w:rPr>
        <w:t xml:space="preserve"> </w:t>
      </w:r>
      <w:proofErr w:type="spellStart"/>
      <w:r w:rsidRPr="00A83D20">
        <w:rPr>
          <w:rFonts w:ascii="Arial" w:hAnsi="Arial" w:cs="Arial"/>
          <w:lang w:val="en-US"/>
        </w:rPr>
        <w:t>directo</w:t>
      </w:r>
      <w:proofErr w:type="spellEnd"/>
      <w:r w:rsidRPr="00A83D20">
        <w:rPr>
          <w:rFonts w:ascii="Arial" w:hAnsi="Arial" w:cs="Arial"/>
          <w:lang w:val="en-US"/>
        </w:rPr>
        <w:t xml:space="preserve"> con </w:t>
      </w:r>
      <w:proofErr w:type="spellStart"/>
      <w:r w:rsidRPr="00A83D20">
        <w:rPr>
          <w:rFonts w:ascii="Arial" w:hAnsi="Arial" w:cs="Arial"/>
          <w:lang w:val="en-US"/>
        </w:rPr>
        <w:t>el</w:t>
      </w:r>
      <w:proofErr w:type="spellEnd"/>
      <w:r w:rsidRPr="00A83D20">
        <w:rPr>
          <w:rFonts w:ascii="Arial" w:hAnsi="Arial" w:cs="Arial"/>
          <w:lang w:val="en-US"/>
        </w:rPr>
        <w:t xml:space="preserve"> </w:t>
      </w:r>
      <w:proofErr w:type="spellStart"/>
      <w:r w:rsidRPr="00A83D20">
        <w:rPr>
          <w:rFonts w:ascii="Arial" w:hAnsi="Arial" w:cs="Arial"/>
          <w:lang w:val="en-US"/>
        </w:rPr>
        <w:t>proceso</w:t>
      </w:r>
      <w:proofErr w:type="spellEnd"/>
      <w:r w:rsidRPr="00A83D20">
        <w:rPr>
          <w:rFonts w:ascii="Arial" w:hAnsi="Arial" w:cs="Arial"/>
          <w:lang w:val="en-US"/>
        </w:rPr>
        <w:t xml:space="preserve"> de </w:t>
      </w:r>
      <w:proofErr w:type="spellStart"/>
      <w:r w:rsidRPr="00A83D20">
        <w:rPr>
          <w:rFonts w:ascii="Arial" w:hAnsi="Arial" w:cs="Arial"/>
          <w:lang w:val="en-US"/>
        </w:rPr>
        <w:t>compra</w:t>
      </w:r>
      <w:proofErr w:type="spellEnd"/>
      <w:r w:rsidRPr="00A83D20">
        <w:rPr>
          <w:rFonts w:ascii="Arial" w:hAnsi="Arial" w:cs="Arial"/>
          <w:lang w:val="en-US"/>
        </w:rPr>
        <w:t>.</w:t>
      </w:r>
    </w:p>
    <w:p w14:paraId="3F74A2AD" w14:textId="77777777" w:rsidR="00A83D20" w:rsidRPr="00A83D20" w:rsidRDefault="00A83D20" w:rsidP="00A83D20">
      <w:pPr>
        <w:spacing w:line="360" w:lineRule="auto"/>
        <w:jc w:val="both"/>
        <w:rPr>
          <w:rFonts w:ascii="Arial" w:hAnsi="Arial" w:cs="Arial"/>
          <w:lang w:val="en-US"/>
        </w:rPr>
      </w:pPr>
    </w:p>
    <w:p w14:paraId="7891AB8C" w14:textId="77777777" w:rsidR="00A83D20" w:rsidRPr="00A83D20" w:rsidRDefault="00A83D20" w:rsidP="00A83D20">
      <w:pPr>
        <w:spacing w:line="360" w:lineRule="auto"/>
        <w:jc w:val="both"/>
        <w:rPr>
          <w:rFonts w:ascii="Arial" w:hAnsi="Arial" w:cs="Arial"/>
        </w:rPr>
      </w:pPr>
      <w:r w:rsidRPr="00A83D20">
        <w:rPr>
          <w:rFonts w:ascii="Arial" w:hAnsi="Arial" w:cs="Arial"/>
        </w:rPr>
        <w:t>Se descartaron variables como Customer_ID y Location, ya que no aportaban información predictiva útil y podían introducir ruido o generar sobreajuste en el modelo. La variable Time_of_Purchase fue excluida en la versión base del modelo, aunque se mantuvo para análisis de series de tiempo.</w:t>
      </w:r>
    </w:p>
    <w:p w14:paraId="076F1EDC" w14:textId="77777777" w:rsidR="00A83D20" w:rsidRPr="00A83D20" w:rsidRDefault="00A83D20" w:rsidP="00A83D20">
      <w:pPr>
        <w:spacing w:line="360" w:lineRule="auto"/>
        <w:jc w:val="both"/>
        <w:rPr>
          <w:rFonts w:ascii="Arial" w:hAnsi="Arial" w:cs="Arial"/>
        </w:rPr>
      </w:pPr>
    </w:p>
    <w:p w14:paraId="4CFFA148" w14:textId="77777777" w:rsidR="00A83D20" w:rsidRPr="00A83D20" w:rsidRDefault="00A83D20" w:rsidP="00A83D20">
      <w:pPr>
        <w:spacing w:line="360" w:lineRule="auto"/>
        <w:jc w:val="both"/>
        <w:rPr>
          <w:rFonts w:ascii="Arial" w:hAnsi="Arial" w:cs="Arial"/>
        </w:rPr>
      </w:pPr>
      <w:r w:rsidRPr="00A83D20">
        <w:rPr>
          <w:rFonts w:ascii="Arial" w:hAnsi="Arial" w:cs="Arial"/>
        </w:rPr>
        <w:t xml:space="preserve">La relevancia de las variables seleccionadas fue posteriormente validada mediante el análisis de importancia de variables proporcionado por el modelo Random Forest, </w:t>
      </w:r>
      <w:r w:rsidRPr="00A83D20">
        <w:rPr>
          <w:rFonts w:ascii="Arial" w:hAnsi="Arial" w:cs="Arial"/>
        </w:rPr>
        <w:lastRenderedPageBreak/>
        <w:t>el cual confirmó que atributos como Income_Level, Device_Used_for_Shopping, Purchase_Category y Discount_Used son altamente influyentes en la predicción del método de pago. Esta selección cuidadosa de variables permitió mejorar la eficiencia del modelo y garantizar que sus predicciones se basen en patrones consistentes y explicables dentro del comportamiento del consumidor.</w:t>
      </w:r>
    </w:p>
    <w:p w14:paraId="2CD081A1" w14:textId="77777777" w:rsidR="00475E56" w:rsidRDefault="00475E56" w:rsidP="00B55973">
      <w:pPr>
        <w:spacing w:line="360" w:lineRule="auto"/>
        <w:jc w:val="both"/>
        <w:rPr>
          <w:rFonts w:ascii="Arial" w:hAnsi="Arial" w:cs="Arial"/>
          <w:highlight w:val="yellow"/>
        </w:rPr>
      </w:pPr>
    </w:p>
    <w:p w14:paraId="1EBAF0FF" w14:textId="5E403FD8" w:rsidR="00A83D20" w:rsidRPr="00095969" w:rsidRDefault="00A83D20" w:rsidP="00A83D20">
      <w:pPr>
        <w:pStyle w:val="Prrafodelista"/>
        <w:numPr>
          <w:ilvl w:val="0"/>
          <w:numId w:val="6"/>
        </w:numPr>
        <w:spacing w:line="360" w:lineRule="auto"/>
        <w:jc w:val="both"/>
        <w:rPr>
          <w:rFonts w:ascii="Arial" w:hAnsi="Arial" w:cs="Arial"/>
        </w:rPr>
      </w:pPr>
      <w:r w:rsidRPr="00A83D20">
        <w:rPr>
          <w:rFonts w:ascii="Arial" w:hAnsi="Arial" w:cs="Arial"/>
        </w:rPr>
        <w:t>Selección de modelo</w:t>
      </w:r>
    </w:p>
    <w:p w14:paraId="04BC298D" w14:textId="77777777" w:rsidR="00A83D20" w:rsidRPr="00A83D20" w:rsidRDefault="00A83D20" w:rsidP="00A83D20">
      <w:pPr>
        <w:spacing w:line="360" w:lineRule="auto"/>
        <w:jc w:val="both"/>
        <w:rPr>
          <w:rFonts w:ascii="Arial" w:hAnsi="Arial" w:cs="Arial"/>
        </w:rPr>
      </w:pPr>
      <w:r w:rsidRPr="00A83D20">
        <w:rPr>
          <w:rFonts w:ascii="Arial" w:hAnsi="Arial" w:cs="Arial"/>
        </w:rPr>
        <w:t>Para resolver el problema planteado de predecir el método de pago que utilizará un cliente en una transacción de comercio electrónico, se seleccionó el modelo de clasificación Random Forest. Este modelo pertenece a la familia de algoritmos de aprendizaje supervisado y se caracteriza por su robustez, capacidad de manejar variables categóricas y numéricas, y su rendimiento confiable en problemas de clasificación multiclase como el presente.</w:t>
      </w:r>
    </w:p>
    <w:p w14:paraId="4192C191" w14:textId="77777777" w:rsidR="00A83D20" w:rsidRPr="00A83D20" w:rsidRDefault="00A83D20" w:rsidP="00A83D20">
      <w:pPr>
        <w:spacing w:line="360" w:lineRule="auto"/>
        <w:jc w:val="both"/>
        <w:rPr>
          <w:rFonts w:ascii="Arial" w:hAnsi="Arial" w:cs="Arial"/>
        </w:rPr>
      </w:pPr>
    </w:p>
    <w:p w14:paraId="3618AC1F" w14:textId="77777777" w:rsidR="00A83D20" w:rsidRPr="00A83D20" w:rsidRDefault="00A83D20" w:rsidP="00A83D20">
      <w:pPr>
        <w:spacing w:line="360" w:lineRule="auto"/>
        <w:jc w:val="both"/>
        <w:rPr>
          <w:rFonts w:ascii="Arial" w:hAnsi="Arial" w:cs="Arial"/>
        </w:rPr>
      </w:pPr>
      <w:r w:rsidRPr="00A83D20">
        <w:rPr>
          <w:rFonts w:ascii="Arial" w:hAnsi="Arial" w:cs="Arial"/>
        </w:rPr>
        <w:t>Random Forest opera construyendo múltiples árboles de decisión sobre subconjuntos aleatorios del conjunto de entrenamiento, y combinando sus predicciones para obtener una respuesta más precisa y estable. Su mecanismo de votación o promedio permite mitigar el sobreajuste que puede ocurrir en modelos de árbol individuales. Además, una de sus ventajas más relevantes es la capacidad de medir la importancia relativa de cada variable predictora en la construcción del modelo, lo cual se aprovechó en este análisis para validar la selección de atributos.</w:t>
      </w:r>
    </w:p>
    <w:p w14:paraId="6B8FEFEF" w14:textId="77777777" w:rsidR="00A83D20" w:rsidRPr="00A83D20" w:rsidRDefault="00A83D20" w:rsidP="00A83D20">
      <w:pPr>
        <w:spacing w:line="360" w:lineRule="auto"/>
        <w:jc w:val="both"/>
        <w:rPr>
          <w:rFonts w:ascii="Arial" w:hAnsi="Arial" w:cs="Arial"/>
        </w:rPr>
      </w:pPr>
    </w:p>
    <w:p w14:paraId="0BF49964" w14:textId="77777777" w:rsidR="00A83D20" w:rsidRPr="00A83D20" w:rsidRDefault="00A83D20" w:rsidP="00A83D20">
      <w:pPr>
        <w:spacing w:line="360" w:lineRule="auto"/>
        <w:jc w:val="both"/>
        <w:rPr>
          <w:rFonts w:ascii="Arial" w:hAnsi="Arial" w:cs="Arial"/>
        </w:rPr>
      </w:pPr>
      <w:r w:rsidRPr="00A83D20">
        <w:rPr>
          <w:rFonts w:ascii="Arial" w:hAnsi="Arial" w:cs="Arial"/>
        </w:rPr>
        <w:t>El modelo fue entrenado utilizando el 80% del dataset limpio y preprocesado, reservando el 20% restante para evaluar su desempeño. La variable objetivo fue Payment_Method, mientras que las variables predictoras incluyeron datos demográficos, comportamentales y transaccionales seleccionados en el apartado anterior. Se utilizaron 200 árboles (ntree = 200) como configuración inicial, y se habilitó la medición de importancia de variables (importance = TRUE).</w:t>
      </w:r>
    </w:p>
    <w:p w14:paraId="41AD44A7" w14:textId="77777777" w:rsidR="00A83D20" w:rsidRPr="00A83D20" w:rsidRDefault="00A83D20" w:rsidP="00A83D20">
      <w:pPr>
        <w:spacing w:line="360" w:lineRule="auto"/>
        <w:jc w:val="both"/>
        <w:rPr>
          <w:rFonts w:ascii="Arial" w:hAnsi="Arial" w:cs="Arial"/>
        </w:rPr>
      </w:pPr>
    </w:p>
    <w:p w14:paraId="2F2FA4C5" w14:textId="77777777" w:rsidR="00A83D20" w:rsidRPr="00A83D20" w:rsidRDefault="00A83D20" w:rsidP="00A83D20">
      <w:pPr>
        <w:spacing w:line="360" w:lineRule="auto"/>
        <w:jc w:val="both"/>
        <w:rPr>
          <w:rFonts w:ascii="Arial" w:hAnsi="Arial" w:cs="Arial"/>
        </w:rPr>
      </w:pPr>
      <w:r w:rsidRPr="00A83D20">
        <w:rPr>
          <w:rFonts w:ascii="Arial" w:hAnsi="Arial" w:cs="Arial"/>
        </w:rPr>
        <w:t xml:space="preserve">La evaluación del modelo se realizó a través de una matriz de confusión, que permitió analizar el nivel de acierto por clase. Los resultados indicaron una alta </w:t>
      </w:r>
      <w:r w:rsidRPr="00A83D20">
        <w:rPr>
          <w:rFonts w:ascii="Arial" w:hAnsi="Arial" w:cs="Arial"/>
        </w:rPr>
        <w:lastRenderedPageBreak/>
        <w:t>precisión en la predicción de métodos de pago frecuentes como tarjeta de crédito y PayPal, mientras que los métodos menos comunes presentaron una tasa de acierto ligeramente inferior, lo cual es esperable en problemas de clasificación desbalanceada.</w:t>
      </w:r>
    </w:p>
    <w:p w14:paraId="51D0D4D5" w14:textId="77777777" w:rsidR="00A83D20" w:rsidRPr="00A83D20" w:rsidRDefault="00A83D20" w:rsidP="00A83D20">
      <w:pPr>
        <w:spacing w:line="360" w:lineRule="auto"/>
        <w:jc w:val="both"/>
        <w:rPr>
          <w:rFonts w:ascii="Arial" w:hAnsi="Arial" w:cs="Arial"/>
        </w:rPr>
      </w:pPr>
    </w:p>
    <w:p w14:paraId="3C96B091" w14:textId="5381E338" w:rsidR="00A83D20" w:rsidRDefault="00A83D20" w:rsidP="00A83D20">
      <w:pPr>
        <w:spacing w:line="360" w:lineRule="auto"/>
        <w:jc w:val="both"/>
        <w:rPr>
          <w:rFonts w:ascii="Arial" w:hAnsi="Arial" w:cs="Arial"/>
          <w:highlight w:val="yellow"/>
        </w:rPr>
      </w:pPr>
      <w:r w:rsidRPr="00A83D20">
        <w:rPr>
          <w:rFonts w:ascii="Arial" w:hAnsi="Arial" w:cs="Arial"/>
        </w:rPr>
        <w:t>Además, se graficó la importancia de las variables para visualizar cuáles fueron los atributos más influyentes en la predicción. Este análisis confirmó que variables como Income_Level, Device_Used_for_Shopping, Purchase_Category y Discount_Used fueron determinantes para predecir el comportamiento de pago del usuario. Estas visualizaciones fueron realizadas en R utilizando la librería randomForest junto con funciones complementarias de ggplot2 y caret, lo cual permitió integrar el modelado y la interpretación de resultados de forma visual e intuitiva.</w:t>
      </w:r>
    </w:p>
    <w:p w14:paraId="14D2861E" w14:textId="77777777" w:rsidR="002E6D9D" w:rsidRDefault="002E6D9D" w:rsidP="00B55973">
      <w:pPr>
        <w:spacing w:line="360" w:lineRule="auto"/>
        <w:jc w:val="both"/>
        <w:rPr>
          <w:rFonts w:ascii="Arial" w:hAnsi="Arial" w:cs="Arial"/>
        </w:rPr>
      </w:pPr>
    </w:p>
    <w:p w14:paraId="3B6C1E06" w14:textId="77777777" w:rsidR="00E07FBF" w:rsidRDefault="00E07FBF" w:rsidP="00B55973">
      <w:pPr>
        <w:spacing w:line="360" w:lineRule="auto"/>
        <w:jc w:val="both"/>
        <w:rPr>
          <w:rFonts w:ascii="Arial" w:hAnsi="Arial" w:cs="Arial"/>
        </w:rPr>
      </w:pPr>
    </w:p>
    <w:p w14:paraId="206CA683" w14:textId="77777777" w:rsidR="00E07FBF" w:rsidRDefault="00E07FBF" w:rsidP="00B55973">
      <w:pPr>
        <w:spacing w:line="360" w:lineRule="auto"/>
        <w:jc w:val="both"/>
        <w:rPr>
          <w:rFonts w:ascii="Arial" w:hAnsi="Arial" w:cs="Arial"/>
        </w:rPr>
      </w:pPr>
    </w:p>
    <w:p w14:paraId="32168D33" w14:textId="77777777" w:rsidR="00E07FBF" w:rsidRDefault="00E07FBF" w:rsidP="00B55973">
      <w:pPr>
        <w:spacing w:line="360" w:lineRule="auto"/>
        <w:jc w:val="both"/>
        <w:rPr>
          <w:rFonts w:ascii="Arial" w:hAnsi="Arial" w:cs="Arial"/>
        </w:rPr>
      </w:pPr>
    </w:p>
    <w:p w14:paraId="636F3EC6" w14:textId="77777777" w:rsidR="00E07FBF" w:rsidRDefault="00E07FBF" w:rsidP="00B55973">
      <w:pPr>
        <w:spacing w:line="360" w:lineRule="auto"/>
        <w:jc w:val="both"/>
        <w:rPr>
          <w:rFonts w:ascii="Arial" w:hAnsi="Arial" w:cs="Arial"/>
        </w:rPr>
      </w:pPr>
    </w:p>
    <w:p w14:paraId="029A18E3" w14:textId="77777777" w:rsidR="00E07FBF" w:rsidRDefault="00E07FBF" w:rsidP="00B55973">
      <w:pPr>
        <w:spacing w:line="360" w:lineRule="auto"/>
        <w:jc w:val="both"/>
        <w:rPr>
          <w:rFonts w:ascii="Arial" w:hAnsi="Arial" w:cs="Arial"/>
        </w:rPr>
      </w:pPr>
    </w:p>
    <w:p w14:paraId="5F3F8B70" w14:textId="77777777" w:rsidR="00E07FBF" w:rsidRDefault="00E07FBF" w:rsidP="00B55973">
      <w:pPr>
        <w:spacing w:line="360" w:lineRule="auto"/>
        <w:jc w:val="both"/>
        <w:rPr>
          <w:rFonts w:ascii="Arial" w:hAnsi="Arial" w:cs="Arial"/>
        </w:rPr>
      </w:pPr>
    </w:p>
    <w:p w14:paraId="578D8082" w14:textId="77777777" w:rsidR="00E07FBF" w:rsidRDefault="00E07FBF" w:rsidP="00B55973">
      <w:pPr>
        <w:spacing w:line="360" w:lineRule="auto"/>
        <w:jc w:val="both"/>
        <w:rPr>
          <w:rFonts w:ascii="Arial" w:hAnsi="Arial" w:cs="Arial"/>
        </w:rPr>
      </w:pPr>
    </w:p>
    <w:p w14:paraId="11DC268F" w14:textId="77777777" w:rsidR="00E07FBF" w:rsidRDefault="00E07FBF" w:rsidP="00B55973">
      <w:pPr>
        <w:spacing w:line="360" w:lineRule="auto"/>
        <w:jc w:val="both"/>
        <w:rPr>
          <w:rFonts w:ascii="Arial" w:hAnsi="Arial" w:cs="Arial"/>
        </w:rPr>
      </w:pPr>
    </w:p>
    <w:p w14:paraId="3BACDA7B" w14:textId="77777777" w:rsidR="00E07FBF" w:rsidRDefault="00E07FBF" w:rsidP="00B55973">
      <w:pPr>
        <w:spacing w:line="360" w:lineRule="auto"/>
        <w:jc w:val="both"/>
        <w:rPr>
          <w:rFonts w:ascii="Arial" w:hAnsi="Arial" w:cs="Arial"/>
        </w:rPr>
      </w:pPr>
    </w:p>
    <w:p w14:paraId="35DB1D74" w14:textId="77777777" w:rsidR="00E07FBF" w:rsidRDefault="00E07FBF" w:rsidP="00B55973">
      <w:pPr>
        <w:spacing w:line="360" w:lineRule="auto"/>
        <w:jc w:val="both"/>
        <w:rPr>
          <w:rFonts w:ascii="Arial" w:hAnsi="Arial" w:cs="Arial"/>
        </w:rPr>
      </w:pPr>
    </w:p>
    <w:p w14:paraId="16220F4F" w14:textId="77777777" w:rsidR="00E07FBF" w:rsidRDefault="00E07FBF" w:rsidP="00B55973">
      <w:pPr>
        <w:spacing w:line="360" w:lineRule="auto"/>
        <w:jc w:val="both"/>
        <w:rPr>
          <w:rFonts w:ascii="Arial" w:hAnsi="Arial" w:cs="Arial"/>
        </w:rPr>
      </w:pPr>
    </w:p>
    <w:p w14:paraId="33E18612" w14:textId="77777777" w:rsidR="00E07FBF" w:rsidRDefault="00E07FBF" w:rsidP="00B55973">
      <w:pPr>
        <w:spacing w:line="360" w:lineRule="auto"/>
        <w:jc w:val="both"/>
        <w:rPr>
          <w:rFonts w:ascii="Arial" w:hAnsi="Arial" w:cs="Arial"/>
        </w:rPr>
      </w:pPr>
    </w:p>
    <w:p w14:paraId="07893EC3" w14:textId="77777777" w:rsidR="00E07FBF" w:rsidRDefault="00E07FBF" w:rsidP="00B55973">
      <w:pPr>
        <w:spacing w:line="360" w:lineRule="auto"/>
        <w:jc w:val="both"/>
        <w:rPr>
          <w:rFonts w:ascii="Arial" w:hAnsi="Arial" w:cs="Arial"/>
        </w:rPr>
      </w:pPr>
    </w:p>
    <w:p w14:paraId="0B1C2AED" w14:textId="77777777" w:rsidR="00E07FBF" w:rsidRDefault="00E07FBF" w:rsidP="00B55973">
      <w:pPr>
        <w:spacing w:line="360" w:lineRule="auto"/>
        <w:jc w:val="both"/>
        <w:rPr>
          <w:rFonts w:ascii="Arial" w:hAnsi="Arial" w:cs="Arial"/>
        </w:rPr>
      </w:pPr>
    </w:p>
    <w:p w14:paraId="1870ADDF" w14:textId="77777777" w:rsidR="00E07FBF" w:rsidRDefault="00E07FBF" w:rsidP="00B55973">
      <w:pPr>
        <w:spacing w:line="360" w:lineRule="auto"/>
        <w:jc w:val="both"/>
        <w:rPr>
          <w:rFonts w:ascii="Arial" w:hAnsi="Arial" w:cs="Arial"/>
        </w:rPr>
      </w:pPr>
    </w:p>
    <w:p w14:paraId="122697F3" w14:textId="77777777" w:rsidR="00E07FBF" w:rsidRDefault="00E07FBF" w:rsidP="00B55973">
      <w:pPr>
        <w:spacing w:line="360" w:lineRule="auto"/>
        <w:jc w:val="both"/>
        <w:rPr>
          <w:rFonts w:ascii="Arial" w:hAnsi="Arial" w:cs="Arial"/>
        </w:rPr>
      </w:pPr>
    </w:p>
    <w:p w14:paraId="47CF5B92" w14:textId="77777777" w:rsidR="00E07FBF" w:rsidRPr="00B55973" w:rsidRDefault="00E07FBF" w:rsidP="00B55973">
      <w:pPr>
        <w:spacing w:line="360" w:lineRule="auto"/>
        <w:jc w:val="both"/>
        <w:rPr>
          <w:rFonts w:ascii="Arial" w:hAnsi="Arial" w:cs="Arial"/>
        </w:rPr>
      </w:pPr>
    </w:p>
    <w:p w14:paraId="6B6FE877" w14:textId="4D166144" w:rsidR="002E6D9D" w:rsidRPr="00FF0AE2" w:rsidRDefault="002E6D9D" w:rsidP="00F46CD4">
      <w:pPr>
        <w:pStyle w:val="Ttulo1"/>
        <w:rPr>
          <w:rFonts w:ascii="Arial" w:hAnsi="Arial" w:cs="Arial"/>
          <w:b/>
          <w:bCs/>
          <w:color w:val="auto"/>
          <w:sz w:val="24"/>
          <w:szCs w:val="24"/>
        </w:rPr>
      </w:pPr>
      <w:bookmarkStart w:id="6" w:name="_Toc194409108"/>
      <w:r w:rsidRPr="00FF0AE2">
        <w:rPr>
          <w:rFonts w:ascii="Arial" w:hAnsi="Arial" w:cs="Arial"/>
          <w:b/>
          <w:bCs/>
          <w:color w:val="auto"/>
          <w:sz w:val="24"/>
          <w:szCs w:val="24"/>
        </w:rPr>
        <w:lastRenderedPageBreak/>
        <w:t>Gráficas de visualización</w:t>
      </w:r>
      <w:bookmarkEnd w:id="6"/>
    </w:p>
    <w:p w14:paraId="3F360694" w14:textId="77777777" w:rsidR="002E6D9D" w:rsidRPr="00B55973" w:rsidRDefault="002E6D9D" w:rsidP="00B55973">
      <w:pPr>
        <w:spacing w:line="360" w:lineRule="auto"/>
        <w:jc w:val="both"/>
        <w:rPr>
          <w:rFonts w:ascii="Arial" w:hAnsi="Arial" w:cs="Arial"/>
        </w:rPr>
      </w:pPr>
    </w:p>
    <w:p w14:paraId="16A74498" w14:textId="37EFC303" w:rsidR="002E6D9D" w:rsidRPr="00FF0AE2" w:rsidRDefault="002E6D9D" w:rsidP="00FF0AE2">
      <w:pPr>
        <w:pStyle w:val="Ttulo2"/>
        <w:numPr>
          <w:ilvl w:val="0"/>
          <w:numId w:val="3"/>
        </w:numPr>
        <w:rPr>
          <w:rFonts w:ascii="Arial" w:hAnsi="Arial" w:cs="Arial"/>
          <w:b/>
          <w:bCs/>
          <w:color w:val="auto"/>
          <w:sz w:val="24"/>
          <w:szCs w:val="24"/>
        </w:rPr>
      </w:pPr>
      <w:bookmarkStart w:id="7" w:name="_Toc194409109"/>
      <w:r w:rsidRPr="00FF0AE2">
        <w:rPr>
          <w:rFonts w:ascii="Arial" w:hAnsi="Arial" w:cs="Arial"/>
          <w:b/>
          <w:bCs/>
          <w:color w:val="auto"/>
          <w:sz w:val="24"/>
          <w:szCs w:val="24"/>
        </w:rPr>
        <w:t>Exploración general del comportamiento de compra</w:t>
      </w:r>
      <w:bookmarkEnd w:id="7"/>
    </w:p>
    <w:p w14:paraId="29FF331E" w14:textId="77777777" w:rsidR="002E6D9D" w:rsidRPr="00B55973" w:rsidRDefault="002E6D9D" w:rsidP="00B55973">
      <w:pPr>
        <w:spacing w:line="360" w:lineRule="auto"/>
        <w:jc w:val="both"/>
        <w:rPr>
          <w:rFonts w:ascii="Arial" w:hAnsi="Arial" w:cs="Arial"/>
        </w:rPr>
      </w:pPr>
    </w:p>
    <w:p w14:paraId="3E58CCB5" w14:textId="10EC7252" w:rsidR="002E6D9D" w:rsidRDefault="002E6D9D" w:rsidP="00B55973">
      <w:pPr>
        <w:spacing w:line="360" w:lineRule="auto"/>
        <w:jc w:val="both"/>
        <w:rPr>
          <w:rFonts w:ascii="Arial" w:hAnsi="Arial" w:cs="Arial"/>
        </w:rPr>
      </w:pPr>
      <w:r w:rsidRPr="00B55973">
        <w:rPr>
          <w:rFonts w:ascii="Arial" w:hAnsi="Arial" w:cs="Arial"/>
        </w:rPr>
        <w:t xml:space="preserve">Se generó un histograma para analizar la distribución del monto de compra entre los usuarios, revelando una concentración significativa en rangos medios, con algunos valores atípicos hacia extremos superiores. </w:t>
      </w:r>
    </w:p>
    <w:p w14:paraId="5FAF4DBA" w14:textId="77777777" w:rsidR="00B50CC3" w:rsidRDefault="00B50CC3" w:rsidP="00B55973">
      <w:pPr>
        <w:spacing w:line="360" w:lineRule="auto"/>
        <w:jc w:val="both"/>
        <w:rPr>
          <w:rFonts w:ascii="Arial" w:hAnsi="Arial" w:cs="Arial"/>
        </w:rPr>
      </w:pPr>
    </w:p>
    <w:p w14:paraId="44B6D8E8" w14:textId="4C2A70EE" w:rsidR="00B50CC3" w:rsidRDefault="00874DF4" w:rsidP="00B50CC3">
      <w:pPr>
        <w:spacing w:line="360" w:lineRule="auto"/>
        <w:jc w:val="center"/>
        <w:rPr>
          <w:rFonts w:ascii="Arial" w:hAnsi="Arial" w:cs="Arial"/>
        </w:rPr>
      </w:pPr>
      <w:r>
        <w:rPr>
          <w:rFonts w:ascii="Arial" w:hAnsi="Arial" w:cs="Arial"/>
          <w:noProof/>
        </w:rPr>
        <w:drawing>
          <wp:inline distT="0" distB="0" distL="0" distR="0" wp14:anchorId="133B4B3B" wp14:editId="7A166B9F">
            <wp:extent cx="5612130" cy="2861310"/>
            <wp:effectExtent l="0" t="0" r="1270" b="0"/>
            <wp:docPr id="955709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9783" name="Imagen 955709783"/>
                    <pic:cNvPicPr/>
                  </pic:nvPicPr>
                  <pic:blipFill>
                    <a:blip r:embed="rId8">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130C5069" w14:textId="77777777" w:rsidR="00B50CC3" w:rsidRDefault="00B50CC3" w:rsidP="00B50CC3">
      <w:pPr>
        <w:spacing w:line="360" w:lineRule="auto"/>
        <w:jc w:val="center"/>
        <w:rPr>
          <w:rFonts w:ascii="Arial" w:hAnsi="Arial" w:cs="Arial"/>
        </w:rPr>
      </w:pPr>
    </w:p>
    <w:p w14:paraId="701A807B" w14:textId="77777777" w:rsidR="00B50CC3" w:rsidRDefault="00B50CC3" w:rsidP="00B50CC3">
      <w:pPr>
        <w:spacing w:line="360" w:lineRule="auto"/>
        <w:jc w:val="both"/>
        <w:rPr>
          <w:rFonts w:ascii="Arial" w:hAnsi="Arial" w:cs="Arial"/>
        </w:rPr>
      </w:pPr>
    </w:p>
    <w:p w14:paraId="0F7B6BDF" w14:textId="085FFA21" w:rsidR="00B50CC3" w:rsidRDefault="009338F3" w:rsidP="00B50CC3">
      <w:pPr>
        <w:spacing w:line="360" w:lineRule="auto"/>
        <w:jc w:val="both"/>
        <w:rPr>
          <w:rFonts w:ascii="Arial" w:hAnsi="Arial" w:cs="Arial"/>
        </w:rPr>
      </w:pPr>
      <w:r>
        <w:rPr>
          <w:rFonts w:ascii="Arial" w:hAnsi="Arial" w:cs="Arial"/>
        </w:rPr>
        <w:t>S</w:t>
      </w:r>
      <w:r w:rsidR="00B50CC3" w:rsidRPr="00B55973">
        <w:rPr>
          <w:rFonts w:ascii="Arial" w:hAnsi="Arial" w:cs="Arial"/>
        </w:rPr>
        <w:t>e elaboró una gráfica de barras que muestra la frecuencia de uso de cada método de pago, permitiendo observar cuál es el medio preferido por los consumidores.</w:t>
      </w:r>
    </w:p>
    <w:p w14:paraId="68408D59" w14:textId="6DCA4D56" w:rsidR="00B50CC3" w:rsidRDefault="00874DF4" w:rsidP="009338F3">
      <w:pPr>
        <w:spacing w:line="360" w:lineRule="auto"/>
        <w:jc w:val="center"/>
        <w:rPr>
          <w:rFonts w:ascii="Arial" w:hAnsi="Arial" w:cs="Arial"/>
        </w:rPr>
      </w:pPr>
      <w:r>
        <w:rPr>
          <w:rFonts w:ascii="Arial" w:hAnsi="Arial" w:cs="Arial"/>
          <w:noProof/>
        </w:rPr>
        <w:lastRenderedPageBreak/>
        <w:drawing>
          <wp:inline distT="0" distB="0" distL="0" distR="0" wp14:anchorId="0505D182" wp14:editId="48A0A219">
            <wp:extent cx="5612130" cy="2861310"/>
            <wp:effectExtent l="0" t="0" r="1270" b="0"/>
            <wp:docPr id="21339528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52866" name="Imagen 2133952866"/>
                    <pic:cNvPicPr/>
                  </pic:nvPicPr>
                  <pic:blipFill>
                    <a:blip r:embed="rId9">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p w14:paraId="3141400B" w14:textId="77777777" w:rsidR="00B50CC3" w:rsidRDefault="00B50CC3" w:rsidP="00B55973">
      <w:pPr>
        <w:spacing w:line="360" w:lineRule="auto"/>
        <w:jc w:val="both"/>
        <w:rPr>
          <w:rFonts w:ascii="Arial" w:hAnsi="Arial" w:cs="Arial"/>
        </w:rPr>
      </w:pPr>
    </w:p>
    <w:p w14:paraId="1BF0B10B" w14:textId="242273F3" w:rsidR="002E6D9D" w:rsidRPr="00FF0AE2" w:rsidRDefault="002E6D9D" w:rsidP="00FF0AE2">
      <w:pPr>
        <w:pStyle w:val="Ttulo2"/>
        <w:numPr>
          <w:ilvl w:val="0"/>
          <w:numId w:val="3"/>
        </w:numPr>
        <w:rPr>
          <w:rFonts w:ascii="Arial" w:hAnsi="Arial" w:cs="Arial"/>
          <w:b/>
          <w:bCs/>
          <w:color w:val="auto"/>
          <w:sz w:val="24"/>
          <w:szCs w:val="24"/>
        </w:rPr>
      </w:pPr>
      <w:bookmarkStart w:id="8" w:name="_Toc194409110"/>
      <w:r w:rsidRPr="00FF0AE2">
        <w:rPr>
          <w:rFonts w:ascii="Arial" w:hAnsi="Arial" w:cs="Arial"/>
          <w:b/>
          <w:bCs/>
          <w:color w:val="auto"/>
          <w:sz w:val="24"/>
          <w:szCs w:val="24"/>
        </w:rPr>
        <w:t>Segmentación por características del cliente</w:t>
      </w:r>
      <w:bookmarkEnd w:id="8"/>
    </w:p>
    <w:p w14:paraId="7BC4AEDC" w14:textId="77777777" w:rsidR="002E6D9D" w:rsidRPr="00B55973" w:rsidRDefault="002E6D9D" w:rsidP="00B55973">
      <w:pPr>
        <w:spacing w:line="360" w:lineRule="auto"/>
        <w:jc w:val="both"/>
        <w:rPr>
          <w:rFonts w:ascii="Arial" w:hAnsi="Arial" w:cs="Arial"/>
        </w:rPr>
      </w:pPr>
    </w:p>
    <w:p w14:paraId="29234980" w14:textId="0FA57A18" w:rsidR="00B50CC3" w:rsidRDefault="002E6D9D" w:rsidP="00B55973">
      <w:pPr>
        <w:spacing w:line="360" w:lineRule="auto"/>
        <w:jc w:val="both"/>
        <w:rPr>
          <w:rFonts w:ascii="Arial" w:hAnsi="Arial" w:cs="Arial"/>
        </w:rPr>
      </w:pPr>
      <w:r w:rsidRPr="00B55973">
        <w:rPr>
          <w:rFonts w:ascii="Arial" w:hAnsi="Arial" w:cs="Arial"/>
        </w:rPr>
        <w:t xml:space="preserve">Se realizaron múltiples visualizaciones segmentadas para entender mejor el comportamiento de los usuarios según características específicas. </w:t>
      </w:r>
      <w:r w:rsidR="009338F3">
        <w:rPr>
          <w:rFonts w:ascii="Arial" w:hAnsi="Arial" w:cs="Arial"/>
        </w:rPr>
        <w:t>S</w:t>
      </w:r>
      <w:r w:rsidRPr="00B55973">
        <w:rPr>
          <w:rFonts w:ascii="Arial" w:hAnsi="Arial" w:cs="Arial"/>
        </w:rPr>
        <w:t xml:space="preserve">e comparó el método de pago elegido por hombres y mujeres, mostrando diferencias leves pero relevantes. </w:t>
      </w:r>
    </w:p>
    <w:p w14:paraId="07C55170" w14:textId="77777777" w:rsidR="00B50CC3" w:rsidRDefault="00B50CC3" w:rsidP="00B55973">
      <w:pPr>
        <w:spacing w:line="360" w:lineRule="auto"/>
        <w:jc w:val="both"/>
        <w:rPr>
          <w:rFonts w:ascii="Arial" w:hAnsi="Arial" w:cs="Arial"/>
        </w:rPr>
      </w:pPr>
    </w:p>
    <w:p w14:paraId="6575A16A" w14:textId="46DD0C07" w:rsidR="00B50CC3" w:rsidRDefault="00B50CC3" w:rsidP="009338F3">
      <w:pPr>
        <w:spacing w:line="360" w:lineRule="auto"/>
        <w:jc w:val="center"/>
        <w:rPr>
          <w:rFonts w:ascii="Arial" w:hAnsi="Arial" w:cs="Arial"/>
        </w:rPr>
      </w:pPr>
      <w:r>
        <w:rPr>
          <w:rFonts w:ascii="Arial" w:hAnsi="Arial" w:cs="Arial"/>
          <w:noProof/>
        </w:rPr>
        <w:drawing>
          <wp:inline distT="0" distB="0" distL="0" distR="0" wp14:anchorId="4E6A32E6" wp14:editId="44D0534D">
            <wp:extent cx="5478780" cy="2793322"/>
            <wp:effectExtent l="0" t="0" r="7620" b="7620"/>
            <wp:docPr id="436042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226" name="Imagen 43604226"/>
                    <pic:cNvPicPr/>
                  </pic:nvPicPr>
                  <pic:blipFill>
                    <a:blip r:embed="rId10">
                      <a:extLst>
                        <a:ext uri="{28A0092B-C50C-407E-A947-70E740481C1C}">
                          <a14:useLocalDpi xmlns:a14="http://schemas.microsoft.com/office/drawing/2010/main" val="0"/>
                        </a:ext>
                      </a:extLst>
                    </a:blip>
                    <a:stretch>
                      <a:fillRect/>
                    </a:stretch>
                  </pic:blipFill>
                  <pic:spPr>
                    <a:xfrm>
                      <a:off x="0" y="0"/>
                      <a:ext cx="5577045" cy="2843422"/>
                    </a:xfrm>
                    <a:prstGeom prst="rect">
                      <a:avLst/>
                    </a:prstGeom>
                  </pic:spPr>
                </pic:pic>
              </a:graphicData>
            </a:graphic>
          </wp:inline>
        </w:drawing>
      </w:r>
    </w:p>
    <w:p w14:paraId="6ED37F80" w14:textId="77777777" w:rsidR="009338F3" w:rsidRDefault="009338F3" w:rsidP="00B55973">
      <w:pPr>
        <w:spacing w:line="360" w:lineRule="auto"/>
        <w:jc w:val="both"/>
        <w:rPr>
          <w:rFonts w:ascii="Arial" w:hAnsi="Arial" w:cs="Arial"/>
        </w:rPr>
      </w:pPr>
      <w:r>
        <w:rPr>
          <w:rFonts w:ascii="Arial" w:hAnsi="Arial" w:cs="Arial"/>
        </w:rPr>
        <w:lastRenderedPageBreak/>
        <w:t>S</w:t>
      </w:r>
      <w:r w:rsidR="002E6D9D" w:rsidRPr="00B55973">
        <w:rPr>
          <w:rFonts w:ascii="Arial" w:hAnsi="Arial" w:cs="Arial"/>
        </w:rPr>
        <w:t xml:space="preserve">e graficó la relación entre nivel de ingresos y el tipo de pago, evidenciando que usuarios con mayores ingresos tienden a usar con más frecuencia tarjetas de crédito. </w:t>
      </w:r>
    </w:p>
    <w:p w14:paraId="26CEB485" w14:textId="2572F166" w:rsidR="009338F3" w:rsidRDefault="009338F3" w:rsidP="009338F3">
      <w:pPr>
        <w:spacing w:line="360" w:lineRule="auto"/>
        <w:jc w:val="center"/>
        <w:rPr>
          <w:rFonts w:ascii="Arial" w:hAnsi="Arial" w:cs="Arial"/>
        </w:rPr>
      </w:pPr>
      <w:r>
        <w:rPr>
          <w:rFonts w:ascii="Arial" w:hAnsi="Arial" w:cs="Arial"/>
          <w:noProof/>
        </w:rPr>
        <w:drawing>
          <wp:inline distT="0" distB="0" distL="0" distR="0" wp14:anchorId="45A38A0E" wp14:editId="2863DBA7">
            <wp:extent cx="5608320" cy="2859368"/>
            <wp:effectExtent l="0" t="0" r="0" b="0"/>
            <wp:docPr id="15861178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7875" name="Imagen 1586117875"/>
                    <pic:cNvPicPr/>
                  </pic:nvPicPr>
                  <pic:blipFill>
                    <a:blip r:embed="rId11">
                      <a:extLst>
                        <a:ext uri="{28A0092B-C50C-407E-A947-70E740481C1C}">
                          <a14:useLocalDpi xmlns:a14="http://schemas.microsoft.com/office/drawing/2010/main" val="0"/>
                        </a:ext>
                      </a:extLst>
                    </a:blip>
                    <a:stretch>
                      <a:fillRect/>
                    </a:stretch>
                  </pic:blipFill>
                  <pic:spPr>
                    <a:xfrm>
                      <a:off x="0" y="0"/>
                      <a:ext cx="5649086" cy="2880152"/>
                    </a:xfrm>
                    <a:prstGeom prst="rect">
                      <a:avLst/>
                    </a:prstGeom>
                  </pic:spPr>
                </pic:pic>
              </a:graphicData>
            </a:graphic>
          </wp:inline>
        </w:drawing>
      </w:r>
    </w:p>
    <w:p w14:paraId="2E09A3AF" w14:textId="77777777" w:rsidR="009338F3" w:rsidRDefault="009338F3" w:rsidP="00B55973">
      <w:pPr>
        <w:spacing w:line="360" w:lineRule="auto"/>
        <w:jc w:val="both"/>
        <w:rPr>
          <w:rFonts w:ascii="Arial" w:hAnsi="Arial" w:cs="Arial"/>
        </w:rPr>
      </w:pPr>
    </w:p>
    <w:p w14:paraId="100ECC4E" w14:textId="77777777" w:rsidR="009338F3" w:rsidRDefault="009338F3" w:rsidP="00B55973">
      <w:pPr>
        <w:spacing w:line="360" w:lineRule="auto"/>
        <w:jc w:val="both"/>
        <w:rPr>
          <w:rFonts w:ascii="Arial" w:hAnsi="Arial" w:cs="Arial"/>
        </w:rPr>
      </w:pPr>
      <w:r>
        <w:rPr>
          <w:rFonts w:ascii="Arial" w:hAnsi="Arial" w:cs="Arial"/>
        </w:rPr>
        <w:t>El</w:t>
      </w:r>
      <w:r w:rsidR="002E6D9D" w:rsidRPr="00B55973">
        <w:rPr>
          <w:rFonts w:ascii="Arial" w:hAnsi="Arial" w:cs="Arial"/>
        </w:rPr>
        <w:t xml:space="preserve"> boxplot permitió observar la dispersión del monto de compra según el método de pago, destacando diferencias sustanciales entre medios. </w:t>
      </w:r>
    </w:p>
    <w:p w14:paraId="4C5ED278" w14:textId="77777777" w:rsidR="009338F3" w:rsidRDefault="009338F3" w:rsidP="00B55973">
      <w:pPr>
        <w:spacing w:line="360" w:lineRule="auto"/>
        <w:jc w:val="both"/>
        <w:rPr>
          <w:rFonts w:ascii="Arial" w:hAnsi="Arial" w:cs="Arial"/>
        </w:rPr>
      </w:pPr>
    </w:p>
    <w:p w14:paraId="2F320E13" w14:textId="7ED5EB83" w:rsidR="009338F3" w:rsidRDefault="009338F3" w:rsidP="009338F3">
      <w:pPr>
        <w:spacing w:line="360" w:lineRule="auto"/>
        <w:jc w:val="center"/>
        <w:rPr>
          <w:rFonts w:ascii="Arial" w:hAnsi="Arial" w:cs="Arial"/>
        </w:rPr>
      </w:pPr>
      <w:r>
        <w:rPr>
          <w:rFonts w:ascii="Arial" w:hAnsi="Arial" w:cs="Arial"/>
          <w:noProof/>
        </w:rPr>
        <w:drawing>
          <wp:inline distT="0" distB="0" distL="0" distR="0" wp14:anchorId="6FB8EC1C" wp14:editId="0AE851F6">
            <wp:extent cx="5724224" cy="2918460"/>
            <wp:effectExtent l="0" t="0" r="0" b="0"/>
            <wp:docPr id="153678696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6960" name="Imagen 1536786960"/>
                    <pic:cNvPicPr/>
                  </pic:nvPicPr>
                  <pic:blipFill>
                    <a:blip r:embed="rId12">
                      <a:extLst>
                        <a:ext uri="{28A0092B-C50C-407E-A947-70E740481C1C}">
                          <a14:useLocalDpi xmlns:a14="http://schemas.microsoft.com/office/drawing/2010/main" val="0"/>
                        </a:ext>
                      </a:extLst>
                    </a:blip>
                    <a:stretch>
                      <a:fillRect/>
                    </a:stretch>
                  </pic:blipFill>
                  <pic:spPr>
                    <a:xfrm>
                      <a:off x="0" y="0"/>
                      <a:ext cx="5740200" cy="2926605"/>
                    </a:xfrm>
                    <a:prstGeom prst="rect">
                      <a:avLst/>
                    </a:prstGeom>
                  </pic:spPr>
                </pic:pic>
              </a:graphicData>
            </a:graphic>
          </wp:inline>
        </w:drawing>
      </w:r>
    </w:p>
    <w:p w14:paraId="7329DA5E" w14:textId="77777777" w:rsidR="00874DF4" w:rsidRDefault="00874DF4" w:rsidP="009338F3">
      <w:pPr>
        <w:spacing w:line="360" w:lineRule="auto"/>
        <w:jc w:val="center"/>
        <w:rPr>
          <w:rFonts w:ascii="Arial" w:hAnsi="Arial" w:cs="Arial"/>
        </w:rPr>
      </w:pPr>
    </w:p>
    <w:p w14:paraId="6E4615FF" w14:textId="77777777" w:rsidR="00874DF4" w:rsidRDefault="00874DF4" w:rsidP="009338F3">
      <w:pPr>
        <w:spacing w:line="360" w:lineRule="auto"/>
        <w:jc w:val="center"/>
        <w:rPr>
          <w:rFonts w:ascii="Arial" w:hAnsi="Arial" w:cs="Arial"/>
        </w:rPr>
      </w:pPr>
    </w:p>
    <w:p w14:paraId="367F0EA1" w14:textId="77777777" w:rsidR="009338F3" w:rsidRDefault="009338F3" w:rsidP="00B55973">
      <w:pPr>
        <w:spacing w:line="360" w:lineRule="auto"/>
        <w:jc w:val="both"/>
        <w:rPr>
          <w:rFonts w:ascii="Arial" w:hAnsi="Arial" w:cs="Arial"/>
        </w:rPr>
      </w:pPr>
    </w:p>
    <w:p w14:paraId="43753325" w14:textId="2E52B88F" w:rsidR="002E6D9D" w:rsidRDefault="002E6D9D" w:rsidP="00B55973">
      <w:pPr>
        <w:spacing w:line="360" w:lineRule="auto"/>
        <w:jc w:val="both"/>
        <w:rPr>
          <w:rFonts w:ascii="Arial" w:hAnsi="Arial" w:cs="Arial"/>
        </w:rPr>
      </w:pPr>
      <w:r w:rsidRPr="00B55973">
        <w:rPr>
          <w:rFonts w:ascii="Arial" w:hAnsi="Arial" w:cs="Arial"/>
        </w:rPr>
        <w:t>Finalmente, se graficó el uso de descuentos por método de pago, revelando que los usuarios que utilizan PayPal y débito aprovechan más las promociones.</w:t>
      </w:r>
    </w:p>
    <w:p w14:paraId="10C3EDED" w14:textId="77777777" w:rsidR="00874DF4" w:rsidRDefault="00874DF4" w:rsidP="00B55973">
      <w:pPr>
        <w:spacing w:line="360" w:lineRule="auto"/>
        <w:jc w:val="both"/>
        <w:rPr>
          <w:rFonts w:ascii="Arial" w:hAnsi="Arial" w:cs="Arial"/>
        </w:rPr>
      </w:pPr>
    </w:p>
    <w:p w14:paraId="7F7B0E87" w14:textId="38F7EAD8" w:rsidR="00874DF4" w:rsidRDefault="009338F3" w:rsidP="00A97449">
      <w:pPr>
        <w:spacing w:line="360" w:lineRule="auto"/>
        <w:jc w:val="center"/>
        <w:rPr>
          <w:rFonts w:ascii="Arial" w:hAnsi="Arial" w:cs="Arial"/>
        </w:rPr>
      </w:pPr>
      <w:r>
        <w:rPr>
          <w:rFonts w:ascii="Arial" w:hAnsi="Arial" w:cs="Arial"/>
          <w:noProof/>
        </w:rPr>
        <w:drawing>
          <wp:inline distT="0" distB="0" distL="0" distR="0" wp14:anchorId="40C949C9" wp14:editId="4CFC4E25">
            <wp:extent cx="5500039" cy="2804160"/>
            <wp:effectExtent l="0" t="0" r="5715" b="0"/>
            <wp:docPr id="12473751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81" name="Imagen 1247375181"/>
                    <pic:cNvPicPr/>
                  </pic:nvPicPr>
                  <pic:blipFill>
                    <a:blip r:embed="rId13">
                      <a:extLst>
                        <a:ext uri="{28A0092B-C50C-407E-A947-70E740481C1C}">
                          <a14:useLocalDpi xmlns:a14="http://schemas.microsoft.com/office/drawing/2010/main" val="0"/>
                        </a:ext>
                      </a:extLst>
                    </a:blip>
                    <a:stretch>
                      <a:fillRect/>
                    </a:stretch>
                  </pic:blipFill>
                  <pic:spPr>
                    <a:xfrm>
                      <a:off x="0" y="0"/>
                      <a:ext cx="5560458" cy="2834964"/>
                    </a:xfrm>
                    <a:prstGeom prst="rect">
                      <a:avLst/>
                    </a:prstGeom>
                  </pic:spPr>
                </pic:pic>
              </a:graphicData>
            </a:graphic>
          </wp:inline>
        </w:drawing>
      </w:r>
    </w:p>
    <w:p w14:paraId="05ACA380" w14:textId="77777777" w:rsidR="00A97449" w:rsidRDefault="00A97449" w:rsidP="00A97449">
      <w:pPr>
        <w:spacing w:line="360" w:lineRule="auto"/>
        <w:jc w:val="center"/>
        <w:rPr>
          <w:rFonts w:ascii="Arial" w:hAnsi="Arial" w:cs="Arial"/>
        </w:rPr>
      </w:pPr>
    </w:p>
    <w:p w14:paraId="598F6380" w14:textId="77777777" w:rsidR="00874DF4" w:rsidRPr="00B55973" w:rsidRDefault="00874DF4" w:rsidP="00B55973">
      <w:pPr>
        <w:spacing w:line="360" w:lineRule="auto"/>
        <w:jc w:val="both"/>
        <w:rPr>
          <w:rFonts w:ascii="Arial" w:hAnsi="Arial" w:cs="Arial"/>
        </w:rPr>
      </w:pPr>
    </w:p>
    <w:p w14:paraId="3636DA6A" w14:textId="5CBBA6E4" w:rsidR="002E6D9D" w:rsidRPr="00874DF4" w:rsidRDefault="002E6D9D" w:rsidP="00874DF4">
      <w:pPr>
        <w:pStyle w:val="Ttulo2"/>
        <w:numPr>
          <w:ilvl w:val="0"/>
          <w:numId w:val="3"/>
        </w:numPr>
        <w:rPr>
          <w:rFonts w:ascii="Arial" w:hAnsi="Arial" w:cs="Arial"/>
          <w:b/>
          <w:bCs/>
          <w:color w:val="auto"/>
          <w:sz w:val="24"/>
          <w:szCs w:val="24"/>
        </w:rPr>
      </w:pPr>
      <w:bookmarkStart w:id="9" w:name="_Toc194409111"/>
      <w:r w:rsidRPr="00874DF4">
        <w:rPr>
          <w:rFonts w:ascii="Arial" w:hAnsi="Arial" w:cs="Arial"/>
          <w:b/>
          <w:bCs/>
          <w:color w:val="auto"/>
          <w:sz w:val="24"/>
          <w:szCs w:val="24"/>
        </w:rPr>
        <w:t>Visualización contable</w:t>
      </w:r>
      <w:bookmarkEnd w:id="9"/>
    </w:p>
    <w:p w14:paraId="7165F397" w14:textId="77777777" w:rsidR="002E6D9D" w:rsidRPr="00B55973" w:rsidRDefault="002E6D9D" w:rsidP="00B55973">
      <w:pPr>
        <w:spacing w:line="360" w:lineRule="auto"/>
        <w:jc w:val="both"/>
        <w:rPr>
          <w:rFonts w:ascii="Arial" w:hAnsi="Arial" w:cs="Arial"/>
        </w:rPr>
      </w:pPr>
    </w:p>
    <w:p w14:paraId="7397EAE0" w14:textId="2A570DB3" w:rsidR="00874DF4" w:rsidRDefault="002E6D9D" w:rsidP="00B55973">
      <w:pPr>
        <w:spacing w:line="360" w:lineRule="auto"/>
        <w:jc w:val="both"/>
        <w:rPr>
          <w:rFonts w:ascii="Arial" w:hAnsi="Arial" w:cs="Arial"/>
        </w:rPr>
      </w:pPr>
      <w:r w:rsidRPr="00B55973">
        <w:rPr>
          <w:rFonts w:ascii="Arial" w:hAnsi="Arial" w:cs="Arial"/>
        </w:rPr>
        <w:t xml:space="preserve">Desde una perspectiva financiera, se construyeron gráficos que muestran los ingresos totales por categoría de producto, identificando cuáles son los rubros más rentables. </w:t>
      </w:r>
    </w:p>
    <w:p w14:paraId="109098A7" w14:textId="77777777" w:rsidR="00874DF4" w:rsidRDefault="00874DF4" w:rsidP="00B55973">
      <w:pPr>
        <w:spacing w:line="360" w:lineRule="auto"/>
        <w:jc w:val="both"/>
        <w:rPr>
          <w:rFonts w:ascii="Arial" w:hAnsi="Arial" w:cs="Arial"/>
        </w:rPr>
      </w:pPr>
    </w:p>
    <w:p w14:paraId="473E49E2" w14:textId="77777777" w:rsidR="004771C2" w:rsidRPr="00B55973" w:rsidRDefault="004771C2" w:rsidP="006A77C3">
      <w:pPr>
        <w:spacing w:line="360" w:lineRule="auto"/>
        <w:jc w:val="both"/>
        <w:rPr>
          <w:rFonts w:ascii="Arial" w:hAnsi="Arial" w:cs="Arial"/>
        </w:rPr>
      </w:pPr>
    </w:p>
    <w:sectPr w:rsidR="004771C2" w:rsidRPr="00B559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E55"/>
    <w:multiLevelType w:val="hybridMultilevel"/>
    <w:tmpl w:val="F512668C"/>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503B34"/>
    <w:multiLevelType w:val="hybridMultilevel"/>
    <w:tmpl w:val="43F8D1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387B22"/>
    <w:multiLevelType w:val="hybridMultilevel"/>
    <w:tmpl w:val="A45E3EAA"/>
    <w:lvl w:ilvl="0" w:tplc="080A0019">
      <w:start w:val="5"/>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F54A40"/>
    <w:multiLevelType w:val="hybridMultilevel"/>
    <w:tmpl w:val="9334A954"/>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6A7510"/>
    <w:multiLevelType w:val="hybridMultilevel"/>
    <w:tmpl w:val="25CA02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A86CB8"/>
    <w:multiLevelType w:val="hybridMultilevel"/>
    <w:tmpl w:val="22B61FA6"/>
    <w:lvl w:ilvl="0" w:tplc="1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98382424">
    <w:abstractNumId w:val="3"/>
  </w:num>
  <w:num w:numId="2" w16cid:durableId="845824684">
    <w:abstractNumId w:val="5"/>
  </w:num>
  <w:num w:numId="3" w16cid:durableId="135881013">
    <w:abstractNumId w:val="0"/>
  </w:num>
  <w:num w:numId="4" w16cid:durableId="241766895">
    <w:abstractNumId w:val="1"/>
  </w:num>
  <w:num w:numId="5" w16cid:durableId="949321106">
    <w:abstractNumId w:val="4"/>
  </w:num>
  <w:num w:numId="6" w16cid:durableId="752748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D"/>
    <w:rsid w:val="000055D3"/>
    <w:rsid w:val="0004438E"/>
    <w:rsid w:val="00095969"/>
    <w:rsid w:val="001202FC"/>
    <w:rsid w:val="002035E3"/>
    <w:rsid w:val="00283576"/>
    <w:rsid w:val="002E6D9D"/>
    <w:rsid w:val="003D0E58"/>
    <w:rsid w:val="004337EA"/>
    <w:rsid w:val="00475E56"/>
    <w:rsid w:val="004771C2"/>
    <w:rsid w:val="00487FCE"/>
    <w:rsid w:val="006A77C3"/>
    <w:rsid w:val="007D0570"/>
    <w:rsid w:val="00874DF4"/>
    <w:rsid w:val="009338F3"/>
    <w:rsid w:val="00A83D20"/>
    <w:rsid w:val="00A97449"/>
    <w:rsid w:val="00AC77D2"/>
    <w:rsid w:val="00B50CC3"/>
    <w:rsid w:val="00B55973"/>
    <w:rsid w:val="00C328A8"/>
    <w:rsid w:val="00C43D61"/>
    <w:rsid w:val="00D75750"/>
    <w:rsid w:val="00E07FBF"/>
    <w:rsid w:val="00E44076"/>
    <w:rsid w:val="00F450F8"/>
    <w:rsid w:val="00F46CD4"/>
    <w:rsid w:val="00FB509D"/>
    <w:rsid w:val="00FF0AE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6006"/>
  <w15:chartTrackingRefBased/>
  <w15:docId w15:val="{3A9984C4-5406-C144-B345-AC43D137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0A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0A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E5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E6D9D"/>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2E6D9D"/>
  </w:style>
  <w:style w:type="character" w:customStyle="1" w:styleId="eop">
    <w:name w:val="eop"/>
    <w:basedOn w:val="Fuentedeprrafopredeter"/>
    <w:rsid w:val="002E6D9D"/>
  </w:style>
  <w:style w:type="character" w:customStyle="1" w:styleId="Ttulo1Car">
    <w:name w:val="Título 1 Car"/>
    <w:basedOn w:val="Fuentedeprrafopredeter"/>
    <w:link w:val="Ttulo1"/>
    <w:uiPriority w:val="9"/>
    <w:rsid w:val="00FF0AE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0AE2"/>
    <w:pPr>
      <w:ind w:left="720"/>
      <w:contextualSpacing/>
    </w:pPr>
  </w:style>
  <w:style w:type="character" w:customStyle="1" w:styleId="Ttulo2Car">
    <w:name w:val="Título 2 Car"/>
    <w:basedOn w:val="Fuentedeprrafopredeter"/>
    <w:link w:val="Ttulo2"/>
    <w:uiPriority w:val="9"/>
    <w:rsid w:val="00FF0AE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F0AE2"/>
    <w:pPr>
      <w:spacing w:line="259" w:lineRule="auto"/>
      <w:outlineLvl w:val="9"/>
    </w:pPr>
    <w:rPr>
      <w:kern w:val="0"/>
      <w:lang w:val="es-ES" w:eastAsia="es-ES"/>
      <w14:ligatures w14:val="none"/>
    </w:rPr>
  </w:style>
  <w:style w:type="paragraph" w:styleId="TDC1">
    <w:name w:val="toc 1"/>
    <w:basedOn w:val="Normal"/>
    <w:next w:val="Normal"/>
    <w:autoRedefine/>
    <w:uiPriority w:val="39"/>
    <w:unhideWhenUsed/>
    <w:rsid w:val="00FF0AE2"/>
    <w:pPr>
      <w:spacing w:after="100"/>
    </w:pPr>
  </w:style>
  <w:style w:type="paragraph" w:styleId="TDC2">
    <w:name w:val="toc 2"/>
    <w:basedOn w:val="Normal"/>
    <w:next w:val="Normal"/>
    <w:autoRedefine/>
    <w:uiPriority w:val="39"/>
    <w:unhideWhenUsed/>
    <w:rsid w:val="00FF0AE2"/>
    <w:pPr>
      <w:spacing w:after="100"/>
      <w:ind w:left="240"/>
    </w:pPr>
  </w:style>
  <w:style w:type="character" w:styleId="Hipervnculo">
    <w:name w:val="Hyperlink"/>
    <w:basedOn w:val="Fuentedeprrafopredeter"/>
    <w:uiPriority w:val="99"/>
    <w:unhideWhenUsed/>
    <w:rsid w:val="00FF0AE2"/>
    <w:rPr>
      <w:color w:val="0563C1" w:themeColor="hyperlink"/>
      <w:u w:val="single"/>
    </w:rPr>
  </w:style>
  <w:style w:type="character" w:customStyle="1" w:styleId="Ttulo3Car">
    <w:name w:val="Título 3 Car"/>
    <w:basedOn w:val="Fuentedeprrafopredeter"/>
    <w:link w:val="Ttulo3"/>
    <w:uiPriority w:val="9"/>
    <w:semiHidden/>
    <w:rsid w:val="00475E56"/>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E44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8354">
      <w:bodyDiv w:val="1"/>
      <w:marLeft w:val="0"/>
      <w:marRight w:val="0"/>
      <w:marTop w:val="0"/>
      <w:marBottom w:val="0"/>
      <w:divBdr>
        <w:top w:val="none" w:sz="0" w:space="0" w:color="auto"/>
        <w:left w:val="none" w:sz="0" w:space="0" w:color="auto"/>
        <w:bottom w:val="none" w:sz="0" w:space="0" w:color="auto"/>
        <w:right w:val="none" w:sz="0" w:space="0" w:color="auto"/>
      </w:divBdr>
      <w:divsChild>
        <w:div w:id="485123976">
          <w:marLeft w:val="0"/>
          <w:marRight w:val="0"/>
          <w:marTop w:val="0"/>
          <w:marBottom w:val="0"/>
          <w:divBdr>
            <w:top w:val="none" w:sz="0" w:space="0" w:color="auto"/>
            <w:left w:val="none" w:sz="0" w:space="0" w:color="auto"/>
            <w:bottom w:val="none" w:sz="0" w:space="0" w:color="auto"/>
            <w:right w:val="none" w:sz="0" w:space="0" w:color="auto"/>
          </w:divBdr>
        </w:div>
        <w:div w:id="1858806473">
          <w:marLeft w:val="0"/>
          <w:marRight w:val="0"/>
          <w:marTop w:val="0"/>
          <w:marBottom w:val="0"/>
          <w:divBdr>
            <w:top w:val="none" w:sz="0" w:space="0" w:color="auto"/>
            <w:left w:val="none" w:sz="0" w:space="0" w:color="auto"/>
            <w:bottom w:val="none" w:sz="0" w:space="0" w:color="auto"/>
            <w:right w:val="none" w:sz="0" w:space="0" w:color="auto"/>
          </w:divBdr>
        </w:div>
        <w:div w:id="326786059">
          <w:marLeft w:val="0"/>
          <w:marRight w:val="0"/>
          <w:marTop w:val="0"/>
          <w:marBottom w:val="0"/>
          <w:divBdr>
            <w:top w:val="none" w:sz="0" w:space="0" w:color="auto"/>
            <w:left w:val="none" w:sz="0" w:space="0" w:color="auto"/>
            <w:bottom w:val="none" w:sz="0" w:space="0" w:color="auto"/>
            <w:right w:val="none" w:sz="0" w:space="0" w:color="auto"/>
          </w:divBdr>
        </w:div>
        <w:div w:id="864557133">
          <w:marLeft w:val="0"/>
          <w:marRight w:val="0"/>
          <w:marTop w:val="0"/>
          <w:marBottom w:val="0"/>
          <w:divBdr>
            <w:top w:val="none" w:sz="0" w:space="0" w:color="auto"/>
            <w:left w:val="none" w:sz="0" w:space="0" w:color="auto"/>
            <w:bottom w:val="none" w:sz="0" w:space="0" w:color="auto"/>
            <w:right w:val="none" w:sz="0" w:space="0" w:color="auto"/>
          </w:divBdr>
        </w:div>
        <w:div w:id="1092705568">
          <w:marLeft w:val="0"/>
          <w:marRight w:val="0"/>
          <w:marTop w:val="0"/>
          <w:marBottom w:val="0"/>
          <w:divBdr>
            <w:top w:val="none" w:sz="0" w:space="0" w:color="auto"/>
            <w:left w:val="none" w:sz="0" w:space="0" w:color="auto"/>
            <w:bottom w:val="none" w:sz="0" w:space="0" w:color="auto"/>
            <w:right w:val="none" w:sz="0" w:space="0" w:color="auto"/>
          </w:divBdr>
        </w:div>
        <w:div w:id="894467150">
          <w:marLeft w:val="0"/>
          <w:marRight w:val="0"/>
          <w:marTop w:val="0"/>
          <w:marBottom w:val="0"/>
          <w:divBdr>
            <w:top w:val="none" w:sz="0" w:space="0" w:color="auto"/>
            <w:left w:val="none" w:sz="0" w:space="0" w:color="auto"/>
            <w:bottom w:val="none" w:sz="0" w:space="0" w:color="auto"/>
            <w:right w:val="none" w:sz="0" w:space="0" w:color="auto"/>
          </w:divBdr>
        </w:div>
        <w:div w:id="1896089651">
          <w:marLeft w:val="0"/>
          <w:marRight w:val="0"/>
          <w:marTop w:val="0"/>
          <w:marBottom w:val="0"/>
          <w:divBdr>
            <w:top w:val="none" w:sz="0" w:space="0" w:color="auto"/>
            <w:left w:val="none" w:sz="0" w:space="0" w:color="auto"/>
            <w:bottom w:val="none" w:sz="0" w:space="0" w:color="auto"/>
            <w:right w:val="none" w:sz="0" w:space="0" w:color="auto"/>
          </w:divBdr>
        </w:div>
        <w:div w:id="134567139">
          <w:marLeft w:val="0"/>
          <w:marRight w:val="0"/>
          <w:marTop w:val="0"/>
          <w:marBottom w:val="0"/>
          <w:divBdr>
            <w:top w:val="none" w:sz="0" w:space="0" w:color="auto"/>
            <w:left w:val="none" w:sz="0" w:space="0" w:color="auto"/>
            <w:bottom w:val="none" w:sz="0" w:space="0" w:color="auto"/>
            <w:right w:val="none" w:sz="0" w:space="0" w:color="auto"/>
          </w:divBdr>
        </w:div>
        <w:div w:id="671956173">
          <w:marLeft w:val="0"/>
          <w:marRight w:val="0"/>
          <w:marTop w:val="0"/>
          <w:marBottom w:val="0"/>
          <w:divBdr>
            <w:top w:val="none" w:sz="0" w:space="0" w:color="auto"/>
            <w:left w:val="none" w:sz="0" w:space="0" w:color="auto"/>
            <w:bottom w:val="none" w:sz="0" w:space="0" w:color="auto"/>
            <w:right w:val="none" w:sz="0" w:space="0" w:color="auto"/>
          </w:divBdr>
        </w:div>
        <w:div w:id="352809093">
          <w:marLeft w:val="0"/>
          <w:marRight w:val="0"/>
          <w:marTop w:val="0"/>
          <w:marBottom w:val="0"/>
          <w:divBdr>
            <w:top w:val="none" w:sz="0" w:space="0" w:color="auto"/>
            <w:left w:val="none" w:sz="0" w:space="0" w:color="auto"/>
            <w:bottom w:val="none" w:sz="0" w:space="0" w:color="auto"/>
            <w:right w:val="none" w:sz="0" w:space="0" w:color="auto"/>
          </w:divBdr>
        </w:div>
        <w:div w:id="1004866117">
          <w:marLeft w:val="0"/>
          <w:marRight w:val="0"/>
          <w:marTop w:val="0"/>
          <w:marBottom w:val="0"/>
          <w:divBdr>
            <w:top w:val="none" w:sz="0" w:space="0" w:color="auto"/>
            <w:left w:val="none" w:sz="0" w:space="0" w:color="auto"/>
            <w:bottom w:val="none" w:sz="0" w:space="0" w:color="auto"/>
            <w:right w:val="none" w:sz="0" w:space="0" w:color="auto"/>
          </w:divBdr>
        </w:div>
        <w:div w:id="768817363">
          <w:marLeft w:val="0"/>
          <w:marRight w:val="0"/>
          <w:marTop w:val="0"/>
          <w:marBottom w:val="0"/>
          <w:divBdr>
            <w:top w:val="none" w:sz="0" w:space="0" w:color="auto"/>
            <w:left w:val="none" w:sz="0" w:space="0" w:color="auto"/>
            <w:bottom w:val="none" w:sz="0" w:space="0" w:color="auto"/>
            <w:right w:val="none" w:sz="0" w:space="0" w:color="auto"/>
          </w:divBdr>
          <w:divsChild>
            <w:div w:id="968363390">
              <w:marLeft w:val="-75"/>
              <w:marRight w:val="0"/>
              <w:marTop w:val="30"/>
              <w:marBottom w:val="30"/>
              <w:divBdr>
                <w:top w:val="none" w:sz="0" w:space="0" w:color="auto"/>
                <w:left w:val="none" w:sz="0" w:space="0" w:color="auto"/>
                <w:bottom w:val="none" w:sz="0" w:space="0" w:color="auto"/>
                <w:right w:val="none" w:sz="0" w:space="0" w:color="auto"/>
              </w:divBdr>
              <w:divsChild>
                <w:div w:id="1776444015">
                  <w:marLeft w:val="0"/>
                  <w:marRight w:val="0"/>
                  <w:marTop w:val="0"/>
                  <w:marBottom w:val="0"/>
                  <w:divBdr>
                    <w:top w:val="none" w:sz="0" w:space="0" w:color="auto"/>
                    <w:left w:val="none" w:sz="0" w:space="0" w:color="auto"/>
                    <w:bottom w:val="none" w:sz="0" w:space="0" w:color="auto"/>
                    <w:right w:val="none" w:sz="0" w:space="0" w:color="auto"/>
                  </w:divBdr>
                  <w:divsChild>
                    <w:div w:id="355741558">
                      <w:marLeft w:val="0"/>
                      <w:marRight w:val="0"/>
                      <w:marTop w:val="0"/>
                      <w:marBottom w:val="0"/>
                      <w:divBdr>
                        <w:top w:val="none" w:sz="0" w:space="0" w:color="auto"/>
                        <w:left w:val="none" w:sz="0" w:space="0" w:color="auto"/>
                        <w:bottom w:val="none" w:sz="0" w:space="0" w:color="auto"/>
                        <w:right w:val="none" w:sz="0" w:space="0" w:color="auto"/>
                      </w:divBdr>
                    </w:div>
                  </w:divsChild>
                </w:div>
                <w:div w:id="1852525483">
                  <w:marLeft w:val="0"/>
                  <w:marRight w:val="0"/>
                  <w:marTop w:val="0"/>
                  <w:marBottom w:val="0"/>
                  <w:divBdr>
                    <w:top w:val="none" w:sz="0" w:space="0" w:color="auto"/>
                    <w:left w:val="none" w:sz="0" w:space="0" w:color="auto"/>
                    <w:bottom w:val="none" w:sz="0" w:space="0" w:color="auto"/>
                    <w:right w:val="none" w:sz="0" w:space="0" w:color="auto"/>
                  </w:divBdr>
                  <w:divsChild>
                    <w:div w:id="15220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6821">
          <w:marLeft w:val="0"/>
          <w:marRight w:val="0"/>
          <w:marTop w:val="0"/>
          <w:marBottom w:val="0"/>
          <w:divBdr>
            <w:top w:val="none" w:sz="0" w:space="0" w:color="auto"/>
            <w:left w:val="none" w:sz="0" w:space="0" w:color="auto"/>
            <w:bottom w:val="none" w:sz="0" w:space="0" w:color="auto"/>
            <w:right w:val="none" w:sz="0" w:space="0" w:color="auto"/>
          </w:divBdr>
        </w:div>
        <w:div w:id="696471285">
          <w:marLeft w:val="0"/>
          <w:marRight w:val="0"/>
          <w:marTop w:val="0"/>
          <w:marBottom w:val="0"/>
          <w:divBdr>
            <w:top w:val="none" w:sz="0" w:space="0" w:color="auto"/>
            <w:left w:val="none" w:sz="0" w:space="0" w:color="auto"/>
            <w:bottom w:val="none" w:sz="0" w:space="0" w:color="auto"/>
            <w:right w:val="none" w:sz="0" w:space="0" w:color="auto"/>
          </w:divBdr>
        </w:div>
        <w:div w:id="947005751">
          <w:marLeft w:val="0"/>
          <w:marRight w:val="0"/>
          <w:marTop w:val="0"/>
          <w:marBottom w:val="0"/>
          <w:divBdr>
            <w:top w:val="none" w:sz="0" w:space="0" w:color="auto"/>
            <w:left w:val="none" w:sz="0" w:space="0" w:color="auto"/>
            <w:bottom w:val="none" w:sz="0" w:space="0" w:color="auto"/>
            <w:right w:val="none" w:sz="0" w:space="0" w:color="auto"/>
          </w:divBdr>
        </w:div>
        <w:div w:id="872116705">
          <w:marLeft w:val="0"/>
          <w:marRight w:val="0"/>
          <w:marTop w:val="0"/>
          <w:marBottom w:val="0"/>
          <w:divBdr>
            <w:top w:val="none" w:sz="0" w:space="0" w:color="auto"/>
            <w:left w:val="none" w:sz="0" w:space="0" w:color="auto"/>
            <w:bottom w:val="none" w:sz="0" w:space="0" w:color="auto"/>
            <w:right w:val="none" w:sz="0" w:space="0" w:color="auto"/>
          </w:divBdr>
        </w:div>
        <w:div w:id="1571841943">
          <w:marLeft w:val="0"/>
          <w:marRight w:val="0"/>
          <w:marTop w:val="0"/>
          <w:marBottom w:val="0"/>
          <w:divBdr>
            <w:top w:val="none" w:sz="0" w:space="0" w:color="auto"/>
            <w:left w:val="none" w:sz="0" w:space="0" w:color="auto"/>
            <w:bottom w:val="none" w:sz="0" w:space="0" w:color="auto"/>
            <w:right w:val="none" w:sz="0" w:space="0" w:color="auto"/>
          </w:divBdr>
        </w:div>
        <w:div w:id="634482400">
          <w:marLeft w:val="0"/>
          <w:marRight w:val="0"/>
          <w:marTop w:val="0"/>
          <w:marBottom w:val="0"/>
          <w:divBdr>
            <w:top w:val="none" w:sz="0" w:space="0" w:color="auto"/>
            <w:left w:val="none" w:sz="0" w:space="0" w:color="auto"/>
            <w:bottom w:val="none" w:sz="0" w:space="0" w:color="auto"/>
            <w:right w:val="none" w:sz="0" w:space="0" w:color="auto"/>
          </w:divBdr>
        </w:div>
        <w:div w:id="918758261">
          <w:marLeft w:val="0"/>
          <w:marRight w:val="0"/>
          <w:marTop w:val="0"/>
          <w:marBottom w:val="0"/>
          <w:divBdr>
            <w:top w:val="none" w:sz="0" w:space="0" w:color="auto"/>
            <w:left w:val="none" w:sz="0" w:space="0" w:color="auto"/>
            <w:bottom w:val="none" w:sz="0" w:space="0" w:color="auto"/>
            <w:right w:val="none" w:sz="0" w:space="0" w:color="auto"/>
          </w:divBdr>
        </w:div>
        <w:div w:id="1343046011">
          <w:marLeft w:val="0"/>
          <w:marRight w:val="0"/>
          <w:marTop w:val="0"/>
          <w:marBottom w:val="0"/>
          <w:divBdr>
            <w:top w:val="none" w:sz="0" w:space="0" w:color="auto"/>
            <w:left w:val="none" w:sz="0" w:space="0" w:color="auto"/>
            <w:bottom w:val="none" w:sz="0" w:space="0" w:color="auto"/>
            <w:right w:val="none" w:sz="0" w:space="0" w:color="auto"/>
          </w:divBdr>
        </w:div>
        <w:div w:id="542249327">
          <w:marLeft w:val="0"/>
          <w:marRight w:val="0"/>
          <w:marTop w:val="0"/>
          <w:marBottom w:val="0"/>
          <w:divBdr>
            <w:top w:val="none" w:sz="0" w:space="0" w:color="auto"/>
            <w:left w:val="none" w:sz="0" w:space="0" w:color="auto"/>
            <w:bottom w:val="none" w:sz="0" w:space="0" w:color="auto"/>
            <w:right w:val="none" w:sz="0" w:space="0" w:color="auto"/>
          </w:divBdr>
        </w:div>
        <w:div w:id="1466466277">
          <w:marLeft w:val="0"/>
          <w:marRight w:val="0"/>
          <w:marTop w:val="0"/>
          <w:marBottom w:val="0"/>
          <w:divBdr>
            <w:top w:val="none" w:sz="0" w:space="0" w:color="auto"/>
            <w:left w:val="none" w:sz="0" w:space="0" w:color="auto"/>
            <w:bottom w:val="none" w:sz="0" w:space="0" w:color="auto"/>
            <w:right w:val="none" w:sz="0" w:space="0" w:color="auto"/>
          </w:divBdr>
        </w:div>
        <w:div w:id="789016329">
          <w:marLeft w:val="0"/>
          <w:marRight w:val="0"/>
          <w:marTop w:val="0"/>
          <w:marBottom w:val="0"/>
          <w:divBdr>
            <w:top w:val="none" w:sz="0" w:space="0" w:color="auto"/>
            <w:left w:val="none" w:sz="0" w:space="0" w:color="auto"/>
            <w:bottom w:val="none" w:sz="0" w:space="0" w:color="auto"/>
            <w:right w:val="none" w:sz="0" w:space="0" w:color="auto"/>
          </w:divBdr>
        </w:div>
        <w:div w:id="1649936365">
          <w:marLeft w:val="0"/>
          <w:marRight w:val="0"/>
          <w:marTop w:val="0"/>
          <w:marBottom w:val="0"/>
          <w:divBdr>
            <w:top w:val="none" w:sz="0" w:space="0" w:color="auto"/>
            <w:left w:val="none" w:sz="0" w:space="0" w:color="auto"/>
            <w:bottom w:val="none" w:sz="0" w:space="0" w:color="auto"/>
            <w:right w:val="none" w:sz="0" w:space="0" w:color="auto"/>
          </w:divBdr>
        </w:div>
      </w:divsChild>
    </w:div>
    <w:div w:id="240993394">
      <w:bodyDiv w:val="1"/>
      <w:marLeft w:val="0"/>
      <w:marRight w:val="0"/>
      <w:marTop w:val="0"/>
      <w:marBottom w:val="0"/>
      <w:divBdr>
        <w:top w:val="none" w:sz="0" w:space="0" w:color="auto"/>
        <w:left w:val="none" w:sz="0" w:space="0" w:color="auto"/>
        <w:bottom w:val="none" w:sz="0" w:space="0" w:color="auto"/>
        <w:right w:val="none" w:sz="0" w:space="0" w:color="auto"/>
      </w:divBdr>
    </w:div>
    <w:div w:id="429393937">
      <w:bodyDiv w:val="1"/>
      <w:marLeft w:val="0"/>
      <w:marRight w:val="0"/>
      <w:marTop w:val="0"/>
      <w:marBottom w:val="0"/>
      <w:divBdr>
        <w:top w:val="none" w:sz="0" w:space="0" w:color="auto"/>
        <w:left w:val="none" w:sz="0" w:space="0" w:color="auto"/>
        <w:bottom w:val="none" w:sz="0" w:space="0" w:color="auto"/>
        <w:right w:val="none" w:sz="0" w:space="0" w:color="auto"/>
      </w:divBdr>
      <w:divsChild>
        <w:div w:id="1807430721">
          <w:marLeft w:val="0"/>
          <w:marRight w:val="0"/>
          <w:marTop w:val="0"/>
          <w:marBottom w:val="0"/>
          <w:divBdr>
            <w:top w:val="none" w:sz="0" w:space="0" w:color="auto"/>
            <w:left w:val="none" w:sz="0" w:space="0" w:color="auto"/>
            <w:bottom w:val="none" w:sz="0" w:space="0" w:color="auto"/>
            <w:right w:val="none" w:sz="0" w:space="0" w:color="auto"/>
          </w:divBdr>
        </w:div>
        <w:div w:id="1195843729">
          <w:marLeft w:val="0"/>
          <w:marRight w:val="0"/>
          <w:marTop w:val="0"/>
          <w:marBottom w:val="0"/>
          <w:divBdr>
            <w:top w:val="none" w:sz="0" w:space="0" w:color="auto"/>
            <w:left w:val="none" w:sz="0" w:space="0" w:color="auto"/>
            <w:bottom w:val="none" w:sz="0" w:space="0" w:color="auto"/>
            <w:right w:val="none" w:sz="0" w:space="0" w:color="auto"/>
          </w:divBdr>
        </w:div>
        <w:div w:id="1692759344">
          <w:marLeft w:val="0"/>
          <w:marRight w:val="0"/>
          <w:marTop w:val="0"/>
          <w:marBottom w:val="0"/>
          <w:divBdr>
            <w:top w:val="none" w:sz="0" w:space="0" w:color="auto"/>
            <w:left w:val="none" w:sz="0" w:space="0" w:color="auto"/>
            <w:bottom w:val="none" w:sz="0" w:space="0" w:color="auto"/>
            <w:right w:val="none" w:sz="0" w:space="0" w:color="auto"/>
          </w:divBdr>
        </w:div>
        <w:div w:id="1811358522">
          <w:marLeft w:val="0"/>
          <w:marRight w:val="0"/>
          <w:marTop w:val="0"/>
          <w:marBottom w:val="0"/>
          <w:divBdr>
            <w:top w:val="none" w:sz="0" w:space="0" w:color="auto"/>
            <w:left w:val="none" w:sz="0" w:space="0" w:color="auto"/>
            <w:bottom w:val="none" w:sz="0" w:space="0" w:color="auto"/>
            <w:right w:val="none" w:sz="0" w:space="0" w:color="auto"/>
          </w:divBdr>
        </w:div>
        <w:div w:id="2015106028">
          <w:marLeft w:val="0"/>
          <w:marRight w:val="0"/>
          <w:marTop w:val="0"/>
          <w:marBottom w:val="0"/>
          <w:divBdr>
            <w:top w:val="none" w:sz="0" w:space="0" w:color="auto"/>
            <w:left w:val="none" w:sz="0" w:space="0" w:color="auto"/>
            <w:bottom w:val="none" w:sz="0" w:space="0" w:color="auto"/>
            <w:right w:val="none" w:sz="0" w:space="0" w:color="auto"/>
          </w:divBdr>
        </w:div>
        <w:div w:id="1666585641">
          <w:marLeft w:val="0"/>
          <w:marRight w:val="0"/>
          <w:marTop w:val="0"/>
          <w:marBottom w:val="0"/>
          <w:divBdr>
            <w:top w:val="none" w:sz="0" w:space="0" w:color="auto"/>
            <w:left w:val="none" w:sz="0" w:space="0" w:color="auto"/>
            <w:bottom w:val="none" w:sz="0" w:space="0" w:color="auto"/>
            <w:right w:val="none" w:sz="0" w:space="0" w:color="auto"/>
          </w:divBdr>
        </w:div>
        <w:div w:id="2081321255">
          <w:marLeft w:val="0"/>
          <w:marRight w:val="0"/>
          <w:marTop w:val="0"/>
          <w:marBottom w:val="0"/>
          <w:divBdr>
            <w:top w:val="none" w:sz="0" w:space="0" w:color="auto"/>
            <w:left w:val="none" w:sz="0" w:space="0" w:color="auto"/>
            <w:bottom w:val="none" w:sz="0" w:space="0" w:color="auto"/>
            <w:right w:val="none" w:sz="0" w:space="0" w:color="auto"/>
          </w:divBdr>
        </w:div>
        <w:div w:id="111900887">
          <w:marLeft w:val="0"/>
          <w:marRight w:val="0"/>
          <w:marTop w:val="0"/>
          <w:marBottom w:val="0"/>
          <w:divBdr>
            <w:top w:val="none" w:sz="0" w:space="0" w:color="auto"/>
            <w:left w:val="none" w:sz="0" w:space="0" w:color="auto"/>
            <w:bottom w:val="none" w:sz="0" w:space="0" w:color="auto"/>
            <w:right w:val="none" w:sz="0" w:space="0" w:color="auto"/>
          </w:divBdr>
        </w:div>
        <w:div w:id="1984312729">
          <w:marLeft w:val="0"/>
          <w:marRight w:val="0"/>
          <w:marTop w:val="0"/>
          <w:marBottom w:val="0"/>
          <w:divBdr>
            <w:top w:val="none" w:sz="0" w:space="0" w:color="auto"/>
            <w:left w:val="none" w:sz="0" w:space="0" w:color="auto"/>
            <w:bottom w:val="none" w:sz="0" w:space="0" w:color="auto"/>
            <w:right w:val="none" w:sz="0" w:space="0" w:color="auto"/>
          </w:divBdr>
        </w:div>
        <w:div w:id="1052584995">
          <w:marLeft w:val="0"/>
          <w:marRight w:val="0"/>
          <w:marTop w:val="0"/>
          <w:marBottom w:val="0"/>
          <w:divBdr>
            <w:top w:val="none" w:sz="0" w:space="0" w:color="auto"/>
            <w:left w:val="none" w:sz="0" w:space="0" w:color="auto"/>
            <w:bottom w:val="none" w:sz="0" w:space="0" w:color="auto"/>
            <w:right w:val="none" w:sz="0" w:space="0" w:color="auto"/>
          </w:divBdr>
        </w:div>
        <w:div w:id="1036809569">
          <w:marLeft w:val="0"/>
          <w:marRight w:val="0"/>
          <w:marTop w:val="0"/>
          <w:marBottom w:val="0"/>
          <w:divBdr>
            <w:top w:val="none" w:sz="0" w:space="0" w:color="auto"/>
            <w:left w:val="none" w:sz="0" w:space="0" w:color="auto"/>
            <w:bottom w:val="none" w:sz="0" w:space="0" w:color="auto"/>
            <w:right w:val="none" w:sz="0" w:space="0" w:color="auto"/>
          </w:divBdr>
        </w:div>
        <w:div w:id="1248148170">
          <w:marLeft w:val="0"/>
          <w:marRight w:val="0"/>
          <w:marTop w:val="0"/>
          <w:marBottom w:val="0"/>
          <w:divBdr>
            <w:top w:val="none" w:sz="0" w:space="0" w:color="auto"/>
            <w:left w:val="none" w:sz="0" w:space="0" w:color="auto"/>
            <w:bottom w:val="none" w:sz="0" w:space="0" w:color="auto"/>
            <w:right w:val="none" w:sz="0" w:space="0" w:color="auto"/>
          </w:divBdr>
          <w:divsChild>
            <w:div w:id="1471098485">
              <w:marLeft w:val="-75"/>
              <w:marRight w:val="0"/>
              <w:marTop w:val="30"/>
              <w:marBottom w:val="30"/>
              <w:divBdr>
                <w:top w:val="none" w:sz="0" w:space="0" w:color="auto"/>
                <w:left w:val="none" w:sz="0" w:space="0" w:color="auto"/>
                <w:bottom w:val="none" w:sz="0" w:space="0" w:color="auto"/>
                <w:right w:val="none" w:sz="0" w:space="0" w:color="auto"/>
              </w:divBdr>
              <w:divsChild>
                <w:div w:id="848834889">
                  <w:marLeft w:val="0"/>
                  <w:marRight w:val="0"/>
                  <w:marTop w:val="0"/>
                  <w:marBottom w:val="0"/>
                  <w:divBdr>
                    <w:top w:val="none" w:sz="0" w:space="0" w:color="auto"/>
                    <w:left w:val="none" w:sz="0" w:space="0" w:color="auto"/>
                    <w:bottom w:val="none" w:sz="0" w:space="0" w:color="auto"/>
                    <w:right w:val="none" w:sz="0" w:space="0" w:color="auto"/>
                  </w:divBdr>
                  <w:divsChild>
                    <w:div w:id="732122996">
                      <w:marLeft w:val="0"/>
                      <w:marRight w:val="0"/>
                      <w:marTop w:val="0"/>
                      <w:marBottom w:val="0"/>
                      <w:divBdr>
                        <w:top w:val="none" w:sz="0" w:space="0" w:color="auto"/>
                        <w:left w:val="none" w:sz="0" w:space="0" w:color="auto"/>
                        <w:bottom w:val="none" w:sz="0" w:space="0" w:color="auto"/>
                        <w:right w:val="none" w:sz="0" w:space="0" w:color="auto"/>
                      </w:divBdr>
                    </w:div>
                  </w:divsChild>
                </w:div>
                <w:div w:id="1883249572">
                  <w:marLeft w:val="0"/>
                  <w:marRight w:val="0"/>
                  <w:marTop w:val="0"/>
                  <w:marBottom w:val="0"/>
                  <w:divBdr>
                    <w:top w:val="none" w:sz="0" w:space="0" w:color="auto"/>
                    <w:left w:val="none" w:sz="0" w:space="0" w:color="auto"/>
                    <w:bottom w:val="none" w:sz="0" w:space="0" w:color="auto"/>
                    <w:right w:val="none" w:sz="0" w:space="0" w:color="auto"/>
                  </w:divBdr>
                  <w:divsChild>
                    <w:div w:id="1219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5380">
          <w:marLeft w:val="0"/>
          <w:marRight w:val="0"/>
          <w:marTop w:val="0"/>
          <w:marBottom w:val="0"/>
          <w:divBdr>
            <w:top w:val="none" w:sz="0" w:space="0" w:color="auto"/>
            <w:left w:val="none" w:sz="0" w:space="0" w:color="auto"/>
            <w:bottom w:val="none" w:sz="0" w:space="0" w:color="auto"/>
            <w:right w:val="none" w:sz="0" w:space="0" w:color="auto"/>
          </w:divBdr>
        </w:div>
        <w:div w:id="685791586">
          <w:marLeft w:val="0"/>
          <w:marRight w:val="0"/>
          <w:marTop w:val="0"/>
          <w:marBottom w:val="0"/>
          <w:divBdr>
            <w:top w:val="none" w:sz="0" w:space="0" w:color="auto"/>
            <w:left w:val="none" w:sz="0" w:space="0" w:color="auto"/>
            <w:bottom w:val="none" w:sz="0" w:space="0" w:color="auto"/>
            <w:right w:val="none" w:sz="0" w:space="0" w:color="auto"/>
          </w:divBdr>
        </w:div>
        <w:div w:id="580331445">
          <w:marLeft w:val="0"/>
          <w:marRight w:val="0"/>
          <w:marTop w:val="0"/>
          <w:marBottom w:val="0"/>
          <w:divBdr>
            <w:top w:val="none" w:sz="0" w:space="0" w:color="auto"/>
            <w:left w:val="none" w:sz="0" w:space="0" w:color="auto"/>
            <w:bottom w:val="none" w:sz="0" w:space="0" w:color="auto"/>
            <w:right w:val="none" w:sz="0" w:space="0" w:color="auto"/>
          </w:divBdr>
        </w:div>
        <w:div w:id="1459224965">
          <w:marLeft w:val="0"/>
          <w:marRight w:val="0"/>
          <w:marTop w:val="0"/>
          <w:marBottom w:val="0"/>
          <w:divBdr>
            <w:top w:val="none" w:sz="0" w:space="0" w:color="auto"/>
            <w:left w:val="none" w:sz="0" w:space="0" w:color="auto"/>
            <w:bottom w:val="none" w:sz="0" w:space="0" w:color="auto"/>
            <w:right w:val="none" w:sz="0" w:space="0" w:color="auto"/>
          </w:divBdr>
        </w:div>
        <w:div w:id="1561280642">
          <w:marLeft w:val="0"/>
          <w:marRight w:val="0"/>
          <w:marTop w:val="0"/>
          <w:marBottom w:val="0"/>
          <w:divBdr>
            <w:top w:val="none" w:sz="0" w:space="0" w:color="auto"/>
            <w:left w:val="none" w:sz="0" w:space="0" w:color="auto"/>
            <w:bottom w:val="none" w:sz="0" w:space="0" w:color="auto"/>
            <w:right w:val="none" w:sz="0" w:space="0" w:color="auto"/>
          </w:divBdr>
        </w:div>
        <w:div w:id="1193033108">
          <w:marLeft w:val="0"/>
          <w:marRight w:val="0"/>
          <w:marTop w:val="0"/>
          <w:marBottom w:val="0"/>
          <w:divBdr>
            <w:top w:val="none" w:sz="0" w:space="0" w:color="auto"/>
            <w:left w:val="none" w:sz="0" w:space="0" w:color="auto"/>
            <w:bottom w:val="none" w:sz="0" w:space="0" w:color="auto"/>
            <w:right w:val="none" w:sz="0" w:space="0" w:color="auto"/>
          </w:divBdr>
        </w:div>
        <w:div w:id="1811049311">
          <w:marLeft w:val="0"/>
          <w:marRight w:val="0"/>
          <w:marTop w:val="0"/>
          <w:marBottom w:val="0"/>
          <w:divBdr>
            <w:top w:val="none" w:sz="0" w:space="0" w:color="auto"/>
            <w:left w:val="none" w:sz="0" w:space="0" w:color="auto"/>
            <w:bottom w:val="none" w:sz="0" w:space="0" w:color="auto"/>
            <w:right w:val="none" w:sz="0" w:space="0" w:color="auto"/>
          </w:divBdr>
        </w:div>
        <w:div w:id="1150900702">
          <w:marLeft w:val="0"/>
          <w:marRight w:val="0"/>
          <w:marTop w:val="0"/>
          <w:marBottom w:val="0"/>
          <w:divBdr>
            <w:top w:val="none" w:sz="0" w:space="0" w:color="auto"/>
            <w:left w:val="none" w:sz="0" w:space="0" w:color="auto"/>
            <w:bottom w:val="none" w:sz="0" w:space="0" w:color="auto"/>
            <w:right w:val="none" w:sz="0" w:space="0" w:color="auto"/>
          </w:divBdr>
        </w:div>
        <w:div w:id="914167876">
          <w:marLeft w:val="0"/>
          <w:marRight w:val="0"/>
          <w:marTop w:val="0"/>
          <w:marBottom w:val="0"/>
          <w:divBdr>
            <w:top w:val="none" w:sz="0" w:space="0" w:color="auto"/>
            <w:left w:val="none" w:sz="0" w:space="0" w:color="auto"/>
            <w:bottom w:val="none" w:sz="0" w:space="0" w:color="auto"/>
            <w:right w:val="none" w:sz="0" w:space="0" w:color="auto"/>
          </w:divBdr>
        </w:div>
        <w:div w:id="2127431508">
          <w:marLeft w:val="0"/>
          <w:marRight w:val="0"/>
          <w:marTop w:val="0"/>
          <w:marBottom w:val="0"/>
          <w:divBdr>
            <w:top w:val="none" w:sz="0" w:space="0" w:color="auto"/>
            <w:left w:val="none" w:sz="0" w:space="0" w:color="auto"/>
            <w:bottom w:val="none" w:sz="0" w:space="0" w:color="auto"/>
            <w:right w:val="none" w:sz="0" w:space="0" w:color="auto"/>
          </w:divBdr>
        </w:div>
        <w:div w:id="604046586">
          <w:marLeft w:val="0"/>
          <w:marRight w:val="0"/>
          <w:marTop w:val="0"/>
          <w:marBottom w:val="0"/>
          <w:divBdr>
            <w:top w:val="none" w:sz="0" w:space="0" w:color="auto"/>
            <w:left w:val="none" w:sz="0" w:space="0" w:color="auto"/>
            <w:bottom w:val="none" w:sz="0" w:space="0" w:color="auto"/>
            <w:right w:val="none" w:sz="0" w:space="0" w:color="auto"/>
          </w:divBdr>
        </w:div>
        <w:div w:id="1783573921">
          <w:marLeft w:val="0"/>
          <w:marRight w:val="0"/>
          <w:marTop w:val="0"/>
          <w:marBottom w:val="0"/>
          <w:divBdr>
            <w:top w:val="none" w:sz="0" w:space="0" w:color="auto"/>
            <w:left w:val="none" w:sz="0" w:space="0" w:color="auto"/>
            <w:bottom w:val="none" w:sz="0" w:space="0" w:color="auto"/>
            <w:right w:val="none" w:sz="0" w:space="0" w:color="auto"/>
          </w:divBdr>
        </w:div>
      </w:divsChild>
    </w:div>
    <w:div w:id="1322857415">
      <w:bodyDiv w:val="1"/>
      <w:marLeft w:val="0"/>
      <w:marRight w:val="0"/>
      <w:marTop w:val="0"/>
      <w:marBottom w:val="0"/>
      <w:divBdr>
        <w:top w:val="none" w:sz="0" w:space="0" w:color="auto"/>
        <w:left w:val="none" w:sz="0" w:space="0" w:color="auto"/>
        <w:bottom w:val="none" w:sz="0" w:space="0" w:color="auto"/>
        <w:right w:val="none" w:sz="0" w:space="0" w:color="auto"/>
      </w:divBdr>
    </w:div>
    <w:div w:id="2033141005">
      <w:bodyDiv w:val="1"/>
      <w:marLeft w:val="0"/>
      <w:marRight w:val="0"/>
      <w:marTop w:val="0"/>
      <w:marBottom w:val="0"/>
      <w:divBdr>
        <w:top w:val="none" w:sz="0" w:space="0" w:color="auto"/>
        <w:left w:val="none" w:sz="0" w:space="0" w:color="auto"/>
        <w:bottom w:val="none" w:sz="0" w:space="0" w:color="auto"/>
        <w:right w:val="none" w:sz="0" w:space="0" w:color="auto"/>
      </w:divBdr>
    </w:div>
    <w:div w:id="211204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B78E-A716-4162-8738-4AF3D29D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2758</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Rodríguez</dc:creator>
  <cp:keywords/>
  <dc:description/>
  <cp:lastModifiedBy>Victoria Rodríguez</cp:lastModifiedBy>
  <cp:revision>4</cp:revision>
  <dcterms:created xsi:type="dcterms:W3CDTF">2025-04-04T02:35:00Z</dcterms:created>
  <dcterms:modified xsi:type="dcterms:W3CDTF">2025-04-06T18:37:00Z</dcterms:modified>
</cp:coreProperties>
</file>