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</w:pPr>
      <w:r>
        <w:pict>
          <v:shape id="_x0000_s1026" o:spid="_x0000_s1026" o:spt="75" type="#_x0000_t75" style="position:absolute;left:0pt;margin-left:-257.1pt;margin-top:-72.4pt;height:844.35pt;width:596.9pt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未标题-2"/>
            <o:lock v:ext="edit" aspectratio="t"/>
          </v:shape>
        </w:pict>
      </w:r>
      <w:r>
        <w:pict>
          <v:shape id="_x0000_s1027" o:spid="_x0000_s1027" o:spt="202" type="#_x0000_t202" style="position:absolute;left:0pt;margin-left:-264.75pt;margin-top:126.8pt;height:194.95pt;width:378.75pt;z-index: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</w:rPr>
                    <w:t>测试文档</w:t>
                  </w:r>
                  <w:bookmarkEnd w:id="0"/>
                </w:p>
                <w:p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</w:rPr>
                    <w:t>量化投资系统QI_System</w:t>
                  </w:r>
                  <w:bookmarkEnd w:id="1"/>
                </w:p>
              </w:txbxContent>
            </v:textbox>
          </v:shape>
        </w:pict>
      </w:r>
      <w:bookmarkStart w:id="2" w:name="_GoBack"/>
      <w:bookmarkEnd w:id="2"/>
      <w:r>
        <w:pict>
          <v:rect id="_x0000_s1028" o:spid="_x0000_s1028" o:spt="1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coordsize="21600,21600">
            <v:path/>
            <v:fill focussize="0,0"/>
            <v:stroke/>
            <v:imagedata o:title=""/>
            <o:lock v:ext="edit"/>
            <v:textbox style="mso-fit-shape-to-text:t;">
              <w:txbxContent>
                <w:p>
                  <w:pPr>
                    <w:spacing w:after="312" w:afterLines="100"/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151250162_cseiii_Quantour小组</w:t>
                  </w:r>
                </w:p>
                <w:p>
                  <w:pPr>
                    <w:spacing w:after="312" w:afterLines="100"/>
                    <w:rPr>
                      <w:rFonts w:hint="eastAsia"/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吴宇涵 陈语嫣 徐佳炜 朱晨乾</w:t>
                  </w:r>
                </w:p>
              </w:txbxContent>
            </v:textbox>
            <w10:wrap type="square"/>
          </v:rect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系统测试用例：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测试用例1：显示股票K线图和均线图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TUS1：查看K线图和均线图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TUS1-1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股票编号：1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股票名称：深发展A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开始时间：2014/3/2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结束时间：2014/4/30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深发展A这支股票在2014/3/2到2014/4/30之间的K线图和均线图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TUS1-2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股票编号：0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股票名称：深发展A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开始时间：2014/3/2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结束时间：2014/4/30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警告提示：对不起，您输入的股票信息有误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TUS1-2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警告提示：您未输入股票信息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126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测试用例套件</w:t>
            </w:r>
          </w:p>
        </w:tc>
        <w:tc>
          <w:tcPr>
            <w:tcW w:w="5607" w:type="dxa"/>
            <w:gridSpan w:val="2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TUS1-1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3481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TUS1-2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348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TUS1-3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348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1a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测试用例2:股票比较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TUS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：股票比较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TUS2-1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选择输入股票名称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股票名称：深发展A、</w:t>
            </w:r>
            <w:r>
              <w:rPr>
                <w:rFonts w:ascii="微软雅黑" w:hAnsi="微软雅黑" w:eastAsia="微软雅黑"/>
                <w:szCs w:val="21"/>
              </w:rPr>
              <w:t>SST</w:t>
            </w:r>
            <w:r>
              <w:rPr>
                <w:rFonts w:hint="eastAsia" w:ascii="微软雅黑" w:hAnsi="微软雅黑" w:eastAsia="微软雅黑"/>
                <w:szCs w:val="21"/>
              </w:rPr>
              <w:t>华新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开始时间：2014/3/2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结束时间：2014/4/30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这两支股票这段时间内总况一览表、每日收盘价对比、对数收益率及对数收益方差对比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TUS2-2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选择输入股票编号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股票编号：1、10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开始时间：2014/3/2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结束时间：2014/4/30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这两支股票这段时间内总况一览表、每日收盘价对比、对数收益率及对数收益方差对比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TUS2-3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提示：对不起，您未输入股票信息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TUS2-4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选择输入股票编号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股票编号：2317317391、37128371927391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开始时间：2014/3/2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结束时间：2014/4/30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提示：您输入的股票不存在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TUS2-5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选择输入股票名称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股票编号：a、b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开始时间：2014/3/2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结束时间：2014/4/30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提示：您输入的股票不存在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126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测试用例套件</w:t>
            </w:r>
          </w:p>
        </w:tc>
        <w:tc>
          <w:tcPr>
            <w:tcW w:w="5607" w:type="dxa"/>
            <w:gridSpan w:val="2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覆盖流程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TUS2-1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正常流程</w:t>
            </w:r>
          </w:p>
        </w:tc>
        <w:tc>
          <w:tcPr>
            <w:tcW w:w="348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689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TUS2-2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正常流程</w:t>
            </w:r>
          </w:p>
        </w:tc>
        <w:tc>
          <w:tcPr>
            <w:tcW w:w="348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TUS2-3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正常流程</w:t>
            </w:r>
          </w:p>
        </w:tc>
        <w:tc>
          <w:tcPr>
            <w:tcW w:w="348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3.1.1b、3.2.1b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TUS2-4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正常流程</w:t>
            </w:r>
          </w:p>
        </w:tc>
        <w:tc>
          <w:tcPr>
            <w:tcW w:w="348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3.1.1a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TUS2-5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正常流程</w:t>
            </w:r>
          </w:p>
        </w:tc>
        <w:tc>
          <w:tcPr>
            <w:tcW w:w="348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3.2.1a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测试用例3——显示市场温度计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TUS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——选择日期查询当日市场情况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2766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选择日期</w:t>
            </w:r>
          </w:p>
        </w:tc>
        <w:tc>
          <w:tcPr>
            <w:tcW w:w="2766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TUS3-1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ascii="微软雅黑" w:hAnsi="微软雅黑" w:eastAsia="微软雅黑"/>
              </w:rPr>
              <w:t>14-2-11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显示各种股票信息，包括当日总交易量、涨停股票数、跌停股票数、涨幅超过</w:t>
            </w:r>
            <w:r>
              <w:rPr>
                <w:rFonts w:ascii="微软雅黑" w:hAnsi="微软雅黑" w:eastAsia="微软雅黑"/>
              </w:rPr>
              <w:t xml:space="preserve"> 5%的股票数，跌幅超过 5%的股票数，开盘‐收盘大于 5%*上一个交易日收盘价的 股票个数、开盘‐收盘小于‐5%*上一个交易日收盘价的股票个数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TUS3-2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2014-4-29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显示各种股票信息，包括当日总交易量、涨停股票数、跌停股票数、涨幅超过</w:t>
            </w:r>
            <w:r>
              <w:rPr>
                <w:rFonts w:ascii="微软雅黑" w:hAnsi="微软雅黑" w:eastAsia="微软雅黑"/>
              </w:rPr>
              <w:t xml:space="preserve"> 5%的股票数，跌幅超过 5%的股票数，开盘‐收盘大于 5%*上一个交易日收盘价的 股票个数、开盘‐收盘小于‐5%*上一个交易日收盘价的股票个数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TUS3-3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2005-2-25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显示各种股票信息，包括当日总交易量、涨停股票数、跌停股票数、涨幅超过</w:t>
            </w:r>
            <w:r>
              <w:rPr>
                <w:rFonts w:ascii="微软雅黑" w:hAnsi="微软雅黑" w:eastAsia="微软雅黑"/>
              </w:rPr>
              <w:t xml:space="preserve"> 5%的股票数，跌幅超过 5%的股票数，开盘‐收盘大于 5%*上一个交易日收盘价的 股票个数、开盘‐收盘小于‐5%*上一个交易日收盘价的股票个数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测试用例套件</w:t>
            </w:r>
          </w:p>
        </w:tc>
        <w:tc>
          <w:tcPr>
            <w:tcW w:w="560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TUS3-1</w:t>
            </w:r>
          </w:p>
        </w:tc>
        <w:tc>
          <w:tcPr>
            <w:tcW w:w="560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TUS3-2</w:t>
            </w:r>
          </w:p>
        </w:tc>
        <w:tc>
          <w:tcPr>
            <w:tcW w:w="560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TUS3-3</w:t>
            </w:r>
          </w:p>
        </w:tc>
        <w:tc>
          <w:tcPr>
            <w:tcW w:w="560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</w:tr>
    </w:tbl>
    <w:p>
      <w:pPr>
        <w:rPr>
          <w:rFonts w:hint="eastAsia"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10D0D"/>
    <w:rsid w:val="00440DB6"/>
    <w:rsid w:val="00C70D0C"/>
    <w:rsid w:val="13C75A8B"/>
    <w:rsid w:val="13D43773"/>
    <w:rsid w:val="54FD760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7">
    <w:name w:val="Medium List 2 Accent 1"/>
    <w:basedOn w:val="5"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5B9BD5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719;&#24037;&#1997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E9F78A-DBA4-4918-8B7B-AB2DE59D97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微软中国</Company>
  <Pages>6</Pages>
  <Words>195</Words>
  <Characters>1117</Characters>
  <Lines>9</Lines>
  <Paragraphs>2</Paragraphs>
  <TotalTime>0</TotalTime>
  <ScaleCrop>false</ScaleCrop>
  <LinksUpToDate>false</LinksUpToDate>
  <CharactersWithSpaces>1310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2017-03-18T14:48:44Z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