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15" w:rsidRPr="00A45115" w:rsidRDefault="008E0015" w:rsidP="00A45115">
      <w:pPr>
        <w:jc w:val="center"/>
        <w:rPr>
          <w:b/>
          <w:sz w:val="28"/>
          <w:szCs w:val="28"/>
        </w:rPr>
      </w:pPr>
      <w:r w:rsidRPr="00A45115">
        <w:rPr>
          <w:b/>
          <w:sz w:val="28"/>
          <w:szCs w:val="28"/>
        </w:rPr>
        <w:t>Вопросы для коллоквиума</w:t>
      </w:r>
    </w:p>
    <w:p w:rsidR="008E0015" w:rsidRPr="00A45115" w:rsidRDefault="008E0015" w:rsidP="00A45115">
      <w:pPr>
        <w:jc w:val="center"/>
        <w:rPr>
          <w:b/>
          <w:sz w:val="28"/>
          <w:szCs w:val="28"/>
        </w:rPr>
      </w:pPr>
      <w:r w:rsidRPr="00A45115">
        <w:rPr>
          <w:b/>
          <w:sz w:val="28"/>
          <w:szCs w:val="28"/>
        </w:rPr>
        <w:t>по дисциплине «Современные проблемы информатики  и вычислительной техники»</w:t>
      </w:r>
    </w:p>
    <w:p w:rsidR="008E0015" w:rsidRPr="00A45115" w:rsidRDefault="008E0015" w:rsidP="00A45115">
      <w:pPr>
        <w:jc w:val="center"/>
        <w:rPr>
          <w:b/>
          <w:sz w:val="28"/>
          <w:szCs w:val="28"/>
        </w:rPr>
      </w:pP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Формы и уровни знаний.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Корпоративные знания.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Способы представления знаний.</w:t>
      </w:r>
    </w:p>
    <w:p w:rsidR="00A451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Основные термины и понятия из теории управления знаниями</w:t>
      </w:r>
      <w:r w:rsidR="00A45115" w:rsidRPr="009F771A">
        <w:rPr>
          <w:sz w:val="28"/>
          <w:szCs w:val="28"/>
        </w:rPr>
        <w:t>.</w:t>
      </w:r>
    </w:p>
    <w:p w:rsidR="008E00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Задачи, стоящие перед системой управления знан</w:t>
      </w:r>
      <w:bookmarkStart w:id="0" w:name="_GoBack"/>
      <w:bookmarkEnd w:id="0"/>
      <w:r w:rsidRPr="009F771A">
        <w:rPr>
          <w:sz w:val="28"/>
          <w:szCs w:val="28"/>
        </w:rPr>
        <w:t>иями.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Компоненты и функции системы управления знаниями.</w:t>
      </w:r>
    </w:p>
    <w:p w:rsidR="008E0015" w:rsidRPr="008D3B4F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Эволюционные </w:t>
      </w:r>
      <w:r w:rsidR="008D3B4F">
        <w:rPr>
          <w:sz w:val="28"/>
          <w:szCs w:val="28"/>
        </w:rPr>
        <w:t>методы.</w:t>
      </w:r>
    </w:p>
    <w:p w:rsidR="008D3B4F" w:rsidRPr="008D3B4F" w:rsidRDefault="008D3B4F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Генетические алгоритмы.</w:t>
      </w:r>
      <w:r>
        <w:rPr>
          <w:sz w:val="28"/>
          <w:szCs w:val="28"/>
        </w:rPr>
        <w:t xml:space="preserve"> Основные этапы алгоритма.</w:t>
      </w:r>
    </w:p>
    <w:p w:rsidR="008D3B4F" w:rsidRDefault="008D3B4F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>
        <w:rPr>
          <w:sz w:val="28"/>
          <w:szCs w:val="28"/>
        </w:rPr>
        <w:t>Искусственные нейронные сети. Принцип работы.</w:t>
      </w:r>
    </w:p>
    <w:p w:rsidR="008D3B4F" w:rsidRPr="008D3B4F" w:rsidRDefault="008D3B4F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proofErr w:type="spellStart"/>
      <w:r>
        <w:rPr>
          <w:sz w:val="28"/>
          <w:szCs w:val="28"/>
        </w:rPr>
        <w:t>Сверточные</w:t>
      </w:r>
      <w:proofErr w:type="spellEnd"/>
      <w:r>
        <w:rPr>
          <w:sz w:val="28"/>
          <w:szCs w:val="28"/>
        </w:rPr>
        <w:t xml:space="preserve"> нейронные сети. Принцип работы.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proofErr w:type="spellStart"/>
      <w:r w:rsidRPr="009F771A">
        <w:rPr>
          <w:sz w:val="28"/>
          <w:szCs w:val="28"/>
        </w:rPr>
        <w:t>Энергоэффективность</w:t>
      </w:r>
      <w:proofErr w:type="spellEnd"/>
      <w:r w:rsidRPr="009F771A">
        <w:rPr>
          <w:sz w:val="28"/>
          <w:szCs w:val="28"/>
        </w:rPr>
        <w:t xml:space="preserve"> микропроцессоров.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proofErr w:type="spellStart"/>
      <w:r w:rsidRPr="009F771A">
        <w:rPr>
          <w:sz w:val="28"/>
          <w:szCs w:val="28"/>
        </w:rPr>
        <w:t>Наноэлектроника</w:t>
      </w:r>
      <w:proofErr w:type="spellEnd"/>
      <w:r w:rsidR="00A45115" w:rsidRPr="009F771A">
        <w:rPr>
          <w:sz w:val="28"/>
          <w:szCs w:val="28"/>
        </w:rPr>
        <w:t xml:space="preserve"> (уменьшение размера, усовершенствование конструкции транзистора, увеличение плотности размещения транзисторов на кристалле)</w:t>
      </w:r>
      <w:r w:rsidRPr="009F771A">
        <w:rPr>
          <w:sz w:val="28"/>
          <w:szCs w:val="28"/>
        </w:rPr>
        <w:t>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Перспективы замены кремния в кристалле микропроцессора.</w:t>
      </w:r>
    </w:p>
    <w:p w:rsidR="008E00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proofErr w:type="spellStart"/>
      <w:r w:rsidRPr="009F771A">
        <w:rPr>
          <w:sz w:val="28"/>
          <w:szCs w:val="28"/>
        </w:rPr>
        <w:t>Графен</w:t>
      </w:r>
      <w:proofErr w:type="spellEnd"/>
      <w:r w:rsidRPr="009F771A">
        <w:rPr>
          <w:sz w:val="28"/>
          <w:szCs w:val="28"/>
        </w:rPr>
        <w:t>, ф</w:t>
      </w:r>
      <w:r w:rsidR="008E0015" w:rsidRPr="009F771A">
        <w:rPr>
          <w:sz w:val="28"/>
          <w:szCs w:val="28"/>
        </w:rPr>
        <w:t xml:space="preserve">уллерен и </w:t>
      </w:r>
      <w:proofErr w:type="spellStart"/>
      <w:r w:rsidR="008E0015" w:rsidRPr="009F771A">
        <w:rPr>
          <w:sz w:val="28"/>
          <w:szCs w:val="28"/>
        </w:rPr>
        <w:t>нанотрубки</w:t>
      </w:r>
      <w:proofErr w:type="spellEnd"/>
      <w:r w:rsidR="008E0015" w:rsidRPr="009F771A">
        <w:rPr>
          <w:sz w:val="28"/>
          <w:szCs w:val="28"/>
        </w:rPr>
        <w:t>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Оптические процессоры.</w:t>
      </w:r>
    </w:p>
    <w:p w:rsidR="00A45115" w:rsidRPr="009F771A" w:rsidRDefault="00A451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Квантовые процессоры.</w:t>
      </w:r>
    </w:p>
    <w:p w:rsidR="00A451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Концепция развития микропроцессоров корпорации </w:t>
      </w:r>
      <w:r w:rsidRPr="009F771A">
        <w:rPr>
          <w:sz w:val="28"/>
          <w:szCs w:val="28"/>
          <w:lang w:val="en-US"/>
        </w:rPr>
        <w:t>Intel</w:t>
      </w:r>
      <w:r w:rsidRPr="009F771A">
        <w:rPr>
          <w:sz w:val="28"/>
          <w:szCs w:val="28"/>
        </w:rPr>
        <w:t>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Усовершенствования вычислительного ядра в процессорах архитектуры </w:t>
      </w:r>
      <w:r w:rsidRPr="009F771A">
        <w:rPr>
          <w:sz w:val="28"/>
          <w:szCs w:val="28"/>
          <w:lang w:val="en-US"/>
        </w:rPr>
        <w:t>Sandy</w:t>
      </w:r>
      <w:r w:rsidRPr="009F771A">
        <w:rPr>
          <w:sz w:val="28"/>
          <w:szCs w:val="28"/>
        </w:rPr>
        <w:t xml:space="preserve"> </w:t>
      </w:r>
      <w:r w:rsidRPr="009F771A">
        <w:rPr>
          <w:sz w:val="28"/>
          <w:szCs w:val="28"/>
          <w:lang w:val="en-US"/>
        </w:rPr>
        <w:t>Bridge</w:t>
      </w:r>
      <w:r w:rsidR="00A45115" w:rsidRPr="009F771A">
        <w:rPr>
          <w:sz w:val="28"/>
          <w:szCs w:val="28"/>
        </w:rPr>
        <w:t xml:space="preserve"> и </w:t>
      </w:r>
      <w:proofErr w:type="spellStart"/>
      <w:r w:rsidR="00A45115" w:rsidRPr="009F771A">
        <w:rPr>
          <w:sz w:val="28"/>
          <w:szCs w:val="28"/>
          <w:lang w:val="en-US"/>
        </w:rPr>
        <w:t>Haswell</w:t>
      </w:r>
      <w:proofErr w:type="spellEnd"/>
      <w:r w:rsidRPr="009F771A">
        <w:rPr>
          <w:sz w:val="28"/>
          <w:szCs w:val="28"/>
        </w:rPr>
        <w:t>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Изменения в исполнительных устройствах процессоров </w:t>
      </w:r>
      <w:r w:rsidRPr="009F771A">
        <w:rPr>
          <w:sz w:val="28"/>
          <w:szCs w:val="28"/>
          <w:lang w:val="en-US"/>
        </w:rPr>
        <w:t>Sandy</w:t>
      </w:r>
      <w:r w:rsidRPr="009F771A">
        <w:rPr>
          <w:sz w:val="28"/>
          <w:szCs w:val="28"/>
        </w:rPr>
        <w:t xml:space="preserve"> </w:t>
      </w:r>
      <w:r w:rsidRPr="009F771A">
        <w:rPr>
          <w:sz w:val="28"/>
          <w:szCs w:val="28"/>
          <w:lang w:val="en-US"/>
        </w:rPr>
        <w:t>Bridge</w:t>
      </w:r>
      <w:r w:rsidR="00A45115" w:rsidRPr="009F771A">
        <w:rPr>
          <w:sz w:val="28"/>
          <w:szCs w:val="28"/>
        </w:rPr>
        <w:t xml:space="preserve"> и </w:t>
      </w:r>
      <w:r w:rsidR="00A45115" w:rsidRPr="009F771A">
        <w:rPr>
          <w:sz w:val="28"/>
          <w:szCs w:val="28"/>
          <w:lang w:val="en-US"/>
        </w:rPr>
        <w:t>Haswell</w:t>
      </w:r>
      <w:r w:rsidRPr="009F771A">
        <w:rPr>
          <w:sz w:val="28"/>
          <w:szCs w:val="28"/>
        </w:rPr>
        <w:t>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Новые подходы к интеграции в </w:t>
      </w:r>
      <w:r w:rsidRPr="009F771A">
        <w:rPr>
          <w:sz w:val="28"/>
          <w:szCs w:val="28"/>
          <w:lang w:val="en-US"/>
        </w:rPr>
        <w:t>Sandy</w:t>
      </w:r>
      <w:r w:rsidRPr="009F771A">
        <w:rPr>
          <w:sz w:val="28"/>
          <w:szCs w:val="28"/>
        </w:rPr>
        <w:t xml:space="preserve"> </w:t>
      </w:r>
      <w:r w:rsidRPr="009F771A">
        <w:rPr>
          <w:sz w:val="28"/>
          <w:szCs w:val="28"/>
          <w:lang w:val="en-US"/>
        </w:rPr>
        <w:t>Bridge</w:t>
      </w:r>
      <w:r w:rsidR="00A45115" w:rsidRPr="009F771A">
        <w:rPr>
          <w:sz w:val="28"/>
          <w:szCs w:val="28"/>
        </w:rPr>
        <w:t xml:space="preserve"> и </w:t>
      </w:r>
      <w:r w:rsidR="00A45115" w:rsidRPr="009F771A">
        <w:rPr>
          <w:sz w:val="28"/>
          <w:szCs w:val="28"/>
          <w:lang w:val="en-US"/>
        </w:rPr>
        <w:t>Haswell</w:t>
      </w:r>
      <w:r w:rsidRPr="009F771A">
        <w:rPr>
          <w:sz w:val="28"/>
          <w:szCs w:val="28"/>
        </w:rPr>
        <w:t xml:space="preserve"> (организация взаимодействия всех блоков процессора).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Архитектурные особенности и области применения современных графических процессоров.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>Архитектурные особенности и области применения современных процессоров ЦОС.</w:t>
      </w:r>
    </w:p>
    <w:p w:rsidR="008E0015" w:rsidRPr="009F771A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Энергосберегающие технологии, </w:t>
      </w:r>
      <w:r w:rsidR="00A45115" w:rsidRPr="009F771A">
        <w:rPr>
          <w:sz w:val="28"/>
          <w:szCs w:val="28"/>
        </w:rPr>
        <w:t>используемые в микропроцессорах и ПК.</w:t>
      </w:r>
    </w:p>
    <w:p w:rsidR="008E0015" w:rsidRPr="008D3B4F" w:rsidRDefault="008E0015" w:rsidP="00A45115">
      <w:pPr>
        <w:pStyle w:val="a3"/>
        <w:numPr>
          <w:ilvl w:val="0"/>
          <w:numId w:val="3"/>
        </w:numPr>
        <w:tabs>
          <w:tab w:val="left" w:pos="1134"/>
        </w:tabs>
        <w:ind w:left="1134" w:hanging="567"/>
        <w:rPr>
          <w:sz w:val="28"/>
          <w:szCs w:val="28"/>
        </w:rPr>
      </w:pPr>
      <w:r w:rsidRPr="009F771A">
        <w:rPr>
          <w:sz w:val="28"/>
          <w:szCs w:val="28"/>
        </w:rPr>
        <w:t xml:space="preserve">Энергосберегающие технологии, используемые в серверах и </w:t>
      </w:r>
      <w:proofErr w:type="spellStart"/>
      <w:r w:rsidRPr="009F771A">
        <w:rPr>
          <w:sz w:val="28"/>
          <w:szCs w:val="28"/>
        </w:rPr>
        <w:t>ЦОДах</w:t>
      </w:r>
      <w:proofErr w:type="spellEnd"/>
      <w:r w:rsidRPr="009F771A">
        <w:rPr>
          <w:sz w:val="28"/>
          <w:szCs w:val="28"/>
        </w:rPr>
        <w:t>.</w:t>
      </w:r>
    </w:p>
    <w:p w:rsidR="008D3B4F" w:rsidRPr="009F771A" w:rsidRDefault="008D3B4F" w:rsidP="008D3B4F">
      <w:pPr>
        <w:pStyle w:val="a3"/>
        <w:tabs>
          <w:tab w:val="left" w:pos="1134"/>
        </w:tabs>
        <w:ind w:left="1134"/>
        <w:rPr>
          <w:sz w:val="28"/>
          <w:szCs w:val="28"/>
        </w:rPr>
      </w:pPr>
    </w:p>
    <w:p w:rsidR="00A82D9F" w:rsidRPr="00A45115" w:rsidRDefault="00A82D9F" w:rsidP="00A45115"/>
    <w:sectPr w:rsidR="00A82D9F" w:rsidRPr="00A45115" w:rsidSect="00A8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0BE"/>
    <w:multiLevelType w:val="hybridMultilevel"/>
    <w:tmpl w:val="DD581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E0B95"/>
    <w:multiLevelType w:val="hybridMultilevel"/>
    <w:tmpl w:val="BDA4E61E"/>
    <w:lvl w:ilvl="0" w:tplc="9F10BDA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C860CA"/>
    <w:multiLevelType w:val="hybridMultilevel"/>
    <w:tmpl w:val="E9260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015"/>
    <w:rsid w:val="00054B66"/>
    <w:rsid w:val="00247258"/>
    <w:rsid w:val="00481093"/>
    <w:rsid w:val="00515BF8"/>
    <w:rsid w:val="00715994"/>
    <w:rsid w:val="00720A85"/>
    <w:rsid w:val="00794E67"/>
    <w:rsid w:val="007A7A60"/>
    <w:rsid w:val="007B378A"/>
    <w:rsid w:val="008D3B4F"/>
    <w:rsid w:val="008E0015"/>
    <w:rsid w:val="009F771A"/>
    <w:rsid w:val="00A16DC4"/>
    <w:rsid w:val="00A45115"/>
    <w:rsid w:val="00A82D9F"/>
    <w:rsid w:val="00B30D76"/>
    <w:rsid w:val="00E75E50"/>
    <w:rsid w:val="00EA403C"/>
    <w:rsid w:val="00E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01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81A43-65A1-4CE5-9EAE-B255A25C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ktn</dc:creator>
  <cp:lastModifiedBy>Thang</cp:lastModifiedBy>
  <cp:revision>5</cp:revision>
  <cp:lastPrinted>2012-10-08T02:48:00Z</cp:lastPrinted>
  <dcterms:created xsi:type="dcterms:W3CDTF">2012-10-08T02:43:00Z</dcterms:created>
  <dcterms:modified xsi:type="dcterms:W3CDTF">2016-10-17T06:10:00Z</dcterms:modified>
</cp:coreProperties>
</file>