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42" w:rsidRDefault="00521B68" w:rsidP="00521B68">
      <w:pPr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1.</w:t>
      </w:r>
      <w:r w:rsidRPr="00521B68">
        <w:rPr>
          <w:rFonts w:ascii="Arial" w:hAnsi="Arial" w:cs="Arial"/>
          <w:color w:val="000000"/>
          <w:sz w:val="32"/>
          <w:szCs w:val="32"/>
        </w:rPr>
        <w:t>Write</w:t>
      </w:r>
      <w:proofErr w:type="gramEnd"/>
      <w:r w:rsidR="00BD01C7" w:rsidRPr="00521B68">
        <w:rPr>
          <w:rFonts w:ascii="Arial" w:hAnsi="Arial" w:cs="Arial"/>
          <w:color w:val="000000"/>
          <w:sz w:val="32"/>
          <w:szCs w:val="32"/>
        </w:rPr>
        <w:t xml:space="preserve"> a blog on Difference between HTTP1.1 vs HTTP2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21B68" w:rsidRPr="00521B68" w:rsidRDefault="00521B68" w:rsidP="00521B68">
      <w:pPr>
        <w:rPr>
          <w:rFonts w:ascii="Arial" w:hAnsi="Arial" w:cs="Arial"/>
          <w:color w:val="000000"/>
          <w:sz w:val="32"/>
          <w:szCs w:val="32"/>
        </w:rPr>
      </w:pPr>
    </w:p>
    <w:p w:rsidR="00291910" w:rsidRPr="00521B68" w:rsidRDefault="00BD01C7">
      <w:pPr>
        <w:rPr>
          <w:rFonts w:ascii="Arial" w:hAnsi="Arial" w:cs="Arial"/>
          <w:color w:val="000000"/>
          <w:sz w:val="28"/>
          <w:szCs w:val="28"/>
        </w:rPr>
      </w:pPr>
      <w:r w:rsidRPr="00521B68">
        <w:rPr>
          <w:rFonts w:ascii="Arial" w:hAnsi="Arial" w:cs="Arial"/>
          <w:color w:val="000000"/>
          <w:sz w:val="28"/>
          <w:szCs w:val="28"/>
        </w:rPr>
        <w:t>Answer</w:t>
      </w:r>
      <w:r w:rsidR="00521B68">
        <w:rPr>
          <w:rFonts w:ascii="Arial" w:hAnsi="Arial" w:cs="Arial"/>
          <w:color w:val="000000"/>
          <w:sz w:val="28"/>
          <w:szCs w:val="28"/>
        </w:rPr>
        <w:t>;</w:t>
      </w:r>
    </w:p>
    <w:p w:rsidR="00BD01C7" w:rsidRPr="00521B68" w:rsidRDefault="00521B68">
      <w:pPr>
        <w:rPr>
          <w:rFonts w:ascii="Arial" w:hAnsi="Arial" w:cs="Arial"/>
          <w:color w:val="000000"/>
          <w:sz w:val="28"/>
          <w:szCs w:val="28"/>
        </w:rPr>
      </w:pPr>
      <w:r w:rsidRPr="00521B68">
        <w:rPr>
          <w:rFonts w:ascii="Arial" w:hAnsi="Arial" w:cs="Arial"/>
          <w:color w:val="000000"/>
          <w:sz w:val="28"/>
          <w:szCs w:val="28"/>
        </w:rPr>
        <w:t>HTTP</w:t>
      </w:r>
      <w:r w:rsidR="00BD01C7" w:rsidRPr="00521B68">
        <w:rPr>
          <w:rFonts w:ascii="Arial" w:hAnsi="Arial" w:cs="Arial"/>
          <w:color w:val="000000"/>
          <w:sz w:val="28"/>
          <w:szCs w:val="28"/>
        </w:rPr>
        <w:t>1.1 vs HTTP2</w:t>
      </w:r>
    </w:p>
    <w:p w:rsidR="00BD01C7" w:rsidRPr="00EA7CA7" w:rsidRDefault="007E436B" w:rsidP="00BD01C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EA7CA7">
        <w:rPr>
          <w:rFonts w:ascii="Segoe UI" w:hAnsi="Segoe UI" w:cs="Segoe UI"/>
          <w:color w:val="222222"/>
          <w:sz w:val="24"/>
          <w:szCs w:val="24"/>
        </w:rPr>
        <w:t>HTTP/2 is much faster and more efficient than HTTP/1.1.</w:t>
      </w:r>
    </w:p>
    <w:p w:rsidR="00EA7CA7" w:rsidRPr="00EA7CA7" w:rsidRDefault="00EA7CA7" w:rsidP="00521B6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7E436B" w:rsidRPr="00EA7CA7" w:rsidRDefault="00EA7CA7" w:rsidP="00BD01C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EA7CA7">
        <w:rPr>
          <w:rFonts w:ascii="Segoe UI" w:hAnsi="Segoe UI" w:cs="Segoe UI"/>
          <w:color w:val="222222"/>
          <w:sz w:val="24"/>
          <w:szCs w:val="24"/>
        </w:rPr>
        <w:t>Small files load more quickly than large ones. To speed up web performance, both HTTP/1.1 and HTTP/2 compress HTTP messages to make them smaller.</w:t>
      </w:r>
    </w:p>
    <w:p w:rsidR="00EA7CA7" w:rsidRPr="00EA7CA7" w:rsidRDefault="00EA7CA7" w:rsidP="00EA7CA7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EA7CA7" w:rsidRPr="00521B68" w:rsidRDefault="00EA7CA7" w:rsidP="00BD01C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21B68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HTTP/1.1 loads resources one after the other, so if one resource cannot be loaded, it blocks all the other resources behind i</w:t>
      </w:r>
      <w:r w:rsidRPr="00521B68">
        <w:rPr>
          <w:rFonts w:ascii="Arial" w:hAnsi="Arial" w:cs="Arial"/>
          <w:color w:val="202124"/>
          <w:sz w:val="24"/>
          <w:szCs w:val="24"/>
          <w:shd w:val="clear" w:color="auto" w:fill="FFFFFF"/>
        </w:rPr>
        <w:t>t.</w:t>
      </w:r>
    </w:p>
    <w:p w:rsidR="00521B68" w:rsidRPr="00521B68" w:rsidRDefault="00521B68" w:rsidP="00521B6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21B68" w:rsidRPr="00521B68" w:rsidRDefault="00521B68" w:rsidP="00BD01C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21B68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HTTP/2 is able to use a single TCP connection to send multiple streams of data at once so that no one resource blocks any other resource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21B68" w:rsidRPr="00521B68" w:rsidRDefault="00521B68" w:rsidP="00521B6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21B68" w:rsidRPr="00521B68" w:rsidRDefault="00521B68" w:rsidP="00BD01C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21B6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HTTP/1.1n</w:t>
      </w:r>
      <w:r w:rsidRPr="00521B6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compresses data by itself</w:t>
      </w:r>
      <w:r w:rsidRPr="00521B6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521B6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HTTP/2 </w:t>
      </w:r>
      <w:r w:rsidRPr="00521B6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uses HPACK for data compression.</w:t>
      </w:r>
    </w:p>
    <w:p w:rsidR="00BD01C7" w:rsidRDefault="00BD01C7"/>
    <w:p w:rsidR="00521B68" w:rsidRDefault="00291910" w:rsidP="00291910">
      <w:r>
        <w:pict>
          <v:rect id="_x0000_i1025" style="width:0;height:1.5pt" o:hralign="center" o:hrstd="t" o:hr="t" fillcolor="#a0a0a0" stroked="f"/>
        </w:pict>
      </w:r>
    </w:p>
    <w:p w:rsidR="00521B68" w:rsidRPr="00521B68" w:rsidRDefault="00521B68">
      <w:pPr>
        <w:rPr>
          <w:sz w:val="32"/>
          <w:szCs w:val="32"/>
        </w:rPr>
      </w:pPr>
    </w:p>
    <w:p w:rsidR="00521B68" w:rsidRDefault="00521B68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521B68">
        <w:rPr>
          <w:rFonts w:ascii="Arial" w:hAnsi="Arial" w:cs="Arial"/>
          <w:color w:val="000000"/>
          <w:sz w:val="32"/>
          <w:szCs w:val="32"/>
        </w:rPr>
        <w:t>2.</w:t>
      </w:r>
      <w:r w:rsidRPr="00521B68">
        <w:rPr>
          <w:rFonts w:ascii="Arial" w:hAnsi="Arial" w:cs="Arial"/>
          <w:color w:val="000000"/>
          <w:sz w:val="32"/>
          <w:szCs w:val="32"/>
        </w:rPr>
        <w:t>Write</w:t>
      </w:r>
      <w:proofErr w:type="gramEnd"/>
      <w:r w:rsidRPr="00521B68">
        <w:rPr>
          <w:rFonts w:ascii="Arial" w:hAnsi="Arial" w:cs="Arial"/>
          <w:color w:val="000000"/>
          <w:sz w:val="32"/>
          <w:szCs w:val="32"/>
        </w:rPr>
        <w:t xml:space="preserve"> a blog about objects and its internal representation in </w:t>
      </w:r>
      <w:proofErr w:type="spellStart"/>
      <w:r w:rsidRPr="00521B68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521B68" w:rsidRDefault="00521B68">
      <w:pPr>
        <w:rPr>
          <w:rFonts w:ascii="Arial" w:hAnsi="Arial" w:cs="Arial"/>
          <w:color w:val="000000"/>
          <w:sz w:val="32"/>
          <w:szCs w:val="32"/>
        </w:rPr>
      </w:pPr>
    </w:p>
    <w:p w:rsidR="00521B68" w:rsidRDefault="00521B68">
      <w:pPr>
        <w:rPr>
          <w:rFonts w:ascii="Arial" w:hAnsi="Arial" w:cs="Arial"/>
          <w:color w:val="000000"/>
          <w:sz w:val="28"/>
          <w:szCs w:val="28"/>
        </w:rPr>
      </w:pPr>
      <w:r w:rsidRPr="00521B6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291910" w:rsidRDefault="00291910" w:rsidP="00291910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91910">
        <w:rPr>
          <w:rFonts w:ascii="Arial" w:hAnsi="Arial" w:cs="Arial"/>
          <w:color w:val="202124"/>
          <w:sz w:val="24"/>
          <w:szCs w:val="24"/>
          <w:shd w:val="clear" w:color="auto" w:fill="FFFFFF"/>
        </w:rPr>
        <w:t>“A JavaScript object is </w:t>
      </w:r>
      <w:r w:rsidRPr="0029191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 collection of named v</w:t>
      </w:r>
      <w:r w:rsidRPr="0029191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alues having state and behaviour </w:t>
      </w:r>
      <w:r w:rsidRPr="0029191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(properties and method)</w:t>
      </w:r>
      <w:r w:rsidRPr="00291910">
        <w:rPr>
          <w:rFonts w:ascii="Arial" w:hAnsi="Arial" w:cs="Arial"/>
          <w:color w:val="202124"/>
          <w:sz w:val="24"/>
          <w:szCs w:val="24"/>
          <w:shd w:val="clear" w:color="auto" w:fill="FFFFFF"/>
        </w:rPr>
        <w:t>”. For example: Person, car</w:t>
      </w:r>
      <w:r w:rsidRPr="002919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pen, bike, Personal Computer, </w:t>
      </w:r>
      <w:r w:rsidRPr="00291910">
        <w:rPr>
          <w:rFonts w:ascii="Arial" w:hAnsi="Arial" w:cs="Arial"/>
          <w:color w:val="202124"/>
          <w:sz w:val="24"/>
          <w:szCs w:val="24"/>
          <w:shd w:val="clear" w:color="auto" w:fill="FFFFFF"/>
        </w:rPr>
        <w:t>Washing Machine etc. Take the case of cars. All cars have the same properties, but the property values differ from car to car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291910" w:rsidRDefault="00291910" w:rsidP="00291910">
      <w:pPr>
        <w:pStyle w:val="ListParagraph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91910" w:rsidRPr="00291910" w:rsidRDefault="00291910" w:rsidP="00291910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9191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291910" w:rsidRDefault="00291910" w:rsidP="00291910">
      <w:pPr>
        <w:pStyle w:val="ListParagraph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91910" w:rsidRDefault="00291910" w:rsidP="00291910"/>
    <w:p w:rsidR="00291910" w:rsidRDefault="0054485A" w:rsidP="00291910">
      <w:r>
        <w:pict>
          <v:rect id="_x0000_i1026" style="width:446.35pt;height:.05pt" o:hrpct="989" o:hralign="center" o:hrstd="t" o:hr="t" fillcolor="#a0a0a0" stroked="f"/>
        </w:pict>
      </w:r>
      <w:bookmarkStart w:id="0" w:name="_GoBack"/>
      <w:bookmarkEnd w:id="0"/>
    </w:p>
    <w:sectPr w:rsidR="0029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4F6" w:rsidRDefault="00C464F6" w:rsidP="00291910">
      <w:pPr>
        <w:spacing w:after="0" w:line="240" w:lineRule="auto"/>
      </w:pPr>
      <w:r>
        <w:separator/>
      </w:r>
    </w:p>
  </w:endnote>
  <w:endnote w:type="continuationSeparator" w:id="0">
    <w:p w:rsidR="00C464F6" w:rsidRDefault="00C464F6" w:rsidP="0029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4F6" w:rsidRDefault="00C464F6" w:rsidP="00291910">
      <w:pPr>
        <w:spacing w:after="0" w:line="240" w:lineRule="auto"/>
      </w:pPr>
      <w:r>
        <w:separator/>
      </w:r>
    </w:p>
  </w:footnote>
  <w:footnote w:type="continuationSeparator" w:id="0">
    <w:p w:rsidR="00C464F6" w:rsidRDefault="00C464F6" w:rsidP="00291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E2"/>
    <w:multiLevelType w:val="hybridMultilevel"/>
    <w:tmpl w:val="AD7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07A"/>
    <w:multiLevelType w:val="hybridMultilevel"/>
    <w:tmpl w:val="F362B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238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3209C7"/>
    <w:multiLevelType w:val="hybridMultilevel"/>
    <w:tmpl w:val="1A940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95A17"/>
    <w:multiLevelType w:val="hybridMultilevel"/>
    <w:tmpl w:val="F5DA5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5492"/>
    <w:multiLevelType w:val="hybridMultilevel"/>
    <w:tmpl w:val="E208F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277E3"/>
    <w:multiLevelType w:val="hybridMultilevel"/>
    <w:tmpl w:val="4634C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36A47"/>
    <w:multiLevelType w:val="hybridMultilevel"/>
    <w:tmpl w:val="EC40D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72491"/>
    <w:multiLevelType w:val="hybridMultilevel"/>
    <w:tmpl w:val="2E5CE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C7"/>
    <w:rsid w:val="00291910"/>
    <w:rsid w:val="002E4942"/>
    <w:rsid w:val="00521B68"/>
    <w:rsid w:val="0054485A"/>
    <w:rsid w:val="007E436B"/>
    <w:rsid w:val="00BD01C7"/>
    <w:rsid w:val="00C464F6"/>
    <w:rsid w:val="00E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E662"/>
  <w15:chartTrackingRefBased/>
  <w15:docId w15:val="{75AFA1C2-B139-4CEF-AE4C-FFFD6BB5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10"/>
  </w:style>
  <w:style w:type="paragraph" w:styleId="Footer">
    <w:name w:val="footer"/>
    <w:basedOn w:val="Normal"/>
    <w:link w:val="FooterChar"/>
    <w:uiPriority w:val="99"/>
    <w:unhideWhenUsed/>
    <w:rsid w:val="002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NIKE</dc:creator>
  <cp:keywords/>
  <dc:description/>
  <cp:lastModifiedBy>VICTOR NIKE</cp:lastModifiedBy>
  <cp:revision>1</cp:revision>
  <dcterms:created xsi:type="dcterms:W3CDTF">2023-02-16T08:38:00Z</dcterms:created>
  <dcterms:modified xsi:type="dcterms:W3CDTF">2023-02-16T09:33:00Z</dcterms:modified>
</cp:coreProperties>
</file>