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3D" w:rsidRDefault="00D55B3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Des centaines de millions dépensés par les clubs pour le transfert de joueurs ? Mais où va le monde ? La logique économique </w:t>
      </w:r>
      <w:r w:rsidR="0031100B">
        <w:rPr>
          <w:rFonts w:ascii="Helvetica" w:hAnsi="Helvetica" w:cs="Helvetica"/>
          <w:color w:val="444950"/>
          <w:sz w:val="20"/>
          <w:szCs w:val="20"/>
          <w:shd w:val="clear" w:color="auto" w:fill="F1F0F0"/>
        </w:rPr>
        <w:t>échappe-t</w:t>
      </w:r>
      <w:r>
        <w:rPr>
          <w:rFonts w:ascii="Helvetica" w:hAnsi="Helvetica" w:cs="Helvetica"/>
          <w:color w:val="444950"/>
          <w:sz w:val="20"/>
          <w:szCs w:val="20"/>
          <w:shd w:val="clear" w:color="auto" w:fill="F1F0F0"/>
        </w:rPr>
        <w:t>-elle</w:t>
      </w:r>
      <w:r>
        <w:rPr>
          <w:rFonts w:ascii="Helvetica" w:hAnsi="Helvetica" w:cs="Helvetica"/>
          <w:color w:val="444950"/>
          <w:sz w:val="20"/>
          <w:szCs w:val="20"/>
          <w:shd w:val="clear" w:color="auto" w:fill="F1F0F0"/>
        </w:rPr>
        <w:t xml:space="preserve"> au milieu du foot ? C’est </w:t>
      </w:r>
      <w:r w:rsidR="0031100B">
        <w:rPr>
          <w:rFonts w:ascii="Helvetica" w:hAnsi="Helvetica" w:cs="Helvetica"/>
          <w:color w:val="444950"/>
          <w:sz w:val="20"/>
          <w:szCs w:val="20"/>
          <w:shd w:val="clear" w:color="auto" w:fill="F1F0F0"/>
        </w:rPr>
        <w:t>ce</w:t>
      </w:r>
      <w:r>
        <w:rPr>
          <w:rFonts w:ascii="Helvetica" w:hAnsi="Helvetica" w:cs="Helvetica"/>
          <w:color w:val="444950"/>
          <w:sz w:val="20"/>
          <w:szCs w:val="20"/>
          <w:shd w:val="clear" w:color="auto" w:fill="F1F0F0"/>
        </w:rPr>
        <w:t xml:space="preserve"> qu’on va tenter un peu de rendre compte dans notre projet de Dataviz. </w:t>
      </w:r>
    </w:p>
    <w:p w:rsidR="00D55B3D" w:rsidRDefault="00D55B3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Tout d’abord, essayons de voir un peu comment se répartissent les transferts de joueurs à l’échelle intercontinentale et intra continentale avec un focus sur l’Europe depuis l’année 2000. (</w:t>
      </w:r>
      <w:r w:rsidR="0031100B">
        <w:rPr>
          <w:rFonts w:ascii="Helvetica" w:hAnsi="Helvetica" w:cs="Helvetica"/>
          <w:color w:val="444950"/>
          <w:sz w:val="20"/>
          <w:szCs w:val="20"/>
          <w:shd w:val="clear" w:color="auto" w:fill="F1F0F0"/>
        </w:rPr>
        <w:t>On</w:t>
      </w:r>
      <w:r>
        <w:rPr>
          <w:rFonts w:ascii="Helvetica" w:hAnsi="Helvetica" w:cs="Helvetica"/>
          <w:color w:val="444950"/>
          <w:sz w:val="20"/>
          <w:szCs w:val="20"/>
          <w:shd w:val="clear" w:color="auto" w:fill="F1F0F0"/>
        </w:rPr>
        <w:t xml:space="preserve"> peut glisser un sondage là pour voir ce que les gens pensent être le championnat ou y a le plus de transferts et je pense que la majorité va voter Espagne là où les chiffres montrent que c’est </w:t>
      </w:r>
      <w:r w:rsidR="0031100B">
        <w:rPr>
          <w:rFonts w:ascii="Helvetica" w:hAnsi="Helvetica" w:cs="Helvetica"/>
          <w:color w:val="444950"/>
          <w:sz w:val="20"/>
          <w:szCs w:val="20"/>
          <w:shd w:val="clear" w:color="auto" w:fill="F1F0F0"/>
        </w:rPr>
        <w:t>l’Angleterre)</w:t>
      </w:r>
      <w:r>
        <w:rPr>
          <w:rFonts w:ascii="Helvetica" w:hAnsi="Helvetica" w:cs="Helvetica"/>
          <w:color w:val="444950"/>
          <w:sz w:val="20"/>
          <w:szCs w:val="20"/>
          <w:shd w:val="clear" w:color="auto" w:fill="F1F0F0"/>
        </w:rPr>
        <w:t xml:space="preserve">. Ensuite on pointe du doigt les sommes colossales engagées par les clubs pour initier ces transferts. </w:t>
      </w:r>
    </w:p>
    <w:p w:rsidR="00D55B3D" w:rsidRDefault="00D55B3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Comment expliquer tout cet appétit pour les joueurs ? La rentabilité </w:t>
      </w:r>
      <w:r w:rsidR="0031100B">
        <w:rPr>
          <w:rFonts w:ascii="Helvetica" w:hAnsi="Helvetica" w:cs="Helvetica"/>
          <w:color w:val="444950"/>
          <w:sz w:val="20"/>
          <w:szCs w:val="20"/>
          <w:shd w:val="clear" w:color="auto" w:fill="F1F0F0"/>
        </w:rPr>
        <w:t>est-elle</w:t>
      </w:r>
      <w:r>
        <w:rPr>
          <w:rFonts w:ascii="Helvetica" w:hAnsi="Helvetica" w:cs="Helvetica"/>
          <w:color w:val="444950"/>
          <w:sz w:val="20"/>
          <w:szCs w:val="20"/>
          <w:shd w:val="clear" w:color="auto" w:fill="F1F0F0"/>
        </w:rPr>
        <w:t xml:space="preserve"> assurée ? </w:t>
      </w:r>
    </w:p>
    <w:p w:rsidR="0031100B" w:rsidRDefault="0031100B">
      <w:pPr>
        <w:rPr>
          <w:rFonts w:ascii="Helvetica" w:hAnsi="Helvetica" w:cs="Helvetica"/>
          <w:color w:val="444950"/>
          <w:sz w:val="20"/>
          <w:szCs w:val="20"/>
          <w:shd w:val="clear" w:color="auto" w:fill="F1F0F0"/>
        </w:rPr>
      </w:pPr>
    </w:p>
    <w:p w:rsidR="0031100B" w:rsidRDefault="0031100B">
      <w:pPr>
        <w:rPr>
          <w:rFonts w:ascii="Helvetica" w:hAnsi="Helvetica" w:cs="Helvetica"/>
          <w:color w:val="444950"/>
          <w:sz w:val="20"/>
          <w:szCs w:val="20"/>
          <w:shd w:val="clear" w:color="auto" w:fill="F1F0F0"/>
        </w:rPr>
      </w:pPr>
    </w:p>
    <w:p w:rsidR="00D55B3D" w:rsidRDefault="00D55B3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w:t>
      </w:r>
      <w:bookmarkStart w:id="0" w:name="_GoBack"/>
      <w:r>
        <w:rPr>
          <w:rFonts w:ascii="Helvetica" w:hAnsi="Helvetica" w:cs="Helvetica"/>
          <w:color w:val="444950"/>
          <w:sz w:val="20"/>
          <w:szCs w:val="20"/>
          <w:shd w:val="clear" w:color="auto" w:fill="F1F0F0"/>
        </w:rPr>
        <w:t xml:space="preserve">On plot les recettes de Billetteries par championnat et on essaie de crosser des pics </w:t>
      </w:r>
      <w:r w:rsidR="0031100B">
        <w:rPr>
          <w:rFonts w:ascii="Helvetica" w:hAnsi="Helvetica" w:cs="Helvetica"/>
          <w:color w:val="444950"/>
          <w:sz w:val="20"/>
          <w:szCs w:val="20"/>
          <w:shd w:val="clear" w:color="auto" w:fill="F1F0F0"/>
        </w:rPr>
        <w:t>(s’il</w:t>
      </w:r>
      <w:r>
        <w:rPr>
          <w:rFonts w:ascii="Helvetica" w:hAnsi="Helvetica" w:cs="Helvetica"/>
          <w:color w:val="444950"/>
          <w:sz w:val="20"/>
          <w:szCs w:val="20"/>
          <w:shd w:val="clear" w:color="auto" w:fill="F1F0F0"/>
        </w:rPr>
        <w:t xml:space="preserve"> y en </w:t>
      </w:r>
      <w:r w:rsidR="0031100B">
        <w:rPr>
          <w:rFonts w:ascii="Helvetica" w:hAnsi="Helvetica" w:cs="Helvetica"/>
          <w:color w:val="444950"/>
          <w:sz w:val="20"/>
          <w:szCs w:val="20"/>
          <w:shd w:val="clear" w:color="auto" w:fill="F1F0F0"/>
        </w:rPr>
        <w:t>a)</w:t>
      </w:r>
      <w:r>
        <w:rPr>
          <w:rFonts w:ascii="Helvetica" w:hAnsi="Helvetica" w:cs="Helvetica"/>
          <w:color w:val="444950"/>
          <w:sz w:val="20"/>
          <w:szCs w:val="20"/>
          <w:shd w:val="clear" w:color="auto" w:fill="F1F0F0"/>
        </w:rPr>
        <w:t xml:space="preserve"> de ventes avec des transferts pour une même année pour un championnat donné. En dataviz, dans le plot de ce graph même, on peut penser à mettre pour chaque année une petite bulle avec </w:t>
      </w:r>
      <w:r w:rsidR="0031100B">
        <w:rPr>
          <w:rFonts w:ascii="Helvetica" w:hAnsi="Helvetica" w:cs="Helvetica"/>
          <w:color w:val="444950"/>
          <w:sz w:val="20"/>
          <w:szCs w:val="20"/>
          <w:shd w:val="clear" w:color="auto" w:fill="F1F0F0"/>
        </w:rPr>
        <w:t>le top</w:t>
      </w:r>
      <w:r>
        <w:rPr>
          <w:rFonts w:ascii="Helvetica" w:hAnsi="Helvetica" w:cs="Helvetica"/>
          <w:color w:val="444950"/>
          <w:sz w:val="20"/>
          <w:szCs w:val="20"/>
          <w:shd w:val="clear" w:color="auto" w:fill="F1F0F0"/>
        </w:rPr>
        <w:t xml:space="preserve"> 5 transferts de joueurs et le championnat d’accueil. </w:t>
      </w:r>
      <w:bookmarkEnd w:id="0"/>
    </w:p>
    <w:p w:rsidR="00D55B3D" w:rsidRDefault="00D55B3D">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 xml:space="preserve">-sponsoring de </w:t>
      </w:r>
      <w:proofErr w:type="gramStart"/>
      <w:r>
        <w:rPr>
          <w:rFonts w:ascii="Helvetica" w:hAnsi="Helvetica" w:cs="Helvetica"/>
          <w:color w:val="444950"/>
          <w:sz w:val="20"/>
          <w:szCs w:val="20"/>
          <w:shd w:val="clear" w:color="auto" w:fill="F1F0F0"/>
        </w:rPr>
        <w:t>maillots:</w:t>
      </w:r>
      <w:proofErr w:type="gramEnd"/>
      <w:r>
        <w:rPr>
          <w:rFonts w:ascii="Helvetica" w:hAnsi="Helvetica" w:cs="Helvetica"/>
          <w:color w:val="444950"/>
          <w:sz w:val="20"/>
          <w:szCs w:val="20"/>
          <w:shd w:val="clear" w:color="auto" w:fill="F1F0F0"/>
        </w:rPr>
        <w:t xml:space="preserve"> On montre l’évolution des investissements des sponsors majeurs par championnat et montrer que ça suit la progression des coûts de transferts. </w:t>
      </w:r>
    </w:p>
    <w:p w:rsidR="00AF606D" w:rsidRDefault="00D55B3D">
      <w:r>
        <w:rPr>
          <w:rFonts w:ascii="Helvetica" w:hAnsi="Helvetica" w:cs="Helvetica"/>
          <w:color w:val="444950"/>
          <w:sz w:val="20"/>
          <w:szCs w:val="20"/>
          <w:shd w:val="clear" w:color="auto" w:fill="F1F0F0"/>
        </w:rPr>
        <w:t xml:space="preserve">- droits </w:t>
      </w:r>
      <w:proofErr w:type="gramStart"/>
      <w:r>
        <w:rPr>
          <w:rFonts w:ascii="Helvetica" w:hAnsi="Helvetica" w:cs="Helvetica"/>
          <w:color w:val="444950"/>
          <w:sz w:val="20"/>
          <w:szCs w:val="20"/>
          <w:shd w:val="clear" w:color="auto" w:fill="F1F0F0"/>
        </w:rPr>
        <w:t>télé:</w:t>
      </w:r>
      <w:proofErr w:type="gramEnd"/>
      <w:r>
        <w:rPr>
          <w:rFonts w:ascii="Helvetica" w:hAnsi="Helvetica" w:cs="Helvetica"/>
          <w:color w:val="444950"/>
          <w:sz w:val="20"/>
          <w:szCs w:val="20"/>
          <w:shd w:val="clear" w:color="auto" w:fill="F1F0F0"/>
        </w:rPr>
        <w:t xml:space="preserve"> </w:t>
      </w:r>
      <w:proofErr w:type="spellStart"/>
      <w:r>
        <w:rPr>
          <w:rFonts w:ascii="Helvetica" w:hAnsi="Helvetica" w:cs="Helvetica"/>
          <w:color w:val="444950"/>
          <w:sz w:val="20"/>
          <w:szCs w:val="20"/>
          <w:shd w:val="clear" w:color="auto" w:fill="F1F0F0"/>
        </w:rPr>
        <w:t>Same</w:t>
      </w:r>
      <w:proofErr w:type="spellEnd"/>
      <w:r>
        <w:rPr>
          <w:rFonts w:ascii="Helvetica" w:hAnsi="Helvetica" w:cs="Helvetica"/>
          <w:color w:val="444950"/>
          <w:sz w:val="20"/>
          <w:szCs w:val="20"/>
          <w:shd w:val="clear" w:color="auto" w:fill="F1F0F0"/>
        </w:rPr>
        <w:t xml:space="preserve"> qu’en haut. Avec l’accroissement de l’appétit pour le foot et une audience de plus en plus élargie et passionnée, les chaînes télé s’arrachent les droits de diffusion des matchs au vu du nombre de téléspectateurs et de la rentabilité qu’ils pourraient en tirer en retour à travers les publicités sur l’écran ou à la mi-temps. Surtout pendant les matchs importants où chaque seconde se chiffre à </w:t>
      </w:r>
      <w:proofErr w:type="spellStart"/>
      <w:r>
        <w:rPr>
          <w:rFonts w:ascii="Helvetica" w:hAnsi="Helvetica" w:cs="Helvetica"/>
          <w:color w:val="444950"/>
          <w:sz w:val="20"/>
          <w:szCs w:val="20"/>
          <w:shd w:val="clear" w:color="auto" w:fill="F1F0F0"/>
        </w:rPr>
        <w:t>xxxxxx</w:t>
      </w:r>
      <w:proofErr w:type="spellEnd"/>
      <w:r>
        <w:rPr>
          <w:rFonts w:ascii="Helvetica" w:hAnsi="Helvetica" w:cs="Helvetica"/>
          <w:color w:val="444950"/>
          <w:sz w:val="20"/>
          <w:szCs w:val="20"/>
          <w:shd w:val="clear" w:color="auto" w:fill="F1F0F0"/>
        </w:rPr>
        <w:t xml:space="preserve">$ </w:t>
      </w:r>
      <w:proofErr w:type="gramStart"/>
      <w:r>
        <w:rPr>
          <w:rFonts w:ascii="Helvetica" w:hAnsi="Helvetica" w:cs="Helvetica"/>
          <w:color w:val="444950"/>
          <w:sz w:val="20"/>
          <w:szCs w:val="20"/>
          <w:shd w:val="clear" w:color="auto" w:fill="F1F0F0"/>
        </w:rPr>
        <w:t>( data</w:t>
      </w:r>
      <w:proofErr w:type="gramEnd"/>
      <w:r>
        <w:rPr>
          <w:rFonts w:ascii="Helvetica" w:hAnsi="Helvetica" w:cs="Helvetica"/>
          <w:color w:val="444950"/>
          <w:sz w:val="20"/>
          <w:szCs w:val="20"/>
          <w:shd w:val="clear" w:color="auto" w:fill="F1F0F0"/>
        </w:rPr>
        <w:t xml:space="preserve"> </w:t>
      </w:r>
      <w:proofErr w:type="spellStart"/>
      <w:r>
        <w:rPr>
          <w:rFonts w:ascii="Helvetica" w:hAnsi="Helvetica" w:cs="Helvetica"/>
          <w:color w:val="444950"/>
          <w:sz w:val="20"/>
          <w:szCs w:val="20"/>
          <w:shd w:val="clear" w:color="auto" w:fill="F1F0F0"/>
        </w:rPr>
        <w:t>a</w:t>
      </w:r>
      <w:proofErr w:type="spellEnd"/>
      <w:r>
        <w:rPr>
          <w:rFonts w:ascii="Helvetica" w:hAnsi="Helvetica" w:cs="Helvetica"/>
          <w:color w:val="444950"/>
          <w:sz w:val="20"/>
          <w:szCs w:val="20"/>
          <w:shd w:val="clear" w:color="auto" w:fill="F1F0F0"/>
        </w:rPr>
        <w:t xml:space="preserve"> chercher )</w:t>
      </w:r>
    </w:p>
    <w:sectPr w:rsidR="00AF6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3D"/>
    <w:rsid w:val="0031100B"/>
    <w:rsid w:val="00AF606D"/>
    <w:rsid w:val="00D55B3D"/>
    <w:rsid w:val="00EF25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E724"/>
  <w15:chartTrackingRefBased/>
  <w15:docId w15:val="{536782D9-E76A-489B-8152-F81CD3D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Perot-Guillaume</dc:creator>
  <cp:keywords/>
  <dc:description/>
  <cp:lastModifiedBy>Victor Perot-Guillaume</cp:lastModifiedBy>
  <cp:revision>2</cp:revision>
  <dcterms:created xsi:type="dcterms:W3CDTF">2019-04-09T11:19:00Z</dcterms:created>
  <dcterms:modified xsi:type="dcterms:W3CDTF">2019-04-09T15:22:00Z</dcterms:modified>
</cp:coreProperties>
</file>