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C23E" w14:textId="77777777" w:rsidR="00074E59" w:rsidRDefault="00511384">
      <w:pPr>
        <w:pStyle w:val="Standard"/>
        <w:jc w:val="center"/>
        <w:rPr>
          <w:b/>
          <w:bCs/>
          <w:color w:val="AB2121"/>
          <w:sz w:val="56"/>
          <w:szCs w:val="56"/>
        </w:rPr>
      </w:pPr>
      <w:r w:rsidRPr="00074E59">
        <w:rPr>
          <w:b/>
          <w:bCs/>
          <w:color w:val="AB2121"/>
          <w:sz w:val="56"/>
          <w:szCs w:val="56"/>
        </w:rPr>
        <w:t xml:space="preserve">DOCUMENTACIÓN </w:t>
      </w:r>
      <w:r w:rsidR="0012590B" w:rsidRPr="00074E59">
        <w:rPr>
          <w:b/>
          <w:bCs/>
          <w:color w:val="AB2121"/>
          <w:sz w:val="56"/>
          <w:szCs w:val="56"/>
        </w:rPr>
        <w:t>SEO</w:t>
      </w:r>
    </w:p>
    <w:p w14:paraId="2027C56A" w14:textId="3354CD96" w:rsidR="000B655B" w:rsidRPr="00074E59" w:rsidRDefault="0012590B">
      <w:pPr>
        <w:pStyle w:val="Standard"/>
        <w:jc w:val="center"/>
        <w:rPr>
          <w:b/>
          <w:bCs/>
          <w:color w:val="AB2121"/>
          <w:sz w:val="56"/>
          <w:szCs w:val="56"/>
        </w:rPr>
      </w:pPr>
      <w:r w:rsidRPr="00074E59">
        <w:rPr>
          <w:b/>
          <w:bCs/>
          <w:color w:val="AB2121"/>
          <w:sz w:val="56"/>
          <w:szCs w:val="56"/>
        </w:rPr>
        <w:t xml:space="preserve"> OnPage</w:t>
      </w:r>
    </w:p>
    <w:p w14:paraId="2F4CFA3F" w14:textId="0FAB9AB2" w:rsidR="00FF3F8F" w:rsidRDefault="00FF3F8F" w:rsidP="00EE7104"/>
    <w:p w14:paraId="455A4DCB" w14:textId="77777777" w:rsidR="00074E59" w:rsidRDefault="00074E59" w:rsidP="00EE7104"/>
    <w:p w14:paraId="23A8A7EB" w14:textId="657ECA8A" w:rsidR="00EE7104" w:rsidRDefault="00EE7104" w:rsidP="00EE7104">
      <w:r>
        <w:t>El SEO OnPage que se ha utilizado a lo largo de la web es la jerarquía de cajas usando HTML5</w:t>
      </w:r>
      <w:r w:rsidR="00074E59">
        <w:t xml:space="preserve">, </w:t>
      </w:r>
      <w:r>
        <w:t>se ha hecho un estudio de palabras clave sobre los servicios que se ofrecen, estas son:</w:t>
      </w:r>
    </w:p>
    <w:p w14:paraId="3673EADB" w14:textId="77777777" w:rsidR="001B6CF6" w:rsidRDefault="001B6CF6" w:rsidP="00EE7104"/>
    <w:p w14:paraId="460B1A81" w14:textId="7AC9F363" w:rsidR="00EE7104" w:rsidRDefault="00947EC5" w:rsidP="00EE7104">
      <w:pPr>
        <w:pStyle w:val="Prrafodelista"/>
        <w:numPr>
          <w:ilvl w:val="0"/>
          <w:numId w:val="5"/>
        </w:numPr>
      </w:pPr>
      <w:proofErr w:type="spellStart"/>
      <w:r>
        <w:t>Protecnia</w:t>
      </w:r>
      <w:proofErr w:type="spellEnd"/>
    </w:p>
    <w:p w14:paraId="308B0A83" w14:textId="6A99D1B6" w:rsidR="00947EC5" w:rsidRDefault="00947EC5" w:rsidP="00EE7104">
      <w:pPr>
        <w:pStyle w:val="Prrafodelista"/>
        <w:numPr>
          <w:ilvl w:val="0"/>
          <w:numId w:val="5"/>
        </w:numPr>
      </w:pPr>
      <w:proofErr w:type="spellStart"/>
      <w:r>
        <w:t>Protecnia</w:t>
      </w:r>
      <w:proofErr w:type="spellEnd"/>
      <w:r>
        <w:t xml:space="preserve"> </w:t>
      </w:r>
      <w:proofErr w:type="spellStart"/>
      <w:r>
        <w:t>Group</w:t>
      </w:r>
      <w:proofErr w:type="spellEnd"/>
    </w:p>
    <w:p w14:paraId="2A0F19D8" w14:textId="42C09C21" w:rsidR="00947EC5" w:rsidRDefault="00947EC5" w:rsidP="00EE7104">
      <w:pPr>
        <w:pStyle w:val="Prrafodelista"/>
        <w:numPr>
          <w:ilvl w:val="0"/>
          <w:numId w:val="5"/>
        </w:numPr>
      </w:pPr>
      <w:proofErr w:type="spellStart"/>
      <w:r>
        <w:t>Protecnia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573CA2AC" w14:textId="15C8E7F0" w:rsidR="00947EC5" w:rsidRDefault="00947EC5" w:rsidP="00947EC5">
      <w:pPr>
        <w:pStyle w:val="Prrafodelista"/>
        <w:numPr>
          <w:ilvl w:val="0"/>
          <w:numId w:val="5"/>
        </w:numPr>
      </w:pPr>
      <w:r>
        <w:t>Seguridad Elche</w:t>
      </w:r>
    </w:p>
    <w:p w14:paraId="0D8996EE" w14:textId="094B4842" w:rsidR="00EE7104" w:rsidRDefault="00947EC5" w:rsidP="00EE7104">
      <w:pPr>
        <w:pStyle w:val="Prrafodelista"/>
        <w:numPr>
          <w:ilvl w:val="0"/>
          <w:numId w:val="5"/>
        </w:numPr>
      </w:pPr>
      <w:r>
        <w:t xml:space="preserve">Puertas </w:t>
      </w:r>
      <w:proofErr w:type="spellStart"/>
      <w:r>
        <w:t>automaticas</w:t>
      </w:r>
      <w:proofErr w:type="spellEnd"/>
    </w:p>
    <w:p w14:paraId="48D9DA74" w14:textId="4B01F9E8" w:rsidR="00EE7104" w:rsidRDefault="00947EC5" w:rsidP="00EE7104">
      <w:pPr>
        <w:pStyle w:val="Prrafodelista"/>
        <w:numPr>
          <w:ilvl w:val="0"/>
          <w:numId w:val="5"/>
        </w:numPr>
      </w:pPr>
      <w:r>
        <w:t>Puertas industriales</w:t>
      </w:r>
    </w:p>
    <w:p w14:paraId="527004D1" w14:textId="6DB5015E" w:rsidR="00EE7104" w:rsidRDefault="00947EC5" w:rsidP="00EE7104">
      <w:pPr>
        <w:pStyle w:val="Prrafodelista"/>
        <w:numPr>
          <w:ilvl w:val="0"/>
          <w:numId w:val="5"/>
        </w:numPr>
      </w:pPr>
      <w:r>
        <w:t>Seguridad</w:t>
      </w:r>
    </w:p>
    <w:p w14:paraId="1144C9AF" w14:textId="0F41CC87" w:rsidR="001B6CF6" w:rsidRDefault="001B6CF6" w:rsidP="00AB4AC4">
      <w:pPr>
        <w:pStyle w:val="Prrafodelista"/>
      </w:pPr>
    </w:p>
    <w:sectPr w:rsidR="001B6CF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42E07" w14:textId="77777777" w:rsidR="003A77D4" w:rsidRDefault="003A77D4">
      <w:r>
        <w:separator/>
      </w:r>
    </w:p>
  </w:endnote>
  <w:endnote w:type="continuationSeparator" w:id="0">
    <w:p w14:paraId="09661455" w14:textId="77777777" w:rsidR="003A77D4" w:rsidRDefault="003A7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41106" w14:textId="77777777" w:rsidR="003A77D4" w:rsidRDefault="003A77D4">
      <w:r>
        <w:rPr>
          <w:color w:val="000000"/>
        </w:rPr>
        <w:separator/>
      </w:r>
    </w:p>
  </w:footnote>
  <w:footnote w:type="continuationSeparator" w:id="0">
    <w:p w14:paraId="551EE48A" w14:textId="77777777" w:rsidR="003A77D4" w:rsidRDefault="003A7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2100C"/>
    <w:multiLevelType w:val="multilevel"/>
    <w:tmpl w:val="9620B34E"/>
    <w:styleLink w:val="Outline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2692675E"/>
    <w:multiLevelType w:val="multilevel"/>
    <w:tmpl w:val="9718EEA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292765F1"/>
    <w:multiLevelType w:val="multilevel"/>
    <w:tmpl w:val="591A9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0453C0"/>
    <w:multiLevelType w:val="hybridMultilevel"/>
    <w:tmpl w:val="5F0E11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754BE"/>
    <w:multiLevelType w:val="multilevel"/>
    <w:tmpl w:val="7A0803F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55B"/>
    <w:rsid w:val="00074C3D"/>
    <w:rsid w:val="00074E59"/>
    <w:rsid w:val="000B655B"/>
    <w:rsid w:val="0012590B"/>
    <w:rsid w:val="001B6CF6"/>
    <w:rsid w:val="00350A1B"/>
    <w:rsid w:val="003A77D4"/>
    <w:rsid w:val="00511384"/>
    <w:rsid w:val="00611CD8"/>
    <w:rsid w:val="00947EC5"/>
    <w:rsid w:val="00951C43"/>
    <w:rsid w:val="0096366E"/>
    <w:rsid w:val="00AB4AC4"/>
    <w:rsid w:val="00D615DA"/>
    <w:rsid w:val="00D97154"/>
    <w:rsid w:val="00EE3B79"/>
    <w:rsid w:val="00EE7104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6224"/>
  <w15:docId w15:val="{A83374D7-116C-4D6B-A5A7-8092FA51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paragraph" w:styleId="Prrafodelista">
    <w:name w:val="List Paragraph"/>
    <w:basedOn w:val="Normal"/>
    <w:uiPriority w:val="34"/>
    <w:qFormat/>
    <w:rsid w:val="00EE3B7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SOBREMESA</dc:creator>
  <cp:lastModifiedBy>Sempere Guilabert, Estela</cp:lastModifiedBy>
  <cp:revision>13</cp:revision>
  <cp:lastPrinted>2021-05-13T18:04:00Z</cp:lastPrinted>
  <dcterms:created xsi:type="dcterms:W3CDTF">2021-05-11T19:53:00Z</dcterms:created>
  <dcterms:modified xsi:type="dcterms:W3CDTF">2021-05-14T11:30:00Z</dcterms:modified>
</cp:coreProperties>
</file>