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7525" w:rsidRDefault="003F02D3">
      <w:pPr>
        <w:spacing w:after="0"/>
        <w:jc w:val="center"/>
        <w:rPr>
          <w:rFonts w:ascii="Times New Roman" w:hAnsi="Times New Roman" w:cs="Times New Roman"/>
          <w:sz w:val="24"/>
          <w:szCs w:val="24"/>
        </w:rPr>
      </w:pPr>
      <w:r>
        <w:rPr>
          <w:rFonts w:ascii="Times New Roman" w:hAnsi="Times New Roman" w:cs="Times New Roman"/>
          <w:sz w:val="24"/>
          <w:szCs w:val="24"/>
        </w:rPr>
        <w:t xml:space="preserve">ПРАВИЛА ОПЛАТЫ УСЛУГ НА САЙТЕ: </w:t>
      </w:r>
      <w:hyperlink r:id="rId6" w:history="1">
        <w:r w:rsidRPr="003F02D3">
          <w:rPr>
            <w:rFonts w:ascii="Times New Roman" w:hAnsi="Times New Roman" w:cs="Times New Roman"/>
            <w:sz w:val="24"/>
            <w:szCs w:val="24"/>
          </w:rPr>
          <w:t>https://victoryrealty.github.io/-/</w:t>
        </w:r>
      </w:hyperlink>
    </w:p>
    <w:p w:rsidR="00AE7525" w:rsidRDefault="00AE7525">
      <w:pPr>
        <w:spacing w:after="0"/>
        <w:jc w:val="center"/>
        <w:rPr>
          <w:rFonts w:ascii="Times New Roman" w:hAnsi="Times New Roman" w:cs="Times New Roman"/>
          <w:sz w:val="24"/>
          <w:szCs w:val="24"/>
        </w:rPr>
      </w:pP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xml:space="preserve">Индивидуальный предприниматель Денисова Виктория Вадимовна, ИНН 505014454504, ОГРНИП </w:t>
      </w:r>
      <w:r>
        <w:rPr>
          <w:rFonts w:ascii="Times New Roman" w:hAnsi="Times New Roman" w:cs="Times New Roman"/>
          <w:bCs/>
          <w:sz w:val="24"/>
          <w:szCs w:val="24"/>
        </w:rPr>
        <w:t>326508100248006</w:t>
      </w:r>
      <w:r>
        <w:rPr>
          <w:rFonts w:ascii="Times New Roman" w:hAnsi="Times New Roman" w:cs="Times New Roman"/>
          <w:sz w:val="24"/>
          <w:szCs w:val="24"/>
        </w:rPr>
        <w:t>, юридический адрес:</w:t>
      </w:r>
      <w:r>
        <w:rPr>
          <w:rFonts w:ascii="Times New Roman" w:hAnsi="Times New Roman" w:cs="Times New Roman"/>
          <w:bCs/>
          <w:sz w:val="24"/>
          <w:szCs w:val="24"/>
        </w:rPr>
        <w:t xml:space="preserve"> 141160, Россия, Московская обл, п. Звездный городок, 61, кв. 38</w:t>
      </w:r>
      <w:r>
        <w:rPr>
          <w:rFonts w:ascii="Times New Roman" w:hAnsi="Times New Roman" w:cs="Times New Roman"/>
          <w:sz w:val="24"/>
          <w:szCs w:val="24"/>
        </w:rPr>
        <w:t xml:space="preserve">, именуемый в дальнейшем «Исполнитель», Публичной офертой (далее - Оферта) предлагает пользователям Сайта (далее Заказчик) заключить Соглашение о предоставлении возможности онлайн оплаты Услуг, оказываемых Исполнителем. Онлайн оплата услуг производится Заказчиком по следующим правилам: </w:t>
      </w:r>
    </w:p>
    <w:p w:rsidR="00AE7525" w:rsidRDefault="00AE7525">
      <w:pPr>
        <w:spacing w:after="0"/>
        <w:jc w:val="both"/>
        <w:rPr>
          <w:rFonts w:ascii="Times New Roman" w:hAnsi="Times New Roman" w:cs="Times New Roman"/>
          <w:sz w:val="24"/>
          <w:szCs w:val="24"/>
        </w:rPr>
      </w:pPr>
    </w:p>
    <w:p w:rsidR="00AE7525" w:rsidRDefault="003F02D3">
      <w:pPr>
        <w:spacing w:after="0"/>
        <w:jc w:val="both"/>
        <w:rPr>
          <w:rFonts w:ascii="Times New Roman" w:hAnsi="Times New Roman" w:cs="Times New Roman"/>
          <w:b/>
          <w:sz w:val="24"/>
          <w:szCs w:val="24"/>
        </w:rPr>
      </w:pPr>
      <w:r>
        <w:rPr>
          <w:rFonts w:ascii="Times New Roman" w:hAnsi="Times New Roman" w:cs="Times New Roman"/>
          <w:b/>
          <w:sz w:val="24"/>
          <w:szCs w:val="24"/>
        </w:rPr>
        <w:t xml:space="preserve">1. Термины и определения </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xml:space="preserve">1.1. Заказчик – физическое лицо, заключившее договор с Исполнителем на обучение по программе онлайн курса «Брокер/Агент по недвижимости» возможность оплаты за которое предоставляется через Сайт: </w:t>
      </w:r>
      <w:hyperlink r:id="rId7" w:history="1">
        <w:r w:rsidRPr="003F02D3">
          <w:rPr>
            <w:rFonts w:ascii="Times New Roman" w:hAnsi="Times New Roman" w:cs="Times New Roman"/>
            <w:sz w:val="24"/>
            <w:szCs w:val="24"/>
          </w:rPr>
          <w:t>https://victoryrealty.github.io/-/</w:t>
        </w:r>
      </w:hyperlink>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xml:space="preserve">1.2. Плательщик - владелец Банковской карты или иного электронного средства платежа (в том числе Заказчик), инициирующий оплату на Сайте. </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xml:space="preserve">1.3. Идентификатор Заказчика – уникальные данные позволяющие идентифицировать Заказчика в информационных системах Исполнителя (логин, номер телефона, номер контракта и т.п.). </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xml:space="preserve">1.4. Банковская карта – дебетовая или кредитная карта международных платежных систем VISA, MasterCard, карты национальной платежной системы «Мир», эмитентом которой является кредитная организация, действующая на основании лицензии выданной ЦБ РФ, являющаяся инструментом безналичных расчетов, предназначенная для совершения Плательщикам (клиентами Банка) операций с денежными средствами, находящимися у Банка на банковских счетах, или с денежными средствами, предоставленными Банком в кредит своим клиентам в соответствии законодательством Российской Федерации, а также договором банковского счета, или в пределах установленного лимита, в соответствии с условиями кредитного договора между Банком и Плательщиком, при условии, что такая дебетовая или кредитная карта может быть использована Плательщиком для оплаты Услуг. 1.5. Банк-эмитент (Банк) – юридическое лицо, осуществляющее эмиссию и ведение счетов Плательщика. </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xml:space="preserve">1.6. Банк-эквайер – юридическое лицо, осуществляющее Интернет-эквайринг на основании договора с Обществом. </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xml:space="preserve">1.7. Интернет-эквайринг – деятельность Банка-эквайера по организации проведения операций оплаты Услуг с использованием Банковской карты на Сайте и осуществлению расчетов по указанным операциям с Исполнителем. </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xml:space="preserve">1.8. CVC2/CVV2 – специальный трехзначный код, нанесенный на обратную сторону Банковской карты. </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xml:space="preserve">1.9. Сайт – Интернет-сайт для оплаты Услуг, расположенный по адресу </w:t>
      </w:r>
      <w:hyperlink r:id="rId8" w:history="1">
        <w:hyperlink r:id="rId9" w:history="1">
          <w:r w:rsidRPr="003F02D3">
            <w:rPr>
              <w:rFonts w:ascii="Times New Roman" w:hAnsi="Times New Roman" w:cs="Times New Roman"/>
              <w:sz w:val="24"/>
              <w:szCs w:val="24"/>
            </w:rPr>
            <w:t>https://victoryrealty.github.io/-/</w:t>
          </w:r>
        </w:hyperlink>
      </w:hyperlink>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1.10. Способ оплаты – совокупность средств и инструментов, с помощью которых реализуется оплата Услуг (Интернет-эквайринг и прочие).</w:t>
      </w:r>
    </w:p>
    <w:p w:rsidR="00AE7525" w:rsidRDefault="00AE7525">
      <w:pPr>
        <w:spacing w:after="0"/>
        <w:jc w:val="both"/>
        <w:rPr>
          <w:rFonts w:ascii="Times New Roman" w:hAnsi="Times New Roman" w:cs="Times New Roman"/>
          <w:sz w:val="24"/>
          <w:szCs w:val="24"/>
        </w:rPr>
      </w:pPr>
    </w:p>
    <w:p w:rsidR="00AE7525" w:rsidRDefault="003F02D3">
      <w:pPr>
        <w:spacing w:after="0"/>
        <w:jc w:val="both"/>
        <w:rPr>
          <w:rFonts w:ascii="Times New Roman" w:hAnsi="Times New Roman" w:cs="Times New Roman"/>
          <w:b/>
          <w:sz w:val="24"/>
          <w:szCs w:val="24"/>
        </w:rPr>
      </w:pPr>
      <w:r>
        <w:rPr>
          <w:rFonts w:ascii="Times New Roman" w:hAnsi="Times New Roman" w:cs="Times New Roman"/>
          <w:b/>
          <w:sz w:val="24"/>
          <w:szCs w:val="24"/>
        </w:rPr>
        <w:t xml:space="preserve">2. Условия и способы оплаты </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2.1. Исполнитель предоставляет Плательщику возможность через средства Сайта, инициировать оплату Услуг с учетом указанных ниже условий применения Способов оплаты:</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xml:space="preserve">2.1.1 Оплата услуг, оказываемых Исполнителем, возможна с использованием следующих Способов оплаты: </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xml:space="preserve">- Интернет-эквайринг (Банковской картой); </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Система быстрых платежей (СПБ);</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Рассрочка через сервис Т-Рассрочка от АО «ТБанк»;</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Переводом на банковские реквизиты</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xml:space="preserve">2.2. Совершение Плательщиком действий, предусмотренных разделами 3 - 5 Правил означает безусловное согласие Плательщика с условиями настоящих Правил. </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xml:space="preserve">2.3. Обязательным условием для осуществления оплаты Услуг является введение Плательщиком в соответствующем окне номера мобильного телефона или адреса электронной почты для обеспечения </w:t>
      </w:r>
      <w:r>
        <w:rPr>
          <w:rFonts w:ascii="Times New Roman" w:hAnsi="Times New Roman" w:cs="Times New Roman"/>
          <w:sz w:val="24"/>
          <w:szCs w:val="24"/>
        </w:rPr>
        <w:lastRenderedPageBreak/>
        <w:t xml:space="preserve">передачи Плательщику кассового чека в электронной форме в соответствии с п. 5 ст. 1.2 Федерального закона от 22.05.2003 № 54 ФЗ «О применении контрольно-кассовой техники при осуществлении наличных денежных расчетов и (или) расчетов с использованием платежных карт». </w:t>
      </w:r>
    </w:p>
    <w:p w:rsidR="00AE7525" w:rsidRDefault="003F02D3">
      <w:pPr>
        <w:spacing w:after="0"/>
        <w:ind w:firstLine="708"/>
        <w:jc w:val="both"/>
        <w:rPr>
          <w:rFonts w:ascii="Times New Roman" w:hAnsi="Times New Roman" w:cs="Times New Roman"/>
          <w:sz w:val="24"/>
          <w:szCs w:val="24"/>
        </w:rPr>
      </w:pPr>
      <w:r>
        <w:rPr>
          <w:rFonts w:ascii="Times New Roman" w:hAnsi="Times New Roman" w:cs="Times New Roman"/>
          <w:sz w:val="24"/>
          <w:szCs w:val="24"/>
        </w:rPr>
        <w:t xml:space="preserve">В случае отказа предоставления мобильного телефона или адреса электронной почты оплата не может быть произведена. Исполнитель осуществляет сбор и обработку информации в соответствии с Политикой конфиденциальности в сфере обработки персональных данных. </w:t>
      </w:r>
    </w:p>
    <w:p w:rsidR="00AE7525" w:rsidRDefault="00AE7525">
      <w:pPr>
        <w:spacing w:after="0"/>
        <w:jc w:val="both"/>
        <w:rPr>
          <w:rFonts w:ascii="Times New Roman" w:hAnsi="Times New Roman" w:cs="Times New Roman"/>
          <w:sz w:val="24"/>
          <w:szCs w:val="24"/>
        </w:rPr>
      </w:pPr>
    </w:p>
    <w:p w:rsidR="00AE7525" w:rsidRDefault="003F02D3">
      <w:pPr>
        <w:spacing w:after="0"/>
        <w:jc w:val="both"/>
        <w:rPr>
          <w:rFonts w:ascii="Times New Roman" w:hAnsi="Times New Roman" w:cs="Times New Roman"/>
          <w:b/>
          <w:sz w:val="24"/>
          <w:szCs w:val="24"/>
        </w:rPr>
      </w:pPr>
      <w:r>
        <w:rPr>
          <w:rFonts w:ascii="Times New Roman" w:hAnsi="Times New Roman" w:cs="Times New Roman"/>
          <w:b/>
          <w:sz w:val="24"/>
          <w:szCs w:val="24"/>
        </w:rPr>
        <w:t>3. Порядок оплаты Услуг посредством Интернет-эквайринга.</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xml:space="preserve">3.1. Плательщику необходимо на Сайте Исполнителя выбрать раздел «Оплата». </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xml:space="preserve">В поля на платежной странице требуется ввести номер карты, имя владельца карты, срок действия карты, трёхзначный код безопасности (CVV2 для VISA или CVC2 для MasterCard). Все необходимые данные отображены на поверхности банковской карты. CVV2/ CVC2 — это трёхзначный код безопасности, находящийся на оборотной стороне карты. Далее в том же окне откроется страница Вашего банка-эмитента для ввода 3-D Secure кода. В случае, если у вас не настроен статичный 3-D Secure, он будет отправлен на ваш номер телефона посредством SMS. Если 3-D Secure код к Вам не пришел, то следует обратится в ваш банк-эмитент. 3-D Secure — это самая современная технология обеспечения безопасности платежей по картам в сети интернет. Позволяет однозначно идентифицировать подлинность держателя карты, осуществляющего операцию, и максимально снизить риск мошеннических операций по карте. </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xml:space="preserve">3.2. После проведения оплаты, Плательщику выводится страница с результатом операции, которая отображает информацию об успешности прохождения платежа, о суммах оплаты и идентификаторах абонента, на которые будут зачислены средства. Денежные средства зачисляются в режиме реального времени. </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xml:space="preserve">3.3. Случаи отказа в совершении платежа:  </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xml:space="preserve">- банковская карта не предназначена для совершения платежей через интернет, о чем можно узнать, обратившись в Ваш Банк-эмитент; </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xml:space="preserve">- недостаточно средств для оплаты на банковской карте. Подробнее о наличии средств на платежной карте Вы можете узнать, обратившись в банк, выпустивший банковскую карту; - данные банковской карты введены неверно; </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xml:space="preserve">- истек срок действия банковской карты. Срок действия карты, как правило, указан на лицевой стороне карты (это месяц и год, до которого действительна карта). Подробнее о сроке действия карты Вы можете узнать, обратившись в банк-эмитент. </w:t>
      </w:r>
    </w:p>
    <w:p w:rsidR="00AE7525" w:rsidRDefault="00AE7525">
      <w:pPr>
        <w:spacing w:after="0"/>
        <w:jc w:val="both"/>
        <w:rPr>
          <w:rFonts w:ascii="Times New Roman" w:hAnsi="Times New Roman" w:cs="Times New Roman"/>
          <w:sz w:val="24"/>
          <w:szCs w:val="24"/>
        </w:rPr>
      </w:pPr>
    </w:p>
    <w:p w:rsidR="00AE7525" w:rsidRDefault="003F02D3">
      <w:pPr>
        <w:spacing w:after="0"/>
        <w:jc w:val="both"/>
        <w:rPr>
          <w:rFonts w:ascii="Times New Roman" w:hAnsi="Times New Roman" w:cs="Times New Roman"/>
          <w:sz w:val="24"/>
          <w:szCs w:val="24"/>
        </w:rPr>
      </w:pPr>
      <w:r>
        <w:rPr>
          <w:rFonts w:ascii="Times New Roman" w:hAnsi="Times New Roman" w:cs="Times New Roman"/>
          <w:b/>
          <w:sz w:val="24"/>
          <w:szCs w:val="24"/>
        </w:rPr>
        <w:t>4. Оплата через Систему быстрых платежей</w:t>
      </w:r>
      <w:r>
        <w:rPr>
          <w:rFonts w:ascii="Times New Roman" w:hAnsi="Times New Roman" w:cs="Times New Roman"/>
          <w:sz w:val="24"/>
          <w:szCs w:val="24"/>
        </w:rPr>
        <w:t xml:space="preserve">. </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xml:space="preserve">4.1. Плательщику необходимо на Сайте Исполнителя выбрать раздел «Оплата». Заполнить поля: Исполнитель, услуги которые необходимо оплатить, идентификатор абонента, сумму платежа, которая должна составлять не менее 1 руб. и не более 81 000 руб., номер мобильного телефона или адреса электронной почты для отправки фискального чека - выбрать способ оплаты «Система быстрых платежей» </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xml:space="preserve">4.3. На втором этапе Плательщику формируется QR-код, который необходимо сканировать (считать) при помощи камеры мобильного устройства (либо через мобильное банковское приложение банка, подключенного к Системе быстрых платежей. В случае, если для просмотра Сайта используется мобильное устройство, Плательщику будет предложено произвести оплату через мобильное приложение банка-участника Системы быстрых платежей (после нажатия кнопки «Оплатить»). </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xml:space="preserve">4.4. Далее Плательщик переводится на страницу с результатами операции. Комиссия с Плательщика не взимается. </w:t>
      </w:r>
    </w:p>
    <w:p w:rsidR="00AE7525" w:rsidRDefault="00AE7525">
      <w:pPr>
        <w:spacing w:after="0"/>
        <w:jc w:val="both"/>
        <w:rPr>
          <w:rFonts w:ascii="Times New Roman" w:hAnsi="Times New Roman" w:cs="Times New Roman"/>
          <w:sz w:val="24"/>
          <w:szCs w:val="24"/>
        </w:rPr>
      </w:pPr>
    </w:p>
    <w:p w:rsidR="00AE7525" w:rsidRDefault="003F02D3">
      <w:pPr>
        <w:spacing w:after="0"/>
        <w:jc w:val="both"/>
        <w:rPr>
          <w:rFonts w:ascii="Times New Roman" w:hAnsi="Times New Roman" w:cs="Times New Roman"/>
          <w:b/>
          <w:sz w:val="24"/>
          <w:szCs w:val="24"/>
        </w:rPr>
      </w:pPr>
      <w:r>
        <w:rPr>
          <w:rFonts w:ascii="Times New Roman" w:hAnsi="Times New Roman" w:cs="Times New Roman"/>
          <w:b/>
          <w:sz w:val="24"/>
          <w:szCs w:val="24"/>
        </w:rPr>
        <w:t>5. Оплата через сервис Т-Рассрочка.</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xml:space="preserve">5.1. При выборе способа оплаты «с рассрочкой платежа», Плательщик будет перенаправлен на страницу оформления: </w:t>
      </w:r>
      <w:hyperlink r:id="rId10" w:history="1">
        <w:r w:rsidRPr="003F02D3">
          <w:rPr>
            <w:rFonts w:ascii="Times New Roman" w:hAnsi="Times New Roman" w:cs="Times New Roman"/>
            <w:sz w:val="24"/>
            <w:szCs w:val="24"/>
          </w:rPr>
          <w:t>https://victoryreaity.github.io/-/</w:t>
        </w:r>
      </w:hyperlink>
      <w:r>
        <w:rPr>
          <w:rFonts w:ascii="Times New Roman" w:hAnsi="Times New Roman" w:cs="Times New Roman"/>
          <w:sz w:val="24"/>
          <w:szCs w:val="24"/>
        </w:rPr>
        <w:t>.</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xml:space="preserve">5.2. При нажатии кнопки создается индивидуальная ссылка на защищенную анкету банка на домене </w:t>
      </w:r>
      <w:r>
        <w:rPr>
          <w:rFonts w:ascii="Times New Roman" w:hAnsi="Times New Roman" w:cs="Times New Roman"/>
          <w:sz w:val="24"/>
          <w:szCs w:val="24"/>
          <w:lang w:val="en-US"/>
        </w:rPr>
        <w:t>forma</w:t>
      </w:r>
      <w:r>
        <w:rPr>
          <w:rFonts w:ascii="Times New Roman" w:hAnsi="Times New Roman" w:cs="Times New Roman"/>
          <w:sz w:val="24"/>
          <w:szCs w:val="24"/>
        </w:rPr>
        <w:t>.</w:t>
      </w:r>
      <w:r>
        <w:rPr>
          <w:rFonts w:ascii="Times New Roman" w:hAnsi="Times New Roman" w:cs="Times New Roman"/>
          <w:sz w:val="24"/>
          <w:szCs w:val="24"/>
          <w:lang w:val="en-US"/>
        </w:rPr>
        <w:t>tbank</w:t>
      </w:r>
      <w:r>
        <w:rPr>
          <w:rFonts w:ascii="Times New Roman" w:hAnsi="Times New Roman" w:cs="Times New Roman"/>
          <w:sz w:val="24"/>
          <w:szCs w:val="24"/>
        </w:rPr>
        <w:t>.</w:t>
      </w:r>
      <w:r>
        <w:rPr>
          <w:rFonts w:ascii="Times New Roman" w:hAnsi="Times New Roman" w:cs="Times New Roman"/>
          <w:sz w:val="24"/>
          <w:szCs w:val="24"/>
          <w:lang w:val="en-US"/>
        </w:rPr>
        <w:t>ru</w:t>
      </w:r>
      <w:r>
        <w:rPr>
          <w:rFonts w:ascii="Times New Roman" w:hAnsi="Times New Roman" w:cs="Times New Roman"/>
          <w:sz w:val="24"/>
          <w:szCs w:val="24"/>
        </w:rPr>
        <w:t>, ссылка имеет ограниченный срок действия.</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5.3. Доступные варианты рассрочки:</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-3 (три) месяца;</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- 6 (шесть) месяцев;</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- 12 (двенадцать) месяцев.</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Рассрочка доступна для тарифов «Стандарт» - 5000 (пять тысяч) рублей, «Премиум» - 15000 (пятнадцать тысяч) рублей.</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Кредитный договор заключается непосредственно между Плательщиком и банком АО «ТБанк». Исполнитель не является кредитором и не принимает решение об одобрении рассрочки или отказе в одобрении рассрочки.</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xml:space="preserve">С полными правилами сервиса Т-рассрочка Плательщик может ознакомится по ссылке: </w:t>
      </w:r>
      <w:hyperlink r:id="rId11" w:history="1">
        <w:r w:rsidRPr="003F02D3">
          <w:rPr>
            <w:rFonts w:ascii="Times New Roman" w:hAnsi="Times New Roman" w:cs="Times New Roman"/>
            <w:sz w:val="24"/>
            <w:szCs w:val="24"/>
          </w:rPr>
          <w:t>https://www.tbank.ru/bank/help/loans/pos-loan/about/conditions/</w:t>
        </w:r>
      </w:hyperlink>
    </w:p>
    <w:p w:rsidR="00AE7525" w:rsidRDefault="00AE7525">
      <w:pPr>
        <w:spacing w:after="0"/>
        <w:jc w:val="both"/>
        <w:rPr>
          <w:rFonts w:ascii="Times New Roman" w:hAnsi="Times New Roman" w:cs="Times New Roman"/>
          <w:sz w:val="24"/>
          <w:szCs w:val="24"/>
        </w:rPr>
      </w:pPr>
    </w:p>
    <w:p w:rsidR="00AE7525" w:rsidRDefault="003F02D3">
      <w:pPr>
        <w:spacing w:after="0"/>
        <w:jc w:val="both"/>
        <w:rPr>
          <w:rFonts w:ascii="Times New Roman" w:hAnsi="Times New Roman" w:cs="Times New Roman"/>
          <w:b/>
          <w:sz w:val="24"/>
          <w:szCs w:val="24"/>
        </w:rPr>
      </w:pPr>
      <w:r>
        <w:rPr>
          <w:rFonts w:ascii="Times New Roman" w:hAnsi="Times New Roman" w:cs="Times New Roman"/>
          <w:b/>
          <w:sz w:val="24"/>
          <w:szCs w:val="24"/>
        </w:rPr>
        <w:t>6. Оплата по реквизитам Исполнителя.</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6.1. Плательщику необходимо перейти на Сайте в раздел Оплата, выбрать ссылку на оплату по реквизитам Исполнителя.</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6.2. Скопировать реквизиты (ИНН) исполнителя, открыть банковское приложение Банка эмитента, зайти в раздел Платежи и выбрать отплату по реквизитам.</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6.3. Далее заполнить все необходимые окна в приложении Банка эмитента, вставить скопированные реквизиты Исполнителя, ввести сумму платежа согласно выбранному тарифу. В назначении платежа указать: оплата за онлайн курс «Брокер/Агент по недвижимости» тариф (Эконом/Стандарт/Премиум) за ФИО Плательщика. Произвести оплату.</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6.4. При данном способе оплаты, фискальным документом (чек) будет являться чек сформированный в приложении Банка эмитента, после проведения оплаты.</w:t>
      </w:r>
    </w:p>
    <w:p w:rsidR="00AE7525" w:rsidRDefault="00AE7525">
      <w:pPr>
        <w:spacing w:after="0"/>
        <w:jc w:val="both"/>
        <w:rPr>
          <w:rFonts w:ascii="Times New Roman" w:hAnsi="Times New Roman" w:cs="Times New Roman"/>
          <w:sz w:val="24"/>
          <w:szCs w:val="24"/>
        </w:rPr>
      </w:pPr>
    </w:p>
    <w:p w:rsidR="00AE7525" w:rsidRDefault="003F02D3">
      <w:pPr>
        <w:spacing w:after="0"/>
        <w:jc w:val="both"/>
        <w:rPr>
          <w:rFonts w:ascii="Times New Roman" w:hAnsi="Times New Roman" w:cs="Times New Roman"/>
          <w:b/>
          <w:sz w:val="24"/>
          <w:szCs w:val="24"/>
        </w:rPr>
      </w:pPr>
      <w:r>
        <w:rPr>
          <w:rFonts w:ascii="Times New Roman" w:hAnsi="Times New Roman" w:cs="Times New Roman"/>
          <w:b/>
          <w:sz w:val="24"/>
          <w:szCs w:val="24"/>
        </w:rPr>
        <w:t>7. Безопасность онлайн-платежей.</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xml:space="preserve">Предоставляемая Вами персональная информация (имя, адрес, телефон, e-mail, номер дебетовой/кредитной карты) является конфиденциальной и не подлежит разглашению. Данные Вашей кредитной карты передаются только в зашифрованном виде и не сохраняются на нашем Web сервере. </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Мы рекомендуем вам проверить, что ваш браузер достаточно безопасен для проведения платежей онлайн, на специальной странице.</w:t>
      </w:r>
    </w:p>
    <w:p w:rsidR="00AE7525" w:rsidRDefault="00AE7525">
      <w:pPr>
        <w:spacing w:after="0"/>
        <w:jc w:val="both"/>
        <w:rPr>
          <w:rFonts w:ascii="Times New Roman" w:hAnsi="Times New Roman" w:cs="Times New Roman"/>
          <w:sz w:val="24"/>
          <w:szCs w:val="24"/>
        </w:rPr>
      </w:pPr>
    </w:p>
    <w:p w:rsidR="00AE7525" w:rsidRDefault="003F02D3">
      <w:pPr>
        <w:spacing w:after="0"/>
        <w:jc w:val="center"/>
        <w:rPr>
          <w:rFonts w:ascii="Times New Roman" w:hAnsi="Times New Roman" w:cs="Times New Roman"/>
          <w:sz w:val="24"/>
          <w:szCs w:val="24"/>
        </w:rPr>
      </w:pPr>
      <w:r>
        <w:rPr>
          <w:rFonts w:ascii="Times New Roman" w:hAnsi="Times New Roman" w:cs="Times New Roman"/>
          <w:sz w:val="24"/>
          <w:szCs w:val="24"/>
        </w:rPr>
        <w:t>ПРАВИЛА ВОЗВРАТА ДЕНЕЖНЫХ СРЕДСТВ</w:t>
      </w:r>
    </w:p>
    <w:p w:rsidR="00AE7525" w:rsidRDefault="00AE7525">
      <w:pPr>
        <w:spacing w:after="0"/>
        <w:jc w:val="center"/>
        <w:rPr>
          <w:rFonts w:ascii="Times New Roman" w:hAnsi="Times New Roman" w:cs="Times New Roman"/>
          <w:sz w:val="24"/>
          <w:szCs w:val="24"/>
        </w:rPr>
      </w:pPr>
    </w:p>
    <w:p w:rsidR="00AE7525" w:rsidRDefault="003F02D3">
      <w:pPr>
        <w:spacing w:after="0"/>
        <w:jc w:val="both"/>
        <w:rPr>
          <w:rFonts w:ascii="Times New Roman" w:hAnsi="Times New Roman" w:cs="Times New Roman"/>
          <w:b/>
          <w:sz w:val="24"/>
          <w:szCs w:val="24"/>
        </w:rPr>
      </w:pPr>
      <w:r>
        <w:rPr>
          <w:rFonts w:ascii="Times New Roman" w:hAnsi="Times New Roman" w:cs="Times New Roman"/>
          <w:b/>
          <w:sz w:val="24"/>
          <w:szCs w:val="24"/>
        </w:rPr>
        <w:t>1. Общие положения.</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1.1. Настоящие Правила регулируют порядок отказа Заказчика от исполнения договора возмездного оказания образовательных услуг и процедуру возврата денежных средств.</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1.2. Отношения между Исполнителем и Заказчиком регулируются положениями Гражданского кодекса РФ (далее — ГК РФ), Закона РФ от 07.02.1992 № 2300-1 «О защите прав потребителей» (далее — ЗоЗПП).</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xml:space="preserve">1.3. В соответствии со ст. 32 ЗоЗПП и п. 1 ст. 782 ГК РФ, Потребитель вправе отказаться от исполнения договора об оказании услуг в любое время при условии оплаты Исполнителю фактически понесенных им расходов, связанных с исполнением обязательств по данному договору. </w:t>
      </w:r>
      <w:r>
        <w:rPr>
          <w:rFonts w:ascii="Times New Roman" w:hAnsi="Times New Roman" w:cs="Times New Roman"/>
          <w:sz w:val="24"/>
          <w:szCs w:val="24"/>
        </w:rPr>
        <w:br/>
        <w:t>1.4. Под фактическими расходами понимаются: стоимость уже предоставленных уроков, комиссия платежных систем за прием платежа, расходы на подготовку методических материалов для конкретного ученика и оплата работы кураторов/проверяющих до момента получения заявления о возврате. Расходы должны быть документально подтверждены.</w:t>
      </w:r>
      <w:r>
        <w:rPr>
          <w:rFonts w:ascii="Times New Roman" w:hAnsi="Times New Roman" w:cs="Times New Roman"/>
          <w:sz w:val="24"/>
          <w:szCs w:val="24"/>
        </w:rPr>
        <w:br/>
        <w:t>1.5. Срок рассмотрения заявления на возврат составляет 10 календарных дней с даты его получения Исполнителем. Срок зачисления денежных средств зависит от банка-эмитента карты плательщика и может составлять до 30 банковских дней после принятия положительного решения.</w:t>
      </w:r>
    </w:p>
    <w:p w:rsidR="00AE7525" w:rsidRDefault="00AE7525">
      <w:pPr>
        <w:spacing w:after="0"/>
        <w:jc w:val="both"/>
        <w:rPr>
          <w:rFonts w:ascii="Times New Roman" w:hAnsi="Times New Roman" w:cs="Times New Roman"/>
          <w:sz w:val="24"/>
          <w:szCs w:val="24"/>
        </w:rPr>
      </w:pPr>
    </w:p>
    <w:p w:rsidR="00AE7525" w:rsidRDefault="003F02D3">
      <w:pPr>
        <w:spacing w:after="0"/>
        <w:jc w:val="both"/>
        <w:rPr>
          <w:rFonts w:ascii="Times New Roman" w:hAnsi="Times New Roman" w:cs="Times New Roman"/>
          <w:b/>
          <w:sz w:val="24"/>
          <w:szCs w:val="24"/>
        </w:rPr>
      </w:pPr>
      <w:r>
        <w:rPr>
          <w:rFonts w:ascii="Times New Roman" w:hAnsi="Times New Roman" w:cs="Times New Roman"/>
          <w:b/>
          <w:sz w:val="24"/>
          <w:szCs w:val="24"/>
        </w:rPr>
        <w:t>2. Порядок подачи заявления на возврат.</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 xml:space="preserve">2.1. Заявление по установленной форме размещенной на Сайте должно быть направлено исключительно на официальную электронную почту Исполнителя: </w:t>
      </w:r>
      <w:hyperlink r:id="rId12" w:history="1">
        <w:r w:rsidRPr="003F02D3">
          <w:rPr>
            <w:rFonts w:ascii="Times New Roman" w:hAnsi="Times New Roman" w:cs="Times New Roman"/>
            <w:sz w:val="24"/>
            <w:szCs w:val="24"/>
          </w:rPr>
          <w:t>rappy@yandex.ru</w:t>
        </w:r>
      </w:hyperlink>
      <w:r>
        <w:rPr>
          <w:rFonts w:ascii="Times New Roman" w:hAnsi="Times New Roman" w:cs="Times New Roman"/>
          <w:sz w:val="24"/>
          <w:szCs w:val="24"/>
        </w:rPr>
        <w:t>.</w:t>
      </w:r>
      <w:r>
        <w:rPr>
          <w:rFonts w:ascii="Times New Roman" w:hAnsi="Times New Roman" w:cs="Times New Roman"/>
          <w:sz w:val="24"/>
          <w:szCs w:val="24"/>
        </w:rPr>
        <w:br/>
        <w:t>2.2. В заявлении обязательно указываются: ФИО заказчика, сумма и дата оплаты, последние 4 цифры номера карты (при оплате эквайрингом/СБП) или копия платежного поручения (при безналичном переводе), причина отказа, банковские реквизиты для перечисления средств.</w:t>
      </w:r>
      <w:r>
        <w:rPr>
          <w:rFonts w:ascii="Times New Roman" w:hAnsi="Times New Roman" w:cs="Times New Roman"/>
          <w:sz w:val="24"/>
          <w:szCs w:val="24"/>
        </w:rPr>
        <w:br/>
        <w:t>2.3. Датой расторжения договора считается рабочий день, следующий за днем регистрации заявления в системе учета Исполнителя.</w:t>
      </w:r>
    </w:p>
    <w:p w:rsidR="00AE7525" w:rsidRDefault="00AE7525">
      <w:pPr>
        <w:spacing w:after="0"/>
        <w:jc w:val="both"/>
        <w:rPr>
          <w:rFonts w:ascii="Times New Roman" w:hAnsi="Times New Roman" w:cs="Times New Roman"/>
          <w:sz w:val="24"/>
          <w:szCs w:val="24"/>
        </w:rPr>
      </w:pPr>
    </w:p>
    <w:p w:rsidR="00AE7525" w:rsidRDefault="003F02D3">
      <w:pPr>
        <w:spacing w:after="0"/>
        <w:jc w:val="both"/>
        <w:rPr>
          <w:rFonts w:ascii="Times New Roman" w:hAnsi="Times New Roman" w:cs="Times New Roman"/>
          <w:b/>
          <w:sz w:val="24"/>
          <w:szCs w:val="24"/>
        </w:rPr>
      </w:pPr>
      <w:r>
        <w:rPr>
          <w:rFonts w:ascii="Times New Roman" w:hAnsi="Times New Roman" w:cs="Times New Roman"/>
          <w:b/>
          <w:sz w:val="24"/>
          <w:szCs w:val="24"/>
        </w:rPr>
        <w:t>3. Возврат денежных средств до начала прохождения курса.</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Под началом курса понимается момент предоставления доступа к первому обучающему модулю на платформе.</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3.1. Если Заказчик отказывается от услуги до предоставления ему доступа к образовательной платформе:</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Исполнитель возвращает 100% уплаченной суммы. Фактические расходы отсутствуют.</w:t>
      </w:r>
      <w:r>
        <w:rPr>
          <w:rFonts w:ascii="Times New Roman" w:hAnsi="Times New Roman" w:cs="Times New Roman"/>
          <w:sz w:val="24"/>
          <w:szCs w:val="24"/>
        </w:rPr>
        <w:br/>
        <w:t>3.2. Если Заказчик отказался от услуги после предоставления доступа к платформе, но до старта первого урока (не приступал к обучению): Из суммы возврата удерживается комиссия платежной системы (эквайринг / СБП / Т-Банк) в размере от 1,5% до 4% от суммы транзакции (согласно тарифам банков-эквайеров).</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Комиссия является реальным расходом Исполнителя, который он несет в момент совершения вами платежа. Удержание комиссии прямо предусмотрено абз. 2 п. 1 ст. 782 ГК РФ.</w:t>
      </w:r>
      <w:r>
        <w:rPr>
          <w:rFonts w:ascii="Times New Roman" w:hAnsi="Times New Roman" w:cs="Times New Roman"/>
          <w:sz w:val="24"/>
          <w:szCs w:val="24"/>
        </w:rPr>
        <w:br/>
        <w:t>3.3. При оплате по банковским реквизитам (безналичный расчет) возвращается полная сумма без удержания банковской комиссии.</w:t>
      </w:r>
    </w:p>
    <w:p w:rsidR="00AE7525" w:rsidRDefault="00AE7525">
      <w:pPr>
        <w:spacing w:after="0"/>
        <w:jc w:val="both"/>
        <w:rPr>
          <w:rFonts w:ascii="Times New Roman" w:hAnsi="Times New Roman" w:cs="Times New Roman"/>
          <w:sz w:val="24"/>
          <w:szCs w:val="24"/>
        </w:rPr>
      </w:pPr>
    </w:p>
    <w:p w:rsidR="00AE7525" w:rsidRDefault="003F02D3">
      <w:pPr>
        <w:spacing w:after="0"/>
        <w:jc w:val="both"/>
        <w:rPr>
          <w:rFonts w:ascii="Times New Roman" w:hAnsi="Times New Roman" w:cs="Times New Roman"/>
          <w:b/>
          <w:sz w:val="24"/>
          <w:szCs w:val="24"/>
        </w:rPr>
      </w:pPr>
      <w:r>
        <w:rPr>
          <w:rFonts w:ascii="Times New Roman" w:hAnsi="Times New Roman" w:cs="Times New Roman"/>
          <w:b/>
          <w:sz w:val="24"/>
          <w:szCs w:val="24"/>
        </w:rPr>
        <w:t>4. Возврат денежных средств после начала прохождения курса.</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4.1. Сумма к возврату рассчитывается пропорционально объему фактически оказанных услуг. Формула расчета:</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Сумма к возврату = Полная стоимость курса - Стоимость открытых модулей.</w:t>
      </w:r>
      <w:r>
        <w:rPr>
          <w:rFonts w:ascii="Times New Roman" w:hAnsi="Times New Roman" w:cs="Times New Roman"/>
          <w:sz w:val="24"/>
          <w:szCs w:val="24"/>
        </w:rPr>
        <w:br/>
        <w:t>4.2. Стоимость одного модуля определяется делением полной стоимости курса на общее количество учебных модулей (уроков/дней), предусмотренных программой.</w:t>
      </w:r>
      <w:r>
        <w:rPr>
          <w:rFonts w:ascii="Times New Roman" w:hAnsi="Times New Roman" w:cs="Times New Roman"/>
          <w:sz w:val="24"/>
          <w:szCs w:val="24"/>
        </w:rPr>
        <w:br/>
        <w:t>4.3. Доступ к каждому последующему модулю открывается автоматически согласно расписанию курса независимо от того, заходил ли ученик в личный кабинет и открывал ли уроки. Факт технического открытия доступа признается фактом начала оказания части услуги.</w:t>
      </w:r>
      <w:r>
        <w:rPr>
          <w:rFonts w:ascii="Times New Roman" w:hAnsi="Times New Roman" w:cs="Times New Roman"/>
          <w:sz w:val="24"/>
          <w:szCs w:val="24"/>
        </w:rPr>
        <w:br/>
        <w:t>Предоставление доступа к цифровому контенту требует затрат на хостинг, поддержку LMS-платформы и генерацию уникальных ключей доступа. Неиспользование потребителем предоставленного права на обучение не освобождает его от обязанности оплатить предоставленную возможность.</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4.4. Дополнительно из суммы возврата вычитаются документально подтвержденные расходы Исполнителя.</w:t>
      </w:r>
    </w:p>
    <w:p w:rsidR="00AE7525" w:rsidRDefault="00AE7525">
      <w:pPr>
        <w:spacing w:after="0"/>
        <w:jc w:val="both"/>
        <w:rPr>
          <w:rFonts w:ascii="Times New Roman" w:hAnsi="Times New Roman" w:cs="Times New Roman"/>
          <w:sz w:val="24"/>
          <w:szCs w:val="24"/>
        </w:rPr>
      </w:pPr>
    </w:p>
    <w:p w:rsidR="00AE7525" w:rsidRDefault="003F02D3">
      <w:pPr>
        <w:spacing w:after="0"/>
        <w:jc w:val="both"/>
        <w:rPr>
          <w:rFonts w:ascii="Times New Roman" w:hAnsi="Times New Roman" w:cs="Times New Roman"/>
          <w:b/>
          <w:sz w:val="24"/>
          <w:szCs w:val="24"/>
        </w:rPr>
      </w:pPr>
      <w:r>
        <w:rPr>
          <w:rFonts w:ascii="Times New Roman" w:hAnsi="Times New Roman" w:cs="Times New Roman"/>
          <w:b/>
          <w:sz w:val="24"/>
          <w:szCs w:val="24"/>
        </w:rPr>
        <w:t>5. Особые условия для разных способов оплаты.</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5.1. Интернет-эквайринг и СБП: Возврат производится строго на ту же карту/счет, с которого была произведена оплата. Срок поступления — до 30 дней после одобрения заявки банком.</w:t>
      </w:r>
      <w:r>
        <w:rPr>
          <w:rFonts w:ascii="Times New Roman" w:hAnsi="Times New Roman" w:cs="Times New Roman"/>
          <w:sz w:val="24"/>
          <w:szCs w:val="24"/>
        </w:rPr>
        <w:br/>
        <w:t>5.2. Т-Рассрочка: При отказе Заказчика договор займа с банком-партнером не аннулируется автоматически. Исполнитель возвращает только свою часть полученных средств (за вычетом комиссий и пройденных уроков) напрямую Заказчику. Обязательства Заказчика перед банком продолжают действовать. Заказчик обязан самостоятельно урегулировать вопрос закрытия рассрочки с финансовой организацией. Исполнитель предоставляет банку подтверждение частичного возврата средств.</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5.3. Оплата по реквизитам. Возврат осуществляется по указанным в заявлении реквизитам в течение 10 рабочих дней.</w:t>
      </w:r>
    </w:p>
    <w:p w:rsidR="00AE7525" w:rsidRDefault="00AE7525">
      <w:pPr>
        <w:spacing w:after="0"/>
        <w:jc w:val="both"/>
        <w:rPr>
          <w:rFonts w:ascii="Times New Roman" w:hAnsi="Times New Roman" w:cs="Times New Roman"/>
          <w:sz w:val="24"/>
          <w:szCs w:val="24"/>
        </w:rPr>
      </w:pPr>
    </w:p>
    <w:p w:rsidR="00AE7525" w:rsidRDefault="003F02D3">
      <w:pPr>
        <w:spacing w:after="0"/>
        <w:jc w:val="both"/>
        <w:rPr>
          <w:rFonts w:ascii="Times New Roman" w:hAnsi="Times New Roman" w:cs="Times New Roman"/>
          <w:b/>
          <w:sz w:val="24"/>
          <w:szCs w:val="24"/>
        </w:rPr>
      </w:pPr>
      <w:r>
        <w:rPr>
          <w:rFonts w:ascii="Times New Roman" w:hAnsi="Times New Roman" w:cs="Times New Roman"/>
          <w:b/>
          <w:sz w:val="24"/>
          <w:szCs w:val="24"/>
        </w:rPr>
        <w:t>6. Основания для отказа в полном возврате.</w:t>
      </w:r>
    </w:p>
    <w:p w:rsidR="00AE7525" w:rsidRDefault="003F02D3">
      <w:pPr>
        <w:spacing w:after="0"/>
        <w:jc w:val="both"/>
        <w:rPr>
          <w:rFonts w:ascii="Times New Roman" w:hAnsi="Times New Roman" w:cs="Times New Roman"/>
          <w:sz w:val="24"/>
          <w:szCs w:val="24"/>
        </w:rPr>
      </w:pPr>
      <w:r>
        <w:rPr>
          <w:rFonts w:ascii="Times New Roman" w:hAnsi="Times New Roman" w:cs="Times New Roman"/>
          <w:sz w:val="24"/>
          <w:szCs w:val="24"/>
        </w:rPr>
        <w:t>6.1. Исполнитель имеет право отказать в возврате более чем 50% стоимости курса, если Заказчиком был достигнут итоговый результат обучения (например, получен сертификат о прохождении, сдан финальный экзамен, передан комплект документов для трудоустройства), что подтверждается логами активности на платформе.</w:t>
      </w:r>
      <w:r>
        <w:rPr>
          <w:rFonts w:ascii="Times New Roman" w:hAnsi="Times New Roman" w:cs="Times New Roman"/>
          <w:sz w:val="24"/>
          <w:szCs w:val="24"/>
        </w:rPr>
        <w:br/>
        <w:t>6.2. В случае нарушения Заказчиком условий Договора (распространение материалов курса третьим лицам, нарушение авторских прав, оскорбление команды проекта), Исполнитель оставляет за собой право расторгнуть договор в одностороннем внесудебном порядке без возврата остатка денежных средств на основании п. 2 ст. 782 ГК РФ (в связи с виновными действиями заказчика, сделавшими оказание услуги невозможным).</w:t>
      </w:r>
    </w:p>
    <w:p w:rsidR="004861A0" w:rsidRDefault="004861A0">
      <w:pPr>
        <w:spacing w:after="0"/>
        <w:jc w:val="both"/>
        <w:rPr>
          <w:rFonts w:ascii="Times New Roman" w:hAnsi="Times New Roman" w:cs="Times New Roman"/>
          <w:sz w:val="24"/>
          <w:szCs w:val="24"/>
        </w:rPr>
      </w:pPr>
    </w:p>
    <w:p w:rsidR="004861A0" w:rsidRDefault="004861A0">
      <w:pPr>
        <w:spacing w:after="0"/>
        <w:jc w:val="both"/>
        <w:rPr>
          <w:rFonts w:ascii="Times New Roman" w:hAnsi="Times New Roman" w:cs="Times New Roman"/>
          <w:sz w:val="24"/>
          <w:szCs w:val="24"/>
        </w:rPr>
      </w:pPr>
    </w:p>
    <w:p w:rsidR="004861A0" w:rsidRDefault="004861A0">
      <w:pPr>
        <w:spacing w:after="0"/>
        <w:jc w:val="both"/>
        <w:rPr>
          <w:rFonts w:ascii="Times New Roman" w:hAnsi="Times New Roman" w:cs="Times New Roman"/>
          <w:sz w:val="24"/>
          <w:szCs w:val="24"/>
        </w:rPr>
      </w:pPr>
    </w:p>
    <w:p w:rsidR="004861A0" w:rsidRDefault="004861A0">
      <w:pPr>
        <w:spacing w:after="0"/>
        <w:jc w:val="both"/>
        <w:rPr>
          <w:rFonts w:ascii="Times New Roman" w:hAnsi="Times New Roman" w:cs="Times New Roman"/>
          <w:sz w:val="24"/>
          <w:szCs w:val="24"/>
        </w:rPr>
      </w:pPr>
    </w:p>
    <w:p w:rsidR="004861A0" w:rsidRDefault="004861A0">
      <w:pPr>
        <w:spacing w:after="0"/>
        <w:jc w:val="both"/>
        <w:rPr>
          <w:rFonts w:ascii="Times New Roman" w:hAnsi="Times New Roman" w:cs="Times New Roman"/>
          <w:sz w:val="24"/>
          <w:szCs w:val="24"/>
        </w:rPr>
      </w:pPr>
    </w:p>
    <w:p w:rsidR="004861A0" w:rsidRDefault="004861A0">
      <w:pPr>
        <w:spacing w:after="0"/>
        <w:jc w:val="both"/>
        <w:rPr>
          <w:rFonts w:ascii="Times New Roman" w:hAnsi="Times New Roman" w:cs="Times New Roman"/>
          <w:sz w:val="24"/>
          <w:szCs w:val="24"/>
        </w:rPr>
      </w:pPr>
    </w:p>
    <w:p w:rsidR="004861A0" w:rsidRDefault="004861A0">
      <w:pPr>
        <w:spacing w:after="0"/>
        <w:jc w:val="both"/>
        <w:rPr>
          <w:rFonts w:ascii="Times New Roman" w:hAnsi="Times New Roman" w:cs="Times New Roman"/>
          <w:sz w:val="24"/>
          <w:szCs w:val="24"/>
        </w:rPr>
      </w:pPr>
    </w:p>
    <w:p w:rsidR="004861A0" w:rsidRDefault="004861A0">
      <w:pPr>
        <w:spacing w:after="0"/>
        <w:jc w:val="both"/>
        <w:rPr>
          <w:rFonts w:ascii="Times New Roman" w:hAnsi="Times New Roman" w:cs="Times New Roman"/>
          <w:sz w:val="24"/>
          <w:szCs w:val="24"/>
        </w:rPr>
      </w:pPr>
    </w:p>
    <w:p w:rsidR="004861A0" w:rsidRDefault="004861A0"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4861A0" w:rsidRPr="004861A0" w:rsidRDefault="004861A0" w:rsidP="004861A0">
      <w:pPr>
        <w:pStyle w:val="docdata"/>
        <w:spacing w:before="0" w:beforeAutospacing="0" w:after="0" w:afterAutospacing="0"/>
        <w:ind w:firstLine="709"/>
        <w:jc w:val="right"/>
        <w:rPr>
          <w:color w:val="000000"/>
          <w:sz w:val="16"/>
          <w:szCs w:val="18"/>
        </w:rPr>
      </w:pPr>
      <w:r w:rsidRPr="004861A0">
        <w:rPr>
          <w:color w:val="000000"/>
          <w:sz w:val="16"/>
          <w:szCs w:val="18"/>
        </w:rPr>
        <w:t>Приложение №1</w:t>
      </w:r>
    </w:p>
    <w:p w:rsidR="004861A0" w:rsidRDefault="004861A0" w:rsidP="004861A0">
      <w:pPr>
        <w:pStyle w:val="docdata"/>
        <w:spacing w:before="0" w:beforeAutospacing="0" w:after="0" w:afterAutospacing="0"/>
        <w:ind w:firstLine="709"/>
        <w:jc w:val="right"/>
        <w:rPr>
          <w:color w:val="000000"/>
          <w:sz w:val="16"/>
          <w:szCs w:val="18"/>
        </w:rPr>
      </w:pPr>
      <w:r w:rsidRPr="004861A0">
        <w:rPr>
          <w:color w:val="000000"/>
          <w:sz w:val="16"/>
          <w:szCs w:val="18"/>
        </w:rPr>
        <w:t>к Правилам оплаты и возврата</w:t>
      </w:r>
    </w:p>
    <w:p w:rsidR="004861A0" w:rsidRPr="004861A0" w:rsidRDefault="004861A0" w:rsidP="004861A0">
      <w:pPr>
        <w:pStyle w:val="docdata"/>
        <w:spacing w:before="0" w:beforeAutospacing="0" w:after="0" w:afterAutospacing="0"/>
        <w:ind w:firstLine="709"/>
        <w:jc w:val="right"/>
        <w:rPr>
          <w:color w:val="000000"/>
          <w:sz w:val="16"/>
          <w:szCs w:val="18"/>
        </w:rPr>
      </w:pPr>
    </w:p>
    <w:p w:rsidR="004861A0" w:rsidRPr="00DF68D0" w:rsidRDefault="004861A0" w:rsidP="004861A0">
      <w:pPr>
        <w:pStyle w:val="docdata"/>
        <w:spacing w:beforeAutospacing="0" w:afterAutospacing="0"/>
        <w:jc w:val="center"/>
        <w:rPr>
          <w:b/>
          <w:color w:val="000000"/>
        </w:rPr>
      </w:pPr>
      <w:r w:rsidRPr="00DF68D0">
        <w:rPr>
          <w:b/>
          <w:color w:val="000000"/>
        </w:rPr>
        <w:t>Уведомление</w:t>
      </w:r>
      <w:r w:rsidRPr="00DF68D0">
        <w:rPr>
          <w:b/>
          <w:color w:val="000000"/>
        </w:rPr>
        <w:br/>
        <w:t> о расторжении договора в одностороннем порядке</w:t>
      </w:r>
    </w:p>
    <w:p w:rsidR="004861A0" w:rsidRPr="00DF68D0" w:rsidRDefault="004861A0" w:rsidP="004861A0">
      <w:pPr>
        <w:pStyle w:val="docdata"/>
        <w:spacing w:beforeAutospacing="0" w:afterAutospacing="0"/>
        <w:jc w:val="center"/>
        <w:rPr>
          <w:b/>
        </w:rPr>
      </w:pPr>
    </w:p>
    <w:p w:rsidR="004861A0" w:rsidRDefault="004861A0" w:rsidP="004861A0">
      <w:pPr>
        <w:pStyle w:val="a4"/>
        <w:spacing w:beforeAutospacing="0" w:afterAutospacing="0"/>
        <w:ind w:firstLine="708"/>
        <w:jc w:val="both"/>
        <w:rPr>
          <w:color w:val="000000"/>
        </w:rPr>
      </w:pPr>
      <w:r>
        <w:rPr>
          <w:color w:val="000000"/>
        </w:rPr>
        <w:t xml:space="preserve">Настоящим сообщаем, что </w:t>
      </w:r>
      <w:r>
        <w:rPr>
          <w:i/>
          <w:color w:val="000000"/>
        </w:rPr>
        <w:t>«__»_______20__г.</w:t>
      </w:r>
      <w:r>
        <w:rPr>
          <w:color w:val="000000"/>
        </w:rPr>
        <w:t xml:space="preserve"> между </w:t>
      </w:r>
      <w:r>
        <w:rPr>
          <w:i/>
          <w:color w:val="000000"/>
        </w:rPr>
        <w:t>_________________________________________________________</w:t>
      </w:r>
      <w:r w:rsidRPr="00661C04">
        <w:rPr>
          <w:i/>
          <w:color w:val="000000"/>
        </w:rPr>
        <w:t>__________________</w:t>
      </w:r>
      <w:r>
        <w:rPr>
          <w:i/>
          <w:color w:val="000000"/>
        </w:rPr>
        <w:t>__</w:t>
      </w:r>
      <w:r w:rsidRPr="00661C04">
        <w:rPr>
          <w:i/>
          <w:color w:val="000000"/>
        </w:rPr>
        <w:t xml:space="preserve"> </w:t>
      </w:r>
      <w:r>
        <w:rPr>
          <w:i/>
          <w:color w:val="000000"/>
        </w:rPr>
        <w:t xml:space="preserve">             (полное наименование, адрес)</w:t>
      </w:r>
      <w:r>
        <w:rPr>
          <w:color w:val="000000"/>
        </w:rPr>
        <w:t xml:space="preserve"> и </w:t>
      </w:r>
    </w:p>
    <w:p w:rsidR="004861A0" w:rsidRDefault="004861A0" w:rsidP="004861A0">
      <w:pPr>
        <w:pStyle w:val="a4"/>
        <w:spacing w:beforeAutospacing="0" w:afterAutospacing="0"/>
        <w:jc w:val="both"/>
        <w:rPr>
          <w:i/>
          <w:color w:val="000000"/>
        </w:rPr>
      </w:pPr>
      <w:r>
        <w:rPr>
          <w:i/>
          <w:color w:val="000000"/>
        </w:rPr>
        <w:t>_______________________________________________</w:t>
      </w:r>
      <w:r w:rsidRPr="00661C04">
        <w:rPr>
          <w:i/>
          <w:color w:val="000000"/>
        </w:rPr>
        <w:t>__________________________</w:t>
      </w:r>
      <w:r>
        <w:rPr>
          <w:i/>
          <w:color w:val="000000"/>
        </w:rPr>
        <w:t>___</w:t>
      </w:r>
    </w:p>
    <w:p w:rsidR="004861A0" w:rsidRDefault="004861A0" w:rsidP="004861A0">
      <w:pPr>
        <w:pStyle w:val="a4"/>
        <w:spacing w:beforeAutospacing="0" w:afterAutospacing="0"/>
        <w:jc w:val="both"/>
      </w:pPr>
      <w:r>
        <w:rPr>
          <w:i/>
          <w:color w:val="000000"/>
        </w:rPr>
        <w:t>(ФИО, адрес)</w:t>
      </w:r>
      <w:r>
        <w:rPr>
          <w:color w:val="000000"/>
        </w:rPr>
        <w:t xml:space="preserve"> был заключен договор _____________________________</w:t>
      </w:r>
      <w:r>
        <w:rPr>
          <w:i/>
          <w:color w:val="000000"/>
        </w:rPr>
        <w:t xml:space="preserve"> (указать </w:t>
      </w:r>
      <w:r w:rsidRPr="00DF68D0">
        <w:rPr>
          <w:i/>
          <w:color w:val="000000"/>
        </w:rPr>
        <w:t>наименование и</w:t>
      </w:r>
      <w:r>
        <w:rPr>
          <w:i/>
          <w:color w:val="000000"/>
        </w:rPr>
        <w:t xml:space="preserve"> предмет договора)</w:t>
      </w:r>
      <w:r>
        <w:rPr>
          <w:color w:val="000000"/>
        </w:rPr>
        <w:t xml:space="preserve"> (далее - Договор).</w:t>
      </w:r>
    </w:p>
    <w:p w:rsidR="004861A0" w:rsidRDefault="004861A0" w:rsidP="004861A0">
      <w:pPr>
        <w:pStyle w:val="a4"/>
        <w:spacing w:beforeAutospacing="0" w:afterAutospacing="0"/>
        <w:ind w:firstLine="708"/>
        <w:jc w:val="both"/>
        <w:rPr>
          <w:color w:val="000000"/>
        </w:rPr>
      </w:pPr>
      <w:r>
        <w:rPr>
          <w:color w:val="000000"/>
        </w:rPr>
        <w:t>В соответствии с п. </w:t>
      </w:r>
      <w:r>
        <w:rPr>
          <w:i/>
          <w:color w:val="000000"/>
        </w:rPr>
        <w:t>_____</w:t>
      </w:r>
      <w:r>
        <w:rPr>
          <w:color w:val="000000"/>
        </w:rPr>
        <w:t xml:space="preserve"> Договора и ст. </w:t>
      </w:r>
      <w:r>
        <w:rPr>
          <w:i/>
          <w:color w:val="000000"/>
        </w:rPr>
        <w:t>_______________</w:t>
      </w:r>
      <w:r>
        <w:rPr>
          <w:color w:val="000000"/>
        </w:rPr>
        <w:t xml:space="preserve"> (указать норму закона) _____________________________________________(</w:t>
      </w:r>
      <w:r w:rsidRPr="00DF68D0">
        <w:rPr>
          <w:i/>
          <w:color w:val="000000"/>
        </w:rPr>
        <w:t xml:space="preserve">краткое наименование </w:t>
      </w:r>
      <w:r>
        <w:rPr>
          <w:i/>
          <w:color w:val="000000"/>
        </w:rPr>
        <w:t>юр. лица)</w:t>
      </w:r>
      <w:r>
        <w:rPr>
          <w:color w:val="000000"/>
        </w:rPr>
        <w:t xml:space="preserve"> должно было выполнить __________________________________(</w:t>
      </w:r>
      <w:r>
        <w:rPr>
          <w:i/>
          <w:color w:val="000000"/>
        </w:rPr>
        <w:t>указать обязательство)</w:t>
      </w:r>
      <w:r>
        <w:rPr>
          <w:color w:val="000000"/>
        </w:rPr>
        <w:t xml:space="preserve">, однако своих обязанностей не исполнила, тем самым нарушила п. _____ Договора. </w:t>
      </w:r>
    </w:p>
    <w:p w:rsidR="004861A0" w:rsidRDefault="004861A0" w:rsidP="004861A0">
      <w:pPr>
        <w:pStyle w:val="a4"/>
        <w:spacing w:beforeAutospacing="0" w:afterAutospacing="0"/>
        <w:jc w:val="both"/>
      </w:pPr>
      <w:r>
        <w:rPr>
          <w:color w:val="000000"/>
        </w:rPr>
        <w:t>________________________________________________________________________________________________________________________________________________________________________________________________________________________________________(</w:t>
      </w:r>
      <w:r w:rsidRPr="00B53153">
        <w:rPr>
          <w:i/>
          <w:color w:val="000000"/>
        </w:rPr>
        <w:t>подробно расписать в чем выразилось неисполнение обязательства, нарушение прав, некачественное оказание услуг)</w:t>
      </w:r>
    </w:p>
    <w:p w:rsidR="004861A0" w:rsidRDefault="004861A0" w:rsidP="004861A0">
      <w:pPr>
        <w:pStyle w:val="a4"/>
        <w:spacing w:beforeAutospacing="0" w:afterAutospacing="0"/>
        <w:ind w:firstLine="708"/>
        <w:jc w:val="both"/>
      </w:pPr>
      <w:r>
        <w:rPr>
          <w:color w:val="000000"/>
        </w:rPr>
        <w:t>В соответствии с п</w:t>
      </w:r>
      <w:r w:rsidRPr="00DF68D0">
        <w:rPr>
          <w:i/>
          <w:color w:val="000000"/>
        </w:rPr>
        <w:t>. </w:t>
      </w:r>
      <w:r>
        <w:rPr>
          <w:i/>
          <w:color w:val="000000"/>
        </w:rPr>
        <w:t xml:space="preserve">____ </w:t>
      </w:r>
      <w:r>
        <w:rPr>
          <w:color w:val="000000"/>
        </w:rPr>
        <w:t>Договора и ст. </w:t>
      </w:r>
      <w:r>
        <w:rPr>
          <w:i/>
          <w:color w:val="000000"/>
        </w:rPr>
        <w:t>____ (</w:t>
      </w:r>
      <w:r w:rsidRPr="00DF68D0">
        <w:rPr>
          <w:i/>
          <w:color w:val="000000"/>
        </w:rPr>
        <w:t>указать норму закона</w:t>
      </w:r>
      <w:r>
        <w:rPr>
          <w:i/>
          <w:color w:val="000000"/>
        </w:rPr>
        <w:t>)___________________________</w:t>
      </w:r>
      <w:r w:rsidRPr="00661C04">
        <w:rPr>
          <w:i/>
          <w:color w:val="000000"/>
        </w:rPr>
        <w:t>____________</w:t>
      </w:r>
      <w:r>
        <w:rPr>
          <w:i/>
          <w:color w:val="000000"/>
        </w:rPr>
        <w:t>______________________ (ФИО)</w:t>
      </w:r>
      <w:r>
        <w:rPr>
          <w:color w:val="000000"/>
        </w:rPr>
        <w:t xml:space="preserve"> вправе в одностороннем порядке расторгнуть Договор ____________________ от </w:t>
      </w:r>
      <w:r>
        <w:rPr>
          <w:i/>
          <w:color w:val="000000"/>
        </w:rPr>
        <w:t xml:space="preserve">«____»_________20___г. </w:t>
      </w:r>
      <w:r w:rsidRPr="00DF68D0">
        <w:rPr>
          <w:i/>
          <w:color w:val="000000"/>
        </w:rPr>
        <w:t>,</w:t>
      </w:r>
      <w:r>
        <w:rPr>
          <w:color w:val="000000"/>
        </w:rPr>
        <w:t xml:space="preserve"> если _____________________________________ </w:t>
      </w:r>
      <w:r>
        <w:rPr>
          <w:i/>
          <w:color w:val="000000"/>
        </w:rPr>
        <w:t>(</w:t>
      </w:r>
      <w:r w:rsidRPr="00DF68D0">
        <w:rPr>
          <w:i/>
          <w:color w:val="000000"/>
        </w:rPr>
        <w:t xml:space="preserve">краткое наименование </w:t>
      </w:r>
      <w:r>
        <w:rPr>
          <w:i/>
          <w:color w:val="000000"/>
        </w:rPr>
        <w:t>юр. лица)</w:t>
      </w:r>
      <w:r w:rsidRPr="00DF68D0">
        <w:rPr>
          <w:i/>
          <w:color w:val="000000"/>
        </w:rPr>
        <w:t xml:space="preserve"> </w:t>
      </w:r>
      <w:r>
        <w:rPr>
          <w:color w:val="000000"/>
        </w:rPr>
        <w:t>нарушит п. </w:t>
      </w:r>
      <w:r>
        <w:rPr>
          <w:i/>
          <w:color w:val="000000"/>
        </w:rPr>
        <w:t>______</w:t>
      </w:r>
      <w:r>
        <w:rPr>
          <w:color w:val="000000"/>
        </w:rPr>
        <w:t>Договора.</w:t>
      </w:r>
    </w:p>
    <w:p w:rsidR="004861A0" w:rsidRPr="00DF68D0" w:rsidRDefault="004861A0" w:rsidP="004861A0">
      <w:pPr>
        <w:pStyle w:val="a4"/>
        <w:spacing w:beforeAutospacing="0" w:afterAutospacing="0"/>
        <w:ind w:firstLine="708"/>
        <w:jc w:val="both"/>
        <w:rPr>
          <w:i/>
        </w:rPr>
      </w:pPr>
      <w:r>
        <w:rPr>
          <w:color w:val="000000"/>
        </w:rPr>
        <w:t>Исходя из вышеизложенного и руководствуясь ст. 310, 450.1 ГК РФ, а также ст. </w:t>
      </w:r>
      <w:r>
        <w:rPr>
          <w:i/>
          <w:color w:val="000000"/>
        </w:rPr>
        <w:t>_____</w:t>
      </w:r>
      <w:r>
        <w:rPr>
          <w:color w:val="000000"/>
        </w:rPr>
        <w:t xml:space="preserve"> и п. </w:t>
      </w:r>
      <w:r>
        <w:rPr>
          <w:i/>
          <w:color w:val="000000"/>
        </w:rPr>
        <w:t>_____________</w:t>
      </w:r>
      <w:r w:rsidRPr="00DF68D0">
        <w:rPr>
          <w:i/>
          <w:color w:val="000000"/>
        </w:rPr>
        <w:t xml:space="preserve"> </w:t>
      </w:r>
      <w:r>
        <w:rPr>
          <w:color w:val="000000"/>
        </w:rPr>
        <w:t xml:space="preserve">Договора, ставлю Вас в известность, что Договор № _______________________ </w:t>
      </w:r>
      <w:r>
        <w:rPr>
          <w:i/>
          <w:color w:val="000000"/>
        </w:rPr>
        <w:t>(вписать нужное)</w:t>
      </w:r>
      <w:r w:rsidRPr="00DF68D0">
        <w:rPr>
          <w:i/>
          <w:color w:val="000000"/>
        </w:rPr>
        <w:t xml:space="preserve"> </w:t>
      </w:r>
      <w:r>
        <w:rPr>
          <w:i/>
          <w:color w:val="000000"/>
        </w:rPr>
        <w:t>______________________(</w:t>
      </w:r>
      <w:r w:rsidRPr="00DF68D0">
        <w:rPr>
          <w:i/>
          <w:color w:val="000000"/>
        </w:rPr>
        <w:t>на</w:t>
      </w:r>
      <w:r>
        <w:rPr>
          <w:i/>
          <w:color w:val="000000"/>
        </w:rPr>
        <w:t>именование или предмет договора)</w:t>
      </w:r>
      <w:r>
        <w:rPr>
          <w:color w:val="000000"/>
        </w:rPr>
        <w:t xml:space="preserve"> от </w:t>
      </w:r>
      <w:r>
        <w:rPr>
          <w:i/>
          <w:color w:val="000000"/>
        </w:rPr>
        <w:t xml:space="preserve">«____»_________20___г. </w:t>
      </w:r>
      <w:r>
        <w:rPr>
          <w:color w:val="000000"/>
        </w:rPr>
        <w:t xml:space="preserve">считается расторгнутым c момента получения </w:t>
      </w:r>
      <w:r w:rsidRPr="00B53153">
        <w:rPr>
          <w:color w:val="000000"/>
        </w:rPr>
        <w:t>Вами</w:t>
      </w:r>
      <w:r>
        <w:rPr>
          <w:color w:val="000000"/>
        </w:rPr>
        <w:t xml:space="preserve"> настоящего уведомления. </w:t>
      </w:r>
    </w:p>
    <w:p w:rsidR="004861A0" w:rsidRPr="00DF68D0" w:rsidRDefault="004861A0" w:rsidP="004861A0">
      <w:pPr>
        <w:pStyle w:val="a4"/>
        <w:spacing w:beforeAutospacing="0" w:afterAutospacing="0"/>
        <w:jc w:val="both"/>
        <w:rPr>
          <w:i/>
          <w:color w:val="000000"/>
        </w:rPr>
      </w:pPr>
    </w:p>
    <w:p w:rsidR="004861A0" w:rsidRDefault="004861A0" w:rsidP="004861A0">
      <w:pPr>
        <w:pStyle w:val="a4"/>
        <w:spacing w:beforeAutospacing="0" w:afterAutospacing="0"/>
        <w:jc w:val="both"/>
        <w:rPr>
          <w:color w:val="000000"/>
        </w:rPr>
      </w:pPr>
    </w:p>
    <w:p w:rsidR="004861A0" w:rsidRPr="00DF68D0" w:rsidRDefault="004861A0" w:rsidP="004861A0">
      <w:pPr>
        <w:pStyle w:val="a4"/>
        <w:spacing w:beforeAutospacing="0" w:afterAutospacing="0"/>
        <w:ind w:firstLine="708"/>
        <w:jc w:val="both"/>
        <w:rPr>
          <w:i/>
        </w:rPr>
      </w:pPr>
      <w:r>
        <w:rPr>
          <w:color w:val="000000"/>
        </w:rPr>
        <w:t xml:space="preserve">ФИО </w:t>
      </w:r>
      <w:r>
        <w:rPr>
          <w:i/>
          <w:color w:val="000000"/>
        </w:rPr>
        <w:t>_____________________________ (Инициалы, фамилия)</w:t>
      </w:r>
    </w:p>
    <w:p w:rsidR="004861A0" w:rsidRPr="00661C04" w:rsidRDefault="004861A0" w:rsidP="004861A0">
      <w:pPr>
        <w:pStyle w:val="a4"/>
        <w:spacing w:before="0" w:beforeAutospacing="0" w:after="160" w:afterAutospacing="0"/>
        <w:jc w:val="both"/>
        <w:rPr>
          <w:i/>
          <w:sz w:val="32"/>
        </w:rPr>
      </w:pPr>
      <w:r>
        <w:tab/>
      </w:r>
      <w:r>
        <w:tab/>
      </w:r>
      <w:r>
        <w:tab/>
      </w:r>
      <w:r w:rsidRPr="00661C04">
        <w:rPr>
          <w:sz w:val="32"/>
        </w:rPr>
        <w:t xml:space="preserve">     </w:t>
      </w:r>
      <w:r w:rsidRPr="00661C04">
        <w:rPr>
          <w:i/>
          <w:sz w:val="20"/>
        </w:rPr>
        <w:t>(подпись)</w:t>
      </w:r>
    </w:p>
    <w:p w:rsidR="004861A0" w:rsidRDefault="004861A0">
      <w:pPr>
        <w:spacing w:after="0"/>
        <w:jc w:val="both"/>
        <w:rPr>
          <w:rFonts w:ascii="Times New Roman" w:hAnsi="Times New Roman" w:cs="Times New Roman"/>
          <w:sz w:val="24"/>
          <w:szCs w:val="24"/>
        </w:rPr>
      </w:pPr>
    </w:p>
    <w:p w:rsidR="004861A0" w:rsidRDefault="004861A0">
      <w:pPr>
        <w:spacing w:after="0"/>
        <w:jc w:val="both"/>
        <w:rPr>
          <w:rFonts w:ascii="Times New Roman" w:hAnsi="Times New Roman" w:cs="Times New Roman"/>
          <w:sz w:val="24"/>
          <w:szCs w:val="24"/>
        </w:rPr>
      </w:pPr>
    </w:p>
    <w:p w:rsidR="004861A0" w:rsidRDefault="004861A0">
      <w:pPr>
        <w:spacing w:after="0"/>
        <w:jc w:val="both"/>
        <w:rPr>
          <w:rFonts w:ascii="Times New Roman" w:hAnsi="Times New Roman" w:cs="Times New Roman"/>
          <w:sz w:val="24"/>
          <w:szCs w:val="24"/>
        </w:rPr>
      </w:pPr>
    </w:p>
    <w:p w:rsidR="004861A0" w:rsidRDefault="004861A0">
      <w:pPr>
        <w:spacing w:after="0"/>
        <w:jc w:val="both"/>
        <w:rPr>
          <w:rFonts w:ascii="Times New Roman" w:hAnsi="Times New Roman" w:cs="Times New Roman"/>
          <w:sz w:val="24"/>
          <w:szCs w:val="24"/>
        </w:rPr>
      </w:pPr>
    </w:p>
    <w:p w:rsidR="004861A0" w:rsidRDefault="004861A0">
      <w:pPr>
        <w:spacing w:after="0"/>
        <w:jc w:val="both"/>
        <w:rPr>
          <w:rFonts w:ascii="Times New Roman" w:hAnsi="Times New Roman" w:cs="Times New Roman"/>
          <w:sz w:val="24"/>
          <w:szCs w:val="24"/>
        </w:rPr>
      </w:pPr>
    </w:p>
    <w:p w:rsidR="004861A0" w:rsidRDefault="004861A0">
      <w:pPr>
        <w:spacing w:after="0"/>
        <w:jc w:val="both"/>
        <w:rPr>
          <w:rFonts w:ascii="Times New Roman" w:hAnsi="Times New Roman" w:cs="Times New Roman"/>
          <w:sz w:val="24"/>
          <w:szCs w:val="24"/>
        </w:rPr>
      </w:pPr>
    </w:p>
    <w:p w:rsidR="004861A0" w:rsidRDefault="004861A0">
      <w:pPr>
        <w:spacing w:after="0"/>
        <w:jc w:val="both"/>
        <w:rPr>
          <w:rFonts w:ascii="Times New Roman" w:hAnsi="Times New Roman" w:cs="Times New Roman"/>
          <w:sz w:val="24"/>
          <w:szCs w:val="24"/>
        </w:rPr>
      </w:pPr>
    </w:p>
    <w:p w:rsidR="004861A0" w:rsidRDefault="004861A0">
      <w:pPr>
        <w:spacing w:after="0"/>
        <w:jc w:val="both"/>
        <w:rPr>
          <w:rFonts w:ascii="Times New Roman" w:hAnsi="Times New Roman" w:cs="Times New Roman"/>
          <w:sz w:val="24"/>
          <w:szCs w:val="24"/>
        </w:rPr>
      </w:pPr>
    </w:p>
    <w:p w:rsidR="004861A0" w:rsidRDefault="004861A0">
      <w:pPr>
        <w:spacing w:after="0"/>
        <w:jc w:val="both"/>
        <w:rPr>
          <w:rFonts w:ascii="Times New Roman" w:hAnsi="Times New Roman" w:cs="Times New Roman"/>
          <w:sz w:val="24"/>
          <w:szCs w:val="24"/>
        </w:rPr>
      </w:pPr>
    </w:p>
    <w:p w:rsidR="004861A0" w:rsidRDefault="004861A0">
      <w:pPr>
        <w:spacing w:after="0"/>
        <w:jc w:val="both"/>
        <w:rPr>
          <w:rFonts w:ascii="Times New Roman" w:hAnsi="Times New Roman" w:cs="Times New Roman"/>
          <w:sz w:val="24"/>
          <w:szCs w:val="24"/>
        </w:rPr>
      </w:pPr>
    </w:p>
    <w:p w:rsidR="004861A0" w:rsidRDefault="004861A0">
      <w:pPr>
        <w:spacing w:after="0"/>
        <w:jc w:val="both"/>
        <w:rPr>
          <w:rFonts w:ascii="Times New Roman" w:hAnsi="Times New Roman" w:cs="Times New Roman"/>
          <w:sz w:val="24"/>
          <w:szCs w:val="24"/>
        </w:rPr>
      </w:pPr>
    </w:p>
    <w:p w:rsidR="004861A0" w:rsidRDefault="004861A0">
      <w:pPr>
        <w:spacing w:after="0"/>
        <w:jc w:val="both"/>
        <w:rPr>
          <w:rFonts w:ascii="Times New Roman" w:hAnsi="Times New Roman" w:cs="Times New Roman"/>
          <w:sz w:val="24"/>
          <w:szCs w:val="24"/>
        </w:rPr>
      </w:pPr>
    </w:p>
    <w:p w:rsidR="004861A0" w:rsidRDefault="004861A0"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9B6D84" w:rsidRDefault="009B6D84" w:rsidP="004861A0">
      <w:pPr>
        <w:pStyle w:val="docdata"/>
        <w:spacing w:before="0" w:beforeAutospacing="0" w:after="0" w:afterAutospacing="0"/>
        <w:ind w:firstLine="709"/>
        <w:jc w:val="right"/>
        <w:rPr>
          <w:color w:val="000000"/>
          <w:sz w:val="16"/>
          <w:szCs w:val="18"/>
        </w:rPr>
      </w:pPr>
    </w:p>
    <w:p w:rsidR="004861A0" w:rsidRPr="004861A0" w:rsidRDefault="009B6D84" w:rsidP="004861A0">
      <w:pPr>
        <w:pStyle w:val="docdata"/>
        <w:spacing w:before="0" w:beforeAutospacing="0" w:after="0" w:afterAutospacing="0"/>
        <w:ind w:firstLine="709"/>
        <w:jc w:val="right"/>
        <w:rPr>
          <w:color w:val="000000"/>
          <w:sz w:val="16"/>
          <w:szCs w:val="18"/>
        </w:rPr>
      </w:pPr>
      <w:r>
        <w:rPr>
          <w:color w:val="000000"/>
          <w:sz w:val="16"/>
          <w:szCs w:val="18"/>
        </w:rPr>
        <w:t>П</w:t>
      </w:r>
      <w:r w:rsidR="004861A0">
        <w:rPr>
          <w:color w:val="000000"/>
          <w:sz w:val="16"/>
          <w:szCs w:val="18"/>
        </w:rPr>
        <w:t>риложение №2</w:t>
      </w:r>
    </w:p>
    <w:p w:rsidR="004861A0" w:rsidRDefault="004861A0" w:rsidP="004861A0">
      <w:pPr>
        <w:pStyle w:val="docdata"/>
        <w:spacing w:before="0" w:beforeAutospacing="0" w:after="0" w:afterAutospacing="0"/>
        <w:ind w:firstLine="709"/>
        <w:jc w:val="right"/>
        <w:rPr>
          <w:color w:val="000000"/>
          <w:sz w:val="16"/>
          <w:szCs w:val="18"/>
        </w:rPr>
      </w:pPr>
      <w:r w:rsidRPr="004861A0">
        <w:rPr>
          <w:color w:val="000000"/>
          <w:sz w:val="16"/>
          <w:szCs w:val="18"/>
        </w:rPr>
        <w:t>к Правилам оплаты и возврата</w:t>
      </w:r>
    </w:p>
    <w:p w:rsidR="004861A0" w:rsidRDefault="004861A0" w:rsidP="004861A0">
      <w:pPr>
        <w:spacing w:after="0"/>
        <w:jc w:val="both"/>
        <w:rPr>
          <w:rFonts w:ascii="Times New Roman" w:hAnsi="Times New Roman" w:cs="Times New Roman"/>
          <w:sz w:val="24"/>
          <w:szCs w:val="24"/>
        </w:rPr>
      </w:pPr>
    </w:p>
    <w:p w:rsidR="004861A0" w:rsidRPr="004861A0" w:rsidRDefault="004861A0" w:rsidP="004861A0">
      <w:pPr>
        <w:spacing w:after="0"/>
        <w:ind w:left="5220"/>
        <w:rPr>
          <w:rFonts w:ascii="Times New Roman" w:hAnsi="Times New Roman" w:cs="Times New Roman"/>
        </w:rPr>
      </w:pPr>
      <w:r w:rsidRPr="004861A0">
        <w:rPr>
          <w:rFonts w:ascii="Times New Roman" w:hAnsi="Times New Roman" w:cs="Times New Roman"/>
        </w:rPr>
        <w:t xml:space="preserve">ИП Денисова Виктория Вадимовна </w:t>
      </w:r>
    </w:p>
    <w:p w:rsidR="004861A0" w:rsidRPr="004861A0" w:rsidRDefault="004861A0" w:rsidP="004861A0">
      <w:pPr>
        <w:spacing w:after="0"/>
        <w:ind w:left="5220"/>
        <w:rPr>
          <w:rFonts w:ascii="Times New Roman" w:hAnsi="Times New Roman" w:cs="Times New Roman"/>
        </w:rPr>
      </w:pPr>
    </w:p>
    <w:p w:rsidR="004861A0" w:rsidRPr="004861A0" w:rsidRDefault="004861A0" w:rsidP="004861A0">
      <w:pPr>
        <w:spacing w:after="0"/>
        <w:ind w:left="5220"/>
        <w:rPr>
          <w:rFonts w:ascii="Times New Roman" w:hAnsi="Times New Roman" w:cs="Times New Roman"/>
        </w:rPr>
      </w:pPr>
      <w:r w:rsidRPr="004861A0">
        <w:rPr>
          <w:rFonts w:ascii="Times New Roman" w:hAnsi="Times New Roman" w:cs="Times New Roman"/>
        </w:rPr>
        <w:t>от___________________</w:t>
      </w:r>
      <w:r w:rsidR="009B6D84">
        <w:rPr>
          <w:rFonts w:ascii="Times New Roman" w:hAnsi="Times New Roman" w:cs="Times New Roman"/>
        </w:rPr>
        <w:t>_________</w:t>
      </w:r>
      <w:bookmarkStart w:id="0" w:name="_GoBack"/>
      <w:bookmarkEnd w:id="0"/>
      <w:r w:rsidRPr="004861A0">
        <w:rPr>
          <w:rFonts w:ascii="Times New Roman" w:hAnsi="Times New Roman" w:cs="Times New Roman"/>
        </w:rPr>
        <w:t>___</w:t>
      </w:r>
      <w:r>
        <w:rPr>
          <w:rFonts w:ascii="Times New Roman" w:hAnsi="Times New Roman" w:cs="Times New Roman"/>
        </w:rPr>
        <w:t>_____________</w:t>
      </w:r>
    </w:p>
    <w:p w:rsidR="004861A0" w:rsidRPr="004861A0" w:rsidRDefault="004861A0" w:rsidP="004861A0">
      <w:pPr>
        <w:spacing w:after="0"/>
        <w:ind w:left="6660"/>
        <w:rPr>
          <w:rFonts w:ascii="Times New Roman" w:hAnsi="Times New Roman" w:cs="Times New Roman"/>
          <w:i/>
        </w:rPr>
      </w:pPr>
      <w:r w:rsidRPr="004861A0">
        <w:rPr>
          <w:rFonts w:ascii="Times New Roman" w:hAnsi="Times New Roman" w:cs="Times New Roman"/>
          <w:i/>
        </w:rPr>
        <w:t xml:space="preserve">  Ф.И.О</w:t>
      </w:r>
    </w:p>
    <w:p w:rsidR="004861A0" w:rsidRPr="004861A0" w:rsidRDefault="004861A0" w:rsidP="004861A0">
      <w:pPr>
        <w:spacing w:after="0"/>
        <w:ind w:left="5220"/>
        <w:rPr>
          <w:rFonts w:ascii="Times New Roman" w:hAnsi="Times New Roman" w:cs="Times New Roman"/>
        </w:rPr>
      </w:pPr>
      <w:r w:rsidRPr="004861A0">
        <w:rPr>
          <w:rFonts w:ascii="Times New Roman" w:hAnsi="Times New Roman" w:cs="Times New Roman"/>
        </w:rPr>
        <w:t>Проживающего по адресу:</w:t>
      </w:r>
      <w:r w:rsidR="009B6D84">
        <w:rPr>
          <w:rFonts w:ascii="Times New Roman" w:hAnsi="Times New Roman" w:cs="Times New Roman"/>
        </w:rPr>
        <w:t>_______</w:t>
      </w:r>
      <w:r>
        <w:rPr>
          <w:rFonts w:ascii="Times New Roman" w:hAnsi="Times New Roman" w:cs="Times New Roman"/>
        </w:rPr>
        <w:t>__</w:t>
      </w:r>
      <w:r w:rsidR="009B6D84">
        <w:rPr>
          <w:rFonts w:ascii="Times New Roman" w:hAnsi="Times New Roman" w:cs="Times New Roman"/>
        </w:rPr>
        <w:t>_</w:t>
      </w:r>
      <w:r>
        <w:rPr>
          <w:rFonts w:ascii="Times New Roman" w:hAnsi="Times New Roman" w:cs="Times New Roman"/>
        </w:rPr>
        <w:t>______</w:t>
      </w:r>
      <w:r w:rsidRPr="004861A0">
        <w:rPr>
          <w:rFonts w:ascii="Times New Roman" w:hAnsi="Times New Roman" w:cs="Times New Roman"/>
        </w:rPr>
        <w:t>________</w:t>
      </w:r>
    </w:p>
    <w:p w:rsidR="004861A0" w:rsidRPr="004861A0" w:rsidRDefault="004861A0" w:rsidP="004861A0">
      <w:pPr>
        <w:spacing w:after="0"/>
        <w:ind w:left="5220"/>
        <w:rPr>
          <w:rFonts w:ascii="Times New Roman" w:hAnsi="Times New Roman" w:cs="Times New Roman"/>
        </w:rPr>
      </w:pPr>
      <w:r w:rsidRPr="004861A0">
        <w:rPr>
          <w:rFonts w:ascii="Times New Roman" w:hAnsi="Times New Roman" w:cs="Times New Roman"/>
        </w:rPr>
        <w:t>_____________________</w:t>
      </w:r>
      <w:r w:rsidR="009B6D84">
        <w:rPr>
          <w:rFonts w:ascii="Times New Roman" w:hAnsi="Times New Roman" w:cs="Times New Roman"/>
        </w:rPr>
        <w:t>_________</w:t>
      </w:r>
      <w:r w:rsidRPr="004861A0">
        <w:rPr>
          <w:rFonts w:ascii="Times New Roman" w:hAnsi="Times New Roman" w:cs="Times New Roman"/>
        </w:rPr>
        <w:t>________</w:t>
      </w:r>
      <w:r>
        <w:rPr>
          <w:rFonts w:ascii="Times New Roman" w:hAnsi="Times New Roman" w:cs="Times New Roman"/>
        </w:rPr>
        <w:t>________</w:t>
      </w:r>
    </w:p>
    <w:p w:rsidR="004861A0" w:rsidRPr="004861A0" w:rsidRDefault="004861A0" w:rsidP="004861A0">
      <w:pPr>
        <w:spacing w:after="0"/>
        <w:ind w:left="5220"/>
        <w:rPr>
          <w:rFonts w:ascii="Times New Roman" w:hAnsi="Times New Roman" w:cs="Times New Roman"/>
        </w:rPr>
      </w:pPr>
      <w:r w:rsidRPr="004861A0">
        <w:rPr>
          <w:rFonts w:ascii="Times New Roman" w:hAnsi="Times New Roman" w:cs="Times New Roman"/>
        </w:rPr>
        <w:t>Паспорт серия: ______</w:t>
      </w:r>
      <w:r w:rsidR="009B6D84">
        <w:rPr>
          <w:rFonts w:ascii="Times New Roman" w:hAnsi="Times New Roman" w:cs="Times New Roman"/>
        </w:rPr>
        <w:t>__</w:t>
      </w:r>
      <w:r w:rsidRPr="004861A0">
        <w:rPr>
          <w:rFonts w:ascii="Times New Roman" w:hAnsi="Times New Roman" w:cs="Times New Roman"/>
        </w:rPr>
        <w:t>_№______________________</w:t>
      </w:r>
    </w:p>
    <w:p w:rsidR="004861A0" w:rsidRPr="004861A0" w:rsidRDefault="004861A0" w:rsidP="004861A0">
      <w:pPr>
        <w:spacing w:after="0"/>
        <w:ind w:left="5220"/>
        <w:rPr>
          <w:rFonts w:ascii="Times New Roman" w:hAnsi="Times New Roman" w:cs="Times New Roman"/>
          <w:i/>
        </w:rPr>
      </w:pPr>
      <w:r w:rsidRPr="004861A0">
        <w:rPr>
          <w:rFonts w:ascii="Times New Roman" w:hAnsi="Times New Roman" w:cs="Times New Roman"/>
        </w:rPr>
        <w:t xml:space="preserve">Выдан: </w:t>
      </w:r>
      <w:r w:rsidRPr="004861A0">
        <w:rPr>
          <w:rFonts w:ascii="Times New Roman" w:hAnsi="Times New Roman" w:cs="Times New Roman"/>
          <w:i/>
        </w:rPr>
        <w:t>(кем, когда, код подразделения) __________________________________</w:t>
      </w:r>
      <w:r w:rsidR="009B6D84">
        <w:rPr>
          <w:rFonts w:ascii="Times New Roman" w:hAnsi="Times New Roman" w:cs="Times New Roman"/>
          <w:i/>
        </w:rPr>
        <w:t>_________</w:t>
      </w:r>
      <w:r>
        <w:rPr>
          <w:rFonts w:ascii="Times New Roman" w:hAnsi="Times New Roman" w:cs="Times New Roman"/>
          <w:i/>
        </w:rPr>
        <w:t>___</w:t>
      </w:r>
    </w:p>
    <w:p w:rsidR="004861A0" w:rsidRPr="004861A0" w:rsidRDefault="004861A0" w:rsidP="004861A0">
      <w:pPr>
        <w:spacing w:after="0"/>
        <w:ind w:left="5220"/>
        <w:rPr>
          <w:rFonts w:ascii="Times New Roman" w:hAnsi="Times New Roman" w:cs="Times New Roman"/>
        </w:rPr>
      </w:pPr>
      <w:r w:rsidRPr="004861A0">
        <w:rPr>
          <w:rFonts w:ascii="Times New Roman" w:hAnsi="Times New Roman" w:cs="Times New Roman"/>
          <w:i/>
        </w:rPr>
        <w:t>_________________</w:t>
      </w:r>
      <w:r>
        <w:rPr>
          <w:rFonts w:ascii="Times New Roman" w:hAnsi="Times New Roman" w:cs="Times New Roman"/>
          <w:i/>
        </w:rPr>
        <w:t>_________________________</w:t>
      </w:r>
      <w:r w:rsidR="009B6D84">
        <w:rPr>
          <w:rFonts w:ascii="Times New Roman" w:hAnsi="Times New Roman" w:cs="Times New Roman"/>
          <w:i/>
        </w:rPr>
        <w:t>____</w:t>
      </w:r>
      <w:r w:rsidRPr="004861A0">
        <w:rPr>
          <w:rFonts w:ascii="Times New Roman" w:hAnsi="Times New Roman" w:cs="Times New Roman"/>
          <w:i/>
        </w:rPr>
        <w:t xml:space="preserve"> </w:t>
      </w:r>
      <w:r w:rsidRPr="004861A0">
        <w:rPr>
          <w:rFonts w:ascii="Times New Roman" w:hAnsi="Times New Roman" w:cs="Times New Roman"/>
        </w:rPr>
        <w:t>_______________________________</w:t>
      </w:r>
      <w:r w:rsidR="009B6D84">
        <w:rPr>
          <w:rFonts w:ascii="Times New Roman" w:hAnsi="Times New Roman" w:cs="Times New Roman"/>
        </w:rPr>
        <w:t>_________</w:t>
      </w:r>
      <w:r w:rsidRPr="004861A0">
        <w:rPr>
          <w:rFonts w:ascii="Times New Roman" w:hAnsi="Times New Roman" w:cs="Times New Roman"/>
        </w:rPr>
        <w:t>_</w:t>
      </w:r>
      <w:r>
        <w:rPr>
          <w:rFonts w:ascii="Times New Roman" w:hAnsi="Times New Roman" w:cs="Times New Roman"/>
        </w:rPr>
        <w:t>_____</w:t>
      </w:r>
    </w:p>
    <w:p w:rsidR="004861A0" w:rsidRPr="004861A0" w:rsidRDefault="004861A0" w:rsidP="004861A0">
      <w:pPr>
        <w:spacing w:after="0"/>
        <w:ind w:left="5220"/>
        <w:rPr>
          <w:rFonts w:ascii="Times New Roman" w:hAnsi="Times New Roman" w:cs="Times New Roman"/>
        </w:rPr>
      </w:pPr>
      <w:r w:rsidRPr="004861A0">
        <w:rPr>
          <w:rFonts w:ascii="Times New Roman" w:hAnsi="Times New Roman" w:cs="Times New Roman"/>
        </w:rPr>
        <w:t xml:space="preserve">Телефон ____________________________ </w:t>
      </w:r>
      <w:r w:rsidRPr="004861A0">
        <w:rPr>
          <w:rFonts w:ascii="Times New Roman" w:hAnsi="Times New Roman" w:cs="Times New Roman"/>
          <w:lang w:val="en-US"/>
        </w:rPr>
        <w:t>Email</w:t>
      </w:r>
      <w:r w:rsidRPr="004861A0">
        <w:rPr>
          <w:rFonts w:ascii="Times New Roman" w:hAnsi="Times New Roman" w:cs="Times New Roman"/>
        </w:rPr>
        <w:t>__________________________</w:t>
      </w:r>
      <w:r>
        <w:rPr>
          <w:rFonts w:ascii="Times New Roman" w:hAnsi="Times New Roman" w:cs="Times New Roman"/>
        </w:rPr>
        <w:t>______</w:t>
      </w:r>
    </w:p>
    <w:p w:rsidR="004861A0" w:rsidRDefault="004861A0" w:rsidP="004861A0">
      <w:pPr>
        <w:pStyle w:val="a5"/>
        <w:spacing w:before="0"/>
        <w:jc w:val="center"/>
        <w:rPr>
          <w:rFonts w:ascii="Times New Roman" w:hAnsi="Times New Roman"/>
          <w:spacing w:val="-8"/>
          <w:sz w:val="22"/>
          <w:szCs w:val="22"/>
        </w:rPr>
      </w:pPr>
    </w:p>
    <w:p w:rsidR="004861A0" w:rsidRDefault="004861A0" w:rsidP="004861A0">
      <w:pPr>
        <w:pStyle w:val="a5"/>
        <w:spacing w:before="0"/>
        <w:jc w:val="center"/>
        <w:rPr>
          <w:rFonts w:ascii="Times New Roman" w:hAnsi="Times New Roman"/>
          <w:sz w:val="22"/>
          <w:szCs w:val="22"/>
        </w:rPr>
      </w:pPr>
      <w:r w:rsidRPr="004861A0">
        <w:rPr>
          <w:rFonts w:ascii="Times New Roman" w:hAnsi="Times New Roman"/>
          <w:spacing w:val="-8"/>
          <w:sz w:val="22"/>
          <w:szCs w:val="22"/>
        </w:rPr>
        <w:t xml:space="preserve">ЗАЯВЛЕНИЕ О ВОЗВРАТЕ </w:t>
      </w:r>
      <w:r w:rsidRPr="004861A0">
        <w:rPr>
          <w:rFonts w:ascii="Times New Roman" w:hAnsi="Times New Roman"/>
          <w:spacing w:val="-3"/>
          <w:sz w:val="22"/>
          <w:szCs w:val="22"/>
        </w:rPr>
        <w:t>ДЕНЕЖНЫХ СРЕДСТВ</w:t>
      </w:r>
    </w:p>
    <w:p w:rsidR="004861A0" w:rsidRDefault="004861A0" w:rsidP="004861A0">
      <w:pPr>
        <w:pStyle w:val="a5"/>
        <w:spacing w:before="0"/>
        <w:rPr>
          <w:rFonts w:ascii="Times New Roman" w:hAnsi="Times New Roman"/>
          <w:sz w:val="22"/>
          <w:szCs w:val="22"/>
        </w:rPr>
      </w:pPr>
    </w:p>
    <w:p w:rsidR="004861A0" w:rsidRPr="004861A0" w:rsidRDefault="004861A0" w:rsidP="004861A0">
      <w:pPr>
        <w:pStyle w:val="a5"/>
        <w:spacing w:before="0"/>
        <w:rPr>
          <w:rFonts w:ascii="Times New Roman" w:hAnsi="Times New Roman"/>
          <w:sz w:val="22"/>
          <w:szCs w:val="22"/>
        </w:rPr>
      </w:pPr>
      <w:r w:rsidRPr="004861A0">
        <w:rPr>
          <w:rFonts w:ascii="Times New Roman" w:hAnsi="Times New Roman"/>
          <w:sz w:val="22"/>
          <w:szCs w:val="22"/>
        </w:rPr>
        <w:t xml:space="preserve">Я, </w:t>
      </w:r>
      <w:r w:rsidR="009B6D84">
        <w:rPr>
          <w:rFonts w:ascii="Times New Roman" w:hAnsi="Times New Roman"/>
          <w:sz w:val="22"/>
          <w:szCs w:val="22"/>
        </w:rPr>
        <w:t xml:space="preserve"> </w:t>
      </w:r>
      <w:r w:rsidRPr="004861A0">
        <w:rPr>
          <w:rFonts w:ascii="Times New Roman" w:hAnsi="Times New Roman"/>
          <w:sz w:val="22"/>
          <w:szCs w:val="22"/>
        </w:rPr>
        <w:t xml:space="preserve"> ______________________________________________________________________</w:t>
      </w:r>
      <w:r>
        <w:rPr>
          <w:rFonts w:ascii="Times New Roman" w:hAnsi="Times New Roman"/>
          <w:sz w:val="22"/>
          <w:szCs w:val="22"/>
        </w:rPr>
        <w:t>_</w:t>
      </w:r>
      <w:r w:rsidR="009B6D84">
        <w:rPr>
          <w:rFonts w:ascii="Times New Roman" w:hAnsi="Times New Roman"/>
          <w:sz w:val="22"/>
          <w:szCs w:val="22"/>
        </w:rPr>
        <w:t>__________</w:t>
      </w:r>
      <w:r>
        <w:rPr>
          <w:rFonts w:ascii="Times New Roman" w:hAnsi="Times New Roman"/>
          <w:sz w:val="22"/>
          <w:szCs w:val="22"/>
        </w:rPr>
        <w:t>__________</w:t>
      </w:r>
    </w:p>
    <w:p w:rsidR="004861A0" w:rsidRPr="004861A0" w:rsidRDefault="004861A0" w:rsidP="004861A0">
      <w:pPr>
        <w:shd w:val="clear" w:color="auto" w:fill="FFFFFF"/>
        <w:spacing w:after="0"/>
        <w:jc w:val="both"/>
        <w:rPr>
          <w:rFonts w:ascii="Times New Roman" w:hAnsi="Times New Roman" w:cs="Times New Roman"/>
          <w:color w:val="000000"/>
          <w:spacing w:val="-1"/>
        </w:rPr>
      </w:pPr>
    </w:p>
    <w:p w:rsidR="004861A0" w:rsidRPr="004861A0" w:rsidRDefault="004861A0" w:rsidP="004861A0">
      <w:pPr>
        <w:pStyle w:val="a7"/>
        <w:rPr>
          <w:sz w:val="22"/>
          <w:szCs w:val="22"/>
        </w:rPr>
      </w:pPr>
      <w:r w:rsidRPr="004861A0">
        <w:rPr>
          <w:sz w:val="22"/>
          <w:szCs w:val="22"/>
        </w:rPr>
        <w:t>прошу возвратить мне денежные средства в сумме (цифрами и прописью)</w:t>
      </w:r>
      <w:r w:rsidR="009B6D84">
        <w:rPr>
          <w:sz w:val="22"/>
          <w:szCs w:val="22"/>
        </w:rPr>
        <w:t xml:space="preserve"> </w:t>
      </w:r>
      <w:r w:rsidRPr="004861A0">
        <w:rPr>
          <w:sz w:val="22"/>
          <w:szCs w:val="22"/>
        </w:rPr>
        <w:t>___________________ ___________________________________________________________________________</w:t>
      </w:r>
      <w:r>
        <w:rPr>
          <w:sz w:val="22"/>
          <w:szCs w:val="22"/>
        </w:rPr>
        <w:t>__________</w:t>
      </w:r>
    </w:p>
    <w:p w:rsidR="004861A0" w:rsidRPr="004861A0" w:rsidRDefault="004861A0" w:rsidP="004861A0">
      <w:pPr>
        <w:shd w:val="clear" w:color="auto" w:fill="FFFFFF"/>
        <w:spacing w:after="0"/>
        <w:jc w:val="both"/>
        <w:rPr>
          <w:rFonts w:ascii="Times New Roman" w:hAnsi="Times New Roman" w:cs="Times New Roman"/>
          <w:color w:val="000000"/>
          <w:spacing w:val="2"/>
        </w:rPr>
      </w:pPr>
    </w:p>
    <w:p w:rsidR="004861A0" w:rsidRPr="004861A0" w:rsidRDefault="004861A0" w:rsidP="004861A0">
      <w:pPr>
        <w:shd w:val="clear" w:color="auto" w:fill="FFFFFF"/>
        <w:spacing w:after="0"/>
        <w:jc w:val="both"/>
        <w:rPr>
          <w:rFonts w:ascii="Times New Roman" w:hAnsi="Times New Roman" w:cs="Times New Roman"/>
          <w:i/>
          <w:spacing w:val="2"/>
        </w:rPr>
      </w:pPr>
      <w:r w:rsidRPr="004861A0">
        <w:rPr>
          <w:rFonts w:ascii="Times New Roman" w:hAnsi="Times New Roman" w:cs="Times New Roman"/>
          <w:color w:val="000000"/>
          <w:spacing w:val="2"/>
        </w:rPr>
        <w:t>Дата оплаты ________________________</w:t>
      </w:r>
      <w:r>
        <w:rPr>
          <w:rFonts w:ascii="Times New Roman" w:hAnsi="Times New Roman" w:cs="Times New Roman"/>
          <w:color w:val="000000"/>
          <w:spacing w:val="2"/>
        </w:rPr>
        <w:t xml:space="preserve"> </w:t>
      </w:r>
      <w:r w:rsidRPr="004861A0">
        <w:rPr>
          <w:rFonts w:ascii="Times New Roman" w:hAnsi="Times New Roman" w:cs="Times New Roman"/>
          <w:spacing w:val="2"/>
        </w:rPr>
        <w:t xml:space="preserve">уплаченные за </w:t>
      </w:r>
      <w:r w:rsidRPr="004861A0">
        <w:rPr>
          <w:rFonts w:ascii="Times New Roman" w:hAnsi="Times New Roman" w:cs="Times New Roman"/>
          <w:i/>
          <w:spacing w:val="2"/>
        </w:rPr>
        <w:t>(указать основания оплаты)__________________________</w:t>
      </w:r>
      <w:r w:rsidRPr="004861A0">
        <w:rPr>
          <w:rFonts w:ascii="Times New Roman" w:hAnsi="Times New Roman" w:cs="Times New Roman"/>
          <w:spacing w:val="2"/>
        </w:rPr>
        <w:t>_________________</w:t>
      </w:r>
      <w:r>
        <w:rPr>
          <w:rFonts w:ascii="Times New Roman" w:hAnsi="Times New Roman" w:cs="Times New Roman"/>
          <w:spacing w:val="2"/>
        </w:rPr>
        <w:t>_______________________________</w:t>
      </w:r>
      <w:r w:rsidRPr="004861A0">
        <w:rPr>
          <w:rFonts w:ascii="Times New Roman" w:hAnsi="Times New Roman" w:cs="Times New Roman"/>
          <w:spacing w:val="2"/>
        </w:rPr>
        <w:t>__ ________________________________________________________________________________________________________________________________________________</w:t>
      </w:r>
      <w:r>
        <w:rPr>
          <w:rFonts w:ascii="Times New Roman" w:hAnsi="Times New Roman" w:cs="Times New Roman"/>
          <w:spacing w:val="2"/>
        </w:rPr>
        <w:t>______________________</w:t>
      </w:r>
    </w:p>
    <w:p w:rsidR="004861A0" w:rsidRPr="004861A0" w:rsidRDefault="004861A0" w:rsidP="004861A0">
      <w:pPr>
        <w:pStyle w:val="a7"/>
        <w:rPr>
          <w:spacing w:val="2"/>
          <w:sz w:val="22"/>
          <w:szCs w:val="22"/>
        </w:rPr>
      </w:pPr>
    </w:p>
    <w:p w:rsidR="004861A0" w:rsidRPr="004861A0" w:rsidRDefault="004861A0" w:rsidP="004861A0">
      <w:pPr>
        <w:shd w:val="clear" w:color="auto" w:fill="FFFFFF"/>
        <w:spacing w:after="0"/>
        <w:rPr>
          <w:rFonts w:ascii="Times New Roman" w:hAnsi="Times New Roman" w:cs="Times New Roman"/>
          <w:color w:val="000000"/>
          <w:spacing w:val="-1"/>
        </w:rPr>
      </w:pPr>
      <w:r w:rsidRPr="004861A0">
        <w:rPr>
          <w:rFonts w:ascii="Times New Roman" w:hAnsi="Times New Roman" w:cs="Times New Roman"/>
          <w:color w:val="000000"/>
          <w:spacing w:val="-1"/>
        </w:rPr>
        <w:t>в связи с (указать причину отказа) ________________________________________________________</w:t>
      </w:r>
      <w:r>
        <w:rPr>
          <w:rFonts w:ascii="Times New Roman" w:hAnsi="Times New Roman" w:cs="Times New Roman"/>
          <w:color w:val="000000"/>
          <w:spacing w:val="-1"/>
        </w:rPr>
        <w:t>________</w:t>
      </w:r>
      <w:r w:rsidRPr="004861A0">
        <w:rPr>
          <w:rFonts w:ascii="Times New Roman" w:hAnsi="Times New Roman" w:cs="Times New Roman"/>
          <w:color w:val="000000"/>
          <w:spacing w:val="-1"/>
        </w:rPr>
        <w:t>_____________________ ___________________________________________________________________________</w:t>
      </w:r>
      <w:r>
        <w:rPr>
          <w:rFonts w:ascii="Times New Roman" w:hAnsi="Times New Roman" w:cs="Times New Roman"/>
          <w:color w:val="000000"/>
          <w:spacing w:val="-1"/>
        </w:rPr>
        <w:t>__________</w:t>
      </w:r>
    </w:p>
    <w:p w:rsidR="004861A0" w:rsidRPr="004861A0" w:rsidRDefault="004861A0" w:rsidP="004861A0">
      <w:pPr>
        <w:shd w:val="clear" w:color="auto" w:fill="FFFFFF"/>
        <w:spacing w:after="0"/>
        <w:jc w:val="both"/>
        <w:rPr>
          <w:rFonts w:ascii="Times New Roman" w:hAnsi="Times New Roman" w:cs="Times New Roman"/>
        </w:rPr>
      </w:pPr>
    </w:p>
    <w:p w:rsidR="004861A0" w:rsidRPr="004861A0" w:rsidRDefault="004861A0" w:rsidP="004861A0">
      <w:pPr>
        <w:shd w:val="clear" w:color="auto" w:fill="FFFFFF"/>
        <w:spacing w:after="0"/>
        <w:jc w:val="both"/>
        <w:rPr>
          <w:rFonts w:ascii="Times New Roman" w:hAnsi="Times New Roman" w:cs="Times New Roman"/>
          <w:color w:val="000000"/>
        </w:rPr>
      </w:pPr>
      <w:r w:rsidRPr="004861A0">
        <w:rPr>
          <w:rFonts w:ascii="Times New Roman" w:hAnsi="Times New Roman" w:cs="Times New Roman"/>
          <w:color w:val="000000"/>
        </w:rPr>
        <w:t xml:space="preserve">Я ознакомлена с Политикой возврата и информирована, что возврат денежных средств производится тем же способом, каким были получены денежные средства.  </w:t>
      </w:r>
    </w:p>
    <w:p w:rsidR="004861A0" w:rsidRPr="004861A0" w:rsidRDefault="004861A0" w:rsidP="004861A0">
      <w:pPr>
        <w:shd w:val="clear" w:color="auto" w:fill="FFFFFF"/>
        <w:spacing w:after="0"/>
        <w:jc w:val="both"/>
        <w:rPr>
          <w:rFonts w:ascii="Times New Roman" w:hAnsi="Times New Roman" w:cs="Times New Roman"/>
          <w:color w:val="000000"/>
        </w:rPr>
      </w:pPr>
      <w:r w:rsidRPr="004861A0">
        <w:rPr>
          <w:rFonts w:ascii="Times New Roman" w:hAnsi="Times New Roman" w:cs="Times New Roman"/>
          <w:color w:val="000000"/>
        </w:rPr>
        <w:t xml:space="preserve">                                                                        ______________________________________</w:t>
      </w:r>
    </w:p>
    <w:p w:rsidR="004861A0" w:rsidRPr="004861A0" w:rsidRDefault="004861A0" w:rsidP="004861A0">
      <w:pPr>
        <w:tabs>
          <w:tab w:val="left" w:pos="6308"/>
        </w:tabs>
        <w:spacing w:after="0"/>
        <w:jc w:val="center"/>
        <w:rPr>
          <w:rFonts w:ascii="Times New Roman" w:hAnsi="Times New Roman" w:cs="Times New Roman"/>
        </w:rPr>
      </w:pPr>
      <w:r w:rsidRPr="004861A0">
        <w:rPr>
          <w:rFonts w:ascii="Times New Roman" w:hAnsi="Times New Roman" w:cs="Times New Roman"/>
        </w:rPr>
        <w:t xml:space="preserve">                                                                  (подпись)</w:t>
      </w:r>
    </w:p>
    <w:p w:rsidR="004861A0" w:rsidRPr="004861A0" w:rsidRDefault="004861A0" w:rsidP="004861A0">
      <w:pPr>
        <w:shd w:val="clear" w:color="auto" w:fill="FFFFFF"/>
        <w:spacing w:after="0" w:line="360" w:lineRule="auto"/>
        <w:jc w:val="both"/>
        <w:rPr>
          <w:rFonts w:ascii="Times New Roman" w:hAnsi="Times New Roman" w:cs="Times New Roman"/>
          <w:color w:val="000000"/>
        </w:rPr>
      </w:pPr>
      <w:r w:rsidRPr="004861A0">
        <w:rPr>
          <w:rFonts w:ascii="Times New Roman" w:hAnsi="Times New Roman" w:cs="Times New Roman"/>
          <w:color w:val="000000"/>
        </w:rPr>
        <w:t>При безналичном способе оплаты (указать следующие данные):</w:t>
      </w:r>
    </w:p>
    <w:tbl>
      <w:tblPr>
        <w:tblW w:w="49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9"/>
        <w:gridCol w:w="2167"/>
        <w:gridCol w:w="3832"/>
      </w:tblGrid>
      <w:tr w:rsidR="004861A0" w:rsidRPr="004861A0" w:rsidTr="00D764C2">
        <w:trPr>
          <w:trHeight w:val="455"/>
        </w:trPr>
        <w:tc>
          <w:tcPr>
            <w:tcW w:w="2096" w:type="pct"/>
            <w:shd w:val="thinDiagCross" w:color="B6DDE8" w:fill="auto"/>
            <w:vAlign w:val="center"/>
          </w:tcPr>
          <w:p w:rsidR="004861A0" w:rsidRPr="004861A0" w:rsidRDefault="004861A0" w:rsidP="004861A0">
            <w:pPr>
              <w:spacing w:after="0"/>
              <w:rPr>
                <w:rFonts w:ascii="Times New Roman" w:hAnsi="Times New Roman" w:cs="Times New Roman"/>
                <w:b/>
              </w:rPr>
            </w:pPr>
            <w:r w:rsidRPr="004861A0">
              <w:rPr>
                <w:rFonts w:ascii="Times New Roman" w:hAnsi="Times New Roman" w:cs="Times New Roman"/>
                <w:b/>
              </w:rPr>
              <w:t>№ карты</w:t>
            </w:r>
          </w:p>
        </w:tc>
        <w:tc>
          <w:tcPr>
            <w:tcW w:w="2904" w:type="pct"/>
            <w:gridSpan w:val="2"/>
            <w:vAlign w:val="center"/>
          </w:tcPr>
          <w:p w:rsidR="004861A0" w:rsidRPr="004861A0" w:rsidRDefault="004861A0" w:rsidP="004861A0">
            <w:pPr>
              <w:spacing w:after="0"/>
              <w:rPr>
                <w:rFonts w:ascii="Times New Roman" w:hAnsi="Times New Roman" w:cs="Times New Roman"/>
              </w:rPr>
            </w:pPr>
            <w:r w:rsidRPr="004861A0">
              <w:rPr>
                <w:rFonts w:ascii="Times New Roman" w:hAnsi="Times New Roman" w:cs="Times New Roman"/>
              </w:rPr>
              <w:t>ХХХХ ХХХХ ХХХХ  _ _ _ _</w:t>
            </w:r>
          </w:p>
        </w:tc>
      </w:tr>
      <w:tr w:rsidR="004861A0" w:rsidRPr="004861A0" w:rsidTr="004861A0">
        <w:trPr>
          <w:trHeight w:val="847"/>
        </w:trPr>
        <w:tc>
          <w:tcPr>
            <w:tcW w:w="2096" w:type="pct"/>
            <w:shd w:val="thinDiagCross" w:color="B6DDE8" w:fill="auto"/>
          </w:tcPr>
          <w:p w:rsidR="004861A0" w:rsidRPr="004861A0" w:rsidRDefault="004861A0" w:rsidP="004861A0">
            <w:pPr>
              <w:spacing w:after="0"/>
              <w:rPr>
                <w:rFonts w:ascii="Times New Roman" w:hAnsi="Times New Roman" w:cs="Times New Roman"/>
              </w:rPr>
            </w:pPr>
          </w:p>
          <w:p w:rsidR="004861A0" w:rsidRPr="004861A0" w:rsidRDefault="004861A0" w:rsidP="004861A0">
            <w:pPr>
              <w:spacing w:after="0"/>
              <w:rPr>
                <w:rFonts w:ascii="Times New Roman" w:hAnsi="Times New Roman" w:cs="Times New Roman"/>
                <w:b/>
              </w:rPr>
            </w:pPr>
            <w:r w:rsidRPr="004861A0">
              <w:rPr>
                <w:rFonts w:ascii="Times New Roman" w:hAnsi="Times New Roman" w:cs="Times New Roman"/>
                <w:b/>
              </w:rPr>
              <w:t xml:space="preserve">Если возврат средств на карту, по которой проводилась операция оплаты - невозможен, указать полный номер другой карты </w:t>
            </w:r>
          </w:p>
          <w:p w:rsidR="004861A0" w:rsidRPr="004861A0" w:rsidRDefault="004861A0" w:rsidP="004861A0">
            <w:pPr>
              <w:spacing w:after="0"/>
              <w:rPr>
                <w:rFonts w:ascii="Times New Roman" w:hAnsi="Times New Roman" w:cs="Times New Roman"/>
              </w:rPr>
            </w:pPr>
          </w:p>
          <w:p w:rsidR="004861A0" w:rsidRPr="004861A0" w:rsidRDefault="004861A0" w:rsidP="004861A0">
            <w:pPr>
              <w:spacing w:after="0"/>
              <w:rPr>
                <w:rFonts w:ascii="Times New Roman" w:hAnsi="Times New Roman" w:cs="Times New Roman"/>
              </w:rPr>
            </w:pPr>
          </w:p>
        </w:tc>
        <w:tc>
          <w:tcPr>
            <w:tcW w:w="1049" w:type="pct"/>
            <w:shd w:val="thinDiagCross" w:color="B6DDE8" w:fill="auto"/>
          </w:tcPr>
          <w:p w:rsidR="004861A0" w:rsidRPr="004861A0" w:rsidRDefault="004861A0" w:rsidP="004861A0">
            <w:pPr>
              <w:spacing w:after="0"/>
              <w:jc w:val="both"/>
              <w:rPr>
                <w:rFonts w:ascii="Times New Roman" w:hAnsi="Times New Roman" w:cs="Times New Roman"/>
                <w:b/>
              </w:rPr>
            </w:pPr>
          </w:p>
          <w:p w:rsidR="004861A0" w:rsidRPr="004861A0" w:rsidRDefault="004861A0" w:rsidP="004861A0">
            <w:pPr>
              <w:spacing w:after="0"/>
              <w:jc w:val="both"/>
              <w:rPr>
                <w:rFonts w:ascii="Times New Roman" w:hAnsi="Times New Roman" w:cs="Times New Roman"/>
                <w:b/>
              </w:rPr>
            </w:pPr>
          </w:p>
          <w:p w:rsidR="004861A0" w:rsidRPr="004861A0" w:rsidRDefault="004861A0" w:rsidP="004861A0">
            <w:pPr>
              <w:spacing w:after="0"/>
              <w:jc w:val="both"/>
              <w:rPr>
                <w:rFonts w:ascii="Times New Roman" w:hAnsi="Times New Roman" w:cs="Times New Roman"/>
                <w:b/>
              </w:rPr>
            </w:pPr>
          </w:p>
          <w:p w:rsidR="004861A0" w:rsidRPr="004861A0" w:rsidRDefault="004861A0" w:rsidP="004861A0">
            <w:pPr>
              <w:spacing w:after="0"/>
              <w:jc w:val="both"/>
              <w:rPr>
                <w:rFonts w:ascii="Times New Roman" w:hAnsi="Times New Roman" w:cs="Times New Roman"/>
                <w:b/>
              </w:rPr>
            </w:pPr>
            <w:r w:rsidRPr="004861A0">
              <w:rPr>
                <w:rFonts w:ascii="Times New Roman" w:hAnsi="Times New Roman" w:cs="Times New Roman"/>
                <w:b/>
              </w:rPr>
              <w:t>№ карты</w:t>
            </w:r>
          </w:p>
        </w:tc>
        <w:tc>
          <w:tcPr>
            <w:tcW w:w="1855" w:type="pct"/>
          </w:tcPr>
          <w:p w:rsidR="004861A0" w:rsidRPr="004861A0" w:rsidRDefault="004861A0" w:rsidP="004861A0">
            <w:pPr>
              <w:spacing w:after="0"/>
              <w:rPr>
                <w:rFonts w:ascii="Times New Roman" w:hAnsi="Times New Roman" w:cs="Times New Roman"/>
              </w:rPr>
            </w:pPr>
          </w:p>
          <w:p w:rsidR="004861A0" w:rsidRPr="004861A0" w:rsidRDefault="004861A0" w:rsidP="004861A0">
            <w:pPr>
              <w:spacing w:after="0"/>
              <w:rPr>
                <w:rFonts w:ascii="Times New Roman" w:hAnsi="Times New Roman" w:cs="Times New Roman"/>
              </w:rPr>
            </w:pPr>
          </w:p>
          <w:p w:rsidR="004861A0" w:rsidRPr="004861A0" w:rsidRDefault="004861A0" w:rsidP="004861A0">
            <w:pPr>
              <w:spacing w:after="0"/>
              <w:rPr>
                <w:rFonts w:ascii="Times New Roman" w:hAnsi="Times New Roman" w:cs="Times New Roman"/>
              </w:rPr>
            </w:pPr>
          </w:p>
          <w:p w:rsidR="004861A0" w:rsidRPr="004861A0" w:rsidRDefault="004861A0" w:rsidP="004861A0">
            <w:pPr>
              <w:spacing w:after="0"/>
              <w:rPr>
                <w:rFonts w:ascii="Times New Roman" w:hAnsi="Times New Roman" w:cs="Times New Roman"/>
              </w:rPr>
            </w:pPr>
            <w:r w:rsidRPr="004861A0">
              <w:rPr>
                <w:rFonts w:ascii="Times New Roman" w:hAnsi="Times New Roman" w:cs="Times New Roman"/>
              </w:rPr>
              <w:t>_ _ _ _ _ _ _ _ _ _ _ _  _ _ _ _</w:t>
            </w:r>
          </w:p>
        </w:tc>
      </w:tr>
    </w:tbl>
    <w:p w:rsidR="004861A0" w:rsidRPr="009B6D84" w:rsidRDefault="004861A0" w:rsidP="004861A0">
      <w:pPr>
        <w:spacing w:after="0" w:line="360" w:lineRule="auto"/>
        <w:rPr>
          <w:rFonts w:ascii="Times New Roman" w:hAnsi="Times New Roman" w:cs="Times New Roman"/>
          <w:sz w:val="4"/>
        </w:rPr>
      </w:pPr>
    </w:p>
    <w:p w:rsidR="004861A0" w:rsidRPr="004861A0" w:rsidRDefault="004861A0" w:rsidP="004861A0">
      <w:pPr>
        <w:spacing w:after="0" w:line="360" w:lineRule="auto"/>
        <w:rPr>
          <w:rFonts w:ascii="Times New Roman" w:hAnsi="Times New Roman" w:cs="Times New Roman"/>
          <w:sz w:val="18"/>
        </w:rPr>
      </w:pPr>
      <w:r w:rsidRPr="004861A0">
        <w:rPr>
          <w:rFonts w:ascii="Times New Roman" w:hAnsi="Times New Roman" w:cs="Times New Roman"/>
          <w:sz w:val="18"/>
        </w:rPr>
        <w:t xml:space="preserve">Получатель (ФИО владельца </w:t>
      </w:r>
      <w:r w:rsidRPr="004861A0">
        <w:rPr>
          <w:rFonts w:ascii="Times New Roman" w:hAnsi="Times New Roman" w:cs="Times New Roman"/>
          <w:sz w:val="18"/>
        </w:rPr>
        <w:t>с</w:t>
      </w:r>
      <w:r w:rsidRPr="004861A0">
        <w:rPr>
          <w:rFonts w:ascii="Times New Roman" w:hAnsi="Times New Roman" w:cs="Times New Roman"/>
          <w:sz w:val="18"/>
        </w:rPr>
        <w:t>чета)</w:t>
      </w:r>
      <w:r w:rsidRPr="004861A0">
        <w:rPr>
          <w:rFonts w:ascii="Times New Roman" w:hAnsi="Times New Roman" w:cs="Times New Roman"/>
          <w:sz w:val="18"/>
        </w:rPr>
        <w:t xml:space="preserve"> </w:t>
      </w:r>
      <w:r w:rsidRPr="004861A0">
        <w:rPr>
          <w:rFonts w:ascii="Times New Roman" w:hAnsi="Times New Roman" w:cs="Times New Roman"/>
          <w:sz w:val="18"/>
        </w:rPr>
        <w:t>_____________________________________________________</w:t>
      </w:r>
    </w:p>
    <w:p w:rsidR="004861A0" w:rsidRPr="004861A0" w:rsidRDefault="004861A0" w:rsidP="004861A0">
      <w:pPr>
        <w:spacing w:after="0" w:line="360" w:lineRule="auto"/>
        <w:rPr>
          <w:rFonts w:ascii="Times New Roman" w:hAnsi="Times New Roman" w:cs="Times New Roman"/>
          <w:sz w:val="18"/>
        </w:rPr>
      </w:pPr>
      <w:r w:rsidRPr="004861A0">
        <w:rPr>
          <w:rFonts w:ascii="Times New Roman" w:hAnsi="Times New Roman" w:cs="Times New Roman"/>
          <w:sz w:val="18"/>
        </w:rPr>
        <w:t>Наименование банка______________________________________________________________________</w:t>
      </w:r>
    </w:p>
    <w:p w:rsidR="004861A0" w:rsidRPr="004861A0" w:rsidRDefault="004861A0" w:rsidP="004861A0">
      <w:pPr>
        <w:spacing w:after="0" w:line="360" w:lineRule="auto"/>
        <w:rPr>
          <w:rFonts w:ascii="Times New Roman" w:hAnsi="Times New Roman" w:cs="Times New Roman"/>
          <w:sz w:val="18"/>
        </w:rPr>
      </w:pPr>
      <w:r w:rsidRPr="004861A0">
        <w:rPr>
          <w:rFonts w:ascii="Times New Roman" w:hAnsi="Times New Roman" w:cs="Times New Roman"/>
          <w:sz w:val="18"/>
        </w:rPr>
        <w:t>Р/С _____________________________________________________________________________________</w:t>
      </w:r>
    </w:p>
    <w:p w:rsidR="004861A0" w:rsidRPr="004861A0" w:rsidRDefault="004861A0" w:rsidP="004861A0">
      <w:pPr>
        <w:spacing w:after="0" w:line="360" w:lineRule="auto"/>
        <w:rPr>
          <w:rFonts w:ascii="Times New Roman" w:hAnsi="Times New Roman" w:cs="Times New Roman"/>
          <w:sz w:val="18"/>
        </w:rPr>
      </w:pPr>
      <w:r w:rsidRPr="004861A0">
        <w:rPr>
          <w:rFonts w:ascii="Times New Roman" w:hAnsi="Times New Roman" w:cs="Times New Roman"/>
          <w:sz w:val="18"/>
        </w:rPr>
        <w:t>БИК_____________________________________________________</w:t>
      </w:r>
      <w:r w:rsidRPr="004861A0">
        <w:rPr>
          <w:rFonts w:ascii="Times New Roman" w:hAnsi="Times New Roman" w:cs="Times New Roman"/>
          <w:sz w:val="18"/>
        </w:rPr>
        <w:t>_________________________</w:t>
      </w:r>
    </w:p>
    <w:p w:rsidR="004861A0" w:rsidRPr="004861A0" w:rsidRDefault="004861A0" w:rsidP="004861A0">
      <w:pPr>
        <w:spacing w:after="0" w:line="360" w:lineRule="auto"/>
        <w:rPr>
          <w:rFonts w:ascii="Times New Roman" w:hAnsi="Times New Roman" w:cs="Times New Roman"/>
          <w:sz w:val="18"/>
        </w:rPr>
      </w:pPr>
      <w:r w:rsidRPr="004861A0">
        <w:rPr>
          <w:rFonts w:ascii="Times New Roman" w:hAnsi="Times New Roman" w:cs="Times New Roman"/>
          <w:sz w:val="18"/>
        </w:rPr>
        <w:t>К/</w:t>
      </w:r>
      <w:r w:rsidRPr="004861A0">
        <w:rPr>
          <w:rFonts w:ascii="Times New Roman" w:hAnsi="Times New Roman" w:cs="Times New Roman"/>
          <w:sz w:val="18"/>
          <w:lang w:val="en-US"/>
        </w:rPr>
        <w:t>C</w:t>
      </w:r>
      <w:r w:rsidRPr="004861A0">
        <w:rPr>
          <w:rFonts w:ascii="Times New Roman" w:hAnsi="Times New Roman" w:cs="Times New Roman"/>
          <w:sz w:val="18"/>
        </w:rPr>
        <w:t>_____________________________________________________</w:t>
      </w:r>
      <w:r w:rsidRPr="004861A0">
        <w:rPr>
          <w:rFonts w:ascii="Times New Roman" w:hAnsi="Times New Roman" w:cs="Times New Roman"/>
          <w:sz w:val="18"/>
        </w:rPr>
        <w:t>____________________________</w:t>
      </w:r>
    </w:p>
    <w:p w:rsidR="004861A0" w:rsidRPr="004861A0" w:rsidRDefault="004861A0" w:rsidP="004861A0">
      <w:pPr>
        <w:spacing w:after="0" w:line="360" w:lineRule="auto"/>
        <w:rPr>
          <w:rFonts w:ascii="Times New Roman" w:hAnsi="Times New Roman" w:cs="Times New Roman"/>
          <w:sz w:val="18"/>
        </w:rPr>
      </w:pPr>
      <w:r w:rsidRPr="004861A0">
        <w:rPr>
          <w:rFonts w:ascii="Times New Roman" w:hAnsi="Times New Roman" w:cs="Times New Roman"/>
          <w:sz w:val="18"/>
        </w:rPr>
        <w:t>ИНН______________________________________________________________</w:t>
      </w:r>
      <w:r w:rsidRPr="004861A0">
        <w:rPr>
          <w:rFonts w:ascii="Times New Roman" w:hAnsi="Times New Roman" w:cs="Times New Roman"/>
          <w:sz w:val="18"/>
        </w:rPr>
        <w:t>__________________</w:t>
      </w:r>
    </w:p>
    <w:p w:rsidR="004861A0" w:rsidRPr="004861A0" w:rsidRDefault="004861A0" w:rsidP="004861A0">
      <w:pPr>
        <w:shd w:val="clear" w:color="auto" w:fill="FFFFFF"/>
        <w:tabs>
          <w:tab w:val="left" w:leader="underscore" w:pos="1531"/>
          <w:tab w:val="left" w:pos="3590"/>
        </w:tabs>
        <w:spacing w:after="0" w:line="595" w:lineRule="exact"/>
        <w:ind w:right="3226"/>
        <w:jc w:val="both"/>
        <w:rPr>
          <w:rFonts w:ascii="Times New Roman" w:hAnsi="Times New Roman" w:cs="Times New Roman"/>
          <w:color w:val="000000"/>
          <w:spacing w:val="-7"/>
          <w:sz w:val="18"/>
        </w:rPr>
      </w:pPr>
      <w:r w:rsidRPr="004861A0">
        <w:rPr>
          <w:rFonts w:ascii="Times New Roman" w:hAnsi="Times New Roman" w:cs="Times New Roman"/>
          <w:color w:val="000000"/>
          <w:spacing w:val="-2"/>
          <w:sz w:val="18"/>
        </w:rPr>
        <w:t xml:space="preserve"> «   </w:t>
      </w:r>
      <w:r w:rsidRPr="004861A0">
        <w:rPr>
          <w:rFonts w:ascii="Times New Roman" w:hAnsi="Times New Roman" w:cs="Times New Roman"/>
          <w:color w:val="000000"/>
          <w:sz w:val="18"/>
        </w:rPr>
        <w:t>» _______________</w:t>
      </w:r>
      <w:r w:rsidRPr="004861A0">
        <w:rPr>
          <w:rFonts w:ascii="Times New Roman" w:hAnsi="Times New Roman" w:cs="Times New Roman"/>
          <w:color w:val="000000"/>
          <w:spacing w:val="-7"/>
          <w:sz w:val="18"/>
        </w:rPr>
        <w:t xml:space="preserve">20    г.                                                   </w:t>
      </w:r>
      <w:r w:rsidRPr="004861A0">
        <w:rPr>
          <w:rFonts w:ascii="Times New Roman" w:hAnsi="Times New Roman" w:cs="Times New Roman"/>
          <w:color w:val="000000"/>
          <w:spacing w:val="-7"/>
          <w:sz w:val="18"/>
        </w:rPr>
        <w:t>_______________</w:t>
      </w:r>
    </w:p>
    <w:p w:rsidR="004861A0" w:rsidRPr="004861A0" w:rsidRDefault="004861A0" w:rsidP="004861A0">
      <w:pPr>
        <w:tabs>
          <w:tab w:val="left" w:pos="6308"/>
        </w:tabs>
        <w:spacing w:after="0"/>
        <w:jc w:val="both"/>
        <w:rPr>
          <w:rFonts w:ascii="Times New Roman" w:hAnsi="Times New Roman" w:cs="Times New Roman"/>
          <w:sz w:val="18"/>
        </w:rPr>
      </w:pPr>
      <w:r w:rsidRPr="004861A0">
        <w:rPr>
          <w:rFonts w:ascii="Times New Roman" w:hAnsi="Times New Roman" w:cs="Times New Roman"/>
          <w:sz w:val="18"/>
        </w:rPr>
        <w:t xml:space="preserve">                                                                                         </w:t>
      </w:r>
      <w:r w:rsidRPr="004861A0">
        <w:rPr>
          <w:rFonts w:ascii="Times New Roman" w:hAnsi="Times New Roman" w:cs="Times New Roman"/>
          <w:sz w:val="18"/>
        </w:rPr>
        <w:t>(подпись)</w:t>
      </w:r>
    </w:p>
    <w:p w:rsidR="004861A0" w:rsidRPr="004861A0" w:rsidRDefault="004861A0" w:rsidP="004861A0">
      <w:pPr>
        <w:spacing w:after="0"/>
        <w:jc w:val="both"/>
        <w:rPr>
          <w:rFonts w:ascii="Times New Roman" w:hAnsi="Times New Roman" w:cs="Times New Roman"/>
          <w:sz w:val="18"/>
        </w:rPr>
      </w:pPr>
    </w:p>
    <w:sectPr w:rsidR="004861A0" w:rsidRPr="004861A0" w:rsidSect="004861A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77F0" w:rsidRDefault="001777F0">
      <w:pPr>
        <w:spacing w:line="240" w:lineRule="auto"/>
      </w:pPr>
      <w:r>
        <w:separator/>
      </w:r>
    </w:p>
  </w:endnote>
  <w:endnote w:type="continuationSeparator" w:id="0">
    <w:p w:rsidR="001777F0" w:rsidRDefault="001777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77F0" w:rsidRDefault="001777F0">
      <w:pPr>
        <w:spacing w:after="0"/>
      </w:pPr>
      <w:r>
        <w:separator/>
      </w:r>
    </w:p>
  </w:footnote>
  <w:footnote w:type="continuationSeparator" w:id="0">
    <w:p w:rsidR="001777F0" w:rsidRDefault="001777F0">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44DE"/>
    <w:rsid w:val="000B3780"/>
    <w:rsid w:val="000C7F60"/>
    <w:rsid w:val="001777F0"/>
    <w:rsid w:val="0030407F"/>
    <w:rsid w:val="00336F19"/>
    <w:rsid w:val="003F02D3"/>
    <w:rsid w:val="004861A0"/>
    <w:rsid w:val="00575BE9"/>
    <w:rsid w:val="005A693E"/>
    <w:rsid w:val="007644DE"/>
    <w:rsid w:val="00791A2D"/>
    <w:rsid w:val="009B6D84"/>
    <w:rsid w:val="009F5844"/>
    <w:rsid w:val="00A71724"/>
    <w:rsid w:val="00AE7525"/>
    <w:rsid w:val="00B00057"/>
    <w:rsid w:val="00F40EFC"/>
    <w:rsid w:val="3222763E"/>
    <w:rsid w:val="6FB814C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FB49AC-956B-48DD-8370-B448C4117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qFormat/>
    <w:rPr>
      <w:color w:val="0563C1" w:themeColor="hyperlink"/>
      <w:u w:val="single"/>
    </w:rPr>
  </w:style>
  <w:style w:type="paragraph" w:styleId="a4">
    <w:name w:val="Normal (Web)"/>
    <w:basedOn w:val="a"/>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ocdata">
    <w:name w:val="docdata"/>
    <w:aliases w:val="docy,v5,5830,bqiaagaaeyqcaaagiaiaaapkewaabfitaaaaaaaaaaaaaaaaaaaaaaaaaaaaaaaaaaaaaaaaaaaaaaaaaaaaaaaaaaaaaaaaaaaaaaaaaaaaaaaaaaaaaaaaaaaaaaaaaaaaaaaaaaaaaaaaaaaaaaaaaaaaaaaaaaaaaaaaaaaaaaaaaaaaaaaaaaaaaaaaaaaaaaaaaaaaaaaaaaaaaaaaaaaaaaaaaaaaaaaa"/>
    <w:basedOn w:val="a"/>
    <w:rsid w:val="004861A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Body Text Indent"/>
    <w:basedOn w:val="a"/>
    <w:link w:val="a6"/>
    <w:rsid w:val="004861A0"/>
    <w:pPr>
      <w:widowControl w:val="0"/>
      <w:shd w:val="clear" w:color="auto" w:fill="FFFFFF"/>
      <w:autoSpaceDE w:val="0"/>
      <w:autoSpaceDN w:val="0"/>
      <w:adjustRightInd w:val="0"/>
      <w:spacing w:before="619" w:after="0" w:line="240" w:lineRule="auto"/>
      <w:ind w:left="82"/>
      <w:jc w:val="both"/>
    </w:pPr>
    <w:rPr>
      <w:rFonts w:ascii="Arial" w:eastAsia="Times New Roman" w:hAnsi="Arial" w:cs="Times New Roman"/>
      <w:color w:val="000000"/>
      <w:sz w:val="23"/>
      <w:szCs w:val="20"/>
      <w:lang w:eastAsia="ru-RU"/>
    </w:rPr>
  </w:style>
  <w:style w:type="character" w:customStyle="1" w:styleId="a6">
    <w:name w:val="Основной текст с отступом Знак"/>
    <w:basedOn w:val="a0"/>
    <w:link w:val="a5"/>
    <w:rsid w:val="004861A0"/>
    <w:rPr>
      <w:rFonts w:ascii="Arial" w:eastAsia="Times New Roman" w:hAnsi="Arial" w:cs="Times New Roman"/>
      <w:color w:val="000000"/>
      <w:sz w:val="23"/>
      <w:shd w:val="clear" w:color="auto" w:fill="FFFFFF"/>
    </w:rPr>
  </w:style>
  <w:style w:type="paragraph" w:styleId="a7">
    <w:name w:val="Body Text"/>
    <w:basedOn w:val="a"/>
    <w:link w:val="a8"/>
    <w:rsid w:val="004861A0"/>
    <w:pPr>
      <w:widowControl w:val="0"/>
      <w:shd w:val="clear" w:color="auto" w:fill="FFFFFF"/>
      <w:autoSpaceDE w:val="0"/>
      <w:autoSpaceDN w:val="0"/>
      <w:adjustRightInd w:val="0"/>
      <w:spacing w:after="0" w:line="240" w:lineRule="auto"/>
      <w:jc w:val="both"/>
    </w:pPr>
    <w:rPr>
      <w:rFonts w:ascii="Times New Roman" w:eastAsia="Times New Roman" w:hAnsi="Times New Roman" w:cs="Times New Roman"/>
      <w:color w:val="000000"/>
      <w:spacing w:val="-1"/>
      <w:sz w:val="25"/>
      <w:szCs w:val="20"/>
      <w:lang w:eastAsia="ru-RU"/>
    </w:rPr>
  </w:style>
  <w:style w:type="character" w:customStyle="1" w:styleId="a8">
    <w:name w:val="Основной текст Знак"/>
    <w:basedOn w:val="a0"/>
    <w:link w:val="a7"/>
    <w:rsid w:val="004861A0"/>
    <w:rPr>
      <w:rFonts w:ascii="Times New Roman" w:eastAsia="Times New Roman" w:hAnsi="Times New Roman" w:cs="Times New Roman"/>
      <w:color w:val="000000"/>
      <w:spacing w:val="-1"/>
      <w:sz w:val="25"/>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______________________"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victoryrealty.github.io/-/" TargetMode="External"/><Relationship Id="rId12" Type="http://schemas.openxmlformats.org/officeDocument/2006/relationships/hyperlink" Target="mailto:rappy@yandex.r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ictoryrealty.github.io/-/" TargetMode="External"/><Relationship Id="rId11" Type="http://schemas.openxmlformats.org/officeDocument/2006/relationships/hyperlink" Target="https://www.tbank.ru/bank/help/loans/pos-loan/about/conditions/" TargetMode="External"/><Relationship Id="rId5" Type="http://schemas.openxmlformats.org/officeDocument/2006/relationships/endnotes" Target="endnotes.xml"/><Relationship Id="rId10" Type="http://schemas.openxmlformats.org/officeDocument/2006/relationships/hyperlink" Target="https://victoryreaity.github.io/-/" TargetMode="External"/><Relationship Id="rId4" Type="http://schemas.openxmlformats.org/officeDocument/2006/relationships/footnotes" Target="footnotes.xml"/><Relationship Id="rId9" Type="http://schemas.openxmlformats.org/officeDocument/2006/relationships/hyperlink" Target="https://victoryrealty.github.io/-/"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8</Pages>
  <Words>2889</Words>
  <Characters>16472</Characters>
  <Application>Microsoft Office Word</Application>
  <DocSecurity>0</DocSecurity>
  <Lines>137</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А.В.</dc:creator>
  <cp:lastModifiedBy>А.В.</cp:lastModifiedBy>
  <cp:revision>5</cp:revision>
  <dcterms:created xsi:type="dcterms:W3CDTF">2026-08-08T15:20:00Z</dcterms:created>
  <dcterms:modified xsi:type="dcterms:W3CDTF">2026-08-23T15:06:00Z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eyJoZGlkIjoiYTU4ZTI5ODE0ZjM1YjFhZmI3MmNjZDhlMThhNTZjM2EifQ==</vt:lpwstr>
  </property>
  <property fmtid="{D5CDD505-2E9C-101B-9397-08002B2CF9AE}" pid="3" name="KSOProductBuildVer">
    <vt:lpwstr>1033-12.1.0.28032</vt:lpwstr>
  </property>
  <property fmtid="{D5CDD505-2E9C-101B-9397-08002B2CF9AE}" pid="4" name="ICV">
    <vt:lpwstr>22DAC461FC1E441A8CA106E1ED7DBD64_12</vt:lpwstr>
  </property>
</Properties>
</file>