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35D3A" w14:textId="3E1F45AE" w:rsidR="009D43AA" w:rsidRPr="009D43AA" w:rsidRDefault="009D43AA" w:rsidP="009D43AA">
      <w:pPr>
        <w:spacing w:before="100" w:beforeAutospacing="1" w:after="100" w:afterAutospacing="1" w:line="240" w:lineRule="auto"/>
        <w:jc w:val="both"/>
        <w:outlineLvl w:val="0"/>
        <w:rPr>
          <w:rFonts w:ascii="Calibri" w:eastAsia="Times New Roman" w:hAnsi="Calibri" w:cs="Calibri"/>
          <w:b/>
          <w:bCs/>
          <w:kern w:val="36"/>
          <w:sz w:val="48"/>
          <w:szCs w:val="48"/>
          <w:lang w:val="en-US"/>
          <w14:ligatures w14:val="none"/>
        </w:rPr>
      </w:pPr>
      <w:r w:rsidRPr="009D43AA">
        <w:rPr>
          <w:rFonts w:ascii="Calibri" w:eastAsia="Times New Roman" w:hAnsi="Calibri" w:cs="Calibri"/>
          <w:b/>
          <w:bCs/>
          <w:kern w:val="36"/>
          <w:sz w:val="48"/>
          <w:szCs w:val="48"/>
          <w:lang w:val="en-US"/>
          <w14:ligatures w14:val="none"/>
        </w:rPr>
        <w:t>NATIONAL SENIOR SECONDARY EDUCATION COMMISSION (NSSEC)</w:t>
      </w:r>
      <w:r w:rsidRPr="009D43AA">
        <w:rPr>
          <w:rFonts w:ascii="Calibri" w:eastAsia="Times New Roman" w:hAnsi="Calibri" w:cs="Calibri"/>
          <w:b/>
          <w:bCs/>
          <w:kern w:val="36"/>
          <w:sz w:val="48"/>
          <w:szCs w:val="48"/>
          <w:lang w:val="en-US"/>
          <w14:ligatures w14:val="none"/>
        </w:rPr>
        <w:t xml:space="preserve"> IN BRIEF</w:t>
      </w:r>
    </w:p>
    <w:p w14:paraId="437C41ED" w14:textId="77777777" w:rsidR="009D43AA" w:rsidRPr="009D43AA" w:rsidRDefault="009D43AA" w:rsidP="009D43AA">
      <w:pPr>
        <w:spacing w:before="100" w:beforeAutospacing="1" w:after="100" w:afterAutospacing="1" w:line="240" w:lineRule="auto"/>
        <w:jc w:val="both"/>
        <w:outlineLvl w:val="1"/>
        <w:rPr>
          <w:rFonts w:ascii="Calibri" w:eastAsia="Times New Roman" w:hAnsi="Calibri" w:cs="Calibri"/>
          <w:b/>
          <w:bCs/>
          <w:kern w:val="0"/>
          <w:sz w:val="36"/>
          <w:szCs w:val="36"/>
          <w:lang w:val="en-US"/>
          <w14:ligatures w14:val="none"/>
        </w:rPr>
      </w:pPr>
      <w:r w:rsidRPr="009D43AA">
        <w:rPr>
          <w:rFonts w:ascii="Calibri" w:eastAsia="Times New Roman" w:hAnsi="Calibri" w:cs="Calibri"/>
          <w:b/>
          <w:bCs/>
          <w:kern w:val="0"/>
          <w:sz w:val="36"/>
          <w:szCs w:val="36"/>
          <w:lang w:val="en-US"/>
          <w14:ligatures w14:val="none"/>
        </w:rPr>
        <w:t>Background</w:t>
      </w:r>
    </w:p>
    <w:p w14:paraId="10FA025C" w14:textId="77777777" w:rsidR="009D43AA" w:rsidRPr="009D43AA" w:rsidRDefault="009D43AA" w:rsidP="009D43AA">
      <w:pPr>
        <w:spacing w:before="100" w:beforeAutospacing="1" w:after="100" w:afterAutospacing="1" w:line="240" w:lineRule="auto"/>
        <w:jc w:val="both"/>
        <w:rPr>
          <w:rFonts w:ascii="Calibri" w:eastAsia="Times New Roman" w:hAnsi="Calibri" w:cs="Calibri"/>
          <w:kern w:val="0"/>
          <w:lang w:val="en-US"/>
          <w14:ligatures w14:val="none"/>
        </w:rPr>
      </w:pPr>
      <w:r w:rsidRPr="009D43AA">
        <w:rPr>
          <w:rFonts w:ascii="Calibri" w:eastAsia="Times New Roman" w:hAnsi="Calibri" w:cs="Calibri"/>
          <w:kern w:val="0"/>
          <w:lang w:val="en-US"/>
          <w14:ligatures w14:val="none"/>
        </w:rPr>
        <w:t>The National Senior Secondary Education Commission (NSSEC) is a Federal Government agency established by the National Senior Secondary Education Commission (Establishment) Act, 2021. The Commission was created to regulate, coordinate, and enhance the quality of Senior Secondary Education in Nigeria, ensuring the effective delivery of education at the post-basic level in line with national development goals and global best practices.</w:t>
      </w:r>
    </w:p>
    <w:p w14:paraId="62392E0E" w14:textId="77777777" w:rsidR="009D43AA" w:rsidRPr="009D43AA" w:rsidRDefault="009D43AA" w:rsidP="009D43AA">
      <w:pPr>
        <w:spacing w:before="100" w:beforeAutospacing="1" w:after="100" w:afterAutospacing="1" w:line="240" w:lineRule="auto"/>
        <w:jc w:val="both"/>
        <w:outlineLvl w:val="1"/>
        <w:rPr>
          <w:rFonts w:ascii="Calibri" w:eastAsia="Times New Roman" w:hAnsi="Calibri" w:cs="Calibri"/>
          <w:b/>
          <w:bCs/>
          <w:kern w:val="0"/>
          <w:sz w:val="36"/>
          <w:szCs w:val="36"/>
          <w:lang w:val="en-US"/>
          <w14:ligatures w14:val="none"/>
        </w:rPr>
      </w:pPr>
      <w:r w:rsidRPr="009D43AA">
        <w:rPr>
          <w:rFonts w:ascii="Calibri" w:eastAsia="Times New Roman" w:hAnsi="Calibri" w:cs="Calibri"/>
          <w:b/>
          <w:bCs/>
          <w:kern w:val="0"/>
          <w:sz w:val="36"/>
          <w:szCs w:val="36"/>
          <w:lang w:val="en-US"/>
          <w14:ligatures w14:val="none"/>
        </w:rPr>
        <w:t>Mandate</w:t>
      </w:r>
    </w:p>
    <w:p w14:paraId="46A8B67D" w14:textId="77777777" w:rsidR="009D43AA" w:rsidRPr="009D43AA" w:rsidRDefault="009D43AA" w:rsidP="009D43AA">
      <w:pPr>
        <w:spacing w:before="100" w:beforeAutospacing="1" w:after="100" w:afterAutospacing="1" w:line="240" w:lineRule="auto"/>
        <w:jc w:val="both"/>
        <w:rPr>
          <w:rFonts w:ascii="Calibri" w:eastAsia="Times New Roman" w:hAnsi="Calibri" w:cs="Calibri"/>
          <w:kern w:val="0"/>
          <w:lang w:val="en-US"/>
          <w14:ligatures w14:val="none"/>
        </w:rPr>
      </w:pPr>
      <w:r w:rsidRPr="009D43AA">
        <w:rPr>
          <w:rFonts w:ascii="Calibri" w:eastAsia="Times New Roman" w:hAnsi="Calibri" w:cs="Calibri"/>
          <w:kern w:val="0"/>
          <w:lang w:val="en-US"/>
          <w14:ligatures w14:val="none"/>
        </w:rPr>
        <w:t>The Commission is mandated to:</w:t>
      </w:r>
    </w:p>
    <w:p w14:paraId="516DA65C" w14:textId="77777777" w:rsidR="009D43AA" w:rsidRPr="009D43AA" w:rsidRDefault="009D43AA" w:rsidP="009D43AA">
      <w:pPr>
        <w:numPr>
          <w:ilvl w:val="0"/>
          <w:numId w:val="1"/>
        </w:numPr>
        <w:spacing w:before="100" w:beforeAutospacing="1" w:after="100" w:afterAutospacing="1" w:line="240" w:lineRule="auto"/>
        <w:jc w:val="both"/>
        <w:rPr>
          <w:rFonts w:ascii="Calibri" w:eastAsia="Times New Roman" w:hAnsi="Calibri" w:cs="Calibri"/>
          <w:kern w:val="0"/>
          <w:lang w:val="en-US"/>
          <w14:ligatures w14:val="none"/>
        </w:rPr>
      </w:pPr>
      <w:r w:rsidRPr="009D43AA">
        <w:rPr>
          <w:rFonts w:ascii="Calibri" w:eastAsia="Times New Roman" w:hAnsi="Calibri" w:cs="Calibri"/>
          <w:kern w:val="0"/>
          <w:lang w:val="en-US"/>
          <w14:ligatures w14:val="none"/>
        </w:rPr>
        <w:t>Prescribe and maintain minimum standards for Senior Secondary Education in Nigeria.</w:t>
      </w:r>
    </w:p>
    <w:p w14:paraId="7694062A" w14:textId="77777777" w:rsidR="009D43AA" w:rsidRPr="009D43AA" w:rsidRDefault="009D43AA" w:rsidP="009D43AA">
      <w:pPr>
        <w:numPr>
          <w:ilvl w:val="0"/>
          <w:numId w:val="1"/>
        </w:numPr>
        <w:spacing w:before="100" w:beforeAutospacing="1" w:after="100" w:afterAutospacing="1" w:line="240" w:lineRule="auto"/>
        <w:jc w:val="both"/>
        <w:rPr>
          <w:rFonts w:ascii="Calibri" w:eastAsia="Times New Roman" w:hAnsi="Calibri" w:cs="Calibri"/>
          <w:kern w:val="0"/>
          <w:lang w:val="en-US"/>
          <w14:ligatures w14:val="none"/>
        </w:rPr>
      </w:pPr>
      <w:r w:rsidRPr="009D43AA">
        <w:rPr>
          <w:rFonts w:ascii="Calibri" w:eastAsia="Times New Roman" w:hAnsi="Calibri" w:cs="Calibri"/>
          <w:kern w:val="0"/>
          <w:lang w:val="en-US"/>
          <w14:ligatures w14:val="none"/>
        </w:rPr>
        <w:t>Coordinate the development of Senior Secondary Education across the Federation.</w:t>
      </w:r>
    </w:p>
    <w:p w14:paraId="27BD64EE" w14:textId="77777777" w:rsidR="009D43AA" w:rsidRPr="009D43AA" w:rsidRDefault="009D43AA" w:rsidP="009D43AA">
      <w:pPr>
        <w:numPr>
          <w:ilvl w:val="0"/>
          <w:numId w:val="1"/>
        </w:numPr>
        <w:spacing w:before="100" w:beforeAutospacing="1" w:after="100" w:afterAutospacing="1" w:line="240" w:lineRule="auto"/>
        <w:jc w:val="both"/>
        <w:rPr>
          <w:rFonts w:ascii="Calibri" w:eastAsia="Times New Roman" w:hAnsi="Calibri" w:cs="Calibri"/>
          <w:kern w:val="0"/>
          <w:lang w:val="en-US"/>
          <w14:ligatures w14:val="none"/>
        </w:rPr>
      </w:pPr>
      <w:r w:rsidRPr="009D43AA">
        <w:rPr>
          <w:rFonts w:ascii="Calibri" w:eastAsia="Times New Roman" w:hAnsi="Calibri" w:cs="Calibri"/>
          <w:kern w:val="0"/>
          <w:lang w:val="en-US"/>
          <w14:ligatures w14:val="none"/>
        </w:rPr>
        <w:t xml:space="preserve">Monitor and evaluate the implementation of policies and </w:t>
      </w:r>
      <w:proofErr w:type="spellStart"/>
      <w:r w:rsidRPr="009D43AA">
        <w:rPr>
          <w:rFonts w:ascii="Calibri" w:eastAsia="Times New Roman" w:hAnsi="Calibri" w:cs="Calibri"/>
          <w:kern w:val="0"/>
          <w:lang w:val="en-US"/>
          <w14:ligatures w14:val="none"/>
        </w:rPr>
        <w:t>programmes</w:t>
      </w:r>
      <w:proofErr w:type="spellEnd"/>
      <w:r w:rsidRPr="009D43AA">
        <w:rPr>
          <w:rFonts w:ascii="Calibri" w:eastAsia="Times New Roman" w:hAnsi="Calibri" w:cs="Calibri"/>
          <w:kern w:val="0"/>
          <w:lang w:val="en-US"/>
          <w14:ligatures w14:val="none"/>
        </w:rPr>
        <w:t xml:space="preserve"> relating to Senior Secondary Education.</w:t>
      </w:r>
    </w:p>
    <w:p w14:paraId="27D5D90D" w14:textId="77777777" w:rsidR="009D43AA" w:rsidRPr="009D43AA" w:rsidRDefault="009D43AA" w:rsidP="009D43AA">
      <w:pPr>
        <w:numPr>
          <w:ilvl w:val="0"/>
          <w:numId w:val="1"/>
        </w:numPr>
        <w:spacing w:before="100" w:beforeAutospacing="1" w:after="100" w:afterAutospacing="1" w:line="240" w:lineRule="auto"/>
        <w:jc w:val="both"/>
        <w:rPr>
          <w:rFonts w:ascii="Calibri" w:eastAsia="Times New Roman" w:hAnsi="Calibri" w:cs="Calibri"/>
          <w:kern w:val="0"/>
          <w:lang w:val="en-US"/>
          <w14:ligatures w14:val="none"/>
        </w:rPr>
      </w:pPr>
      <w:r w:rsidRPr="009D43AA">
        <w:rPr>
          <w:rFonts w:ascii="Calibri" w:eastAsia="Times New Roman" w:hAnsi="Calibri" w:cs="Calibri"/>
          <w:kern w:val="0"/>
          <w:lang w:val="en-US"/>
          <w14:ligatures w14:val="none"/>
        </w:rPr>
        <w:t>Ensure quality assurance in teaching, learning, infrastructure, and school management.</w:t>
      </w:r>
    </w:p>
    <w:p w14:paraId="51F4925A" w14:textId="77777777" w:rsidR="009D43AA" w:rsidRPr="009D43AA" w:rsidRDefault="009D43AA" w:rsidP="009D43AA">
      <w:pPr>
        <w:numPr>
          <w:ilvl w:val="0"/>
          <w:numId w:val="1"/>
        </w:numPr>
        <w:spacing w:before="100" w:beforeAutospacing="1" w:after="100" w:afterAutospacing="1" w:line="240" w:lineRule="auto"/>
        <w:jc w:val="both"/>
        <w:rPr>
          <w:rFonts w:ascii="Calibri" w:eastAsia="Times New Roman" w:hAnsi="Calibri" w:cs="Calibri"/>
          <w:kern w:val="0"/>
          <w:lang w:val="en-US"/>
          <w14:ligatures w14:val="none"/>
        </w:rPr>
      </w:pPr>
      <w:r w:rsidRPr="009D43AA">
        <w:rPr>
          <w:rFonts w:ascii="Calibri" w:eastAsia="Times New Roman" w:hAnsi="Calibri" w:cs="Calibri"/>
          <w:kern w:val="0"/>
          <w:lang w:val="en-US"/>
          <w14:ligatures w14:val="none"/>
        </w:rPr>
        <w:t>Facilitate capacity building and professional development of teachers and educational administrators.</w:t>
      </w:r>
    </w:p>
    <w:p w14:paraId="2E9F5D3D" w14:textId="77777777" w:rsidR="009D43AA" w:rsidRPr="009D43AA" w:rsidRDefault="009D43AA" w:rsidP="009D43AA">
      <w:pPr>
        <w:numPr>
          <w:ilvl w:val="0"/>
          <w:numId w:val="1"/>
        </w:numPr>
        <w:spacing w:before="100" w:beforeAutospacing="1" w:after="100" w:afterAutospacing="1" w:line="240" w:lineRule="auto"/>
        <w:jc w:val="both"/>
        <w:rPr>
          <w:rFonts w:ascii="Calibri" w:eastAsia="Times New Roman" w:hAnsi="Calibri" w:cs="Calibri"/>
          <w:kern w:val="0"/>
          <w:lang w:val="en-US"/>
          <w14:ligatures w14:val="none"/>
        </w:rPr>
      </w:pPr>
      <w:r w:rsidRPr="009D43AA">
        <w:rPr>
          <w:rFonts w:ascii="Calibri" w:eastAsia="Times New Roman" w:hAnsi="Calibri" w:cs="Calibri"/>
          <w:kern w:val="0"/>
          <w:lang w:val="en-US"/>
          <w14:ligatures w14:val="none"/>
        </w:rPr>
        <w:t>Promote the integration of Information and Communication Technology (ICT) into teaching and learning processes.</w:t>
      </w:r>
    </w:p>
    <w:p w14:paraId="32C8BF22" w14:textId="77777777" w:rsidR="009D43AA" w:rsidRPr="009D43AA" w:rsidRDefault="009D43AA" w:rsidP="009D43AA">
      <w:pPr>
        <w:numPr>
          <w:ilvl w:val="0"/>
          <w:numId w:val="1"/>
        </w:numPr>
        <w:spacing w:before="100" w:beforeAutospacing="1" w:after="100" w:afterAutospacing="1" w:line="240" w:lineRule="auto"/>
        <w:jc w:val="both"/>
        <w:rPr>
          <w:rFonts w:ascii="Calibri" w:eastAsia="Times New Roman" w:hAnsi="Calibri" w:cs="Calibri"/>
          <w:kern w:val="0"/>
          <w:lang w:val="en-US"/>
          <w14:ligatures w14:val="none"/>
        </w:rPr>
      </w:pPr>
      <w:r w:rsidRPr="009D43AA">
        <w:rPr>
          <w:rFonts w:ascii="Calibri" w:eastAsia="Times New Roman" w:hAnsi="Calibri" w:cs="Calibri"/>
          <w:kern w:val="0"/>
          <w:lang w:val="en-US"/>
          <w14:ligatures w14:val="none"/>
        </w:rPr>
        <w:t xml:space="preserve">Support entrepreneurial, vocational, technical, and skills acquisition </w:t>
      </w:r>
      <w:proofErr w:type="spellStart"/>
      <w:r w:rsidRPr="009D43AA">
        <w:rPr>
          <w:rFonts w:ascii="Calibri" w:eastAsia="Times New Roman" w:hAnsi="Calibri" w:cs="Calibri"/>
          <w:kern w:val="0"/>
          <w:lang w:val="en-US"/>
          <w14:ligatures w14:val="none"/>
        </w:rPr>
        <w:t>programmes</w:t>
      </w:r>
      <w:proofErr w:type="spellEnd"/>
      <w:r w:rsidRPr="009D43AA">
        <w:rPr>
          <w:rFonts w:ascii="Calibri" w:eastAsia="Times New Roman" w:hAnsi="Calibri" w:cs="Calibri"/>
          <w:kern w:val="0"/>
          <w:lang w:val="en-US"/>
          <w14:ligatures w14:val="none"/>
        </w:rPr>
        <w:t xml:space="preserve"> in Senior Secondary Schools.</w:t>
      </w:r>
    </w:p>
    <w:p w14:paraId="5A594A40" w14:textId="77777777" w:rsidR="009D43AA" w:rsidRPr="009D43AA" w:rsidRDefault="009D43AA" w:rsidP="009D43AA">
      <w:pPr>
        <w:numPr>
          <w:ilvl w:val="0"/>
          <w:numId w:val="1"/>
        </w:numPr>
        <w:spacing w:before="100" w:beforeAutospacing="1" w:after="100" w:afterAutospacing="1" w:line="240" w:lineRule="auto"/>
        <w:jc w:val="both"/>
        <w:rPr>
          <w:rFonts w:ascii="Calibri" w:eastAsia="Times New Roman" w:hAnsi="Calibri" w:cs="Calibri"/>
          <w:kern w:val="0"/>
          <w:lang w:val="en-US"/>
          <w14:ligatures w14:val="none"/>
        </w:rPr>
      </w:pPr>
      <w:r w:rsidRPr="009D43AA">
        <w:rPr>
          <w:rFonts w:ascii="Calibri" w:eastAsia="Times New Roman" w:hAnsi="Calibri" w:cs="Calibri"/>
          <w:kern w:val="0"/>
          <w:lang w:val="en-US"/>
          <w14:ligatures w14:val="none"/>
        </w:rPr>
        <w:t>Strengthen educational planning through effective data collection, management, and utilization.</w:t>
      </w:r>
    </w:p>
    <w:p w14:paraId="2E825D5B" w14:textId="77777777" w:rsidR="009D43AA" w:rsidRPr="009D43AA" w:rsidRDefault="009D43AA" w:rsidP="009D43AA">
      <w:pPr>
        <w:numPr>
          <w:ilvl w:val="0"/>
          <w:numId w:val="1"/>
        </w:numPr>
        <w:spacing w:before="100" w:beforeAutospacing="1" w:after="100" w:afterAutospacing="1" w:line="240" w:lineRule="auto"/>
        <w:jc w:val="both"/>
        <w:rPr>
          <w:rFonts w:ascii="Calibri" w:eastAsia="Times New Roman" w:hAnsi="Calibri" w:cs="Calibri"/>
          <w:kern w:val="0"/>
          <w:lang w:val="en-US"/>
          <w14:ligatures w14:val="none"/>
        </w:rPr>
      </w:pPr>
      <w:r w:rsidRPr="009D43AA">
        <w:rPr>
          <w:rFonts w:ascii="Calibri" w:eastAsia="Times New Roman" w:hAnsi="Calibri" w:cs="Calibri"/>
          <w:kern w:val="0"/>
          <w:lang w:val="en-US"/>
          <w14:ligatures w14:val="none"/>
        </w:rPr>
        <w:t>Collaborate with relevant stakeholders, development partners, and educational institutions to improve learning outcomes.</w:t>
      </w:r>
    </w:p>
    <w:p w14:paraId="5A44394F" w14:textId="77777777" w:rsidR="009D43AA" w:rsidRPr="009D43AA" w:rsidRDefault="009D43AA" w:rsidP="009D43AA">
      <w:pPr>
        <w:numPr>
          <w:ilvl w:val="0"/>
          <w:numId w:val="1"/>
        </w:numPr>
        <w:spacing w:before="100" w:beforeAutospacing="1" w:after="100" w:afterAutospacing="1" w:line="240" w:lineRule="auto"/>
        <w:jc w:val="both"/>
        <w:rPr>
          <w:rFonts w:ascii="Calibri" w:eastAsia="Times New Roman" w:hAnsi="Calibri" w:cs="Calibri"/>
          <w:kern w:val="0"/>
          <w:lang w:val="en-US"/>
          <w14:ligatures w14:val="none"/>
        </w:rPr>
      </w:pPr>
      <w:r w:rsidRPr="009D43AA">
        <w:rPr>
          <w:rFonts w:ascii="Calibri" w:eastAsia="Times New Roman" w:hAnsi="Calibri" w:cs="Calibri"/>
          <w:kern w:val="0"/>
          <w:lang w:val="en-US"/>
          <w14:ligatures w14:val="none"/>
        </w:rPr>
        <w:t>Advise the Federal Government on matters relating to Senior Secondary Education.</w:t>
      </w:r>
    </w:p>
    <w:p w14:paraId="06576FF5" w14:textId="77777777" w:rsidR="009D43AA" w:rsidRPr="009D43AA" w:rsidRDefault="009D43AA" w:rsidP="009D43AA">
      <w:pPr>
        <w:spacing w:before="100" w:beforeAutospacing="1" w:after="100" w:afterAutospacing="1" w:line="240" w:lineRule="auto"/>
        <w:jc w:val="both"/>
        <w:outlineLvl w:val="1"/>
        <w:rPr>
          <w:rFonts w:ascii="Calibri" w:eastAsia="Times New Roman" w:hAnsi="Calibri" w:cs="Calibri"/>
          <w:b/>
          <w:bCs/>
          <w:kern w:val="0"/>
          <w:sz w:val="36"/>
          <w:szCs w:val="36"/>
          <w:lang w:val="en-US"/>
          <w14:ligatures w14:val="none"/>
        </w:rPr>
      </w:pPr>
      <w:r w:rsidRPr="009D43AA">
        <w:rPr>
          <w:rFonts w:ascii="Calibri" w:eastAsia="Times New Roman" w:hAnsi="Calibri" w:cs="Calibri"/>
          <w:b/>
          <w:bCs/>
          <w:kern w:val="0"/>
          <w:sz w:val="36"/>
          <w:szCs w:val="36"/>
          <w:lang w:val="en-US"/>
          <w14:ligatures w14:val="none"/>
        </w:rPr>
        <w:t>Vision</w:t>
      </w:r>
    </w:p>
    <w:p w14:paraId="21AB163B" w14:textId="77777777" w:rsidR="009D43AA" w:rsidRDefault="009D43AA" w:rsidP="009D43AA">
      <w:pPr>
        <w:spacing w:before="100" w:beforeAutospacing="1" w:after="100" w:afterAutospacing="1" w:line="240" w:lineRule="auto"/>
        <w:jc w:val="both"/>
        <w:outlineLvl w:val="1"/>
        <w:rPr>
          <w:rFonts w:ascii="Calibri" w:eastAsia="Times New Roman" w:hAnsi="Calibri" w:cs="Calibri"/>
          <w:kern w:val="0"/>
          <w:lang w:val="en-US"/>
          <w14:ligatures w14:val="none"/>
        </w:rPr>
      </w:pPr>
      <w:r w:rsidRPr="009D43AA">
        <w:rPr>
          <w:rFonts w:ascii="Calibri" w:eastAsia="Times New Roman" w:hAnsi="Calibri" w:cs="Calibri"/>
          <w:kern w:val="0"/>
          <w:lang w:val="en-US"/>
          <w14:ligatures w14:val="none"/>
        </w:rPr>
        <w:t>To be a regulatory and intervention agency geared towards repositioning Senior Secondary Education in Nigeria for global competitiveness</w:t>
      </w:r>
    </w:p>
    <w:p w14:paraId="2A9BA707" w14:textId="649E22D4" w:rsidR="009D43AA" w:rsidRPr="009D43AA" w:rsidRDefault="009D43AA" w:rsidP="009D43AA">
      <w:pPr>
        <w:spacing w:before="100" w:beforeAutospacing="1" w:after="100" w:afterAutospacing="1" w:line="240" w:lineRule="auto"/>
        <w:jc w:val="both"/>
        <w:outlineLvl w:val="1"/>
        <w:rPr>
          <w:rFonts w:ascii="Calibri" w:eastAsia="Times New Roman" w:hAnsi="Calibri" w:cs="Calibri"/>
          <w:b/>
          <w:bCs/>
          <w:kern w:val="0"/>
          <w:sz w:val="36"/>
          <w:szCs w:val="36"/>
          <w:lang w:val="en-US"/>
          <w14:ligatures w14:val="none"/>
        </w:rPr>
      </w:pPr>
      <w:r w:rsidRPr="009D43AA">
        <w:rPr>
          <w:rFonts w:ascii="Calibri" w:eastAsia="Times New Roman" w:hAnsi="Calibri" w:cs="Calibri"/>
          <w:b/>
          <w:bCs/>
          <w:kern w:val="0"/>
          <w:sz w:val="36"/>
          <w:szCs w:val="36"/>
          <w:lang w:val="en-US"/>
          <w14:ligatures w14:val="none"/>
        </w:rPr>
        <w:t>Mission</w:t>
      </w:r>
    </w:p>
    <w:p w14:paraId="2456A778" w14:textId="77777777" w:rsidR="009D43AA" w:rsidRDefault="009D43AA" w:rsidP="009D43AA">
      <w:pPr>
        <w:spacing w:before="100" w:beforeAutospacing="1" w:after="100" w:afterAutospacing="1" w:line="240" w:lineRule="auto"/>
        <w:jc w:val="both"/>
        <w:outlineLvl w:val="1"/>
        <w:rPr>
          <w:rFonts w:ascii="Calibri" w:eastAsia="Times New Roman" w:hAnsi="Calibri" w:cs="Calibri"/>
          <w:kern w:val="0"/>
          <w:lang w:val="en-US"/>
          <w14:ligatures w14:val="none"/>
        </w:rPr>
      </w:pPr>
      <w:r w:rsidRPr="009D43AA">
        <w:rPr>
          <w:rFonts w:ascii="Calibri" w:eastAsia="Times New Roman" w:hAnsi="Calibri" w:cs="Calibri"/>
          <w:kern w:val="0"/>
          <w:lang w:val="en-US"/>
          <w14:ligatures w14:val="none"/>
        </w:rPr>
        <w:lastRenderedPageBreak/>
        <w:t>To Produce Senior Secondary graduates with life skills and relevant academic qualifications for further studies</w:t>
      </w:r>
    </w:p>
    <w:p w14:paraId="771DAAA6" w14:textId="619821D4" w:rsidR="009D43AA" w:rsidRPr="009D43AA" w:rsidRDefault="009D43AA" w:rsidP="009D43AA">
      <w:pPr>
        <w:spacing w:before="100" w:beforeAutospacing="1" w:after="100" w:afterAutospacing="1" w:line="240" w:lineRule="auto"/>
        <w:jc w:val="both"/>
        <w:outlineLvl w:val="1"/>
        <w:rPr>
          <w:rFonts w:ascii="Calibri" w:eastAsia="Times New Roman" w:hAnsi="Calibri" w:cs="Calibri"/>
          <w:b/>
          <w:bCs/>
          <w:kern w:val="0"/>
          <w:sz w:val="36"/>
          <w:szCs w:val="36"/>
          <w:lang w:val="en-US"/>
          <w14:ligatures w14:val="none"/>
        </w:rPr>
      </w:pPr>
      <w:r w:rsidRPr="009D43AA">
        <w:rPr>
          <w:rFonts w:ascii="Calibri" w:eastAsia="Times New Roman" w:hAnsi="Calibri" w:cs="Calibri"/>
          <w:b/>
          <w:bCs/>
          <w:kern w:val="0"/>
          <w:sz w:val="36"/>
          <w:szCs w:val="36"/>
          <w:lang w:val="en-US"/>
          <w14:ligatures w14:val="none"/>
        </w:rPr>
        <w:t>Core Functions</w:t>
      </w:r>
    </w:p>
    <w:p w14:paraId="4828A1C2" w14:textId="77777777" w:rsidR="009D43AA" w:rsidRPr="009D43AA" w:rsidRDefault="009D43AA" w:rsidP="009D43AA">
      <w:pPr>
        <w:numPr>
          <w:ilvl w:val="0"/>
          <w:numId w:val="2"/>
        </w:numPr>
        <w:spacing w:before="100" w:beforeAutospacing="1" w:after="100" w:afterAutospacing="1" w:line="240" w:lineRule="auto"/>
        <w:jc w:val="both"/>
        <w:rPr>
          <w:rFonts w:ascii="Calibri" w:eastAsia="Times New Roman" w:hAnsi="Calibri" w:cs="Calibri"/>
          <w:kern w:val="0"/>
          <w:lang w:val="en-US"/>
          <w14:ligatures w14:val="none"/>
        </w:rPr>
      </w:pPr>
      <w:r w:rsidRPr="009D43AA">
        <w:rPr>
          <w:rFonts w:ascii="Calibri" w:eastAsia="Times New Roman" w:hAnsi="Calibri" w:cs="Calibri"/>
          <w:kern w:val="0"/>
          <w:lang w:val="en-US"/>
          <w14:ligatures w14:val="none"/>
        </w:rPr>
        <w:t>Development and enforcement of standards for Senior Secondary Education.</w:t>
      </w:r>
    </w:p>
    <w:p w14:paraId="59D26844" w14:textId="77777777" w:rsidR="009D43AA" w:rsidRPr="009D43AA" w:rsidRDefault="009D43AA" w:rsidP="009D43AA">
      <w:pPr>
        <w:numPr>
          <w:ilvl w:val="0"/>
          <w:numId w:val="2"/>
        </w:numPr>
        <w:spacing w:before="100" w:beforeAutospacing="1" w:after="100" w:afterAutospacing="1" w:line="240" w:lineRule="auto"/>
        <w:jc w:val="both"/>
        <w:rPr>
          <w:rFonts w:ascii="Calibri" w:eastAsia="Times New Roman" w:hAnsi="Calibri" w:cs="Calibri"/>
          <w:kern w:val="0"/>
          <w:lang w:val="en-US"/>
          <w14:ligatures w14:val="none"/>
        </w:rPr>
      </w:pPr>
      <w:r w:rsidRPr="009D43AA">
        <w:rPr>
          <w:rFonts w:ascii="Calibri" w:eastAsia="Times New Roman" w:hAnsi="Calibri" w:cs="Calibri"/>
          <w:kern w:val="0"/>
          <w:lang w:val="en-US"/>
          <w14:ligatures w14:val="none"/>
        </w:rPr>
        <w:t xml:space="preserve">Monitoring and evaluation of educational </w:t>
      </w:r>
      <w:proofErr w:type="spellStart"/>
      <w:r w:rsidRPr="009D43AA">
        <w:rPr>
          <w:rFonts w:ascii="Calibri" w:eastAsia="Times New Roman" w:hAnsi="Calibri" w:cs="Calibri"/>
          <w:kern w:val="0"/>
          <w:lang w:val="en-US"/>
          <w14:ligatures w14:val="none"/>
        </w:rPr>
        <w:t>programmes</w:t>
      </w:r>
      <w:proofErr w:type="spellEnd"/>
      <w:r w:rsidRPr="009D43AA">
        <w:rPr>
          <w:rFonts w:ascii="Calibri" w:eastAsia="Times New Roman" w:hAnsi="Calibri" w:cs="Calibri"/>
          <w:kern w:val="0"/>
          <w:lang w:val="en-US"/>
          <w14:ligatures w14:val="none"/>
        </w:rPr>
        <w:t xml:space="preserve"> and projects.</w:t>
      </w:r>
    </w:p>
    <w:p w14:paraId="77F6DBE8" w14:textId="77777777" w:rsidR="009D43AA" w:rsidRPr="009D43AA" w:rsidRDefault="009D43AA" w:rsidP="009D43AA">
      <w:pPr>
        <w:numPr>
          <w:ilvl w:val="0"/>
          <w:numId w:val="2"/>
        </w:numPr>
        <w:spacing w:before="100" w:beforeAutospacing="1" w:after="100" w:afterAutospacing="1" w:line="240" w:lineRule="auto"/>
        <w:jc w:val="both"/>
        <w:rPr>
          <w:rFonts w:ascii="Calibri" w:eastAsia="Times New Roman" w:hAnsi="Calibri" w:cs="Calibri"/>
          <w:kern w:val="0"/>
          <w:lang w:val="en-US"/>
          <w14:ligatures w14:val="none"/>
        </w:rPr>
      </w:pPr>
      <w:r w:rsidRPr="009D43AA">
        <w:rPr>
          <w:rFonts w:ascii="Calibri" w:eastAsia="Times New Roman" w:hAnsi="Calibri" w:cs="Calibri"/>
          <w:kern w:val="0"/>
          <w:lang w:val="en-US"/>
          <w14:ligatures w14:val="none"/>
        </w:rPr>
        <w:t>Teacher development and capacity enhancement.</w:t>
      </w:r>
    </w:p>
    <w:p w14:paraId="545F4000" w14:textId="77777777" w:rsidR="009D43AA" w:rsidRPr="009D43AA" w:rsidRDefault="009D43AA" w:rsidP="009D43AA">
      <w:pPr>
        <w:numPr>
          <w:ilvl w:val="0"/>
          <w:numId w:val="2"/>
        </w:numPr>
        <w:spacing w:before="100" w:beforeAutospacing="1" w:after="100" w:afterAutospacing="1" w:line="240" w:lineRule="auto"/>
        <w:jc w:val="both"/>
        <w:rPr>
          <w:rFonts w:ascii="Calibri" w:eastAsia="Times New Roman" w:hAnsi="Calibri" w:cs="Calibri"/>
          <w:kern w:val="0"/>
          <w:lang w:val="en-US"/>
          <w14:ligatures w14:val="none"/>
        </w:rPr>
      </w:pPr>
      <w:r w:rsidRPr="009D43AA">
        <w:rPr>
          <w:rFonts w:ascii="Calibri" w:eastAsia="Times New Roman" w:hAnsi="Calibri" w:cs="Calibri"/>
          <w:kern w:val="0"/>
          <w:lang w:val="en-US"/>
          <w14:ligatures w14:val="none"/>
        </w:rPr>
        <w:t>Educational research, planning, and policy formulation.</w:t>
      </w:r>
    </w:p>
    <w:p w14:paraId="65272F6B" w14:textId="77777777" w:rsidR="009D43AA" w:rsidRPr="009D43AA" w:rsidRDefault="009D43AA" w:rsidP="009D43AA">
      <w:pPr>
        <w:numPr>
          <w:ilvl w:val="0"/>
          <w:numId w:val="2"/>
        </w:numPr>
        <w:spacing w:before="100" w:beforeAutospacing="1" w:after="100" w:afterAutospacing="1" w:line="240" w:lineRule="auto"/>
        <w:jc w:val="both"/>
        <w:rPr>
          <w:rFonts w:ascii="Calibri" w:eastAsia="Times New Roman" w:hAnsi="Calibri" w:cs="Calibri"/>
          <w:kern w:val="0"/>
          <w:lang w:val="en-US"/>
          <w14:ligatures w14:val="none"/>
        </w:rPr>
      </w:pPr>
      <w:r w:rsidRPr="009D43AA">
        <w:rPr>
          <w:rFonts w:ascii="Calibri" w:eastAsia="Times New Roman" w:hAnsi="Calibri" w:cs="Calibri"/>
          <w:kern w:val="0"/>
          <w:lang w:val="en-US"/>
          <w14:ligatures w14:val="none"/>
        </w:rPr>
        <w:t>Promotion of science, technology, technical and vocational education.</w:t>
      </w:r>
    </w:p>
    <w:p w14:paraId="2B52F988" w14:textId="77777777" w:rsidR="009D43AA" w:rsidRPr="009D43AA" w:rsidRDefault="009D43AA" w:rsidP="009D43AA">
      <w:pPr>
        <w:numPr>
          <w:ilvl w:val="0"/>
          <w:numId w:val="2"/>
        </w:numPr>
        <w:spacing w:before="100" w:beforeAutospacing="1" w:after="100" w:afterAutospacing="1" w:line="240" w:lineRule="auto"/>
        <w:jc w:val="both"/>
        <w:rPr>
          <w:rFonts w:ascii="Calibri" w:eastAsia="Times New Roman" w:hAnsi="Calibri" w:cs="Calibri"/>
          <w:kern w:val="0"/>
          <w:lang w:val="en-US"/>
          <w14:ligatures w14:val="none"/>
        </w:rPr>
      </w:pPr>
      <w:r w:rsidRPr="009D43AA">
        <w:rPr>
          <w:rFonts w:ascii="Calibri" w:eastAsia="Times New Roman" w:hAnsi="Calibri" w:cs="Calibri"/>
          <w:kern w:val="0"/>
          <w:lang w:val="en-US"/>
          <w14:ligatures w14:val="none"/>
        </w:rPr>
        <w:t>Management of educational data through EMIS and related information systems.</w:t>
      </w:r>
    </w:p>
    <w:p w14:paraId="293BB232" w14:textId="77777777" w:rsidR="009D43AA" w:rsidRPr="009D43AA" w:rsidRDefault="009D43AA" w:rsidP="009D43AA">
      <w:pPr>
        <w:numPr>
          <w:ilvl w:val="0"/>
          <w:numId w:val="2"/>
        </w:numPr>
        <w:spacing w:before="100" w:beforeAutospacing="1" w:after="100" w:afterAutospacing="1" w:line="240" w:lineRule="auto"/>
        <w:jc w:val="both"/>
        <w:rPr>
          <w:rFonts w:ascii="Calibri" w:eastAsia="Times New Roman" w:hAnsi="Calibri" w:cs="Calibri"/>
          <w:kern w:val="0"/>
          <w:lang w:val="en-US"/>
          <w14:ligatures w14:val="none"/>
        </w:rPr>
      </w:pPr>
      <w:r w:rsidRPr="009D43AA">
        <w:rPr>
          <w:rFonts w:ascii="Calibri" w:eastAsia="Times New Roman" w:hAnsi="Calibri" w:cs="Calibri"/>
          <w:kern w:val="0"/>
          <w:lang w:val="en-US"/>
          <w14:ligatures w14:val="none"/>
        </w:rPr>
        <w:t>Facilitation of access to quality education for all learners.</w:t>
      </w:r>
    </w:p>
    <w:p w14:paraId="722FEF31" w14:textId="77777777" w:rsidR="009D43AA" w:rsidRPr="009D43AA" w:rsidRDefault="009D43AA" w:rsidP="009D43AA">
      <w:pPr>
        <w:numPr>
          <w:ilvl w:val="0"/>
          <w:numId w:val="2"/>
        </w:numPr>
        <w:spacing w:before="100" w:beforeAutospacing="1" w:after="100" w:afterAutospacing="1" w:line="240" w:lineRule="auto"/>
        <w:jc w:val="both"/>
        <w:rPr>
          <w:rFonts w:ascii="Calibri" w:eastAsia="Times New Roman" w:hAnsi="Calibri" w:cs="Calibri"/>
          <w:kern w:val="0"/>
          <w:lang w:val="en-US"/>
          <w14:ligatures w14:val="none"/>
        </w:rPr>
      </w:pPr>
      <w:r w:rsidRPr="009D43AA">
        <w:rPr>
          <w:rFonts w:ascii="Calibri" w:eastAsia="Times New Roman" w:hAnsi="Calibri" w:cs="Calibri"/>
          <w:kern w:val="0"/>
          <w:lang w:val="en-US"/>
          <w14:ligatures w14:val="none"/>
        </w:rPr>
        <w:t>Coordination of interventions aimed at improving learning outcomes and school effectiveness.</w:t>
      </w:r>
    </w:p>
    <w:p w14:paraId="33F8327F" w14:textId="77777777" w:rsidR="009D43AA" w:rsidRPr="009D43AA" w:rsidRDefault="009D43AA" w:rsidP="009D43AA">
      <w:pPr>
        <w:spacing w:before="100" w:beforeAutospacing="1" w:after="100" w:afterAutospacing="1" w:line="240" w:lineRule="auto"/>
        <w:jc w:val="both"/>
        <w:outlineLvl w:val="1"/>
        <w:rPr>
          <w:rFonts w:ascii="Calibri" w:eastAsia="Times New Roman" w:hAnsi="Calibri" w:cs="Calibri"/>
          <w:b/>
          <w:bCs/>
          <w:kern w:val="0"/>
          <w:sz w:val="36"/>
          <w:szCs w:val="36"/>
          <w:lang w:val="en-US"/>
          <w14:ligatures w14:val="none"/>
        </w:rPr>
      </w:pPr>
      <w:r w:rsidRPr="009D43AA">
        <w:rPr>
          <w:rFonts w:ascii="Calibri" w:eastAsia="Times New Roman" w:hAnsi="Calibri" w:cs="Calibri"/>
          <w:b/>
          <w:bCs/>
          <w:kern w:val="0"/>
          <w:sz w:val="36"/>
          <w:szCs w:val="36"/>
          <w:lang w:val="en-US"/>
          <w14:ligatures w14:val="none"/>
        </w:rPr>
        <w:t>Strategic Priorities</w:t>
      </w:r>
    </w:p>
    <w:p w14:paraId="53B60A2D" w14:textId="77777777" w:rsidR="009D43AA" w:rsidRPr="009D43AA" w:rsidRDefault="009D43AA" w:rsidP="009D43AA">
      <w:pPr>
        <w:spacing w:before="100" w:beforeAutospacing="1" w:after="100" w:afterAutospacing="1" w:line="240" w:lineRule="auto"/>
        <w:jc w:val="both"/>
        <w:rPr>
          <w:rFonts w:ascii="Calibri" w:eastAsia="Times New Roman" w:hAnsi="Calibri" w:cs="Calibri"/>
          <w:kern w:val="0"/>
          <w:lang w:val="en-US"/>
          <w14:ligatures w14:val="none"/>
        </w:rPr>
      </w:pPr>
      <w:r w:rsidRPr="009D43AA">
        <w:rPr>
          <w:rFonts w:ascii="Calibri" w:eastAsia="Times New Roman" w:hAnsi="Calibri" w:cs="Calibri"/>
          <w:kern w:val="0"/>
          <w:lang w:val="en-US"/>
          <w14:ligatures w14:val="none"/>
        </w:rPr>
        <w:t>The Commission focuses on:</w:t>
      </w:r>
    </w:p>
    <w:p w14:paraId="09B14A9A" w14:textId="77777777" w:rsidR="009D43AA" w:rsidRPr="009D43AA" w:rsidRDefault="009D43AA" w:rsidP="009D43AA">
      <w:pPr>
        <w:numPr>
          <w:ilvl w:val="0"/>
          <w:numId w:val="3"/>
        </w:numPr>
        <w:spacing w:before="100" w:beforeAutospacing="1" w:after="100" w:afterAutospacing="1" w:line="240" w:lineRule="auto"/>
        <w:jc w:val="both"/>
        <w:rPr>
          <w:rFonts w:ascii="Calibri" w:eastAsia="Times New Roman" w:hAnsi="Calibri" w:cs="Calibri"/>
          <w:kern w:val="0"/>
          <w:lang w:val="en-US"/>
          <w14:ligatures w14:val="none"/>
        </w:rPr>
      </w:pPr>
      <w:r w:rsidRPr="009D43AA">
        <w:rPr>
          <w:rFonts w:ascii="Calibri" w:eastAsia="Times New Roman" w:hAnsi="Calibri" w:cs="Calibri"/>
          <w:kern w:val="0"/>
          <w:lang w:val="en-US"/>
          <w14:ligatures w14:val="none"/>
        </w:rPr>
        <w:t>Strengthening Educational Management Information Systems (EMIS) and Teacher Management Information Systems (TMIS).</w:t>
      </w:r>
    </w:p>
    <w:p w14:paraId="718798C9" w14:textId="77777777" w:rsidR="009D43AA" w:rsidRPr="009D43AA" w:rsidRDefault="009D43AA" w:rsidP="009D43AA">
      <w:pPr>
        <w:numPr>
          <w:ilvl w:val="0"/>
          <w:numId w:val="3"/>
        </w:numPr>
        <w:spacing w:before="100" w:beforeAutospacing="1" w:after="100" w:afterAutospacing="1" w:line="240" w:lineRule="auto"/>
        <w:jc w:val="both"/>
        <w:rPr>
          <w:rFonts w:ascii="Calibri" w:eastAsia="Times New Roman" w:hAnsi="Calibri" w:cs="Calibri"/>
          <w:kern w:val="0"/>
          <w:lang w:val="en-US"/>
          <w14:ligatures w14:val="none"/>
        </w:rPr>
      </w:pPr>
      <w:r w:rsidRPr="009D43AA">
        <w:rPr>
          <w:rFonts w:ascii="Calibri" w:eastAsia="Times New Roman" w:hAnsi="Calibri" w:cs="Calibri"/>
          <w:kern w:val="0"/>
          <w:lang w:val="en-US"/>
          <w14:ligatures w14:val="none"/>
        </w:rPr>
        <w:t>Improving quality assurance mechanisms in Senior Secondary Schools.</w:t>
      </w:r>
    </w:p>
    <w:p w14:paraId="79FD429D" w14:textId="77777777" w:rsidR="009D43AA" w:rsidRPr="009D43AA" w:rsidRDefault="009D43AA" w:rsidP="009D43AA">
      <w:pPr>
        <w:numPr>
          <w:ilvl w:val="0"/>
          <w:numId w:val="3"/>
        </w:numPr>
        <w:spacing w:before="100" w:beforeAutospacing="1" w:after="100" w:afterAutospacing="1" w:line="240" w:lineRule="auto"/>
        <w:jc w:val="both"/>
        <w:rPr>
          <w:rFonts w:ascii="Calibri" w:eastAsia="Times New Roman" w:hAnsi="Calibri" w:cs="Calibri"/>
          <w:kern w:val="0"/>
          <w:lang w:val="en-US"/>
          <w14:ligatures w14:val="none"/>
        </w:rPr>
      </w:pPr>
      <w:r w:rsidRPr="009D43AA">
        <w:rPr>
          <w:rFonts w:ascii="Calibri" w:eastAsia="Times New Roman" w:hAnsi="Calibri" w:cs="Calibri"/>
          <w:kern w:val="0"/>
          <w:lang w:val="en-US"/>
          <w14:ligatures w14:val="none"/>
        </w:rPr>
        <w:t>Enhancing entrepreneurial and vocational education for self-reliance and national development.</w:t>
      </w:r>
    </w:p>
    <w:p w14:paraId="03F17AF3" w14:textId="77777777" w:rsidR="009D43AA" w:rsidRPr="009D43AA" w:rsidRDefault="009D43AA" w:rsidP="009D43AA">
      <w:pPr>
        <w:numPr>
          <w:ilvl w:val="0"/>
          <w:numId w:val="3"/>
        </w:numPr>
        <w:spacing w:before="100" w:beforeAutospacing="1" w:after="100" w:afterAutospacing="1" w:line="240" w:lineRule="auto"/>
        <w:jc w:val="both"/>
        <w:rPr>
          <w:rFonts w:ascii="Calibri" w:eastAsia="Times New Roman" w:hAnsi="Calibri" w:cs="Calibri"/>
          <w:kern w:val="0"/>
          <w:lang w:val="en-US"/>
          <w14:ligatures w14:val="none"/>
        </w:rPr>
      </w:pPr>
      <w:r w:rsidRPr="009D43AA">
        <w:rPr>
          <w:rFonts w:ascii="Calibri" w:eastAsia="Times New Roman" w:hAnsi="Calibri" w:cs="Calibri"/>
          <w:kern w:val="0"/>
          <w:lang w:val="en-US"/>
          <w14:ligatures w14:val="none"/>
        </w:rPr>
        <w:t>Promoting digital learning and innovation.</w:t>
      </w:r>
    </w:p>
    <w:p w14:paraId="62065DC5" w14:textId="77777777" w:rsidR="009D43AA" w:rsidRPr="009D43AA" w:rsidRDefault="009D43AA" w:rsidP="009D43AA">
      <w:pPr>
        <w:numPr>
          <w:ilvl w:val="0"/>
          <w:numId w:val="3"/>
        </w:numPr>
        <w:spacing w:before="100" w:beforeAutospacing="1" w:after="100" w:afterAutospacing="1" w:line="240" w:lineRule="auto"/>
        <w:jc w:val="both"/>
        <w:rPr>
          <w:rFonts w:ascii="Calibri" w:eastAsia="Times New Roman" w:hAnsi="Calibri" w:cs="Calibri"/>
          <w:kern w:val="0"/>
          <w:lang w:val="en-US"/>
          <w14:ligatures w14:val="none"/>
        </w:rPr>
      </w:pPr>
      <w:r w:rsidRPr="009D43AA">
        <w:rPr>
          <w:rFonts w:ascii="Calibri" w:eastAsia="Times New Roman" w:hAnsi="Calibri" w:cs="Calibri"/>
          <w:kern w:val="0"/>
          <w:lang w:val="en-US"/>
          <w14:ligatures w14:val="none"/>
        </w:rPr>
        <w:t>Expanding access, equity, and inclusion in education.</w:t>
      </w:r>
    </w:p>
    <w:p w14:paraId="29482FD3" w14:textId="77777777" w:rsidR="009D43AA" w:rsidRPr="009D43AA" w:rsidRDefault="009D43AA" w:rsidP="009D43AA">
      <w:pPr>
        <w:numPr>
          <w:ilvl w:val="0"/>
          <w:numId w:val="3"/>
        </w:numPr>
        <w:spacing w:before="100" w:beforeAutospacing="1" w:after="100" w:afterAutospacing="1" w:line="240" w:lineRule="auto"/>
        <w:jc w:val="both"/>
        <w:rPr>
          <w:rFonts w:ascii="Calibri" w:eastAsia="Times New Roman" w:hAnsi="Calibri" w:cs="Calibri"/>
          <w:kern w:val="0"/>
          <w:lang w:val="en-US"/>
          <w14:ligatures w14:val="none"/>
        </w:rPr>
      </w:pPr>
      <w:r w:rsidRPr="009D43AA">
        <w:rPr>
          <w:rFonts w:ascii="Calibri" w:eastAsia="Times New Roman" w:hAnsi="Calibri" w:cs="Calibri"/>
          <w:kern w:val="0"/>
          <w:lang w:val="en-US"/>
          <w14:ligatures w14:val="none"/>
        </w:rPr>
        <w:t>Supporting the implementation of the Education 2030 Agenda and Sustainable Development Goals (SDGs).</w:t>
      </w:r>
    </w:p>
    <w:p w14:paraId="515F82A6" w14:textId="77777777" w:rsidR="009D43AA" w:rsidRPr="009D43AA" w:rsidRDefault="009D43AA" w:rsidP="009D43AA">
      <w:pPr>
        <w:numPr>
          <w:ilvl w:val="0"/>
          <w:numId w:val="3"/>
        </w:numPr>
        <w:spacing w:before="100" w:beforeAutospacing="1" w:after="100" w:afterAutospacing="1" w:line="240" w:lineRule="auto"/>
        <w:jc w:val="both"/>
        <w:rPr>
          <w:rFonts w:ascii="Calibri" w:eastAsia="Times New Roman" w:hAnsi="Calibri" w:cs="Calibri"/>
          <w:kern w:val="0"/>
          <w:lang w:val="en-US"/>
          <w14:ligatures w14:val="none"/>
        </w:rPr>
      </w:pPr>
      <w:r w:rsidRPr="009D43AA">
        <w:rPr>
          <w:rFonts w:ascii="Calibri" w:eastAsia="Times New Roman" w:hAnsi="Calibri" w:cs="Calibri"/>
          <w:kern w:val="0"/>
          <w:lang w:val="en-US"/>
          <w14:ligatures w14:val="none"/>
        </w:rPr>
        <w:t>Building strong partnerships with government agencies, development partners, and the private sector.</w:t>
      </w:r>
    </w:p>
    <w:p w14:paraId="582401B4" w14:textId="77777777" w:rsidR="009D43AA" w:rsidRPr="009D43AA" w:rsidRDefault="009D43AA" w:rsidP="009D43AA">
      <w:pPr>
        <w:spacing w:before="100" w:beforeAutospacing="1" w:after="100" w:afterAutospacing="1" w:line="240" w:lineRule="auto"/>
        <w:jc w:val="both"/>
        <w:outlineLvl w:val="1"/>
        <w:rPr>
          <w:rFonts w:ascii="Calibri" w:eastAsia="Times New Roman" w:hAnsi="Calibri" w:cs="Calibri"/>
          <w:b/>
          <w:bCs/>
          <w:kern w:val="0"/>
          <w:sz w:val="36"/>
          <w:szCs w:val="36"/>
          <w:lang w:val="en-US"/>
          <w14:ligatures w14:val="none"/>
        </w:rPr>
      </w:pPr>
      <w:r w:rsidRPr="009D43AA">
        <w:rPr>
          <w:rFonts w:ascii="Calibri" w:eastAsia="Times New Roman" w:hAnsi="Calibri" w:cs="Calibri"/>
          <w:b/>
          <w:bCs/>
          <w:kern w:val="0"/>
          <w:sz w:val="36"/>
          <w:szCs w:val="36"/>
          <w:lang w:val="en-US"/>
          <w14:ligatures w14:val="none"/>
        </w:rPr>
        <w:t>Conclusion</w:t>
      </w:r>
    </w:p>
    <w:p w14:paraId="786249B4" w14:textId="77777777" w:rsidR="009D43AA" w:rsidRPr="009D43AA" w:rsidRDefault="009D43AA" w:rsidP="009D43AA">
      <w:pPr>
        <w:spacing w:before="100" w:beforeAutospacing="1" w:after="100" w:afterAutospacing="1" w:line="240" w:lineRule="auto"/>
        <w:jc w:val="both"/>
        <w:rPr>
          <w:rFonts w:ascii="Calibri" w:eastAsia="Times New Roman" w:hAnsi="Calibri" w:cs="Calibri"/>
          <w:kern w:val="0"/>
          <w:lang w:val="en-US"/>
          <w14:ligatures w14:val="none"/>
        </w:rPr>
      </w:pPr>
      <w:r w:rsidRPr="009D43AA">
        <w:rPr>
          <w:rFonts w:ascii="Calibri" w:eastAsia="Times New Roman" w:hAnsi="Calibri" w:cs="Calibri"/>
          <w:kern w:val="0"/>
          <w:lang w:val="en-US"/>
          <w14:ligatures w14:val="none"/>
        </w:rPr>
        <w:t>The National Senior Secondary Education Commission serves as the apex regulatory and coordinating body for Senior Secondary Education in Nigeria. Through strategic policy implementation, quality assurance, capacity development, and stakeholder collaboration, the Commission is committed to transforming Senior Secondary Education into a catalyst for national growth, innovation, and sustainable development.</w:t>
      </w:r>
    </w:p>
    <w:p w14:paraId="1519ADA9" w14:textId="77777777" w:rsidR="0056427D" w:rsidRPr="009D43AA" w:rsidRDefault="0056427D" w:rsidP="009D43AA">
      <w:pPr>
        <w:jc w:val="both"/>
        <w:rPr>
          <w:rFonts w:ascii="Calibri" w:hAnsi="Calibri" w:cs="Calibri"/>
        </w:rPr>
      </w:pPr>
    </w:p>
    <w:sectPr w:rsidR="0056427D" w:rsidRPr="009D43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79A7"/>
    <w:multiLevelType w:val="multilevel"/>
    <w:tmpl w:val="9C388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765D81"/>
    <w:multiLevelType w:val="multilevel"/>
    <w:tmpl w:val="B482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1F248A"/>
    <w:multiLevelType w:val="multilevel"/>
    <w:tmpl w:val="E714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190399">
    <w:abstractNumId w:val="0"/>
  </w:num>
  <w:num w:numId="2" w16cid:durableId="2147039832">
    <w:abstractNumId w:val="2"/>
  </w:num>
  <w:num w:numId="3" w16cid:durableId="4114387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3AA"/>
    <w:rsid w:val="00124B81"/>
    <w:rsid w:val="001725AB"/>
    <w:rsid w:val="00373FCE"/>
    <w:rsid w:val="0056427D"/>
    <w:rsid w:val="009D43AA"/>
    <w:rsid w:val="00ED3CA7"/>
    <w:rsid w:val="00F17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F4531"/>
  <w15:chartTrackingRefBased/>
  <w15:docId w15:val="{FA9D099D-14E1-4EC3-9F7A-FF027FEAE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9D43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43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43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43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43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43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3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3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3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3AA"/>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9D43AA"/>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9D43AA"/>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9D43AA"/>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9D43A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9D43A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D43A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D43A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D43A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9D43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3A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D43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3A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D43AA"/>
    <w:pPr>
      <w:spacing w:before="160"/>
      <w:jc w:val="center"/>
    </w:pPr>
    <w:rPr>
      <w:i/>
      <w:iCs/>
      <w:color w:val="404040" w:themeColor="text1" w:themeTint="BF"/>
    </w:rPr>
  </w:style>
  <w:style w:type="character" w:customStyle="1" w:styleId="QuoteChar">
    <w:name w:val="Quote Char"/>
    <w:basedOn w:val="DefaultParagraphFont"/>
    <w:link w:val="Quote"/>
    <w:uiPriority w:val="29"/>
    <w:rsid w:val="009D43AA"/>
    <w:rPr>
      <w:i/>
      <w:iCs/>
      <w:color w:val="404040" w:themeColor="text1" w:themeTint="BF"/>
      <w:lang w:val="en-GB"/>
    </w:rPr>
  </w:style>
  <w:style w:type="paragraph" w:styleId="ListParagraph">
    <w:name w:val="List Paragraph"/>
    <w:basedOn w:val="Normal"/>
    <w:uiPriority w:val="34"/>
    <w:qFormat/>
    <w:rsid w:val="009D43AA"/>
    <w:pPr>
      <w:ind w:left="720"/>
      <w:contextualSpacing/>
    </w:pPr>
  </w:style>
  <w:style w:type="character" w:styleId="IntenseEmphasis">
    <w:name w:val="Intense Emphasis"/>
    <w:basedOn w:val="DefaultParagraphFont"/>
    <w:uiPriority w:val="21"/>
    <w:qFormat/>
    <w:rsid w:val="009D43AA"/>
    <w:rPr>
      <w:i/>
      <w:iCs/>
      <w:color w:val="0F4761" w:themeColor="accent1" w:themeShade="BF"/>
    </w:rPr>
  </w:style>
  <w:style w:type="paragraph" w:styleId="IntenseQuote">
    <w:name w:val="Intense Quote"/>
    <w:basedOn w:val="Normal"/>
    <w:next w:val="Normal"/>
    <w:link w:val="IntenseQuoteChar"/>
    <w:uiPriority w:val="30"/>
    <w:qFormat/>
    <w:rsid w:val="009D43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43AA"/>
    <w:rPr>
      <w:i/>
      <w:iCs/>
      <w:color w:val="0F4761" w:themeColor="accent1" w:themeShade="BF"/>
      <w:lang w:val="en-GB"/>
    </w:rPr>
  </w:style>
  <w:style w:type="character" w:styleId="IntenseReference">
    <w:name w:val="Intense Reference"/>
    <w:basedOn w:val="DefaultParagraphFont"/>
    <w:uiPriority w:val="32"/>
    <w:qFormat/>
    <w:rsid w:val="009D43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507</Words>
  <Characters>2892</Characters>
  <Application>Microsoft Office Word</Application>
  <DocSecurity>0</DocSecurity>
  <Lines>24</Lines>
  <Paragraphs>6</Paragraphs>
  <ScaleCrop>false</ScaleCrop>
  <Company/>
  <LinksUpToDate>false</LinksUpToDate>
  <CharactersWithSpaces>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OGOH</dc:creator>
  <cp:keywords/>
  <dc:description/>
  <cp:lastModifiedBy>ISAAC OGOH</cp:lastModifiedBy>
  <cp:revision>1</cp:revision>
  <dcterms:created xsi:type="dcterms:W3CDTF">2026-06-17T12:16:00Z</dcterms:created>
  <dcterms:modified xsi:type="dcterms:W3CDTF">2026-06-17T12:25:00Z</dcterms:modified>
</cp:coreProperties>
</file>