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085"/>
        <w:gridCol w:w="5613"/>
        <w:gridCol w:w="766"/>
      </w:tblGrid>
      <w:tr w:rsidR="00634F71" w14:paraId="32EE4A6F" w14:textId="77777777" w:rsidTr="00634F71">
        <w:tc>
          <w:tcPr>
            <w:tcW w:w="328" w:type="dxa"/>
          </w:tcPr>
          <w:p w14:paraId="00B8C5C3" w14:textId="0D361E7A" w:rsidR="00634F71" w:rsidRDefault="00634F71">
            <w:r>
              <w:t>#</w:t>
            </w:r>
          </w:p>
        </w:tc>
        <w:tc>
          <w:tcPr>
            <w:tcW w:w="1085" w:type="dxa"/>
          </w:tcPr>
          <w:p w14:paraId="4B8768A3" w14:textId="37F8EEBE" w:rsidR="00634F71" w:rsidRDefault="00634F71">
            <w:r>
              <w:t>input</w:t>
            </w:r>
          </w:p>
        </w:tc>
        <w:tc>
          <w:tcPr>
            <w:tcW w:w="5613" w:type="dxa"/>
          </w:tcPr>
          <w:p w14:paraId="24C601CB" w14:textId="3DA882EB" w:rsidR="00634F71" w:rsidRDefault="00CC534B">
            <w:r>
              <w:t>O</w:t>
            </w:r>
            <w:r w:rsidR="00634F71">
              <w:t>utput</w:t>
            </w:r>
            <w:r>
              <w:rPr>
                <w:rFonts w:hint="cs"/>
                <w:cs/>
              </w:rPr>
              <w:t xml:space="preserve"> ที่คาดหวัง</w:t>
            </w:r>
          </w:p>
        </w:tc>
        <w:tc>
          <w:tcPr>
            <w:tcW w:w="766" w:type="dxa"/>
          </w:tcPr>
          <w:p w14:paraId="5B3FA01C" w14:textId="3D065FE1" w:rsidR="00634F71" w:rsidRDefault="00CC534B">
            <w:r>
              <w:t>T/F</w:t>
            </w:r>
          </w:p>
        </w:tc>
      </w:tr>
      <w:tr w:rsidR="00634F71" w14:paraId="35279AFD" w14:textId="77777777" w:rsidTr="00634F71">
        <w:tc>
          <w:tcPr>
            <w:tcW w:w="328" w:type="dxa"/>
          </w:tcPr>
          <w:p w14:paraId="2A84602D" w14:textId="703BDC06" w:rsidR="00634F71" w:rsidRDefault="00634F71">
            <w:r>
              <w:t>1</w:t>
            </w:r>
          </w:p>
        </w:tc>
        <w:tc>
          <w:tcPr>
            <w:tcW w:w="1085" w:type="dxa"/>
          </w:tcPr>
          <w:p w14:paraId="336A6EBF" w14:textId="3FEC7FEC" w:rsidR="00634F71" w:rsidRDefault="00634F71">
            <w:r>
              <w:rPr>
                <w:rFonts w:hint="cs"/>
                <w:cs/>
              </w:rPr>
              <w:t>121</w:t>
            </w:r>
          </w:p>
        </w:tc>
        <w:tc>
          <w:tcPr>
            <w:tcW w:w="5613" w:type="dxa"/>
          </w:tcPr>
          <w:p w14:paraId="127FFF9C" w14:textId="77777777" w:rsidR="00CC534B" w:rsidRPr="00CC534B" w:rsidRDefault="00CC534B" w:rsidP="00CC53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hint="cs"/>
                <w:cs/>
              </w:rPr>
              <w:t xml:space="preserve">121 </w:t>
            </w:r>
            <w:r w:rsidRPr="00CC53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is a palindrome.</w:t>
            </w:r>
          </w:p>
          <w:p w14:paraId="15276B68" w14:textId="537DC3CF" w:rsidR="00634F71" w:rsidRDefault="00634F71"/>
        </w:tc>
        <w:tc>
          <w:tcPr>
            <w:tcW w:w="766" w:type="dxa"/>
          </w:tcPr>
          <w:p w14:paraId="24503C57" w14:textId="6A98E005" w:rsidR="00634F71" w:rsidRDefault="00CC534B">
            <w:r>
              <w:t>F</w:t>
            </w:r>
          </w:p>
        </w:tc>
      </w:tr>
      <w:tr w:rsidR="00634F71" w14:paraId="59AE4D8F" w14:textId="77777777" w:rsidTr="00634F71">
        <w:tc>
          <w:tcPr>
            <w:tcW w:w="328" w:type="dxa"/>
          </w:tcPr>
          <w:p w14:paraId="7AAA4C41" w14:textId="4374CABD" w:rsidR="00634F71" w:rsidRDefault="00634F71">
            <w:r>
              <w:t>2</w:t>
            </w:r>
          </w:p>
        </w:tc>
        <w:tc>
          <w:tcPr>
            <w:tcW w:w="1085" w:type="dxa"/>
          </w:tcPr>
          <w:p w14:paraId="723C41D6" w14:textId="1053C1C1" w:rsidR="00634F71" w:rsidRDefault="00634F71">
            <w:r>
              <w:rPr>
                <w:rFonts w:hint="cs"/>
                <w:cs/>
              </w:rPr>
              <w:t>131</w:t>
            </w:r>
          </w:p>
        </w:tc>
        <w:tc>
          <w:tcPr>
            <w:tcW w:w="5613" w:type="dxa"/>
          </w:tcPr>
          <w:p w14:paraId="0F45946D" w14:textId="77777777" w:rsidR="00CC534B" w:rsidRPr="00CC534B" w:rsidRDefault="00CC534B" w:rsidP="00CC53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hint="cs"/>
                <w:cs/>
              </w:rPr>
              <w:t>131</w:t>
            </w:r>
            <w:r w:rsidRPr="00CC53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is a palindrome.</w:t>
            </w:r>
          </w:p>
          <w:p w14:paraId="0CB6A20F" w14:textId="7B5BCE58" w:rsidR="00634F71" w:rsidRDefault="00634F71"/>
        </w:tc>
        <w:tc>
          <w:tcPr>
            <w:tcW w:w="766" w:type="dxa"/>
          </w:tcPr>
          <w:p w14:paraId="5573E1E7" w14:textId="05D7196E" w:rsidR="00634F71" w:rsidRDefault="00CC534B">
            <w:pPr>
              <w:rPr>
                <w:rFonts w:hint="cs"/>
                <w:cs/>
              </w:rPr>
            </w:pPr>
            <w:r>
              <w:t>F</w:t>
            </w:r>
          </w:p>
        </w:tc>
      </w:tr>
      <w:tr w:rsidR="00634F71" w14:paraId="0C75C6A4" w14:textId="77777777" w:rsidTr="00634F71">
        <w:tc>
          <w:tcPr>
            <w:tcW w:w="328" w:type="dxa"/>
          </w:tcPr>
          <w:p w14:paraId="0EE23D58" w14:textId="72929889" w:rsidR="00634F71" w:rsidRDefault="00634F71">
            <w:r>
              <w:t>3</w:t>
            </w:r>
          </w:p>
        </w:tc>
        <w:tc>
          <w:tcPr>
            <w:tcW w:w="1085" w:type="dxa"/>
          </w:tcPr>
          <w:p w14:paraId="18581D02" w14:textId="733E86AF" w:rsidR="00634F71" w:rsidRDefault="00634F71">
            <w:r>
              <w:rPr>
                <w:rFonts w:hint="cs"/>
                <w:cs/>
              </w:rPr>
              <w:t>141</w:t>
            </w:r>
          </w:p>
        </w:tc>
        <w:tc>
          <w:tcPr>
            <w:tcW w:w="5613" w:type="dxa"/>
          </w:tcPr>
          <w:p w14:paraId="46834857" w14:textId="4E4D30BF" w:rsidR="00CC534B" w:rsidRPr="00CC534B" w:rsidRDefault="00CC534B" w:rsidP="00CC53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hint="cs"/>
                <w:cs/>
              </w:rPr>
              <w:t xml:space="preserve">141 </w:t>
            </w:r>
            <w:r w:rsidRPr="00CC53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is a palindrome.</w:t>
            </w:r>
          </w:p>
          <w:p w14:paraId="075D8682" w14:textId="357B17CF" w:rsidR="00634F71" w:rsidRDefault="00634F71"/>
        </w:tc>
        <w:tc>
          <w:tcPr>
            <w:tcW w:w="766" w:type="dxa"/>
          </w:tcPr>
          <w:p w14:paraId="29FDE638" w14:textId="27F73CDF" w:rsidR="00634F71" w:rsidRDefault="00CC534B">
            <w:r>
              <w:t>F</w:t>
            </w:r>
          </w:p>
        </w:tc>
      </w:tr>
      <w:tr w:rsidR="00634F71" w14:paraId="31C4E92F" w14:textId="77777777" w:rsidTr="00634F71">
        <w:tc>
          <w:tcPr>
            <w:tcW w:w="328" w:type="dxa"/>
          </w:tcPr>
          <w:p w14:paraId="1D524252" w14:textId="7CF2C4D7" w:rsidR="00634F71" w:rsidRDefault="00634F71">
            <w:r>
              <w:t>4</w:t>
            </w:r>
          </w:p>
        </w:tc>
        <w:tc>
          <w:tcPr>
            <w:tcW w:w="1085" w:type="dxa"/>
          </w:tcPr>
          <w:p w14:paraId="77C6F4DD" w14:textId="6AF0599A" w:rsidR="00634F71" w:rsidRDefault="00B65ABF">
            <w:r>
              <w:t>1</w:t>
            </w:r>
            <w:r w:rsidR="00634F71">
              <w:rPr>
                <w:rFonts w:hint="cs"/>
                <w:cs/>
              </w:rPr>
              <w:t>0</w:t>
            </w:r>
            <w:r>
              <w:t>4</w:t>
            </w:r>
          </w:p>
        </w:tc>
        <w:tc>
          <w:tcPr>
            <w:tcW w:w="5613" w:type="dxa"/>
          </w:tcPr>
          <w:p w14:paraId="18186051" w14:textId="236AA3EC" w:rsidR="00CC534B" w:rsidRPr="00CC534B" w:rsidRDefault="00B65ABF" w:rsidP="00CC53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t>1</w:t>
            </w:r>
            <w:r w:rsidR="00CC534B">
              <w:rPr>
                <w:rFonts w:hint="cs"/>
                <w:cs/>
              </w:rPr>
              <w:t>0</w:t>
            </w:r>
            <w:r>
              <w:t>4</w:t>
            </w:r>
            <w:r w:rsidR="00CC534B" w:rsidRPr="00CC53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is not a palindrome.</w:t>
            </w:r>
          </w:p>
          <w:p w14:paraId="26ACC184" w14:textId="7A33D099" w:rsidR="00634F71" w:rsidRDefault="00634F71">
            <w:pPr>
              <w:rPr>
                <w:rFonts w:hint="cs"/>
              </w:rPr>
            </w:pPr>
          </w:p>
        </w:tc>
        <w:tc>
          <w:tcPr>
            <w:tcW w:w="766" w:type="dxa"/>
          </w:tcPr>
          <w:p w14:paraId="4C88A8EA" w14:textId="21292D36" w:rsidR="00634F71" w:rsidRDefault="00B65ABF">
            <w:pPr>
              <w:rPr>
                <w:rFonts w:hint="cs"/>
                <w:cs/>
              </w:rPr>
            </w:pPr>
            <w:r>
              <w:t>T</w:t>
            </w:r>
          </w:p>
        </w:tc>
      </w:tr>
      <w:tr w:rsidR="00634F71" w14:paraId="3FFE6CF8" w14:textId="77777777" w:rsidTr="00634F71">
        <w:tc>
          <w:tcPr>
            <w:tcW w:w="328" w:type="dxa"/>
          </w:tcPr>
          <w:p w14:paraId="6A32712F" w14:textId="08765CBA" w:rsidR="00634F71" w:rsidRDefault="00634F71">
            <w:r>
              <w:t>5</w:t>
            </w:r>
          </w:p>
        </w:tc>
        <w:tc>
          <w:tcPr>
            <w:tcW w:w="1085" w:type="dxa"/>
          </w:tcPr>
          <w:p w14:paraId="2C2D125C" w14:textId="4F7E360B" w:rsidR="00634F71" w:rsidRDefault="00634F71">
            <w:r>
              <w:rPr>
                <w:rFonts w:hint="cs"/>
                <w:cs/>
              </w:rPr>
              <w:t>102</w:t>
            </w:r>
          </w:p>
        </w:tc>
        <w:tc>
          <w:tcPr>
            <w:tcW w:w="5613" w:type="dxa"/>
          </w:tcPr>
          <w:p w14:paraId="218FFF1C" w14:textId="60450FAF" w:rsidR="00CC534B" w:rsidRPr="00CC534B" w:rsidRDefault="00CC534B" w:rsidP="00CC53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hint="cs"/>
                <w:cs/>
              </w:rPr>
              <w:t>102</w:t>
            </w:r>
            <w:r w:rsidRPr="00CC53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is not a palindrome.</w:t>
            </w:r>
          </w:p>
          <w:p w14:paraId="582617AE" w14:textId="2C3AA127" w:rsidR="00634F71" w:rsidRDefault="00634F71"/>
        </w:tc>
        <w:tc>
          <w:tcPr>
            <w:tcW w:w="766" w:type="dxa"/>
          </w:tcPr>
          <w:p w14:paraId="48675A42" w14:textId="56D4F588" w:rsidR="00634F71" w:rsidRDefault="00B65ABF">
            <w:r>
              <w:t>T</w:t>
            </w:r>
          </w:p>
        </w:tc>
      </w:tr>
      <w:tr w:rsidR="00634F71" w14:paraId="47E7070C" w14:textId="77777777" w:rsidTr="00634F71">
        <w:tc>
          <w:tcPr>
            <w:tcW w:w="328" w:type="dxa"/>
          </w:tcPr>
          <w:p w14:paraId="1EA73B84" w14:textId="3FCFFF59" w:rsidR="00634F71" w:rsidRDefault="00634F71">
            <w:r>
              <w:t>6</w:t>
            </w:r>
          </w:p>
        </w:tc>
        <w:tc>
          <w:tcPr>
            <w:tcW w:w="1085" w:type="dxa"/>
          </w:tcPr>
          <w:p w14:paraId="10A2ED21" w14:textId="493DF672" w:rsidR="00634F71" w:rsidRDefault="00634F71">
            <w:r>
              <w:rPr>
                <w:rFonts w:hint="cs"/>
                <w:cs/>
              </w:rPr>
              <w:t>103</w:t>
            </w:r>
          </w:p>
        </w:tc>
        <w:tc>
          <w:tcPr>
            <w:tcW w:w="5613" w:type="dxa"/>
          </w:tcPr>
          <w:p w14:paraId="03836932" w14:textId="77777777" w:rsidR="00CC534B" w:rsidRPr="00CC534B" w:rsidRDefault="00CC534B" w:rsidP="00CC534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>
              <w:rPr>
                <w:rFonts w:hint="cs"/>
                <w:cs/>
              </w:rPr>
              <w:t>103</w:t>
            </w:r>
            <w:r w:rsidRPr="00CC534B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is not a palindrome.</w:t>
            </w:r>
          </w:p>
          <w:p w14:paraId="556FCAFA" w14:textId="636766E6" w:rsidR="00634F71" w:rsidRDefault="00634F71"/>
        </w:tc>
        <w:tc>
          <w:tcPr>
            <w:tcW w:w="766" w:type="dxa"/>
          </w:tcPr>
          <w:p w14:paraId="3CCAB74E" w14:textId="315860EA" w:rsidR="00634F71" w:rsidRDefault="00B65ABF">
            <w:r>
              <w:t>T</w:t>
            </w:r>
          </w:p>
        </w:tc>
      </w:tr>
    </w:tbl>
    <w:p w14:paraId="775E2A6C" w14:textId="00F0F312" w:rsidR="00181404" w:rsidRDefault="00CC534B">
      <w:pPr>
        <w:rPr>
          <w:rFonts w:hint="cs"/>
        </w:rPr>
      </w:pPr>
      <w:r>
        <w:rPr>
          <w:rFonts w:hint="cs"/>
          <w:cs/>
        </w:rPr>
        <w:t>65010244 ฐานิฏฐ์ ก้องสมุทร</w:t>
      </w:r>
    </w:p>
    <w:sectPr w:rsidR="0018140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11EE2" w14:textId="77777777" w:rsidR="00866DC1" w:rsidRDefault="00866DC1" w:rsidP="00CC534B">
      <w:pPr>
        <w:spacing w:after="0" w:line="240" w:lineRule="auto"/>
      </w:pPr>
      <w:r>
        <w:separator/>
      </w:r>
    </w:p>
  </w:endnote>
  <w:endnote w:type="continuationSeparator" w:id="0">
    <w:p w14:paraId="41717391" w14:textId="77777777" w:rsidR="00866DC1" w:rsidRDefault="00866DC1" w:rsidP="00CC5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FA68A" w14:textId="77777777" w:rsidR="00866DC1" w:rsidRDefault="00866DC1" w:rsidP="00CC534B">
      <w:pPr>
        <w:spacing w:after="0" w:line="240" w:lineRule="auto"/>
      </w:pPr>
      <w:r>
        <w:separator/>
      </w:r>
    </w:p>
  </w:footnote>
  <w:footnote w:type="continuationSeparator" w:id="0">
    <w:p w14:paraId="0BD5662A" w14:textId="77777777" w:rsidR="00866DC1" w:rsidRDefault="00866DC1" w:rsidP="00CC5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93D6A" w14:textId="328DAC4F" w:rsidR="00CC534B" w:rsidRDefault="00CC534B">
    <w:pPr>
      <w:pStyle w:val="Header"/>
    </w:pPr>
    <w:r>
      <w:t xml:space="preserve">65010244 </w:t>
    </w:r>
    <w:r>
      <w:rPr>
        <w:rFonts w:hint="cs"/>
        <w:cs/>
      </w:rPr>
      <w:t>ฐานิฏฐ์ ก้องสมุทร</w:t>
    </w:r>
  </w:p>
  <w:p w14:paraId="00182460" w14:textId="77777777" w:rsidR="00CC534B" w:rsidRDefault="00CC534B">
    <w:pPr>
      <w:pStyle w:val="Header"/>
      <w:rPr>
        <w:rFonts w:hint="cs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F71"/>
    <w:rsid w:val="00181404"/>
    <w:rsid w:val="00634F71"/>
    <w:rsid w:val="00866DC1"/>
    <w:rsid w:val="00B65ABF"/>
    <w:rsid w:val="00CC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21BE"/>
  <w15:chartTrackingRefBased/>
  <w15:docId w15:val="{6DF0D9AD-CE2C-47B5-B612-9DC64EFA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4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34B"/>
  </w:style>
  <w:style w:type="paragraph" w:styleId="Footer">
    <w:name w:val="footer"/>
    <w:basedOn w:val="Normal"/>
    <w:link w:val="FooterChar"/>
    <w:uiPriority w:val="99"/>
    <w:unhideWhenUsed/>
    <w:rsid w:val="00CC53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8C516-F92E-466B-B5B0-AE58A9779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THANITH KONGSMOOT</dc:creator>
  <cp:keywords/>
  <dc:description/>
  <cp:lastModifiedBy>THANITH KONGSMOOT</cp:lastModifiedBy>
  <cp:revision>2</cp:revision>
  <dcterms:created xsi:type="dcterms:W3CDTF">2022-08-23T17:10:00Z</dcterms:created>
  <dcterms:modified xsi:type="dcterms:W3CDTF">2022-08-23T17:28:00Z</dcterms:modified>
</cp:coreProperties>
</file>