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5"/>
        <w:gridCol w:w="2821"/>
        <w:gridCol w:w="1412"/>
        <w:gridCol w:w="658"/>
        <w:gridCol w:w="435"/>
        <w:gridCol w:w="2745"/>
      </w:tblGrid>
      <w:tr w:rsidR="00A90689" w:rsidRPr="00C4095A" w14:paraId="4F47F7A5" w14:textId="77777777" w:rsidTr="00BB4541">
        <w:trPr>
          <w:jc w:val="center"/>
        </w:trPr>
        <w:tc>
          <w:tcPr>
            <w:tcW w:w="10496" w:type="dxa"/>
            <w:gridSpan w:val="6"/>
            <w:shd w:val="clear" w:color="auto" w:fill="BFBFBF" w:themeFill="background1" w:themeFillShade="BF"/>
          </w:tcPr>
          <w:p w14:paraId="02B75BC3" w14:textId="77777777" w:rsidR="00A90689" w:rsidRPr="00C4095A" w:rsidRDefault="00A90689" w:rsidP="00BB4541">
            <w:pPr>
              <w:ind w:firstLine="162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color w:val="000000" w:themeColor="text1"/>
              </w:rPr>
              <w:t xml:space="preserve">System Name: </w:t>
            </w:r>
            <w:proofErr w:type="spellStart"/>
            <w:r w:rsidRPr="005203F8">
              <w:rPr>
                <w:rFonts w:ascii="Arial" w:eastAsia="Arial" w:hAnsi="Arial" w:cs="Arial"/>
                <w:b/>
                <w:color w:val="000000" w:themeColor="text1"/>
              </w:rPr>
              <w:t>HestiService</w:t>
            </w:r>
            <w:proofErr w:type="spellEnd"/>
            <w:r w:rsidRPr="005203F8">
              <w:rPr>
                <w:rFonts w:ascii="Arial" w:eastAsia="Arial" w:hAnsi="Arial" w:cs="Arial"/>
                <w:b/>
                <w:color w:val="000000" w:themeColor="text1"/>
              </w:rPr>
              <w:t xml:space="preserve"> system</w:t>
            </w:r>
          </w:p>
        </w:tc>
      </w:tr>
      <w:tr w:rsidR="00A90689" w:rsidRPr="00C4095A" w14:paraId="747DD62D" w14:textId="77777777" w:rsidTr="00BB4541">
        <w:trPr>
          <w:jc w:val="center"/>
        </w:trPr>
        <w:tc>
          <w:tcPr>
            <w:tcW w:w="2425" w:type="dxa"/>
            <w:shd w:val="clear" w:color="auto" w:fill="auto"/>
          </w:tcPr>
          <w:p w14:paraId="16F44A71" w14:textId="77777777" w:rsidR="00A90689" w:rsidRPr="00DB429D" w:rsidRDefault="00A90689" w:rsidP="00BB4541">
            <w:pPr>
              <w:rPr>
                <w:rFonts w:ascii="Arial" w:eastAsia="Arial" w:hAnsi="Arial" w:cs="Arial"/>
                <w:color w:val="000000" w:themeColor="text1"/>
              </w:rPr>
            </w:pPr>
            <w:r w:rsidRPr="00DB429D">
              <w:rPr>
                <w:rFonts w:ascii="Arial" w:eastAsia="Arial" w:hAnsi="Arial" w:cs="Arial"/>
                <w:b/>
                <w:bCs/>
                <w:color w:val="000000" w:themeColor="text1"/>
              </w:rPr>
              <w:t>Author: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Anke Brits </w:t>
            </w:r>
          </w:p>
        </w:tc>
        <w:tc>
          <w:tcPr>
            <w:tcW w:w="4891" w:type="dxa"/>
            <w:gridSpan w:val="3"/>
            <w:shd w:val="clear" w:color="auto" w:fill="auto"/>
          </w:tcPr>
          <w:p w14:paraId="34D87ED5" w14:textId="77777777" w:rsidR="00A90689" w:rsidRPr="00DB429D" w:rsidRDefault="00A90689" w:rsidP="00BB4541">
            <w:pPr>
              <w:rPr>
                <w:rFonts w:ascii="Arial" w:eastAsia="Arial" w:hAnsi="Arial" w:cs="Arial"/>
                <w:color w:val="000000" w:themeColor="text1"/>
              </w:rPr>
            </w:pPr>
            <w:r w:rsidRPr="00DB429D">
              <w:rPr>
                <w:rFonts w:ascii="Arial" w:eastAsia="Arial" w:hAnsi="Arial" w:cs="Arial"/>
                <w:b/>
                <w:bCs/>
                <w:color w:val="000000" w:themeColor="text1"/>
              </w:rPr>
              <w:t>Date: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21 July 2024</w:t>
            </w:r>
          </w:p>
        </w:tc>
        <w:tc>
          <w:tcPr>
            <w:tcW w:w="3180" w:type="dxa"/>
            <w:gridSpan w:val="2"/>
            <w:shd w:val="clear" w:color="auto" w:fill="auto"/>
          </w:tcPr>
          <w:p w14:paraId="70868A8A" w14:textId="77777777" w:rsidR="00A90689" w:rsidRPr="00C4095A" w:rsidRDefault="00A90689" w:rsidP="00BB4541">
            <w:pPr>
              <w:ind w:firstLine="162"/>
              <w:rPr>
                <w:rFonts w:ascii="Arial" w:eastAsia="Arial" w:hAnsi="Arial" w:cs="Arial"/>
                <w:color w:val="000000" w:themeColor="text1"/>
              </w:rPr>
            </w:pPr>
            <w:r w:rsidRPr="00DB429D">
              <w:rPr>
                <w:rFonts w:ascii="Arial" w:eastAsia="Arial" w:hAnsi="Arial" w:cs="Arial"/>
                <w:b/>
                <w:bCs/>
                <w:color w:val="000000" w:themeColor="text1"/>
              </w:rPr>
              <w:t>Version:</w:t>
            </w:r>
            <w:r w:rsidRPr="00C4095A">
              <w:rPr>
                <w:rFonts w:ascii="Arial" w:eastAsia="Arial" w:hAnsi="Arial" w:cs="Arial"/>
                <w:color w:val="000000" w:themeColor="text1"/>
              </w:rPr>
              <w:t xml:space="preserve"> 1.0.0</w:t>
            </w:r>
          </w:p>
        </w:tc>
      </w:tr>
      <w:tr w:rsidR="00A90689" w:rsidRPr="00C4095A" w14:paraId="670DC1D0" w14:textId="77777777" w:rsidTr="00BB4541">
        <w:trPr>
          <w:jc w:val="center"/>
        </w:trPr>
        <w:tc>
          <w:tcPr>
            <w:tcW w:w="10496" w:type="dxa"/>
            <w:gridSpan w:val="6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</w:tcPr>
          <w:p w14:paraId="1A8E7AE7" w14:textId="77777777" w:rsidR="00A90689" w:rsidRPr="00C4095A" w:rsidRDefault="00A90689" w:rsidP="00BB4541">
            <w:pPr>
              <w:ind w:firstLine="162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</w:tr>
      <w:tr w:rsidR="00A90689" w:rsidRPr="00C4095A" w14:paraId="5969E6F7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15D136DC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Use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ase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N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ame:  </w:t>
            </w:r>
          </w:p>
        </w:tc>
        <w:tc>
          <w:tcPr>
            <w:tcW w:w="4233" w:type="dxa"/>
            <w:gridSpan w:val="2"/>
            <w:shd w:val="clear" w:color="auto" w:fill="auto"/>
          </w:tcPr>
          <w:p w14:paraId="163257C9" w14:textId="77777777" w:rsidR="00A90689" w:rsidRPr="009A536F" w:rsidRDefault="00A90689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</w:rPr>
              <w:t xml:space="preserve">Read customer rating </w:t>
            </w: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3838" w:type="dxa"/>
            <w:gridSpan w:val="3"/>
            <w:shd w:val="clear" w:color="auto" w:fill="BFBFBF" w:themeFill="background1" w:themeFillShade="BF"/>
          </w:tcPr>
          <w:p w14:paraId="245E86E6" w14:textId="77777777" w:rsidR="00A90689" w:rsidRPr="00C4095A" w:rsidRDefault="00A90689" w:rsidP="00BB4541">
            <w:pPr>
              <w:ind w:firstLine="162"/>
              <w:jc w:val="center"/>
              <w:rPr>
                <w:rFonts w:ascii="Arial" w:eastAsia="Arial" w:hAnsi="Arial" w:cs="Arial"/>
                <w:b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color w:val="000000" w:themeColor="text1"/>
              </w:rPr>
              <w:t>U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se</w:t>
            </w:r>
            <w:r w:rsidRPr="00C4095A">
              <w:rPr>
                <w:rFonts w:ascii="Arial" w:eastAsia="Arial" w:hAnsi="Arial" w:cs="Arial"/>
                <w:b/>
                <w:color w:val="000000" w:themeColor="text1"/>
              </w:rPr>
              <w:t xml:space="preserve"> C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ase</w:t>
            </w:r>
            <w:r w:rsidRPr="00C4095A">
              <w:rPr>
                <w:rFonts w:ascii="Arial" w:eastAsia="Arial" w:hAnsi="Arial" w:cs="Arial"/>
                <w:b/>
                <w:color w:val="000000" w:themeColor="text1"/>
              </w:rPr>
              <w:t xml:space="preserve"> T</w:t>
            </w:r>
            <w:r>
              <w:rPr>
                <w:rFonts w:ascii="Arial" w:eastAsia="Arial" w:hAnsi="Arial" w:cs="Arial"/>
                <w:b/>
                <w:color w:val="000000" w:themeColor="text1"/>
              </w:rPr>
              <w:t>ype</w:t>
            </w:r>
          </w:p>
        </w:tc>
      </w:tr>
      <w:tr w:rsidR="00A90689" w:rsidRPr="00C4095A" w14:paraId="6BED30DC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4ECE8186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Use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ase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ID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:</w:t>
            </w:r>
          </w:p>
        </w:tc>
        <w:tc>
          <w:tcPr>
            <w:tcW w:w="4233" w:type="dxa"/>
            <w:gridSpan w:val="2"/>
            <w:shd w:val="clear" w:color="auto" w:fill="auto"/>
          </w:tcPr>
          <w:p w14:paraId="634BCBD1" w14:textId="77777777" w:rsidR="00A90689" w:rsidRPr="00C4095A" w:rsidRDefault="00A90689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4.10</w:t>
            </w:r>
          </w:p>
        </w:tc>
        <w:tc>
          <w:tcPr>
            <w:tcW w:w="3838" w:type="dxa"/>
            <w:gridSpan w:val="3"/>
            <w:shd w:val="clear" w:color="auto" w:fill="auto"/>
          </w:tcPr>
          <w:p w14:paraId="6DD6FE78" w14:textId="77777777" w:rsidR="00A90689" w:rsidRPr="00C4095A" w:rsidRDefault="00A90689" w:rsidP="00BB4541">
            <w:pPr>
              <w:tabs>
                <w:tab w:val="left" w:pos="594"/>
                <w:tab w:val="left" w:pos="2772"/>
                <w:tab w:val="center" w:pos="4513"/>
                <w:tab w:val="right" w:pos="9026"/>
              </w:tabs>
              <w:spacing w:after="0" w:line="240" w:lineRule="auto"/>
              <w:ind w:firstLine="162"/>
              <w:rPr>
                <w:rFonts w:ascii="Arial" w:eastAsia="Arial" w:hAnsi="Arial" w:cs="Arial"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color w:val="000000" w:themeColor="text1"/>
              </w:rPr>
              <w:t>Business Requirements:</w:t>
            </w:r>
            <w:r w:rsidRPr="00C4095A">
              <w:rPr>
                <w:rFonts w:ascii="Arial" w:eastAsia="Arial" w:hAnsi="Arial" w:cs="Arial"/>
                <w:color w:val="000000" w:themeColor="text1"/>
              </w:rPr>
              <w:tab/>
            </w:r>
            <w:r w:rsidRPr="00C4095A">
              <w:rPr>
                <w:rFonts w:ascii="Cambria Math" w:eastAsia="Noto Sans Symbols" w:hAnsi="Cambria Math" w:cs="Cambria Math"/>
                <w:color w:val="000000" w:themeColor="text1"/>
              </w:rPr>
              <w:t>◻</w:t>
            </w:r>
          </w:p>
        </w:tc>
      </w:tr>
      <w:tr w:rsidR="00A90689" w:rsidRPr="00C4095A" w14:paraId="0994B2F3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05785E16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Priority:</w:t>
            </w:r>
          </w:p>
        </w:tc>
        <w:tc>
          <w:tcPr>
            <w:tcW w:w="4233" w:type="dxa"/>
            <w:gridSpan w:val="2"/>
            <w:shd w:val="clear" w:color="auto" w:fill="auto"/>
          </w:tcPr>
          <w:p w14:paraId="75BE36B3" w14:textId="77777777" w:rsidR="00A90689" w:rsidRPr="00C4095A" w:rsidRDefault="00A90689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High</w:t>
            </w:r>
          </w:p>
        </w:tc>
        <w:tc>
          <w:tcPr>
            <w:tcW w:w="3838" w:type="dxa"/>
            <w:gridSpan w:val="3"/>
            <w:shd w:val="clear" w:color="auto" w:fill="auto"/>
          </w:tcPr>
          <w:p w14:paraId="1D456086" w14:textId="77777777" w:rsidR="00A90689" w:rsidRPr="00C4095A" w:rsidRDefault="00A90689" w:rsidP="00BB4541">
            <w:pPr>
              <w:rPr>
                <w:rFonts w:ascii="Arial" w:eastAsia="Arial" w:hAnsi="Arial" w:cs="Arial"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color w:val="000000" w:themeColor="text1"/>
              </w:rPr>
              <w:t xml:space="preserve">   System Analysis: </w:t>
            </w:r>
            <w:r w:rsidRPr="00C4095A">
              <w:rPr>
                <w:rFonts w:ascii="Arial" w:eastAsia="Arial" w:hAnsi="Arial" w:cs="Arial"/>
                <w:color w:val="000000" w:themeColor="text1"/>
              </w:rPr>
              <w:tab/>
              <w:t xml:space="preserve">          </w:t>
            </w:r>
            <w:sdt>
              <w:sdtPr>
                <w:rPr>
                  <w:color w:val="000000" w:themeColor="text1"/>
                </w:rPr>
                <w:tag w:val="goog_rdk_0"/>
                <w:id w:val="-617675854"/>
              </w:sdtPr>
              <w:sdtContent>
                <w:r w:rsidRPr="00C4095A">
                  <w:rPr>
                    <w:rFonts w:ascii="Cambria Math" w:eastAsia="Noto Sans Symbols" w:hAnsi="Cambria Math" w:cs="Cambria Math"/>
                    <w:color w:val="000000" w:themeColor="text1"/>
                  </w:rPr>
                  <w:t>◻</w:t>
                </w:r>
              </w:sdtContent>
            </w:sdt>
          </w:p>
        </w:tc>
      </w:tr>
      <w:tr w:rsidR="00A90689" w:rsidRPr="00C4095A" w14:paraId="55D2D47D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28A1C595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Source:</w:t>
            </w:r>
          </w:p>
        </w:tc>
        <w:tc>
          <w:tcPr>
            <w:tcW w:w="4233" w:type="dxa"/>
            <w:gridSpan w:val="2"/>
            <w:shd w:val="clear" w:color="auto" w:fill="auto"/>
          </w:tcPr>
          <w:p w14:paraId="6125AC89" w14:textId="77777777" w:rsidR="00A90689" w:rsidRPr="00C4095A" w:rsidRDefault="00A90689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Client study (</w:t>
            </w:r>
            <w:proofErr w:type="spellStart"/>
            <w:r>
              <w:rPr>
                <w:rFonts w:ascii="Arial" w:eastAsia="Arial" w:hAnsi="Arial" w:cs="Arial"/>
                <w:color w:val="000000" w:themeColor="text1"/>
              </w:rPr>
              <w:t>Hestico</w:t>
            </w:r>
            <w:proofErr w:type="spellEnd"/>
            <w:r>
              <w:rPr>
                <w:rFonts w:ascii="Arial" w:eastAsia="Arial" w:hAnsi="Arial" w:cs="Arial"/>
                <w:color w:val="000000" w:themeColor="text1"/>
              </w:rPr>
              <w:t>)</w:t>
            </w:r>
          </w:p>
        </w:tc>
        <w:tc>
          <w:tcPr>
            <w:tcW w:w="3838" w:type="dxa"/>
            <w:gridSpan w:val="3"/>
            <w:shd w:val="clear" w:color="auto" w:fill="auto"/>
          </w:tcPr>
          <w:p w14:paraId="7D58E194" w14:textId="77777777" w:rsidR="00A90689" w:rsidRPr="00C4095A" w:rsidRDefault="00A90689" w:rsidP="00BB4541">
            <w:pPr>
              <w:tabs>
                <w:tab w:val="left" w:pos="594"/>
                <w:tab w:val="left" w:pos="2772"/>
                <w:tab w:val="center" w:pos="4513"/>
                <w:tab w:val="right" w:pos="9026"/>
              </w:tabs>
              <w:spacing w:after="0" w:line="240" w:lineRule="auto"/>
              <w:ind w:firstLine="162"/>
              <w:rPr>
                <w:rFonts w:ascii="Arial" w:eastAsia="Arial" w:hAnsi="Arial" w:cs="Arial"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color w:val="000000" w:themeColor="text1"/>
              </w:rPr>
              <w:t xml:space="preserve">System Design: </w:t>
            </w:r>
            <w:r w:rsidRPr="00C4095A">
              <w:rPr>
                <w:rFonts w:ascii="Arial" w:eastAsia="Arial" w:hAnsi="Arial" w:cs="Arial"/>
                <w:color w:val="000000" w:themeColor="text1"/>
              </w:rPr>
              <w:tab/>
            </w:r>
            <w:sdt>
              <w:sdtPr>
                <w:rPr>
                  <w:color w:val="000000" w:themeColor="text1"/>
                </w:rPr>
                <w:tag w:val="goog_rdk_0"/>
                <w:id w:val="22990576"/>
              </w:sdtPr>
              <w:sdtContent>
                <w:r w:rsidRPr="00C4095A">
                  <w:rPr>
                    <w:rFonts w:ascii="Segoe UI Symbol" w:eastAsia="Arial Unicode MS" w:hAnsi="Segoe UI Symbol" w:cs="Segoe UI Symbol"/>
                    <w:color w:val="000000" w:themeColor="text1"/>
                  </w:rPr>
                  <w:t>☒</w:t>
                </w:r>
              </w:sdtContent>
            </w:sdt>
          </w:p>
        </w:tc>
      </w:tr>
      <w:tr w:rsidR="00A90689" w:rsidRPr="00C4095A" w14:paraId="261DFF82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142EA4A4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Primary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B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usiness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ctor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(PBA):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5C6EEA43" w14:textId="77777777" w:rsidR="00A90689" w:rsidRPr="00C4095A" w:rsidRDefault="00A90689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Technician </w:t>
            </w:r>
          </w:p>
        </w:tc>
      </w:tr>
      <w:tr w:rsidR="00A90689" w:rsidRPr="00C4095A" w14:paraId="2B428F09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67DFD8AB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Primary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S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ystem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ctor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 (PSA):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11880C0A" w14:textId="77777777" w:rsidR="00A90689" w:rsidRPr="00C4095A" w:rsidRDefault="00A90689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None </w:t>
            </w:r>
          </w:p>
        </w:tc>
      </w:tr>
      <w:tr w:rsidR="00A90689" w:rsidRPr="00C4095A" w14:paraId="6F0F96F1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337616F9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Other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P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articipating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ctors: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545C2BF7" w14:textId="77777777" w:rsidR="00A90689" w:rsidRPr="00C4095A" w:rsidRDefault="00A90689" w:rsidP="00BB454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None</w:t>
            </w:r>
          </w:p>
        </w:tc>
      </w:tr>
      <w:tr w:rsidR="00A90689" w:rsidRPr="00C4095A" w14:paraId="0C0CB590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441E9130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Other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I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nterested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S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takeholders: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63B4BF2B" w14:textId="77777777" w:rsidR="00A90689" w:rsidRDefault="00A90689" w:rsidP="00BB454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Admin</w:t>
            </w:r>
          </w:p>
          <w:p w14:paraId="2816C192" w14:textId="77777777" w:rsidR="00A90689" w:rsidRPr="00C4095A" w:rsidRDefault="00A90689" w:rsidP="00BB454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00A90689" w:rsidRPr="00C4095A" w14:paraId="2F00BE21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5E9E1FA4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Description: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210CC1D4" w14:textId="77777777" w:rsidR="00A90689" w:rsidRDefault="004E4FA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This use case describes the process of viewing a customer rating. </w:t>
            </w:r>
          </w:p>
          <w:p w14:paraId="71BA2761" w14:textId="77777777" w:rsidR="004E4FAE" w:rsidRDefault="004E4FA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304E15D8" w14:textId="77777777" w:rsidR="004E4FAE" w:rsidRDefault="004E4FA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The user navigates to the invoices page. They select the invoice that they would like to view the rating for and select the View Rating button. The system displays a pop up modal of the service rating.</w:t>
            </w:r>
          </w:p>
          <w:p w14:paraId="6A0DE944" w14:textId="77777777" w:rsidR="004E4FAE" w:rsidRDefault="004E4FA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</w:p>
          <w:p w14:paraId="7330B79C" w14:textId="255DFB76" w:rsidR="004E4FAE" w:rsidRPr="00C4095A" w:rsidRDefault="004E4FAE" w:rsidP="00BB4541">
            <w:pPr>
              <w:tabs>
                <w:tab w:val="center" w:pos="4513"/>
                <w:tab w:val="right" w:pos="9026"/>
              </w:tabs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This use case concludes when the service rating is successfully displayed. </w:t>
            </w:r>
          </w:p>
        </w:tc>
      </w:tr>
      <w:tr w:rsidR="00A90689" w:rsidRPr="0019624A" w14:paraId="65CCFA42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4A8AC58A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Pre-condition: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36DB8977" w14:textId="77777777" w:rsidR="00A90689" w:rsidRDefault="00A90689" w:rsidP="00A9068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04E4FAE">
              <w:rPr>
                <w:rFonts w:ascii="Arial" w:eastAsia="Arial" w:hAnsi="Arial" w:cs="Arial"/>
                <w:color w:val="000000" w:themeColor="text1"/>
              </w:rPr>
              <w:t>The admin must be logged in</w:t>
            </w:r>
          </w:p>
          <w:p w14:paraId="48C918E6" w14:textId="341148C5" w:rsidR="004E4FAE" w:rsidRPr="0019624A" w:rsidRDefault="004E4FAE" w:rsidP="00A9068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There must be a service rating to be viewed</w:t>
            </w:r>
          </w:p>
        </w:tc>
      </w:tr>
      <w:tr w:rsidR="004E4FAE" w:rsidRPr="0019624A" w14:paraId="25811683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5F6FA50F" w14:textId="3CF2A71B" w:rsidR="004E4FAE" w:rsidRPr="00B64E9C" w:rsidRDefault="004E4FAE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Trigger: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591C15E7" w14:textId="2C1AD717" w:rsidR="004E4FAE" w:rsidRDefault="004E4FAE" w:rsidP="00A90689">
            <w:pPr>
              <w:pStyle w:val="ListParagraph"/>
              <w:numPr>
                <w:ilvl w:val="0"/>
                <w:numId w:val="1"/>
              </w:num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The admin wants to view the customer rating. The admin clicks the “Invoices” screen</w:t>
            </w:r>
          </w:p>
        </w:tc>
      </w:tr>
      <w:tr w:rsidR="00A90689" w:rsidRPr="00C4095A" w14:paraId="16090869" w14:textId="77777777" w:rsidTr="00BB4541">
        <w:trPr>
          <w:jc w:val="center"/>
        </w:trPr>
        <w:tc>
          <w:tcPr>
            <w:tcW w:w="2425" w:type="dxa"/>
            <w:vMerge w:val="restart"/>
            <w:shd w:val="clear" w:color="auto" w:fill="BFBFBF" w:themeFill="background1" w:themeFillShade="BF"/>
          </w:tcPr>
          <w:p w14:paraId="03A9937E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Typical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ourse </w:t>
            </w:r>
          </w:p>
          <w:p w14:paraId="1B8BF043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o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f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E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vents:</w:t>
            </w:r>
          </w:p>
        </w:tc>
        <w:tc>
          <w:tcPr>
            <w:tcW w:w="2821" w:type="dxa"/>
            <w:vMerge w:val="restart"/>
            <w:shd w:val="clear" w:color="auto" w:fill="BFBFBF" w:themeFill="background1" w:themeFillShade="BF"/>
            <w:vAlign w:val="center"/>
          </w:tcPr>
          <w:p w14:paraId="628D099D" w14:textId="77777777" w:rsidR="00A90689" w:rsidRPr="00C4095A" w:rsidRDefault="00A90689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bCs/>
                <w:color w:val="000000" w:themeColor="text1"/>
              </w:rPr>
              <w:t>Actor Action</w:t>
            </w:r>
          </w:p>
        </w:tc>
        <w:tc>
          <w:tcPr>
            <w:tcW w:w="5250" w:type="dxa"/>
            <w:gridSpan w:val="4"/>
            <w:shd w:val="clear" w:color="auto" w:fill="BFBFBF" w:themeFill="background1" w:themeFillShade="BF"/>
            <w:vAlign w:val="center"/>
          </w:tcPr>
          <w:p w14:paraId="57B6AC9E" w14:textId="77777777" w:rsidR="00A90689" w:rsidRPr="00C4095A" w:rsidRDefault="00A90689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bCs/>
                <w:color w:val="000000" w:themeColor="text1"/>
              </w:rPr>
              <w:t>System Response</w:t>
            </w:r>
          </w:p>
        </w:tc>
      </w:tr>
      <w:tr w:rsidR="00A90689" w:rsidRPr="00C4095A" w14:paraId="72A79CCD" w14:textId="77777777" w:rsidTr="00BB4541">
        <w:trPr>
          <w:jc w:val="center"/>
        </w:trPr>
        <w:tc>
          <w:tcPr>
            <w:tcW w:w="2425" w:type="dxa"/>
            <w:vMerge/>
            <w:shd w:val="clear" w:color="auto" w:fill="BFBFBF" w:themeFill="background1" w:themeFillShade="BF"/>
          </w:tcPr>
          <w:p w14:paraId="739463E8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821" w:type="dxa"/>
            <w:vMerge/>
            <w:shd w:val="clear" w:color="auto" w:fill="BFBFBF" w:themeFill="background1" w:themeFillShade="BF"/>
            <w:vAlign w:val="center"/>
          </w:tcPr>
          <w:p w14:paraId="1EC9AB3A" w14:textId="77777777" w:rsidR="00A90689" w:rsidRPr="00C4095A" w:rsidRDefault="00A90689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505" w:type="dxa"/>
            <w:gridSpan w:val="3"/>
            <w:shd w:val="clear" w:color="auto" w:fill="BFBFBF" w:themeFill="background1" w:themeFillShade="BF"/>
            <w:vAlign w:val="center"/>
          </w:tcPr>
          <w:p w14:paraId="39BA91EF" w14:textId="77777777" w:rsidR="00A90689" w:rsidRPr="00C4095A" w:rsidRDefault="00A90689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bCs/>
                <w:color w:val="000000" w:themeColor="text1"/>
              </w:rPr>
              <w:t>Manual Action</w:t>
            </w:r>
          </w:p>
        </w:tc>
        <w:tc>
          <w:tcPr>
            <w:tcW w:w="2745" w:type="dxa"/>
            <w:shd w:val="clear" w:color="auto" w:fill="BFBFBF" w:themeFill="background1" w:themeFillShade="BF"/>
            <w:vAlign w:val="center"/>
          </w:tcPr>
          <w:p w14:paraId="457D4AB3" w14:textId="77777777" w:rsidR="00A90689" w:rsidRPr="00C4095A" w:rsidRDefault="00A90689" w:rsidP="00BB4541">
            <w:pPr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C4095A">
              <w:rPr>
                <w:rFonts w:ascii="Arial" w:eastAsia="Arial" w:hAnsi="Arial" w:cs="Arial"/>
                <w:b/>
                <w:bCs/>
                <w:color w:val="000000" w:themeColor="text1"/>
              </w:rPr>
              <w:t>Automated Action</w:t>
            </w:r>
          </w:p>
        </w:tc>
      </w:tr>
      <w:tr w:rsidR="00A90689" w:rsidRPr="00192768" w14:paraId="2296DD21" w14:textId="77777777" w:rsidTr="00BB4541">
        <w:trPr>
          <w:jc w:val="center"/>
        </w:trPr>
        <w:tc>
          <w:tcPr>
            <w:tcW w:w="2425" w:type="dxa"/>
            <w:vMerge/>
            <w:shd w:val="clear" w:color="auto" w:fill="BFBFBF" w:themeFill="background1" w:themeFillShade="BF"/>
          </w:tcPr>
          <w:p w14:paraId="23375445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821" w:type="dxa"/>
            <w:shd w:val="clear" w:color="auto" w:fill="auto"/>
          </w:tcPr>
          <w:p w14:paraId="1CA88ED8" w14:textId="658DEE84" w:rsidR="00A90689" w:rsidRPr="00C4095A" w:rsidRDefault="00D0409D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Step 1: The admin wants to view the customer rating. The admin clicks the “Invoices” screen</w:t>
            </w:r>
          </w:p>
        </w:tc>
        <w:tc>
          <w:tcPr>
            <w:tcW w:w="2505" w:type="dxa"/>
            <w:gridSpan w:val="3"/>
            <w:shd w:val="clear" w:color="auto" w:fill="auto"/>
          </w:tcPr>
          <w:p w14:paraId="097CBBA7" w14:textId="77777777" w:rsidR="00A90689" w:rsidRPr="00C4095A" w:rsidRDefault="00A90689" w:rsidP="00BB4541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2745" w:type="dxa"/>
            <w:shd w:val="clear" w:color="auto" w:fill="auto"/>
          </w:tcPr>
          <w:p w14:paraId="7D9B5EA1" w14:textId="5AD3EFCF" w:rsidR="00D0409D" w:rsidRDefault="00D0409D" w:rsidP="00D0409D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FF0000"/>
              </w:rPr>
              <w:t>Step 2:</w:t>
            </w:r>
            <w:r w:rsidRPr="00BF152F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</w:rPr>
              <w:t>T</w:t>
            </w:r>
            <w:r w:rsidRPr="00BF152F">
              <w:rPr>
                <w:rFonts w:ascii="Arial" w:eastAsia="Arial" w:hAnsi="Arial" w:cs="Arial"/>
                <w:color w:val="000000" w:themeColor="text1"/>
              </w:rPr>
              <w:t xml:space="preserve">he system redirects the </w:t>
            </w:r>
            <w:r>
              <w:rPr>
                <w:rFonts w:ascii="Arial" w:eastAsia="Arial" w:hAnsi="Arial" w:cs="Arial"/>
                <w:color w:val="000000" w:themeColor="text1"/>
              </w:rPr>
              <w:t>admin</w:t>
            </w:r>
            <w:r w:rsidRPr="00BF152F">
              <w:rPr>
                <w:rFonts w:ascii="Arial" w:eastAsia="Arial" w:hAnsi="Arial" w:cs="Arial"/>
                <w:color w:val="000000" w:themeColor="text1"/>
              </w:rPr>
              <w:t xml:space="preserve"> to the "Invoices" screen. This screen contains the following elements:</w:t>
            </w:r>
          </w:p>
          <w:p w14:paraId="4C8A3382" w14:textId="77777777" w:rsidR="00D0409D" w:rsidRDefault="00D0409D" w:rsidP="00D0409D">
            <w:p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A heading with the text “Invoices” at the top of the screen.</w:t>
            </w:r>
          </w:p>
          <w:p w14:paraId="6CE6E727" w14:textId="77777777" w:rsidR="00D0409D" w:rsidRPr="00BF152F" w:rsidRDefault="00D0409D" w:rsidP="00D0409D">
            <w:p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A table displaying the invoices with the following columns:</w:t>
            </w:r>
          </w:p>
          <w:p w14:paraId="713EB6B4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lastRenderedPageBreak/>
              <w:t>Invoice ID</w:t>
            </w:r>
          </w:p>
          <w:p w14:paraId="0DF41B31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Customer Name</w:t>
            </w:r>
          </w:p>
          <w:p w14:paraId="68C3EDC1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Quote ID</w:t>
            </w:r>
          </w:p>
          <w:p w14:paraId="3F8505D7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Status</w:t>
            </w:r>
          </w:p>
          <w:p w14:paraId="6D3DE531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Date Issued</w:t>
            </w:r>
          </w:p>
          <w:p w14:paraId="7A8E6BB4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Date Paid</w:t>
            </w:r>
          </w:p>
          <w:p w14:paraId="44C6CF9A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Total Amount</w:t>
            </w:r>
          </w:p>
          <w:p w14:paraId="1A17207D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Customer Reference Number</w:t>
            </w:r>
          </w:p>
          <w:p w14:paraId="04461136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Discount Percentage</w:t>
            </w:r>
          </w:p>
          <w:p w14:paraId="0F0F0822" w14:textId="77777777" w:rsidR="00D0409D" w:rsidRPr="00BF152F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Description</w:t>
            </w:r>
          </w:p>
          <w:p w14:paraId="4EB7A6B7" w14:textId="77777777" w:rsidR="00D0409D" w:rsidRDefault="00D0409D" w:rsidP="00D0409D">
            <w:pPr>
              <w:numPr>
                <w:ilvl w:val="0"/>
                <w:numId w:val="3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BF152F">
              <w:rPr>
                <w:rFonts w:ascii="Arial" w:eastAsia="Arial" w:hAnsi="Arial" w:cs="Arial"/>
                <w:color w:val="000000" w:themeColor="text1"/>
              </w:rPr>
              <w:t>Actions</w:t>
            </w:r>
          </w:p>
          <w:p w14:paraId="0C5020A7" w14:textId="2CC4AE22" w:rsidR="009E19E9" w:rsidRDefault="009E19E9" w:rsidP="009E19E9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If there is a service rating associated with the Invoice, then a “View Customer Rating” button will be displayed.</w:t>
            </w:r>
          </w:p>
          <w:p w14:paraId="76839451" w14:textId="77777777" w:rsidR="00D0409D" w:rsidRPr="009754C3" w:rsidRDefault="00D0409D" w:rsidP="00D0409D">
            <w:p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>The system displays the invoices by using Entity Framework Core to retrieve only the related data in the Invoice table with the following attributes:</w:t>
            </w:r>
          </w:p>
          <w:p w14:paraId="30DDDF76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Invoice_Id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(PK)</w:t>
            </w:r>
          </w:p>
          <w:p w14:paraId="4AD28B68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Customer_Id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0A3AF0F2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Quote_Id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123A376D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Invoice_Status_Id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5E6D1D53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Date_Issued</w:t>
            </w:r>
            <w:proofErr w:type="spellEnd"/>
          </w:p>
          <w:p w14:paraId="1B0AD2FE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Date_Paid</w:t>
            </w:r>
            <w:proofErr w:type="spellEnd"/>
          </w:p>
          <w:p w14:paraId="094D2BF3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Total_Amount</w:t>
            </w:r>
            <w:proofErr w:type="spellEnd"/>
          </w:p>
          <w:p w14:paraId="709BBC4D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Customer_Reference_Number</w:t>
            </w:r>
            <w:proofErr w:type="spellEnd"/>
          </w:p>
          <w:p w14:paraId="2193CA90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Discount_Id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3DCEC211" w14:textId="77777777" w:rsidR="00D0409D" w:rsidRPr="009754C3" w:rsidRDefault="00D0409D" w:rsidP="00D0409D">
            <w:pPr>
              <w:numPr>
                <w:ilvl w:val="0"/>
                <w:numId w:val="4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lastRenderedPageBreak/>
              <w:t>Description</w:t>
            </w:r>
          </w:p>
          <w:p w14:paraId="3FF7D227" w14:textId="77777777" w:rsidR="00D0409D" w:rsidRPr="009754C3" w:rsidRDefault="00D0409D" w:rsidP="00D0409D">
            <w:p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The system links the Invoice table to the Customer table using the foreign key </w:t>
            </w: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Customer_Id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>. The Customer table has the following attributes:</w:t>
            </w:r>
          </w:p>
          <w:p w14:paraId="2146030D" w14:textId="77777777" w:rsidR="00D0409D" w:rsidRPr="009754C3" w:rsidRDefault="00D0409D" w:rsidP="00D0409D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Customer_Id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(PK)</w:t>
            </w:r>
          </w:p>
          <w:p w14:paraId="15EFDE3F" w14:textId="77777777" w:rsidR="00D0409D" w:rsidRPr="009754C3" w:rsidRDefault="00D0409D" w:rsidP="00D0409D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Company_Name</w:t>
            </w:r>
            <w:proofErr w:type="spellEnd"/>
          </w:p>
          <w:p w14:paraId="2E2DC62B" w14:textId="77777777" w:rsidR="00D0409D" w:rsidRPr="009754C3" w:rsidRDefault="00D0409D" w:rsidP="00D0409D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>Email</w:t>
            </w:r>
          </w:p>
          <w:p w14:paraId="2D182AB3" w14:textId="77777777" w:rsidR="00D0409D" w:rsidRPr="009754C3" w:rsidRDefault="00D0409D" w:rsidP="00D0409D">
            <w:pPr>
              <w:numPr>
                <w:ilvl w:val="0"/>
                <w:numId w:val="5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Phone_Number</w:t>
            </w:r>
            <w:proofErr w:type="spellEnd"/>
          </w:p>
          <w:p w14:paraId="132AEF05" w14:textId="77777777" w:rsidR="00D0409D" w:rsidRPr="009754C3" w:rsidRDefault="00D0409D" w:rsidP="00D0409D">
            <w:p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The system links the Invoice table to the Quote table using the foreign key </w:t>
            </w: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Quote_Id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>. The Quote table has the following attributes:</w:t>
            </w:r>
          </w:p>
          <w:p w14:paraId="71204C0F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Quote_Id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(PK)</w:t>
            </w:r>
          </w:p>
          <w:p w14:paraId="7F12D2F5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Customer_Id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1033F66B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Service_Type_Id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348132A0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Machine_Type_Id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5B7FF01A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Employee_Id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562AF654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Quote_Fee</w:t>
            </w:r>
            <w:proofErr w:type="spellEnd"/>
          </w:p>
          <w:p w14:paraId="4938C909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>Date</w:t>
            </w:r>
          </w:p>
          <w:p w14:paraId="228533EA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>Description</w:t>
            </w:r>
          </w:p>
          <w:p w14:paraId="6B256315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Quote_Status_Id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14571CFC" w14:textId="77777777" w:rsidR="00D0409D" w:rsidRPr="009754C3" w:rsidRDefault="00D0409D" w:rsidP="00D0409D">
            <w:pPr>
              <w:numPr>
                <w:ilvl w:val="0"/>
                <w:numId w:val="6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Quote_Type_Id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(FK)</w:t>
            </w:r>
          </w:p>
          <w:p w14:paraId="6CFFA8DD" w14:textId="77777777" w:rsidR="00D0409D" w:rsidRPr="009754C3" w:rsidRDefault="00D0409D" w:rsidP="00D0409D">
            <w:p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The system links the Invoice table to the </w:t>
            </w: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Invoice_Status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table using the foreign key </w:t>
            </w: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Invoice_Status_Id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. The </w:t>
            </w: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Invoice_Status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table has the following attributes:</w:t>
            </w:r>
          </w:p>
          <w:p w14:paraId="26FE24C4" w14:textId="77777777" w:rsidR="00D0409D" w:rsidRPr="009754C3" w:rsidRDefault="00D0409D" w:rsidP="00D0409D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lastRenderedPageBreak/>
              <w:t>Invoice_Status_Id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(PK)</w:t>
            </w:r>
          </w:p>
          <w:p w14:paraId="7ED53E0E" w14:textId="77777777" w:rsidR="00D0409D" w:rsidRPr="009754C3" w:rsidRDefault="00D0409D" w:rsidP="00D0409D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>Name</w:t>
            </w:r>
          </w:p>
          <w:p w14:paraId="55BA8A88" w14:textId="77777777" w:rsidR="00D0409D" w:rsidRPr="009754C3" w:rsidRDefault="00D0409D" w:rsidP="00D0409D">
            <w:pPr>
              <w:numPr>
                <w:ilvl w:val="0"/>
                <w:numId w:val="7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>Description</w:t>
            </w:r>
          </w:p>
          <w:p w14:paraId="70616F86" w14:textId="77777777" w:rsidR="00D0409D" w:rsidRPr="009754C3" w:rsidRDefault="00D0409D" w:rsidP="00D0409D">
            <w:p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The system links the Invoice table to the Discount table using the foreign key </w:t>
            </w: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Discount_Id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>. The Discount table has the following attributes:</w:t>
            </w:r>
          </w:p>
          <w:p w14:paraId="65006C00" w14:textId="77777777" w:rsidR="00D0409D" w:rsidRPr="009754C3" w:rsidRDefault="00D0409D" w:rsidP="00D0409D">
            <w:pPr>
              <w:numPr>
                <w:ilvl w:val="0"/>
                <w:numId w:val="8"/>
              </w:numPr>
              <w:rPr>
                <w:rFonts w:ascii="Arial" w:eastAsia="Arial" w:hAnsi="Arial" w:cs="Arial"/>
                <w:color w:val="000000" w:themeColor="text1"/>
              </w:rPr>
            </w:pPr>
            <w:proofErr w:type="spellStart"/>
            <w:r w:rsidRPr="009754C3">
              <w:rPr>
                <w:rFonts w:ascii="Arial" w:eastAsia="Arial" w:hAnsi="Arial" w:cs="Arial"/>
                <w:color w:val="000000" w:themeColor="text1"/>
              </w:rPr>
              <w:t>Discount_Id</w:t>
            </w:r>
            <w:proofErr w:type="spellEnd"/>
            <w:r w:rsidRPr="009754C3">
              <w:rPr>
                <w:rFonts w:ascii="Arial" w:eastAsia="Arial" w:hAnsi="Arial" w:cs="Arial"/>
                <w:color w:val="000000" w:themeColor="text1"/>
              </w:rPr>
              <w:t xml:space="preserve"> (PK)</w:t>
            </w:r>
          </w:p>
          <w:p w14:paraId="5C3C33CF" w14:textId="77777777" w:rsidR="00D0409D" w:rsidRPr="009754C3" w:rsidRDefault="00D0409D" w:rsidP="00D0409D">
            <w:pPr>
              <w:numPr>
                <w:ilvl w:val="0"/>
                <w:numId w:val="8"/>
              </w:numPr>
              <w:rPr>
                <w:rFonts w:ascii="Arial" w:eastAsia="Arial" w:hAnsi="Arial" w:cs="Arial"/>
                <w:color w:val="000000" w:themeColor="text1"/>
              </w:rPr>
            </w:pPr>
            <w:r w:rsidRPr="009754C3">
              <w:rPr>
                <w:rFonts w:ascii="Arial" w:eastAsia="Arial" w:hAnsi="Arial" w:cs="Arial"/>
                <w:color w:val="000000" w:themeColor="text1"/>
              </w:rPr>
              <w:t>Percentage</w:t>
            </w:r>
          </w:p>
          <w:p w14:paraId="1137BE94" w14:textId="0C9C770D" w:rsidR="00A90689" w:rsidRPr="009E19E9" w:rsidRDefault="00D0409D" w:rsidP="009E19E9">
            <w:pPr>
              <w:pStyle w:val="ListParagraph"/>
              <w:numPr>
                <w:ilvl w:val="0"/>
                <w:numId w:val="8"/>
              </w:numPr>
              <w:rPr>
                <w:rFonts w:ascii="Arial" w:eastAsia="Arial" w:hAnsi="Arial" w:cs="Arial"/>
                <w:color w:val="FF0000"/>
              </w:rPr>
            </w:pPr>
            <w:r w:rsidRPr="009E19E9">
              <w:rPr>
                <w:rFonts w:ascii="Arial" w:eastAsia="Arial" w:hAnsi="Arial" w:cs="Arial"/>
                <w:color w:val="000000" w:themeColor="text1"/>
              </w:rPr>
              <w:t>Description</w:t>
            </w:r>
          </w:p>
        </w:tc>
      </w:tr>
      <w:tr w:rsidR="00A90689" w:rsidRPr="0075728B" w14:paraId="711B28E7" w14:textId="77777777" w:rsidTr="00BB4541">
        <w:trPr>
          <w:jc w:val="center"/>
        </w:trPr>
        <w:tc>
          <w:tcPr>
            <w:tcW w:w="2425" w:type="dxa"/>
            <w:vMerge/>
            <w:shd w:val="clear" w:color="auto" w:fill="BFBFBF" w:themeFill="background1" w:themeFillShade="BF"/>
          </w:tcPr>
          <w:p w14:paraId="10ADF8A8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821" w:type="dxa"/>
            <w:shd w:val="clear" w:color="auto" w:fill="auto"/>
          </w:tcPr>
          <w:p w14:paraId="7D290B50" w14:textId="013665B0" w:rsidR="00A90689" w:rsidRPr="0011647E" w:rsidRDefault="009E19E9" w:rsidP="00BB4541">
            <w:pPr>
              <w:rPr>
                <w:rFonts w:ascii="Arial" w:eastAsia="Arial" w:hAnsi="Arial" w:cs="Arial"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</w:rPr>
              <w:t xml:space="preserve">Step 3: The admin clicks the “View Customer Rating” button. </w:t>
            </w:r>
          </w:p>
        </w:tc>
        <w:tc>
          <w:tcPr>
            <w:tcW w:w="2505" w:type="dxa"/>
            <w:gridSpan w:val="3"/>
            <w:shd w:val="clear" w:color="auto" w:fill="auto"/>
          </w:tcPr>
          <w:p w14:paraId="2AA3E470" w14:textId="77777777" w:rsidR="00A90689" w:rsidRPr="00C4095A" w:rsidRDefault="00A90689" w:rsidP="00BB4541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2745" w:type="dxa"/>
            <w:shd w:val="clear" w:color="auto" w:fill="auto"/>
          </w:tcPr>
          <w:p w14:paraId="10D52420" w14:textId="418BA05C" w:rsidR="00A90689" w:rsidRPr="00682EFA" w:rsidRDefault="00FB170C" w:rsidP="00BB4541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</w:rPr>
              <w:t xml:space="preserve">Step 4: The system displays the “View Service Rating” </w:t>
            </w:r>
            <w:r w:rsidR="005B3D6F">
              <w:rPr>
                <w:rFonts w:ascii="Arial" w:eastAsia="Arial" w:hAnsi="Arial" w:cs="Arial"/>
              </w:rPr>
              <w:t>modal</w:t>
            </w:r>
            <w:r w:rsidRPr="00682EFA">
              <w:rPr>
                <w:rFonts w:ascii="Arial" w:eastAsia="Arial" w:hAnsi="Arial" w:cs="Arial"/>
              </w:rPr>
              <w:t xml:space="preserve"> which has the following elements:</w:t>
            </w:r>
          </w:p>
          <w:p w14:paraId="7EE8A4A0" w14:textId="77777777" w:rsidR="00682EFA" w:rsidRPr="00682EFA" w:rsidRDefault="00682EFA" w:rsidP="00682EFA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</w:rPr>
              <w:t>A heading with the text "Service Rating Details" at the top of the modal.</w:t>
            </w:r>
          </w:p>
          <w:p w14:paraId="3E0094EC" w14:textId="77777777" w:rsidR="00682EFA" w:rsidRPr="00682EFA" w:rsidRDefault="00682EFA" w:rsidP="00682EFA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</w:rPr>
              <w:t>A label displaying the customer’s name.</w:t>
            </w:r>
          </w:p>
          <w:p w14:paraId="375DF2E2" w14:textId="77777777" w:rsidR="00682EFA" w:rsidRPr="00682EFA" w:rsidRDefault="00682EFA" w:rsidP="00682EFA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</w:rPr>
              <w:t>A label displaying the invoice ID.</w:t>
            </w:r>
          </w:p>
          <w:p w14:paraId="2A3B9714" w14:textId="77777777" w:rsidR="00682EFA" w:rsidRPr="00682EFA" w:rsidRDefault="00682EFA" w:rsidP="00682EFA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</w:rPr>
              <w:t>A label displaying the service rating.</w:t>
            </w:r>
          </w:p>
          <w:p w14:paraId="4B1F9EF9" w14:textId="77777777" w:rsidR="00682EFA" w:rsidRPr="00682EFA" w:rsidRDefault="00682EFA" w:rsidP="00682EFA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</w:rPr>
              <w:t>A label displaying the technician rating.</w:t>
            </w:r>
          </w:p>
          <w:p w14:paraId="1722A5F4" w14:textId="77777777" w:rsidR="00682EFA" w:rsidRPr="00682EFA" w:rsidRDefault="00682EFA" w:rsidP="00682EFA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</w:rPr>
              <w:t>A label displaying the comment.</w:t>
            </w:r>
          </w:p>
          <w:p w14:paraId="7B77987B" w14:textId="27453FE8" w:rsidR="00FB170C" w:rsidRPr="00682EFA" w:rsidRDefault="00682EFA" w:rsidP="00682EFA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</w:rPr>
              <w:t>A close button to dismiss the modal.</w:t>
            </w:r>
          </w:p>
          <w:p w14:paraId="025FF7B0" w14:textId="4CF523A5" w:rsidR="00682EFA" w:rsidRPr="00682EFA" w:rsidRDefault="00682EFA" w:rsidP="00682EFA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</w:rPr>
              <w:t xml:space="preserve">The system uses Angular to bind the </w:t>
            </w:r>
            <w:proofErr w:type="spellStart"/>
            <w:r w:rsidRPr="00682EFA">
              <w:rPr>
                <w:rFonts w:ascii="Arial" w:eastAsia="Arial" w:hAnsi="Arial" w:cs="Arial"/>
              </w:rPr>
              <w:t>customerName</w:t>
            </w:r>
            <w:proofErr w:type="spellEnd"/>
            <w:r w:rsidRPr="00682EFA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682EFA">
              <w:rPr>
                <w:rFonts w:ascii="Arial" w:eastAsia="Arial" w:hAnsi="Arial" w:cs="Arial"/>
              </w:rPr>
              <w:t>invoiceId</w:t>
            </w:r>
            <w:proofErr w:type="spellEnd"/>
            <w:r w:rsidRPr="00682EFA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682EFA">
              <w:rPr>
                <w:rFonts w:ascii="Arial" w:eastAsia="Arial" w:hAnsi="Arial" w:cs="Arial"/>
              </w:rPr>
              <w:t>serviceRating</w:t>
            </w:r>
            <w:proofErr w:type="spellEnd"/>
            <w:r w:rsidRPr="00682EFA">
              <w:rPr>
                <w:rFonts w:ascii="Arial" w:eastAsia="Arial" w:hAnsi="Arial" w:cs="Arial"/>
              </w:rPr>
              <w:t xml:space="preserve">, </w:t>
            </w:r>
            <w:proofErr w:type="spellStart"/>
            <w:r w:rsidRPr="00682EFA">
              <w:rPr>
                <w:rFonts w:ascii="Arial" w:eastAsia="Arial" w:hAnsi="Arial" w:cs="Arial"/>
              </w:rPr>
              <w:t>technicianRating</w:t>
            </w:r>
            <w:proofErr w:type="spellEnd"/>
            <w:r w:rsidRPr="00682EFA">
              <w:rPr>
                <w:rFonts w:ascii="Arial" w:eastAsia="Arial" w:hAnsi="Arial" w:cs="Arial"/>
              </w:rPr>
              <w:t>, and comment variables to the respective labels in the modal.</w:t>
            </w:r>
          </w:p>
          <w:p w14:paraId="427C961D" w14:textId="2724A36E" w:rsidR="00FB170C" w:rsidRPr="00682EFA" w:rsidRDefault="00947E7D" w:rsidP="00BB4541">
            <w:pPr>
              <w:rPr>
                <w:rFonts w:ascii="Arial" w:eastAsia="Arial" w:hAnsi="Arial" w:cs="Arial"/>
              </w:rPr>
            </w:pPr>
            <w:r w:rsidRPr="00947E7D">
              <w:rPr>
                <w:rFonts w:ascii="Arial" w:eastAsia="Arial" w:hAnsi="Arial" w:cs="Arial"/>
              </w:rPr>
              <w:lastRenderedPageBreak/>
              <w:t xml:space="preserve">The system will send a request form the Angular frontend to the </w:t>
            </w:r>
            <w:r>
              <w:rPr>
                <w:rFonts w:ascii="Arial" w:eastAsia="Arial" w:hAnsi="Arial" w:cs="Arial"/>
              </w:rPr>
              <w:t>Service Rating</w:t>
            </w:r>
            <w:r w:rsidRPr="00947E7D">
              <w:rPr>
                <w:rFonts w:ascii="Arial" w:eastAsia="Arial" w:hAnsi="Arial" w:cs="Arial"/>
              </w:rPr>
              <w:t xml:space="preserve"> service where the service will make a http get request to the .NET Core backend which makes use of a Lambda LINQ Query which creates a SQL Select query to retrieve the </w:t>
            </w:r>
            <w:r w:rsidR="0083513A">
              <w:rPr>
                <w:rFonts w:ascii="Arial" w:eastAsia="Arial" w:hAnsi="Arial" w:cs="Arial"/>
              </w:rPr>
              <w:t>service rating</w:t>
            </w:r>
            <w:r w:rsidRPr="00947E7D">
              <w:rPr>
                <w:rFonts w:ascii="Arial" w:eastAsia="Arial" w:hAnsi="Arial" w:cs="Arial"/>
              </w:rPr>
              <w:t xml:space="preserve"> from the </w:t>
            </w:r>
            <w:r>
              <w:rPr>
                <w:rFonts w:ascii="Arial" w:eastAsia="Arial" w:hAnsi="Arial" w:cs="Arial"/>
              </w:rPr>
              <w:t>Service Rating</w:t>
            </w:r>
            <w:r w:rsidRPr="00947E7D">
              <w:rPr>
                <w:rFonts w:ascii="Arial" w:eastAsia="Arial" w:hAnsi="Arial" w:cs="Arial"/>
              </w:rPr>
              <w:t xml:space="preserve"> Entity and the corresponding information from tables that are referenced by the foreign keys. The tables referenced by the foreign keys are described below.</w:t>
            </w:r>
          </w:p>
          <w:p w14:paraId="0439F766" w14:textId="77777777" w:rsidR="00FB170C" w:rsidRPr="00FB170C" w:rsidRDefault="00FB170C" w:rsidP="00FB170C">
            <w:pPr>
              <w:rPr>
                <w:rFonts w:ascii="Arial" w:eastAsia="Arial" w:hAnsi="Arial" w:cs="Arial"/>
              </w:rPr>
            </w:pPr>
            <w:r w:rsidRPr="00FB170C">
              <w:rPr>
                <w:rFonts w:ascii="Arial" w:eastAsia="Arial" w:hAnsi="Arial" w:cs="Arial"/>
              </w:rPr>
              <w:t xml:space="preserve">The system retrieves the service rating details for the selected invoice by using Entity Framework Core to retrieve the related data from the </w:t>
            </w:r>
            <w:proofErr w:type="spellStart"/>
            <w:r w:rsidRPr="00FB170C">
              <w:rPr>
                <w:rFonts w:ascii="Arial" w:eastAsia="Arial" w:hAnsi="Arial" w:cs="Arial"/>
              </w:rPr>
              <w:t>Service_Rating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table with the following attributes:</w:t>
            </w:r>
          </w:p>
          <w:p w14:paraId="3ED4A59F" w14:textId="77777777" w:rsidR="00FB170C" w:rsidRPr="00FB170C" w:rsidRDefault="00FB170C" w:rsidP="00FB170C">
            <w:pPr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Service_Rating_Id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(PK)</w:t>
            </w:r>
          </w:p>
          <w:p w14:paraId="7EE2ACFC" w14:textId="77777777" w:rsidR="00FB170C" w:rsidRPr="00FB170C" w:rsidRDefault="00FB170C" w:rsidP="00FB170C">
            <w:pPr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Invoice_Id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(FK)</w:t>
            </w:r>
          </w:p>
          <w:p w14:paraId="591332C9" w14:textId="77777777" w:rsidR="00FB170C" w:rsidRPr="00FB170C" w:rsidRDefault="00FB170C" w:rsidP="00FB170C">
            <w:pPr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Customer_Id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(FK)</w:t>
            </w:r>
          </w:p>
          <w:p w14:paraId="509030F2" w14:textId="77777777" w:rsidR="00FB170C" w:rsidRPr="00FB170C" w:rsidRDefault="00FB170C" w:rsidP="00FB170C">
            <w:pPr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Service_Rating</w:t>
            </w:r>
            <w:proofErr w:type="spellEnd"/>
          </w:p>
          <w:p w14:paraId="46B28B48" w14:textId="77777777" w:rsidR="00FB170C" w:rsidRPr="00FB170C" w:rsidRDefault="00FB170C" w:rsidP="00FB170C">
            <w:pPr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Technician_Rating</w:t>
            </w:r>
            <w:proofErr w:type="spellEnd"/>
          </w:p>
          <w:p w14:paraId="4A961B0D" w14:textId="77777777" w:rsidR="00FB170C" w:rsidRPr="00FB170C" w:rsidRDefault="00FB170C" w:rsidP="00FB170C">
            <w:pPr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FB170C">
              <w:rPr>
                <w:rFonts w:ascii="Arial" w:eastAsia="Arial" w:hAnsi="Arial" w:cs="Arial"/>
              </w:rPr>
              <w:t>Comment</w:t>
            </w:r>
          </w:p>
          <w:p w14:paraId="09C5510F" w14:textId="77777777" w:rsidR="00FB170C" w:rsidRPr="00FB170C" w:rsidRDefault="00FB170C" w:rsidP="00FB170C">
            <w:pPr>
              <w:rPr>
                <w:rFonts w:ascii="Arial" w:eastAsia="Arial" w:hAnsi="Arial" w:cs="Arial"/>
              </w:rPr>
            </w:pPr>
            <w:r w:rsidRPr="00FB170C">
              <w:rPr>
                <w:rFonts w:ascii="Arial" w:eastAsia="Arial" w:hAnsi="Arial" w:cs="Arial"/>
              </w:rPr>
              <w:t xml:space="preserve">The system links the </w:t>
            </w:r>
            <w:proofErr w:type="spellStart"/>
            <w:r w:rsidRPr="00FB170C">
              <w:rPr>
                <w:rFonts w:ascii="Arial" w:eastAsia="Arial" w:hAnsi="Arial" w:cs="Arial"/>
              </w:rPr>
              <w:t>Service_Rating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table to the Invoice table using the foreign key </w:t>
            </w:r>
            <w:proofErr w:type="spellStart"/>
            <w:r w:rsidRPr="00FB170C">
              <w:rPr>
                <w:rFonts w:ascii="Arial" w:eastAsia="Arial" w:hAnsi="Arial" w:cs="Arial"/>
              </w:rPr>
              <w:t>Invoice_Id</w:t>
            </w:r>
            <w:proofErr w:type="spellEnd"/>
            <w:r w:rsidRPr="00FB170C">
              <w:rPr>
                <w:rFonts w:ascii="Arial" w:eastAsia="Arial" w:hAnsi="Arial" w:cs="Arial"/>
              </w:rPr>
              <w:t>. The Invoice table has the following attributes:</w:t>
            </w:r>
          </w:p>
          <w:p w14:paraId="71C34FE3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Invoice_Id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(PK)</w:t>
            </w:r>
          </w:p>
          <w:p w14:paraId="6CDCB471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lastRenderedPageBreak/>
              <w:t>Customer_Id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(FK)</w:t>
            </w:r>
          </w:p>
          <w:p w14:paraId="6A03525A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Quote_Id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(FK)</w:t>
            </w:r>
          </w:p>
          <w:p w14:paraId="1C7B37EA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Invoice_Status_Id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(FK)</w:t>
            </w:r>
          </w:p>
          <w:p w14:paraId="3E1CD118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Date_Issued</w:t>
            </w:r>
            <w:proofErr w:type="spellEnd"/>
          </w:p>
          <w:p w14:paraId="728E4B53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Date_Paid</w:t>
            </w:r>
            <w:proofErr w:type="spellEnd"/>
          </w:p>
          <w:p w14:paraId="57ECA58A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Total_Amount</w:t>
            </w:r>
            <w:proofErr w:type="spellEnd"/>
          </w:p>
          <w:p w14:paraId="2C9778AC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Customer_Reference_Number</w:t>
            </w:r>
            <w:proofErr w:type="spellEnd"/>
          </w:p>
          <w:p w14:paraId="49FD3AA5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Discount_Id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(FK)</w:t>
            </w:r>
          </w:p>
          <w:p w14:paraId="12BFB5D1" w14:textId="77777777" w:rsidR="00FB170C" w:rsidRPr="00FB170C" w:rsidRDefault="00FB170C" w:rsidP="00FB170C">
            <w:pPr>
              <w:numPr>
                <w:ilvl w:val="0"/>
                <w:numId w:val="10"/>
              </w:numPr>
              <w:rPr>
                <w:rFonts w:ascii="Arial" w:eastAsia="Arial" w:hAnsi="Arial" w:cs="Arial"/>
              </w:rPr>
            </w:pPr>
            <w:r w:rsidRPr="00FB170C">
              <w:rPr>
                <w:rFonts w:ascii="Arial" w:eastAsia="Arial" w:hAnsi="Arial" w:cs="Arial"/>
              </w:rPr>
              <w:t>Description</w:t>
            </w:r>
          </w:p>
          <w:p w14:paraId="5FAEDFA7" w14:textId="77777777" w:rsidR="00FB170C" w:rsidRPr="00FB170C" w:rsidRDefault="00FB170C" w:rsidP="00FB170C">
            <w:pPr>
              <w:rPr>
                <w:rFonts w:ascii="Arial" w:eastAsia="Arial" w:hAnsi="Arial" w:cs="Arial"/>
              </w:rPr>
            </w:pPr>
            <w:r w:rsidRPr="00FB170C">
              <w:rPr>
                <w:rFonts w:ascii="Arial" w:eastAsia="Arial" w:hAnsi="Arial" w:cs="Arial"/>
              </w:rPr>
              <w:t xml:space="preserve">The system links the </w:t>
            </w:r>
            <w:proofErr w:type="spellStart"/>
            <w:r w:rsidRPr="00FB170C">
              <w:rPr>
                <w:rFonts w:ascii="Arial" w:eastAsia="Arial" w:hAnsi="Arial" w:cs="Arial"/>
              </w:rPr>
              <w:t>Service_Rating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table to the Customer table using the foreign key </w:t>
            </w:r>
            <w:proofErr w:type="spellStart"/>
            <w:r w:rsidRPr="00FB170C">
              <w:rPr>
                <w:rFonts w:ascii="Arial" w:eastAsia="Arial" w:hAnsi="Arial" w:cs="Arial"/>
              </w:rPr>
              <w:t>Customer_Id</w:t>
            </w:r>
            <w:proofErr w:type="spellEnd"/>
            <w:r w:rsidRPr="00FB170C">
              <w:rPr>
                <w:rFonts w:ascii="Arial" w:eastAsia="Arial" w:hAnsi="Arial" w:cs="Arial"/>
              </w:rPr>
              <w:t>. The Customer table has the following attributes:</w:t>
            </w:r>
          </w:p>
          <w:p w14:paraId="52C6E382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Customer_Id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(PK)</w:t>
            </w:r>
          </w:p>
          <w:p w14:paraId="3312C3E6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Company_Name</w:t>
            </w:r>
            <w:proofErr w:type="spellEnd"/>
          </w:p>
          <w:p w14:paraId="71F227F1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r w:rsidRPr="00FB170C">
              <w:rPr>
                <w:rFonts w:ascii="Arial" w:eastAsia="Arial" w:hAnsi="Arial" w:cs="Arial"/>
              </w:rPr>
              <w:t>Email</w:t>
            </w:r>
          </w:p>
          <w:p w14:paraId="71F33D23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Phone_Number</w:t>
            </w:r>
            <w:proofErr w:type="spellEnd"/>
          </w:p>
          <w:p w14:paraId="1B7D59D5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Account_No</w:t>
            </w:r>
            <w:proofErr w:type="spellEnd"/>
          </w:p>
          <w:p w14:paraId="32EC0C6F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Date_of_Account_Request</w:t>
            </w:r>
            <w:proofErr w:type="spellEnd"/>
          </w:p>
          <w:p w14:paraId="24A5BFD0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Cell_Phone_No</w:t>
            </w:r>
            <w:proofErr w:type="spellEnd"/>
          </w:p>
          <w:p w14:paraId="05BC5EF7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Telephone_No</w:t>
            </w:r>
            <w:proofErr w:type="spellEnd"/>
          </w:p>
          <w:p w14:paraId="2693D963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Work_No</w:t>
            </w:r>
            <w:proofErr w:type="spellEnd"/>
          </w:p>
          <w:p w14:paraId="11077286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Company_Email_Address</w:t>
            </w:r>
            <w:proofErr w:type="spellEnd"/>
          </w:p>
          <w:p w14:paraId="65C14410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User_ID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(FK)</w:t>
            </w:r>
          </w:p>
          <w:p w14:paraId="425CFB4B" w14:textId="77777777" w:rsidR="00FB170C" w:rsidRPr="00FB170C" w:rsidRDefault="00FB170C" w:rsidP="00FB170C">
            <w:pPr>
              <w:numPr>
                <w:ilvl w:val="0"/>
                <w:numId w:val="11"/>
              </w:numPr>
              <w:rPr>
                <w:rFonts w:ascii="Arial" w:eastAsia="Arial" w:hAnsi="Arial" w:cs="Arial"/>
              </w:rPr>
            </w:pPr>
            <w:proofErr w:type="spellStart"/>
            <w:r w:rsidRPr="00FB170C">
              <w:rPr>
                <w:rFonts w:ascii="Arial" w:eastAsia="Arial" w:hAnsi="Arial" w:cs="Arial"/>
              </w:rPr>
              <w:t>Flag_ID</w:t>
            </w:r>
            <w:proofErr w:type="spellEnd"/>
            <w:r w:rsidRPr="00FB170C">
              <w:rPr>
                <w:rFonts w:ascii="Arial" w:eastAsia="Arial" w:hAnsi="Arial" w:cs="Arial"/>
              </w:rPr>
              <w:t xml:space="preserve"> (FK)</w:t>
            </w:r>
          </w:p>
          <w:p w14:paraId="6C7F7793" w14:textId="1C4DCF19" w:rsidR="00FB170C" w:rsidRPr="00682EFA" w:rsidRDefault="00682EFA" w:rsidP="00BB4541">
            <w:pPr>
              <w:rPr>
                <w:rFonts w:ascii="Arial" w:eastAsia="Arial" w:hAnsi="Arial" w:cs="Arial"/>
              </w:rPr>
            </w:pPr>
            <w:r w:rsidRPr="00682EFA">
              <w:rPr>
                <w:rFonts w:ascii="Arial" w:eastAsia="Arial" w:hAnsi="Arial" w:cs="Arial"/>
                <w:color w:val="FF0000"/>
              </w:rPr>
              <w:t>[ALT]</w:t>
            </w:r>
          </w:p>
        </w:tc>
      </w:tr>
      <w:tr w:rsidR="00A90689" w:rsidRPr="005157F5" w14:paraId="3B251DCC" w14:textId="77777777" w:rsidTr="00BB4541">
        <w:trPr>
          <w:jc w:val="center"/>
        </w:trPr>
        <w:tc>
          <w:tcPr>
            <w:tcW w:w="2425" w:type="dxa"/>
            <w:vMerge/>
            <w:shd w:val="clear" w:color="auto" w:fill="BFBFBF" w:themeFill="background1" w:themeFillShade="BF"/>
          </w:tcPr>
          <w:p w14:paraId="39FD1257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821" w:type="dxa"/>
            <w:shd w:val="clear" w:color="auto" w:fill="auto"/>
          </w:tcPr>
          <w:p w14:paraId="3CB56727" w14:textId="52B1BD1F" w:rsidR="00A90689" w:rsidRPr="00C4095A" w:rsidRDefault="00C1189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Step 5: The admin clicks the “Close” button.</w:t>
            </w:r>
          </w:p>
        </w:tc>
        <w:tc>
          <w:tcPr>
            <w:tcW w:w="2505" w:type="dxa"/>
            <w:gridSpan w:val="3"/>
            <w:shd w:val="clear" w:color="auto" w:fill="auto"/>
          </w:tcPr>
          <w:p w14:paraId="16430AF4" w14:textId="77777777" w:rsidR="00A90689" w:rsidRPr="00C4095A" w:rsidRDefault="00A90689" w:rsidP="00BB4541">
            <w:pPr>
              <w:rPr>
                <w:rFonts w:ascii="Arial" w:eastAsia="Arial" w:hAnsi="Arial" w:cs="Arial"/>
                <w:b/>
                <w:color w:val="000000" w:themeColor="text1"/>
              </w:rPr>
            </w:pPr>
          </w:p>
        </w:tc>
        <w:tc>
          <w:tcPr>
            <w:tcW w:w="2745" w:type="dxa"/>
            <w:shd w:val="clear" w:color="auto" w:fill="auto"/>
          </w:tcPr>
          <w:p w14:paraId="2507E691" w14:textId="272F6999" w:rsidR="00A90689" w:rsidRPr="005157F5" w:rsidRDefault="00C1189E" w:rsidP="00BB4541">
            <w:pPr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 xml:space="preserve">Step 6: The system closes the modal and </w:t>
            </w:r>
            <w:r>
              <w:rPr>
                <w:rFonts w:ascii="Arial" w:eastAsia="Arial" w:hAnsi="Arial" w:cs="Arial"/>
                <w:color w:val="000000" w:themeColor="text1"/>
              </w:rPr>
              <w:lastRenderedPageBreak/>
              <w:t>redirects the admin to the “Invoices” screen.</w:t>
            </w:r>
          </w:p>
        </w:tc>
      </w:tr>
      <w:tr w:rsidR="00A90689" w:rsidRPr="00134818" w14:paraId="4E7BDEAD" w14:textId="77777777" w:rsidTr="00BB4541">
        <w:trPr>
          <w:jc w:val="center"/>
        </w:trPr>
        <w:tc>
          <w:tcPr>
            <w:tcW w:w="2425" w:type="dxa"/>
            <w:vMerge w:val="restart"/>
            <w:shd w:val="clear" w:color="auto" w:fill="BFBFBF" w:themeFill="background1" w:themeFillShade="BF"/>
          </w:tcPr>
          <w:p w14:paraId="655E6767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lastRenderedPageBreak/>
              <w:t xml:space="preserve">Alternate 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ourses: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71B1D66C" w14:textId="2C7E06B5" w:rsidR="00A90689" w:rsidRPr="00134818" w:rsidRDefault="001A304C" w:rsidP="00BB45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[ALT] Step 2: </w:t>
            </w:r>
            <w:r w:rsidRPr="00FA4C25">
              <w:rPr>
                <w:rFonts w:ascii="Arial" w:hAnsi="Arial" w:cs="Arial"/>
              </w:rPr>
              <w:t xml:space="preserve">There are no records in the </w:t>
            </w:r>
            <w:r>
              <w:rPr>
                <w:rFonts w:ascii="Arial" w:hAnsi="Arial" w:cs="Arial"/>
              </w:rPr>
              <w:t>Invoices</w:t>
            </w:r>
            <w:r w:rsidRPr="00FA4C25">
              <w:rPr>
                <w:rFonts w:ascii="Arial" w:hAnsi="Arial" w:cs="Arial"/>
              </w:rPr>
              <w:t xml:space="preserve"> table from the database. The system will display an error message with the text “No item</w:t>
            </w:r>
            <w:r>
              <w:rPr>
                <w:rFonts w:ascii="Arial" w:hAnsi="Arial" w:cs="Arial"/>
              </w:rPr>
              <w:t>s</w:t>
            </w:r>
            <w:r w:rsidRPr="00FA4C25">
              <w:rPr>
                <w:rFonts w:ascii="Arial" w:hAnsi="Arial" w:cs="Arial"/>
              </w:rPr>
              <w:t xml:space="preserve"> were found”</w:t>
            </w:r>
          </w:p>
        </w:tc>
      </w:tr>
      <w:tr w:rsidR="00A90689" w:rsidRPr="00EB181A" w14:paraId="763B7A9F" w14:textId="77777777" w:rsidTr="00BB4541">
        <w:trPr>
          <w:jc w:val="center"/>
        </w:trPr>
        <w:tc>
          <w:tcPr>
            <w:tcW w:w="2425" w:type="dxa"/>
            <w:vMerge/>
            <w:shd w:val="clear" w:color="auto" w:fill="BFBFBF" w:themeFill="background1" w:themeFillShade="BF"/>
          </w:tcPr>
          <w:p w14:paraId="011A6CFE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071" w:type="dxa"/>
            <w:gridSpan w:val="5"/>
            <w:shd w:val="clear" w:color="auto" w:fill="auto"/>
          </w:tcPr>
          <w:p w14:paraId="6DD3ED17" w14:textId="7C97EA0A" w:rsidR="00A90689" w:rsidRPr="00EB181A" w:rsidRDefault="00682EFA" w:rsidP="00BB4541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Cs/>
              </w:rPr>
              <w:t xml:space="preserve">[ALT] Step 4: </w:t>
            </w:r>
            <w:r w:rsidRPr="00A0016B">
              <w:rPr>
                <w:rFonts w:ascii="Arial" w:eastAsia="Arial" w:hAnsi="Arial" w:cs="Arial"/>
                <w:bCs/>
              </w:rPr>
              <w:t xml:space="preserve">There is an error in retrieving the information from the </w:t>
            </w:r>
            <w:r w:rsidR="003A58D9">
              <w:rPr>
                <w:rFonts w:ascii="Arial" w:eastAsia="Arial" w:hAnsi="Arial" w:cs="Arial"/>
                <w:bCs/>
              </w:rPr>
              <w:t>Service Rating</w:t>
            </w:r>
            <w:r w:rsidRPr="00A0016B">
              <w:rPr>
                <w:rFonts w:ascii="Arial" w:eastAsia="Arial" w:hAnsi="Arial" w:cs="Arial"/>
                <w:bCs/>
              </w:rPr>
              <w:t xml:space="preserve"> table in the database. The system displays an error message. A label with the text "There is an error with the system, please try Again Later”.</w:t>
            </w:r>
          </w:p>
        </w:tc>
      </w:tr>
      <w:tr w:rsidR="00A90689" w14:paraId="550C9257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4BFCE059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Conclusion: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3F37A6F3" w14:textId="74DC540E" w:rsidR="00A90689" w:rsidRPr="00C1189E" w:rsidRDefault="00C1189E" w:rsidP="00BB4541">
            <w:pPr>
              <w:rPr>
                <w:rFonts w:ascii="Arial" w:eastAsia="Arial" w:hAnsi="Arial" w:cs="Arial"/>
                <w:bCs/>
              </w:rPr>
            </w:pPr>
            <w:r w:rsidRPr="00C1189E">
              <w:rPr>
                <w:rFonts w:ascii="Arial" w:eastAsia="Arial" w:hAnsi="Arial" w:cs="Arial"/>
                <w:bCs/>
              </w:rPr>
              <w:t>The admin has successfully view the service rating.</w:t>
            </w:r>
          </w:p>
        </w:tc>
      </w:tr>
      <w:tr w:rsidR="00A90689" w:rsidRPr="001C12C1" w14:paraId="323276CC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5E56FA2E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Post-</w:t>
            </w: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c</w:t>
            </w:r>
            <w:r w:rsidRPr="00B64E9C">
              <w:rPr>
                <w:rFonts w:ascii="Arial" w:eastAsia="Arial" w:hAnsi="Arial" w:cs="Arial"/>
                <w:b/>
                <w:bCs/>
                <w:color w:val="000000" w:themeColor="text1"/>
              </w:rPr>
              <w:t>ondition: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49C8AA1A" w14:textId="02EEFD9D" w:rsidR="00A90689" w:rsidRPr="001C12C1" w:rsidRDefault="00C1189E" w:rsidP="00BB4541">
            <w:p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The admin is redirected to the “Invoices” screen.</w:t>
            </w:r>
          </w:p>
        </w:tc>
      </w:tr>
      <w:tr w:rsidR="00A90689" w:rsidRPr="00EB181A" w14:paraId="7399EDA3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5504314C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Business Rues: 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1CE40B80" w14:textId="20B779F5" w:rsidR="00A90689" w:rsidRPr="00EB181A" w:rsidRDefault="00C1189E" w:rsidP="00A90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Only the admin can view service ratings</w:t>
            </w:r>
          </w:p>
        </w:tc>
      </w:tr>
      <w:tr w:rsidR="00A90689" w:rsidRPr="00EB181A" w14:paraId="2363C2B3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733E72A2" w14:textId="77777777" w:rsidR="00A90689" w:rsidRPr="00B64E9C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5B69DD">
              <w:rPr>
                <w:rFonts w:ascii="Arial" w:eastAsia="Arial" w:hAnsi="Arial" w:cs="Arial"/>
                <w:b/>
                <w:bCs/>
                <w:color w:val="000000" w:themeColor="text1"/>
              </w:rPr>
              <w:t>Implementation Constraints and Specifications: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3DC0AAC3" w14:textId="394BF9ED" w:rsidR="00A90689" w:rsidRPr="00EB181A" w:rsidRDefault="00C1189E" w:rsidP="00A90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None</w:t>
            </w:r>
          </w:p>
        </w:tc>
      </w:tr>
      <w:tr w:rsidR="00A90689" w14:paraId="61272255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453107EC" w14:textId="77777777" w:rsidR="00A90689" w:rsidRPr="005B69DD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>Assumptions: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0509B9BC" w14:textId="1E86B01E" w:rsidR="00A90689" w:rsidRDefault="00C1189E" w:rsidP="00A90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None</w:t>
            </w:r>
          </w:p>
        </w:tc>
      </w:tr>
      <w:tr w:rsidR="00A90689" w14:paraId="0052082C" w14:textId="77777777" w:rsidTr="00BB4541">
        <w:trPr>
          <w:jc w:val="center"/>
        </w:trPr>
        <w:tc>
          <w:tcPr>
            <w:tcW w:w="2425" w:type="dxa"/>
            <w:shd w:val="clear" w:color="auto" w:fill="BFBFBF" w:themeFill="background1" w:themeFillShade="BF"/>
          </w:tcPr>
          <w:p w14:paraId="355D0A32" w14:textId="77777777" w:rsidR="00A90689" w:rsidRDefault="00A90689" w:rsidP="00BB4541">
            <w:pPr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</w:rPr>
              <w:t xml:space="preserve">Open Issues: </w:t>
            </w:r>
          </w:p>
        </w:tc>
        <w:tc>
          <w:tcPr>
            <w:tcW w:w="8071" w:type="dxa"/>
            <w:gridSpan w:val="5"/>
            <w:shd w:val="clear" w:color="auto" w:fill="auto"/>
          </w:tcPr>
          <w:p w14:paraId="4D5CE88B" w14:textId="158C3957" w:rsidR="00A90689" w:rsidRDefault="00C1189E" w:rsidP="00A90689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None</w:t>
            </w:r>
          </w:p>
        </w:tc>
      </w:tr>
    </w:tbl>
    <w:p w14:paraId="016CD0F3" w14:textId="77777777" w:rsidR="00B50981" w:rsidRDefault="00B50981"/>
    <w:sectPr w:rsidR="00B509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67F09"/>
    <w:multiLevelType w:val="multilevel"/>
    <w:tmpl w:val="ABBE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8322F"/>
    <w:multiLevelType w:val="multilevel"/>
    <w:tmpl w:val="D402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954EAD"/>
    <w:multiLevelType w:val="multilevel"/>
    <w:tmpl w:val="FB6C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16B31"/>
    <w:multiLevelType w:val="multilevel"/>
    <w:tmpl w:val="E60E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C6C0C"/>
    <w:multiLevelType w:val="hybridMultilevel"/>
    <w:tmpl w:val="BA92E3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0488"/>
    <w:multiLevelType w:val="multilevel"/>
    <w:tmpl w:val="FB6C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CF6AC9"/>
    <w:multiLevelType w:val="multilevel"/>
    <w:tmpl w:val="FB6C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34552"/>
    <w:multiLevelType w:val="hybridMultilevel"/>
    <w:tmpl w:val="547233B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257833"/>
    <w:multiLevelType w:val="multilevel"/>
    <w:tmpl w:val="FB6C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F46FB"/>
    <w:multiLevelType w:val="multilevel"/>
    <w:tmpl w:val="AD64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1E153E"/>
    <w:multiLevelType w:val="multilevel"/>
    <w:tmpl w:val="31A2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4493993">
    <w:abstractNumId w:val="4"/>
  </w:num>
  <w:num w:numId="2" w16cid:durableId="1315178003">
    <w:abstractNumId w:val="7"/>
  </w:num>
  <w:num w:numId="3" w16cid:durableId="1461533950">
    <w:abstractNumId w:val="10"/>
  </w:num>
  <w:num w:numId="4" w16cid:durableId="1373919646">
    <w:abstractNumId w:val="3"/>
  </w:num>
  <w:num w:numId="5" w16cid:durableId="1787894068">
    <w:abstractNumId w:val="9"/>
  </w:num>
  <w:num w:numId="6" w16cid:durableId="346251113">
    <w:abstractNumId w:val="1"/>
  </w:num>
  <w:num w:numId="7" w16cid:durableId="1702978381">
    <w:abstractNumId w:val="0"/>
  </w:num>
  <w:num w:numId="8" w16cid:durableId="1609966074">
    <w:abstractNumId w:val="8"/>
  </w:num>
  <w:num w:numId="9" w16cid:durableId="2135755710">
    <w:abstractNumId w:val="6"/>
  </w:num>
  <w:num w:numId="10" w16cid:durableId="2134134018">
    <w:abstractNumId w:val="5"/>
  </w:num>
  <w:num w:numId="11" w16cid:durableId="2035184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BD7"/>
    <w:rsid w:val="00145EBF"/>
    <w:rsid w:val="001A304C"/>
    <w:rsid w:val="001F0437"/>
    <w:rsid w:val="003A58D9"/>
    <w:rsid w:val="004E4FAE"/>
    <w:rsid w:val="005B3D6F"/>
    <w:rsid w:val="00682EFA"/>
    <w:rsid w:val="00812222"/>
    <w:rsid w:val="0083513A"/>
    <w:rsid w:val="00907696"/>
    <w:rsid w:val="00947E7D"/>
    <w:rsid w:val="00986BD7"/>
    <w:rsid w:val="009E19E9"/>
    <w:rsid w:val="00A90689"/>
    <w:rsid w:val="00B50981"/>
    <w:rsid w:val="00C1189E"/>
    <w:rsid w:val="00D0409D"/>
    <w:rsid w:val="00E2159A"/>
    <w:rsid w:val="00FB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78AF"/>
  <w15:chartTrackingRefBased/>
  <w15:docId w15:val="{0F9F874E-E418-480E-870A-10C15C68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689"/>
    <w:rPr>
      <w:rFonts w:ascii="Calibri" w:eastAsiaTheme="minorEastAsia" w:hAnsi="Calibri" w:cs="Calibri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B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B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B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B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B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B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B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B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B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B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B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B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B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B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B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B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B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 Brits</dc:creator>
  <cp:keywords/>
  <dc:description/>
  <cp:lastModifiedBy>Anke Brits</cp:lastModifiedBy>
  <cp:revision>13</cp:revision>
  <dcterms:created xsi:type="dcterms:W3CDTF">2024-07-24T22:10:00Z</dcterms:created>
  <dcterms:modified xsi:type="dcterms:W3CDTF">2024-07-27T15:27:00Z</dcterms:modified>
</cp:coreProperties>
</file>