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i w:val="0"/>
          <w:sz w:val="44"/>
        </w:rPr>
        <w:t>GRUPO 2 — PROYECTO HAYMAX</w:t>
      </w:r>
    </w:p>
    <w:p>
      <w:pPr>
        <w:spacing w:after="120"/>
        <w:jc w:val="center"/>
      </w:pPr>
      <w:r>
        <w:rPr>
          <w:b w:val="0"/>
          <w:i w:val="0"/>
          <w:sz w:val="30"/>
        </w:rPr>
        <w:t>Inventario de pantallas, flujos y navegación</w:t>
      </w:r>
    </w:p>
    <w:p/>
    <w:p>
      <w:pPr>
        <w:spacing w:after="120"/>
        <w:jc w:val="center"/>
      </w:pPr>
      <w:r>
        <w:rPr>
          <w:b w:val="0"/>
          <w:i/>
          <w:sz w:val="22"/>
        </w:rPr>
        <w:t>Documento de apoyo para el diseño en Figma y el avance del proyecto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20"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Asignatura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Experiencia de Usuario y Usabilidad — 2026SW0702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Facultad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Facultad de Ingenieria de Sistemas e Informatica – UNI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Integrantes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Ticlla Vento Esther Noemi</w:t>
            </w:r>
          </w:p>
          <w:p>
            <w:pPr>
              <w:spacing w:after="20" w:before="0"/>
            </w:pPr>
            <w:r>
              <w:rPr>
                <w:b w:val="0"/>
                <w:sz w:val="20"/>
              </w:rPr>
              <w:t>Ramos Sifuentes Marcelo Alfonso</w:t>
            </w:r>
          </w:p>
          <w:p>
            <w:pPr>
              <w:spacing w:after="20" w:before="0"/>
            </w:pPr>
            <w:r>
              <w:rPr>
                <w:b w:val="0"/>
                <w:sz w:val="20"/>
              </w:rPr>
              <w:t>Lopez Salinas Leonardo Miguel</w:t>
            </w:r>
          </w:p>
          <w:p>
            <w:pPr>
              <w:spacing w:after="20" w:before="0"/>
            </w:pPr>
            <w:r>
              <w:rPr>
                <w:b w:val="0"/>
                <w:sz w:val="20"/>
              </w:rPr>
              <w:t>Matamoros Ricardo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Docente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Reyes Huaman, Anita Marlene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Alcance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31 pantallas de la app Haymax: 11 existentes en Figma, 4 por renombrar o ampliar, 15 nuevas, 1 en Fase 2 y 1 opcional.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Version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20"/>
              </w:rPr>
              <w:t>1.0 — corregida respecto del PDF entregado</w:t>
            </w:r>
          </w:p>
        </w:tc>
      </w:tr>
    </w:tbl>
    <w:p/>
    <w:p>
      <w:pPr>
        <w:pStyle w:val="Heading1"/>
      </w:pPr>
      <w:r>
        <w:rPr>
          <w:color w:val="8B4A2A"/>
        </w:rPr>
        <w:t>1. Resumen del inventario</w:t>
      </w:r>
    </w:p>
    <w:p>
      <w:pPr>
        <w:spacing w:after="120"/>
      </w:pPr>
      <w:r>
        <w:rPr>
          <w:b w:val="0"/>
          <w:i w:val="0"/>
          <w:sz w:val="20"/>
        </w:rPr>
        <w:t>La app se organiza en 9 módulos. La barra inferior fija 4 pestañas (Inicio, Despensa, Planificar, Ajustes); el resto de los módulos son transversales: se abren desde Inicio, desde un push o desde un modal.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Cod.</w:t>
            </w:r>
          </w:p>
        </w:tc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Ubicación</w:t>
            </w:r>
          </w:p>
        </w:tc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Pantallas</w:t>
            </w:r>
          </w:p>
        </w:tc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Nuevas</w:t>
            </w:r>
          </w:p>
        </w:tc>
        <w:tc>
          <w:tcPr>
            <w:tcW w:type="dxa" w:w="144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IDs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Fuera de la barra inferior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ACC-01, ACC-02, ACC-03, ACC-04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Tab 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INI-02, INI-03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Recetas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Transversal (desde Inicio)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REC-01, REC-02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Despensa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Tab 2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DES-01, DES-02, DES-03, DES-04, DES-05, DES-06, DES-07, DES-08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Planificar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Tab 3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PLA-01, PLA-02, PLA-03, PLA-04, PLA-05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COM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Lista de compras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Transversal (desde Inicio y Planificar)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COM-01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Preparación y alertas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Transversal (modal/push)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PRE-01, PRE-02, PRE-03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SAL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Salud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Transversal (desde Inicio)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SAL-01</w:t>
            </w:r>
          </w:p>
        </w:tc>
      </w:tr>
      <w:tr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Ajustes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Tab 4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AJU-01, AJU-02, AJU-03, AJU-04</w:t>
            </w:r>
          </w:p>
        </w:tc>
      </w:tr>
    </w:tbl>
    <w:p/>
    <w:p>
      <w:pPr>
        <w:spacing w:after="120"/>
      </w:pPr>
      <w:r>
        <w:rPr>
          <w:b/>
          <w:i w:val="0"/>
          <w:sz w:val="20"/>
        </w:rPr>
        <w:t>Total: 31 pantallas · 16 nuevas · 16 con wireframe propio en este documento.</w:t>
      </w:r>
    </w:p>
    <w:p>
      <w:r>
        <w:br w:type="page"/>
      </w:r>
    </w:p>
    <w:p>
      <w:pPr>
        <w:pStyle w:val="Heading1"/>
      </w:pPr>
      <w:r>
        <w:rPr>
          <w:color w:val="8B4A2A"/>
        </w:rPr>
        <w:t>2. Mapa de navegación</w:t>
      </w:r>
    </w:p>
    <w:p>
      <w:pPr>
        <w:spacing w:after="120"/>
      </w:pPr>
      <w:r>
        <w:rPr>
          <w:b w:val="0"/>
          <w:i w:val="0"/>
          <w:sz w:val="20"/>
        </w:rPr>
        <w:t>El mapa resume de dónde viene cada pantalla y a dónde lleva. Verde = pantalla que ya existe en Figma; rojo = pantalla nueva; marron = nodo de modulo. Las flechas punteadas indican transiciones desde push, modal o notificación.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538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3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1. Mapa de navegación completo de Haymax (31 pantallas).</w:t>
      </w:r>
    </w:p>
    <w:p/>
    <w:p>
      <w:pPr>
        <w:pStyle w:val="Heading2"/>
      </w:pPr>
      <w:r>
        <w:rPr>
          <w:color w:val="8B4A2A"/>
        </w:rPr>
        <w:t>2.1 Barra inferior (decisión mantenida)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Pestaña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 raiz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Inicio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 (y INI-02 en estado vacio)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Despensa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DES-01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Planificar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PLA-01 / PLA-05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Ajustes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AJU-01</w:t>
            </w:r>
          </w:p>
        </w:tc>
      </w:tr>
    </w:tbl>
    <w:p/>
    <w:p>
      <w:pPr>
        <w:spacing w:after="120"/>
      </w:pPr>
      <w:r>
        <w:rPr>
          <w:b w:val="0"/>
          <w:i/>
          <w:sz w:val="19"/>
        </w:rPr>
        <w:t>Recetas, Lista de compras, Preparación, Salud y Acceso viven fuera de la barra: se alcanzan por tarjeta, CTA o push.</w:t>
      </w:r>
    </w:p>
    <w:p>
      <w:pPr>
        <w:pStyle w:val="Heading1"/>
      </w:pPr>
      <w:r>
        <w:rPr>
          <w:color w:val="8B4A2A"/>
        </w:rPr>
        <w:t>3. Flujos de usuario clave</w:t>
      </w:r>
    </w:p>
    <w:p>
      <w:pPr>
        <w:spacing w:after="120"/>
      </w:pPr>
      <w:r>
        <w:rPr>
          <w:b w:val="0"/>
          <w:i w:val="0"/>
          <w:sz w:val="20"/>
        </w:rPr>
        <w:t>Cinco recorridos cubren las cinco tareas principales. Son la prueba de que las 31 pantallas están conectadas y ninguna queda huérfana.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00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2. Recorridos J1, J1b, J2, J3 y J4.</w:t>
      </w:r>
    </w:p>
    <w:p/>
    <w:p>
      <w:pPr>
        <w:pStyle w:val="Heading2"/>
      </w:pPr>
      <w:r>
        <w:rPr>
          <w:color w:val="8B4A2A"/>
        </w:rPr>
        <w:t>J1. Registrar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Acción del usuario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Toca + cámara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Elige vía de registro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Fotografía boleta/lista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Revisa y corrige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DES-08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Confirma entrada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Despensa actualizada</w:t>
            </w:r>
          </w:p>
        </w:tc>
      </w:tr>
    </w:tbl>
    <w:p/>
    <w:p>
      <w:pPr>
        <w:pStyle w:val="Heading2"/>
      </w:pPr>
      <w:r>
        <w:rPr>
          <w:color w:val="8B4A2A"/>
        </w:rPr>
        <w:t>J1b. Registro manual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Acción del usuario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Toca +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Elige manual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DES-06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Producto y cantidad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DES-07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Revisa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DES-08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Confirma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Despensa</w:t>
            </w:r>
          </w:p>
        </w:tc>
      </w:tr>
    </w:tbl>
    <w:p/>
    <w:p>
      <w:pPr>
        <w:pStyle w:val="Heading2"/>
      </w:pPr>
      <w:r>
        <w:rPr>
          <w:color w:val="8B4A2A"/>
        </w:rPr>
        <w:t>J2. ¿Qué cocinar hoy?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Acción del usuario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Ve sugeri- das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Motor de disponibilidad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Ficha de receta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Confirma preparación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Descuenta y edita usados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SAL-01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Balance nutricional</w:t>
            </w:r>
          </w:p>
        </w:tc>
      </w:tr>
    </w:tbl>
    <w:p/>
    <w:p>
      <w:pPr>
        <w:pStyle w:val="Heading2"/>
      </w:pPr>
      <w:r>
        <w:rPr>
          <w:color w:val="8B4A2A"/>
        </w:rPr>
        <w:t>J3. Planificar la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Acción del usuario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Toca Planificar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Elige día y porciones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PLA-02/03/04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Resuelve resultado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Ve plan de 7 días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COM-01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Lista de faltantes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Registra la compra</w:t>
            </w:r>
          </w:p>
        </w:tc>
      </w:tr>
    </w:tbl>
    <w:p/>
    <w:p>
      <w:pPr>
        <w:pStyle w:val="Heading2"/>
      </w:pPr>
      <w:r>
        <w:rPr>
          <w:color w:val="8B4A2A"/>
        </w:rPr>
        <w:t>J4. Alerta de vencimiento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Acción del usuario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Push o tarjeta roja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Ve recetas que lo usan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Cocina y confirma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Se descuenta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Sin merma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4A2A"/>
        </w:rPr>
        <w:t>4. Catálogo de pantallas por módulo</w:t>
      </w:r>
    </w:p>
    <w:p>
      <w:pPr>
        <w:spacing w:after="120"/>
      </w:pPr>
      <w:r>
        <w:rPr>
          <w:b w:val="0"/>
          <w:i w:val="0"/>
          <w:sz w:val="20"/>
        </w:rPr>
        <w:t>Para cada pantalla se indica su función, desde dónde se llega, a dónde lleva, su estado en Figma y sus componentes, historias de usuario, funcionalidades y casos de uso asociados.</w:t>
      </w:r>
    </w:p>
    <w:p>
      <w:pPr>
        <w:pStyle w:val="Heading2"/>
      </w:pPr>
      <w:r>
        <w:rPr>
          <w:color w:val="8B4A2A"/>
        </w:rPr>
        <w:t>4.1 ACC — Acceso (Fuera de la barra inferior)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ACC-01</w:t>
            </w:r>
          </w:p>
        </w:tc>
        <w:tc>
          <w:tcPr>
            <w:tcW w:type="dxa" w:w="1728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Splash</w:t>
            </w:r>
          </w:p>
        </w:tc>
        <w:tc>
          <w:tcPr>
            <w:tcW w:type="dxa" w:w="1728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Muestra la marca mientras se cargan la sesión y la despensa local.</w:t>
            </w:r>
          </w:p>
        </w:tc>
        <w:tc>
          <w:tcPr>
            <w:tcW w:type="dxa" w:w="1728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Apertura de la app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ACC-02→ INI-01</w:t>
            </w:r>
            <w:r>
              <w:rPr>
                <w:sz w:val="17"/>
              </w:rPr>
              <w:t xml:space="preserve">  (INI-01 condicional: solo si había sesión iniciada)</w:t>
            </w:r>
          </w:p>
        </w:tc>
        <w:tc>
          <w:tcPr>
            <w:tcW w:type="dxa" w:w="1728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Opcional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Iniciar sesión / Registrarse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 la cuenta, inicia sesión o entra sin cuenta (modo local): la app se usa normalmente y, si luego te registras, lo guardado se sincroniza a la base de datos.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ACC-03→ INI-01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ACC-03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Onboarding: bienvenida y permisos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Explica el valor de Haymax y solicita los permisos que las funciones necesitan: cámara (escaneo), notificaciones (alertas de vencimiento) y ubicación/distrito.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ACC-04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ACC-04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Configuración inicial: distrito e integrantes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Fija el distrito (base de las recomendaciones geolocalizadas) y quiénes integran el hogar, para personalizar desde el primer uso.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ACC-03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ACC-02→ INI-01→ INI-02</w:t>
            </w:r>
            <w:r>
              <w:rPr>
                <w:sz w:val="17"/>
              </w:rPr>
              <w:t>→ AJU-03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Logo Haymax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Indicador de carga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Campo correo/usuario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Campo contraseña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Continuar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¿No tienes cuenta? Regístrate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Google/Apple (opcional)</w:t>
            </w:r>
          </w:p>
          <w:p>
            <w:r>
              <w:rPr>
                <w:sz w:val="17"/>
              </w:rPr>
              <w:t>• Link Entrar sin cuenta (modo local; se sincroniza al registrarse)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todas (cuenta opcional)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 a CU-08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Ilustración de valor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permiso Cámara + estado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permiso Notificaciones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permiso Ubicación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Continuar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Omitir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HU-01C, HU-05, HU-06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F-01C, F-05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CU-01, CU-02, CU-04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Buscador de distrito con sugerencias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Lista de integrantes + agregar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Resumen “Tu hogar en X distrito”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Empezar</w:t>
            </w:r>
          </w:p>
          <w:p>
            <w:r>
              <w:rPr>
                <w:sz w:val="17"/>
              </w:rPr>
              <w:t>• Link ¿Ya tienes cuenta? Inicia sesión</w:t>
            </w:r>
          </w:p>
          <w:p>
            <w:r>
              <w:rPr>
                <w:sz w:val="17"/>
              </w:rPr>
              <w:t>• Link Ya usé Haymax antes · ir a mi inicio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HU-06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CU-02</w:t>
            </w:r>
          </w:p>
        </w:tc>
      </w:tr>
    </w:tbl>
    <w:p/>
    <w:p>
      <w:pPr>
        <w:pStyle w:val="Heading2"/>
      </w:pPr>
      <w:r>
        <w:rPr>
          <w:color w:val="8B4A2A"/>
        </w:rPr>
        <w:t>4.2 INI — Inicio (Tab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Inicio: plato planificado hoy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Hub principal. Resume el día: plato planeado con porciones y recordatorio, estado de la despensa, ahorro acumulado, sugerencias de recetas y acceso a la lista de compras.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ACC-02, ACC-04, PLA-02, PRE-02  ·  PLA-05, SAL-01, COM-01, DES-08 (por pestaña)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REC-01→ REC-02→ INI-03→ DES-01→ DES-03→ COM-01→ PRE-01→ PRE-03→ SAL-01→ PLA-01</w:t>
            </w:r>
            <w:r>
              <w:rPr>
                <w:sz w:val="17"/>
              </w:rPr>
              <w:t>→ PLA-05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INI-02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Inicio: estado vacío (primera vez)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Cuando aún no hay despensa ni plan, guía los dos primeros pasos en lugar de mostrar una pantalla en blanco.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ACC-04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DES-03→ PLA-01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INI-03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Recetas cerca de ti (por distrito)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Recomendación gastronómica geolocalizada: platos típicos del distrito con precio promedio estimado por porción y exploración de otros distritos o regiones.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REC-02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Saludo + avatar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 Plato planeado hoy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Chips Estado de despensa (disponibles / por vencer)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 Ahorro acumulado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Sección Sugerencias: tarjeta compacta con precio por porción (sin foto; la foto está en REC-02)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 progreso Lista de compras (junto al plato de hoy, acceso rápido)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flotante de cámara</w:t>
            </w:r>
          </w:p>
          <w:p>
            <w:r>
              <w:rPr>
                <w:sz w:val="17"/>
              </w:rPr>
              <w:t>• Link Ya lo preparé (descuenta insumos)</w:t>
            </w:r>
          </w:p>
          <w:p>
            <w:r>
              <w:rPr>
                <w:sz w:val="17"/>
              </w:rPr>
              <w:t>• Link Ver mi plan de la semana (PLA-05)</w:t>
            </w:r>
          </w:p>
          <w:p>
            <w:r>
              <w:rPr>
                <w:sz w:val="17"/>
              </w:rPr>
              <w:t>• Sección ¿Qué puedo cocinar? (motor)</w:t>
            </w:r>
          </w:p>
          <w:p>
            <w:r>
              <w:rPr>
                <w:sz w:val="17"/>
              </w:rPr>
              <w:t>• Tarjeta Balance de la semana</w:t>
            </w:r>
          </w:p>
          <w:p>
            <w:r>
              <w:rPr>
                <w:sz w:val="17"/>
              </w:rPr>
              <w:t>• Link Planificar un plato nuevo (PLA-01)</w:t>
            </w:r>
          </w:p>
          <w:p>
            <w:r>
              <w:rPr>
                <w:sz w:val="17"/>
              </w:rPr>
              <w:t>• Nota de vencimientos (alerta) junto a la despensa</w:t>
            </w:r>
          </w:p>
          <w:p>
            <w:r>
              <w:rPr>
                <w:sz w:val="17"/>
              </w:rPr>
              <w:t>• Sección Precios e insumos cerca de ti (→ INI-03)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HU-02, HU-03, HU-04, HU-05, HU-06, HU-08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F-02, F-03, F-04, F-05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CU-02, CU-05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Ilustración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Texto de bienvenida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primario Agregar insumos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secundario Armar mi plan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Línea de 3 pasos del flujo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HU-01B,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F-01B,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Chips de distrito activo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 de receta con foto, tiempo y precio/porción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Bordes Se puede preparar / Falta 1 ingrediente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Ver otros distritos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HU-06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CU-02</w:t>
            </w:r>
          </w:p>
        </w:tc>
      </w:tr>
    </w:tbl>
    <w:p/>
    <w:p>
      <w:pPr>
        <w:pStyle w:val="Heading2"/>
      </w:pPr>
      <w:r>
        <w:rPr>
          <w:color w:val="8B4A2A"/>
        </w:rPr>
        <w:t>4.3 REC — Recetas (Transversal (desde Inicio))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¿Qué puedo cocinar? (motor)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Cruza la despensa con el catálogo y ordena por disponibilidad: primero recetas completas, luego incompletas indicando qué insumo falta y en qué cantidad mínima. Calcula porciones.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REC-02→ DES-03→ PLA-01</w:t>
            </w:r>
            <w:r>
              <w:rPr>
                <w:sz w:val="17"/>
              </w:rPr>
              <w:t>→ INI-03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REC-02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Detalle de receta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Ficha completa de la receta: ingredientes contra la despensa, porciones, tiempo, cálculo Hogar &amp; Ahorro (costo en casa vs delivery) y balance nutricional.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REC-01, INI-01, INI-03, PRE-03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PLA-01→ PRE-01→ COM-01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Chips de filtro (completas / casi / por tipo)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 receta con badge de disponibilidad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Bloque “Te falta:” con insumos y cantidades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Indicador de porciones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flotante cámara</w:t>
            </w:r>
          </w:p>
          <w:p>
            <w:r>
              <w:rPr>
                <w:sz w:val="17"/>
              </w:rPr>
              <w:t>• Link Falta 1 insumo → agregarlo a mi despensa</w:t>
            </w:r>
          </w:p>
          <w:p>
            <w:r>
              <w:rPr>
                <w:sz w:val="17"/>
              </w:rPr>
              <w:t>• Link Planificar con lo que tengo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CU-05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Hero con foto y badge de distrito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Stats (tiempo, nivel, porciones, kcal)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Bloque Cálculo Hogar &amp; Ahorro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Tabla de insumos con estado (En stock / Falta)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Balance Nutricional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Planificar / Cocinar ahora</w:t>
            </w:r>
          </w:p>
          <w:p>
            <w:r>
              <w:rPr>
                <w:sz w:val="17"/>
              </w:rPr>
              <w:t>• Link Agregar faltantes a mi lista de compras (→ COM-01)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HU-02, HU-06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CU-02, CU-05</w:t>
            </w:r>
          </w:p>
        </w:tc>
      </w:tr>
    </w:tbl>
    <w:p/>
    <w:p>
      <w:pPr>
        <w:pStyle w:val="Heading2"/>
      </w:pPr>
      <w:r>
        <w:rPr>
          <w:color w:val="8B4A2A"/>
        </w:rPr>
        <w:t>4.4 DES — Despensa (Tab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DES-01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Mi Despensa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Listado completo de insumos con búsqueda, filtros por categoría, cantidad, unidad e indicador de vencimiento.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INI-01, DES-08, PRE-02  ·  REC-01 (por pestaña)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DES-02→ DES-03→ PRE-03→ COM-01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DES-02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Detalle de insumo: editar o eliminar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Permite modificar cantidad, unidad y fecha de vencimiento de un insumo, o eliminarlo de la despensa. Cierre del criterio de aceptación de la HU-01B.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DES-01, PRE-03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DES-03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Agregar insumos: opciones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Bottom sheet con las tres vías de registro: escanear boleta, escanear lista de compras o agregar manualmente.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INI-02, COM-01  ·  DES-01 e INI-01 (por botón flotante)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DES-04→ DES-06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DES-04</w:t>
            </w:r>
          </w:p>
        </w:tc>
        <w:tc>
          <w:tcPr>
            <w:tcW w:type="dxa" w:w="1728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Cámara de escaneo (boleta o lista)</w:t>
            </w:r>
          </w:p>
        </w:tc>
        <w:tc>
          <w:tcPr>
            <w:tcW w:type="dxa" w:w="1728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Toma la fotografía de la boleta o de la lista de compras con guías de calidad. Primer paso del escaneo; debe alternar entre los dos tipos de documento (F-01A y F-01C).</w:t>
            </w:r>
          </w:p>
        </w:tc>
        <w:tc>
          <w:tcPr>
            <w:tcW w:type="dxa" w:w="1728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DES-03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DES-05→ DES-03</w:t>
            </w:r>
          </w:p>
        </w:tc>
        <w:tc>
          <w:tcPr>
            <w:tcW w:type="dxa" w:w="1728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 (ampliar)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DES-05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Revisión del escaneo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Muestra lo extraído en una tabla editable, resalta los campos no reconocidos y obliga a confirmar antes de guardar. Es el criterio de aceptación de las HU-01A y HU-01C y la base de las heurísticas de control del usuario y prevención de errores.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DES-04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DES-08→ DES-04→ DES-06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DES-06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Alta manual: Paso 1, producto y cantidad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Busca el producto en el catálogo interno y captura la cantidad en la unidad que el usuario maneja naturalmente (piezas, kilos, atados, tazas).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DES-03, DES-05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DES-07→ DES-03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DES-07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Alta manual: Paso 2, revisar y confirmar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Resume todos los ítems a agregar antes de guardarlos, para evitar registros erróneos en la despensa.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DES-06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DES-08→ DES-06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DES-08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Insumos agregados (confirmación)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Confirma qué entró a la despensa y ofrece continuar con el plan o volver al inicio.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DES-05, DES-07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DES-01→ INI-01→ PLA-01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Buscador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Chips de categoría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Items con icono, cantidad, estado y badge de vencimiento naranja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Badge de vencimiento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flotante +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Barra inferior</w:t>
            </w:r>
          </w:p>
          <w:p>
            <w:r>
              <w:rPr>
                <w:sz w:val="17"/>
              </w:rPr>
              <w:t>• Link Lo que falta está en tu lista de compras (→ COM-01)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HU-01B,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F-01B,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Foto y nombre del insumo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Campo cantidad (stepper)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Selector de unidad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Fecha de vencimiento (date picker)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Guardar cambios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Eliminar con confirmación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HU-01B, HU-05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F-01B, F-05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CU-01, CU-04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Opción Escanear boleta (escaneo)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Opción Escanear lista de compras (escaneo)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Opción Agregar manualmente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Texto de ayuda «Tres formas según lo que tengas a mano»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HU-01B,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F-01B,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Selector de modo: Boleta | Lista de compras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Visor de cámara con marco guía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de captura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Consejos de buena foto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usar foto de la galería</w:t>
            </w:r>
          </w:p>
          <w:p>
            <w:r>
              <w:rPr>
                <w:sz w:val="17"/>
              </w:rPr>
              <w:t>• Chips modo Boleta / Lista de compras</w:t>
            </w:r>
          </w:p>
          <w:p>
            <w:r>
              <w:rPr>
                <w:sz w:val="17"/>
              </w:rPr>
              <w:t>• Nota de consejos de foto</w:t>
            </w:r>
          </w:p>
          <w:p>
            <w:r>
              <w:rPr>
                <w:sz w:val="17"/>
              </w:rPr>
              <w:t>• Link Elegir otro tipo de documento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Tabla Producto / Cantidad / Precio (editable)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Filas no reconocidas resaltadas en rojo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Contador “3 campos por revisar”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Vista previa de la foto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Botones Cancelar y Confirmar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Registrar manualmente</w:t>
            </w:r>
          </w:p>
          <w:p>
            <w:r>
              <w:rPr>
                <w:sz w:val="17"/>
              </w:rPr>
              <w:t>• Link Repetir escaneo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DES-06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Buscador con resultados del catálogo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Stepper de cantidad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Selector de unidad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Precio estimado (opcional)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Continuar</w:t>
            </w:r>
          </w:p>
          <w:p>
            <w:r>
              <w:rPr>
                <w:sz w:val="17"/>
              </w:rPr>
              <w:t>• Link Volver a las opciones de alta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HU-01B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F-01B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DES-07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Lista resumen de ítems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Cantidad y unidad por fila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Agregar otro ítem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Botones Volver y Confirmar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HU-01B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F-01B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DES-08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Check de éxito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Resumen de ítems y cantidades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Continuar y planificar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Volver a la despensa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HU-01A, HU-01B, HU-01C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F-01B,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CU-01</w:t>
            </w:r>
          </w:p>
        </w:tc>
      </w:tr>
    </w:tbl>
    <w:p/>
    <w:p>
      <w:pPr>
        <w:pStyle w:val="Heading2"/>
      </w:pPr>
      <w:r>
        <w:rPr>
          <w:color w:val="8B4A2A"/>
        </w:rPr>
        <w:t>4.5 PLA — Planificar (Tab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Planificar: Paso 1, selector de porciones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Pregunta para cuántas personas se cocinará y recalcula automáticamente las cantidades de insumos y la lista de compras.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REC-02, INI-01, INI-02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PLA-02→ PLA-03→ PLA-04</w:t>
            </w:r>
            <w:r>
              <w:rPr>
                <w:sz w:val="17"/>
              </w:rPr>
              <w:t>→ REC-02</w:t>
            </w:r>
            <w:r>
              <w:rPr>
                <w:sz w:val="17"/>
              </w:rPr>
              <w:t>→ INI-01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PLA-02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Planificar: Paso 2A, confirmación exitosa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El plato entró al plan con todos los insumos disponibles.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PLA-05→ INI-01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PLA-03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Planificar: Paso 2B, faltan insumos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Muestra lo que sí hay y lo que falta; permite planificar igual y enviar los faltantes a la lista de compras.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PLA-05→ COM-01</w:t>
            </w:r>
            <w:r>
              <w:rPr>
                <w:sz w:val="17"/>
              </w:rPr>
              <w:t>→ PLA-01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PLA-04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Planificar: Paso 2C, conflicto de platos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Avisa con lenguaje simple cuando dos platos chocan: quitar el anterior o dejar los dos.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PLA-05</w:t>
            </w:r>
            <w:r>
              <w:rPr>
                <w:sz w:val="17"/>
              </w:rPr>
              <w:t>→ PLA-01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PLA-05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 semanal (7 días)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Vista completa de la semana: permite aceptar, cambiar o descartar cada receta día por día y se recalcula si el usuario modifica su despensa. Es el corazón de la HU-03.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PLA-02, PLA-03, PLA-04  ·  INI-01 (por pestaña)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REC-02→ COM-01→ PRE-01→ INI-01</w:t>
            </w:r>
            <w:r>
              <w:rPr>
                <w:sz w:val="17"/>
              </w:rPr>
              <w:t>→ PLA-01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Título Paso 1 de 2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Nombre del plato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Stepper de porciones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Nota de recálculo automático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Confirmar porciones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Cancelar</w:t>
            </w:r>
          </w:p>
          <w:p>
            <w:r>
              <w:rPr>
                <w:sz w:val="17"/>
              </w:rPr>
              <w:t>• Chips de día (Hoy / Mañana / Sábado / Próx. lunes: incluye el día siguiente)</w:t>
            </w:r>
          </w:p>
          <w:p>
            <w:r>
              <w:rPr>
                <w:sz w:val="17"/>
              </w:rPr>
              <w:t>• Tarjeta del plato (abre la ficha REC-02)</w:t>
            </w:r>
          </w:p>
          <w:p>
            <w:r>
              <w:rPr>
                <w:sz w:val="17"/>
              </w:rPr>
              <w:t>• Links de demo: resultado con faltantes y conflicto de horario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CU-06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Check de éxito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Lista de insumos que se usarán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Nota de actualización nocturna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Entendido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Ver mi plan de hoy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CU-06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Bloque Tienes en despensa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Bloque Te falta con cantidades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Planificar igual y agregar faltantes a mi lista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Solo planificar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Cancelar</w:t>
            </w:r>
          </w:p>
          <w:p>
            <w:r>
              <w:rPr>
                <w:sz w:val="17"/>
              </w:rPr>
              <w:t>• Link Ver mi lista de compras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HU-03, HU-04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F-03, F-04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CU-06, CU-07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Aviso cotidiano («Ya tienes Lomo Saltado el martes»)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Opción «Quitar el plato anterior» (radio)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Opción «Dejar los dos platos» (radio)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Nota de disponibilidad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Confirmar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Cancelar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CU-06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Chips de los 7 días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Tarjetas Almuerzo / Cena por día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Estado por tarjeta (completa / le falta)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editar por tarjeta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Generar lista de compras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Resumen de cobertura de la semana</w:t>
            </w:r>
          </w:p>
          <w:p>
            <w:r>
              <w:rPr>
                <w:sz w:val="17"/>
              </w:rPr>
              <w:t>• Cabecera de semana con navegación visual ‹ › (lunes 18–24 nov)</w:t>
            </w:r>
          </w:p>
          <w:p>
            <w:r>
              <w:rPr>
                <w:sz w:val="17"/>
              </w:rPr>
              <w:t>• Bloque «Próxima semana» con estado vacío y botón «Planificar un plato para esa semana» → PLA-01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CU-06</w:t>
            </w:r>
          </w:p>
        </w:tc>
      </w:tr>
    </w:tbl>
    <w:p/>
    <w:p>
      <w:pPr>
        <w:pStyle w:val="Heading2"/>
      </w:pPr>
      <w:r>
        <w:rPr>
          <w:color w:val="8B4A2A"/>
        </w:rPr>
        <w:t>4.6 COM — Lista de compras (Transversal (desde Inicio y Planificar))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COM-01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Lista de compras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Lista consolidada de insumos faltantes para completar el plan, agrupada por tipo de punto de compra, con progreso y edición manual. No indica dónde comprar, solo qué y cuánto.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INI-01, PLA-03, PLA-05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DES-03→ DES-04</w:t>
            </w:r>
          </w:p>
        </w:tc>
        <w:tc>
          <w:tcPr>
            <w:tcW w:type="dxa" w:w="1728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COM-01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Barra de progreso del mercado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Grupo Supermercado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Grupo Mercado de abastos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Items con checkbox y cantidad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Agregar ítem manual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Registrar compra escaneada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CU-07</w:t>
            </w:r>
          </w:p>
        </w:tc>
      </w:tr>
    </w:tbl>
    <w:p/>
    <w:p>
      <w:pPr>
        <w:pStyle w:val="Heading2"/>
      </w:pPr>
      <w:r>
        <w:rPr>
          <w:color w:val="8B4A2A"/>
        </w:rPr>
        <w:t>4.7 PRE — Preparación y alertas (Transversal (modal/push))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Modal: ¿Ya preparaste el plato?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Pide confirmar cuántas porciones se prepararon y qué insumos se consumieron realmente antes de descontar de la despensa.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INI-01, REC-02, PLA-05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PRE-02</w:t>
            </w:r>
            <w:r>
              <w:rPr>
                <w:sz w:val="17"/>
              </w:rPr>
              <w:t>→ INI-01</w:t>
            </w:r>
          </w:p>
        </w:tc>
        <w:tc>
          <w:tcPr>
            <w:tcW w:type="dxa" w:w="1728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PRE-02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Despensa actualizada: insumos descontados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Pantalla que la docente pidió: informa qué insumos salieron del inventario y en qué cantidad, y permite editar las cantidades usadas si fueron distintas a las planificadas.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DES-01→ SAL-01→ INI-01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PRE-03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Alerta de vencimiento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Lista los perecibles por vencer con las recetas que los usan y permite marcarlos como usados o descartados desde la misma alerta.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Push del sistema, INI-01, DES-01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REC-02→ DES-02→ PRE-01</w:t>
            </w:r>
            <w:r>
              <w:rPr>
                <w:sz w:val="17"/>
              </w:rPr>
              <w:t>→ DES-01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Encabezado CENA/ALMUERZO con hora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Stepper de porciones preparadas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Lista de insumos detectados con cantidad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Campo ¿Usaste algún ingrediente extra?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Confirmar y descontar de despensa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Omitir por ahora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CU-04, CU-08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Check de éxito Despensa actualizada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Lista de insumos descontados con cantidad usada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Control +/− para editar cada cantidad usada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Saldo restante por insumo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Editar cantidades usadas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Ver mi despensa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Ver resumen de salud</w:t>
            </w:r>
          </w:p>
          <w:p>
            <w:r>
              <w:rPr>
                <w:sz w:val="17"/>
              </w:rPr>
              <w:t>• Link Volver a mi inicio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HU-01B, HU-08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CU-08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Banner de urgencia con días restantes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Lista de insumos por vencer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Por cada insumo: recetas sugeridas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Acciones Usar ahora / Descartar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Ver toda la despensa</w:t>
            </w:r>
          </w:p>
          <w:p>
            <w:r>
              <w:rPr>
                <w:sz w:val="17"/>
              </w:rPr>
              <w:t>• Link Editar el ítem desde la despensa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F-05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CU-04</w:t>
            </w:r>
          </w:p>
        </w:tc>
      </w:tr>
    </w:tbl>
    <w:p/>
    <w:p>
      <w:pPr>
        <w:pStyle w:val="Heading2"/>
      </w:pPr>
      <w:r>
        <w:rPr>
          <w:color w:val="8B4A2A"/>
        </w:rPr>
        <w:t>4.8 SAL — Salud (Transversal (desde Inicio))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SAL-01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Resumen de salud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Muestra el balance nutricional de los platos cocinados en el periodo y sugiere ajustes simples para equilibrar el menú del hogar.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INI-01, PRE-02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REC-01→ INI-01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SAL-01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Semáforo de balance (porcentaje)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Grupos: proteínas, verduras, frituras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Serie de la semana con barras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Sugerencias concretas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CTA Cocinar algo más balanceado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HU-08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CU-08</w:t>
            </w:r>
          </w:p>
        </w:tc>
      </w:tr>
    </w:tbl>
    <w:p/>
    <w:p>
      <w:pPr>
        <w:pStyle w:val="Heading2"/>
      </w:pPr>
      <w:r>
        <w:rPr>
          <w:color w:val="8B4A2A"/>
        </w:rPr>
        <w:t>4.9 AJU — Ajustes (Tab 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Función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Origen → Destino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Ajustes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Pantalla raíz de configuración: perfil, distrito, notificaciones y acceso a las subsecciones.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Tab Ajustes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AJU-02→ AJU-03→ AJU-04→ ACC-02</w:t>
            </w:r>
            <w:r>
              <w:rPr>
                <w:sz w:val="17"/>
              </w:rPr>
              <w:t>→ ACC-04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AJU-02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Exclusiones de ingredientes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Alta y baja de insumos y tipos de plato excluidos. Las exclusiones se aplican al motor, las recomendaciones, el planificador y la lista de compras.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AJU-01→ REC-01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  <w:tr>
        <w:tc>
          <w:tcPr>
            <w:tcW w:type="dxa" w:w="1728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AJU-03</w:t>
            </w:r>
          </w:p>
        </w:tc>
        <w:tc>
          <w:tcPr>
            <w:tcW w:type="dxa" w:w="1728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Integrantes del hogar / despensa compartida</w:t>
            </w:r>
          </w:p>
        </w:tc>
        <w:tc>
          <w:tcPr>
            <w:tcW w:type="dxa" w:w="1728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Permite que varios integrantes vean y actualicen la misma despensa desde sus celulares, con exclusiones por persona.</w:t>
            </w:r>
          </w:p>
        </w:tc>
        <w:tc>
          <w:tcPr>
            <w:tcW w:type="dxa" w:w="1728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AJU-01, ACC-04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AJU-01</w:t>
            </w:r>
          </w:p>
        </w:tc>
        <w:tc>
          <w:tcPr>
            <w:tcW w:type="dxa" w:w="1728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Fase 2</w:t>
            </w:r>
          </w:p>
        </w:tc>
      </w:tr>
      <w:tr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AJU-04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 de suscripción (freemium)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Explica qué da la versión gratuita y qué desbloquea el plan de pago: escaneo ilimitado, recomendaciones avanzadas por distrito y resumen de salud completo. Soporte del modelo de negocio (PEN 9.90–19.90/mes).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AJU-01, límite de escaneo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→ AJU-01→ DES-05</w:t>
            </w:r>
          </w:p>
        </w:tc>
        <w:tc>
          <w:tcPr>
            <w:tcW w:type="dxa" w:w="1728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clave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HU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F</w:t>
            </w:r>
          </w:p>
        </w:tc>
        <w:tc>
          <w:tcPr>
            <w:tcW w:type="dxa" w:w="1728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CU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Perfil (Rosa Ticlla → integrantes del hogar)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Mi distrito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Notificaciones (estado «Activadas»; el interruptor es de la app)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Exclusiones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Integrantes del hogar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Fila Plan de suscripción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Cerrar sesión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HU-06, HU-07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CU-03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AJU-02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Buscador de insumos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Chips de excluidos con ×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Secciones Exclusiones por ingrediente y Por tipo de plato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Sugerencias rápidas (arroz, mariscos...)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Nota de alcance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Guardar</w:t>
            </w:r>
          </w:p>
          <w:p>
            <w:r>
              <w:rPr>
                <w:sz w:val="17"/>
              </w:rPr>
              <w:t>• Link Ver recetas que se verán afectadas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HU-07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CU-03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AJU-03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Lista de integrantes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Rol de cada uno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Invitación por enlace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Exclusiones por integrante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HU-07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CU-03</w:t>
            </w:r>
          </w:p>
        </w:tc>
      </w:tr>
      <w:tr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AJU-04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• Comparativa Gratuita vs Premium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Precio mensual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Botón Suscribirme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Link Probar el escaneo ilimitado (Premium)</w:t>
            </w:r>
          </w:p>
          <w:p>
            <w:pPr>
              <w:spacing w:after="20" w:before="0"/>
            </w:pPr>
            <w:r>
              <w:rPr>
                <w:b w:val="0"/>
                <w:sz w:val="17"/>
              </w:rPr>
              <w:t>• Aviso de límite alcanzado cuando aplica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HU-06, HU-08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F-01A, F-01C</w:t>
            </w:r>
          </w:p>
        </w:tc>
        <w:tc>
          <w:tcPr>
            <w:tcW w:type="dxa" w:w="1728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CU-02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8B4A2A"/>
        </w:rPr>
        <w:t>5. Wireframes de las pantallas nuevas</w:t>
      </w:r>
    </w:p>
    <w:p>
      <w:pPr>
        <w:spacing w:after="120"/>
      </w:pPr>
      <w:r>
        <w:rPr>
          <w:b w:val="0"/>
          <w:i w:val="0"/>
          <w:sz w:val="20"/>
        </w:rPr>
        <w:t>Bocetos de baja fidelidad de las 15 pantallas nuevas. Sirven como guía de layout antes de pasarlas a Figma; los colores son los de la identidad visual de Haymax.</w:t>
      </w:r>
    </w:p>
    <w:p>
      <w:pPr>
        <w:pStyle w:val="Heading2"/>
      </w:pPr>
      <w:r>
        <w:rPr>
          <w:color w:val="8B4A2A"/>
        </w:rPr>
        <w:t>5.1 ACC-02 · ACC-03 · ACC-04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que se ven en el boceto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Iniciar sesión / Registrarse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Campo correo/usuario  ·  Campo contraseña  ·  Botón Continuar  ·  Link ¿No tienes cuenta? Regístrate</w:t>
            </w:r>
            <w:r>
              <w:rPr>
                <w:sz w:val="17"/>
              </w:rPr>
              <w:t xml:space="preserve">  ·  Link Entrar sin cuenta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Onboarding: bienvenida y permisos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Ilustración de valor  ·  Fila permiso Cámara + estado  ·  Fila permiso Notificaciones  ·  Fila permiso Ubicación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Configuración inicial: distrito e integrantes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Buscador de distrito con sugerencias  ·  Lista de integrantes + agregar  ·  Resumen “Tu hogar en X distrito”  ·  Botón Empezar</w:t>
            </w:r>
            <w:r>
              <w:rPr>
                <w:sz w:val="17"/>
              </w:rPr>
              <w:t xml:space="preserve">  ·  Link ¿Ya tienes cuenta? Inicia sesión  ·  Link Ya usé Haymax antes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0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3. Wireframes: ACC-02, ACC-03, ACC-04.</w:t>
      </w:r>
    </w:p>
    <w:p/>
    <w:p>
      <w:pPr>
        <w:pStyle w:val="Heading2"/>
      </w:pPr>
      <w:r>
        <w:rPr>
          <w:color w:val="8B4A2A"/>
        </w:rPr>
        <w:t>5.2 INI-02 · REC-01 · PLA-05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que se ven en el boceto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Inicio: estado vacío (primera vez)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Ilustración  ·  Texto de bienvenida  ·  CTA primario Agregar insumos  ·  CTA secundario Armar mi plan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¿Qué puedo cocinar? (motor)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Chips de filtro (completas / casi / por tipo)  ·  Tarjeta receta con badge de disponibilidad  ·  Bloque “Te falta:” con insumos y cantidades  ·  Indicador de porciones</w:t>
            </w:r>
            <w:r>
              <w:rPr>
                <w:sz w:val="17"/>
              </w:rPr>
              <w:t xml:space="preserve">  ·  Link «Falta 1 insumo»  ·  Link «Planificar con lo que tengo»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 semanal (7 días)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Chips de los 7 días  ·  Tarjetas Almuerzo / Cena por día  ·  Estado por tarjeta (completa / le falta)  ·  Botón editar por tarjeta</w:t>
            </w:r>
            <w:r>
              <w:rPr>
                <w:sz w:val="17"/>
              </w:rPr>
              <w:t xml:space="preserve">  ·  Cabecera de semana ‹ ›  ·  Bloque Próxima semana (vacío) con CTA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38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38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4. Wireframes: INI-02, REC-01, PLA-05.</w:t>
      </w:r>
    </w:p>
    <w:p/>
    <w:p>
      <w:pPr>
        <w:pStyle w:val="Heading2"/>
      </w:pPr>
      <w:r>
        <w:rPr>
          <w:color w:val="8B4A2A"/>
        </w:rPr>
        <w:t>5.3 DES-02 · DES-05 · DES-07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que se ven en el boceto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Detalle de insumo: editar o eliminar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Foto y nombre del insumo  ·  Campo cantidad (stepper)  ·  Selector de unidad  ·  Fecha de vencimiento (date picker)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Revisión del escaneo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Tabla Producto / Cantidad / Precio (editable)  ·  Filas no reconocidas resaltadas en rojo  ·  Contador “3 campos por revisar”  ·  Vista previa de la foto</w:t>
            </w:r>
            <w:r>
              <w:rPr>
                <w:sz w:val="17"/>
              </w:rPr>
              <w:t xml:space="preserve">  ·  Link Repetir escaneo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DES-07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Alta manual: Paso 2, revisar y confirmar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Lista resumen de ítems  ·  Cantidad y unidad por fila  ·  Botón Agregar otro ítem  ·  Botones Volver y Confirmar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15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1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5. Wireframes: DES-02, DES-05, DES-07.</w:t>
      </w:r>
    </w:p>
    <w:p/>
    <w:p>
      <w:pPr>
        <w:pStyle w:val="Heading2"/>
      </w:pPr>
      <w:r>
        <w:rPr>
          <w:color w:val="8B4A2A"/>
        </w:rPr>
        <w:t>5.4 DES-08 · PRE-02 · PRE-03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que se ven en el boceto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DES-08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Insumos agregados (confirmación)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Check de éxito  ·  Resumen de ítems y cantidades  ·  CTA Continuar y planificar  ·  Link Volver a la despensa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Despensa actualizada: insumos descontados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Check de éxito Despensa actualizada  ·  Lista de insumos descontados con cantidad usada  ·  Control +/− para editar cada cantidad usada  ·  Saldo restante por insumo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Alerta de vencimiento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Banner de urgencia con días restantes  ·  Lista de insumos por vencer  ·  Por cada insumo: recetas sugeridas  ·  Acciones Usar ahora / Descartar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640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6. Wireframes: DES-08, PRE-02, PRE-03.</w:t>
      </w:r>
    </w:p>
    <w:p/>
    <w:p>
      <w:pPr>
        <w:pStyle w:val="Heading2"/>
      </w:pPr>
      <w:r>
        <w:rPr>
          <w:color w:val="8B4A2A"/>
        </w:rPr>
        <w:t>5.5 SAL-01 · AJU-01 · AJU-02 · AJU-04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Pantalla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Componentes que se ven en el boceto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SAL-01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Resumen de salud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Semáforo de balance (porcentaje)  ·  Grupos: proteínas, verduras, frituras  ·  Serie de la semana con barras  ·  Sugerencias concretas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Ajustes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Perfil y correo  ·  Fila Mi distrito  ·  Fila Notificaciones  ·  Fila Exclusiones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Exclusiones de ingredientes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Buscador de insumos  ·  Chips de excluidos con ×  ·  Secciones Exclusiones por ingrediente y Por tipo de plato  ·  Sugerencias rápidas (arroz, mariscos...)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Plan de suscripción (freemium)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Comparativa Gratuita vs Premium  ·  Precio mensual  ·  Botón Suscribirme  ·  Link Probar el escaneo ilimitado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8180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18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7. Wireframes: SAL-01, AJU-01, AJU-02, AJU-04.</w:t>
      </w:r>
    </w:p>
    <w:p/>
    <w:p>
      <w:r>
        <w:br w:type="page"/>
      </w:r>
    </w:p>
    <w:p>
      <w:pPr>
        <w:pStyle w:val="Heading1"/>
      </w:pPr>
      <w:r>
        <w:rPr>
          <w:color w:val="8B4A2A"/>
        </w:rPr>
        <w:t>6. Matriz de trazabilidad</w:t>
      </w:r>
    </w:p>
    <w:p>
      <w:pPr>
        <w:spacing w:after="120"/>
      </w:pPr>
      <w:r>
        <w:rPr>
          <w:b w:val="0"/>
          <w:i w:val="0"/>
          <w:sz w:val="20"/>
        </w:rPr>
        <w:t>Cada historia de usuario, funcionalidad y caso de uso se cubre en al menos una pantalla. Las filas sin pantalla indicarían un hueco en el diseño; por eso se listan aquí.</w:t>
      </w:r>
    </w:p>
    <w:p>
      <w:pPr>
        <w:pStyle w:val="Heading2"/>
      </w:pPr>
      <w:r>
        <w:rPr>
          <w:color w:val="8B4A2A"/>
        </w:rPr>
        <w:t>6.1 Historias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HU</w:t>
            </w:r>
          </w:p>
        </w:tc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Pantallas donde se cubre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HU-02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REC-01, REC-02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HU-03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PLA-01, PLA-02, PLA-03, PLA-04, PLA-05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HU-04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PLA-03, COM-01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HU-05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INI-01, DES-02, PRE-01, PRE-03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HU-06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ACC-04, INI-01, INI-03, REC-02, AJU-01, AJU-04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HU-07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AJU-01, AJU-02, AJU-03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HU-08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PRE-02, SAL-01, AJU-04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HU-01A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INI-02, DES-01, DES-03, DES-04, DES-05, DES-08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HU-01B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INI-02, DES-01, DES-02, DES-03, DES-06, DES-07, DES-08, PRE-02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HU-01C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INI-02, DES-01, DES-03, DES-04, DES-05, DES-08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todas (cuenta opcional)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ACC-02</w:t>
            </w:r>
          </w:p>
        </w:tc>
      </w:tr>
    </w:tbl>
    <w:p/>
    <w:p>
      <w:pPr>
        <w:pStyle w:val="Heading2"/>
      </w:pPr>
      <w:r>
        <w:rPr>
          <w:color w:val="8B4A2A"/>
        </w:rPr>
        <w:t>6.2 Funcionalidades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F</w:t>
            </w:r>
          </w:p>
        </w:tc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Pantallas donde se cubre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F-02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REC-01, REC-02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F-03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PLA-01, PLA-02, PLA-03, PLA-04, PLA-05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F-04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PLA-03, COM-01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F-05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INI-01, DES-02, PRE-01, PRE-03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F-01A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INI-02, DES-01, DES-03, DES-04, DES-05, DES-08, AJU-04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F-01B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INI-02, DES-01, DES-02, DES-03, DES-06, DES-07, DES-08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F-01C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INI-02, DES-01, DES-03, DES-04, DES-05, DES-08, AJU-04</w:t>
            </w:r>
          </w:p>
        </w:tc>
      </w:tr>
    </w:tbl>
    <w:p/>
    <w:p>
      <w:pPr>
        <w:pStyle w:val="Heading2"/>
      </w:pPr>
      <w:r>
        <w:rPr>
          <w:color w:val="8B4A2A"/>
        </w:rPr>
        <w:t>6.3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CU</w:t>
            </w:r>
          </w:p>
        </w:tc>
        <w:tc>
          <w:tcPr>
            <w:tcW w:type="dxa" w:w="432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Pantallas donde se cubre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CU-01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INI-02, DES-01, DES-02, DES-03, DES-04, DES-05, DES-06, DES-07, DES-08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CU-02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ACC-04, INI-01, INI-03, REC-02, AJU-04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CU-03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AJU-01, AJU-02, AJU-03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CU-04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ACC-03, DES-02, PRE-01, PRE-03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CU-05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INI-01, REC-01, REC-02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CU-06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PLA-01, PLA-02, PLA-03, PLA-04, PLA-05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CU-07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PLA-03, COM-01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CU-08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PRE-01, PRE-02, SAL-01</w:t>
            </w:r>
          </w:p>
        </w:tc>
      </w:tr>
      <w:tr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CU-01 a CU-08</w:t>
            </w:r>
          </w:p>
        </w:tc>
        <w:tc>
          <w:tcPr>
            <w:tcW w:type="dxa" w:w="432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ACC-02</w:t>
            </w:r>
          </w:p>
        </w:tc>
      </w:tr>
    </w:tbl>
    <w:p/>
    <w:p>
      <w:pPr>
        <w:pStyle w:val="Heading1"/>
      </w:pPr>
      <w:r>
        <w:rPr>
          <w:color w:val="8B4A2A"/>
        </w:rPr>
        <w:t>7. Checklist de nombres exactos para Figma</w:t>
      </w:r>
    </w:p>
    <w:p>
      <w:pPr>
        <w:spacing w:after="120"/>
      </w:pPr>
      <w:r>
        <w:rPr>
          <w:b w:val="0"/>
          <w:i w:val="0"/>
          <w:sz w:val="20"/>
        </w:rPr>
        <w:t>Usar estos nombres como título de frame. Hoy hay frames sin renombrar (por ejemplo "Html → Body") y dos frames con otro nombre ("Haymax - Formulario Agregar Manualmente…" y "Haymax - Modal Confirmacion de Preparacion"); renombrarlos o reutilizarlos con el nombre canónico de la tabla.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Nombre exacto del frame</w:t>
            </w:r>
          </w:p>
        </w:tc>
        <w:tc>
          <w:tcPr>
            <w:tcW w:type="dxa" w:w="216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Estado actual</w:t>
            </w:r>
          </w:p>
        </w:tc>
        <w:tc>
          <w:tcPr>
            <w:tcW w:type="dxa" w:w="216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7"/>
              </w:rPr>
              <w:t>Acción</w:t>
            </w:r>
          </w:p>
        </w:tc>
      </w:tr>
      <w:tr>
        <w:tc>
          <w:tcPr>
            <w:tcW w:type="dxa" w:w="2160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60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ACC-01 — Splash</w:t>
            </w:r>
          </w:p>
        </w:tc>
        <w:tc>
          <w:tcPr>
            <w:tcW w:type="dxa" w:w="2160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Opcional</w:t>
            </w:r>
          </w:p>
        </w:tc>
        <w:tc>
          <w:tcPr>
            <w:tcW w:type="dxa" w:w="2160"/>
            <w:shd w:val="clear" w:color="auto" w:fill="ECEFF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Construir solo si el tiempo lo permite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ACC-02 — Iniciar sesión / Registrarse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ACC-03 — Onboarding: bienvenida y permisos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ACC-04 — Configuración inicial: distrito e integrantes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INI-01 — Inicio: plato planificado hoy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INI-02 — Inicio: estado vacío (primera vez)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INI-03 — Recetas cerca de ti (por distrito)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 el frame existente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REC-01 — ¿Qué puedo cocinar? (motor)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REC-02 — Detalle de receta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DES-01 — Mi Despensa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 el frame existente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DES-02 — Detalle de insumo: editar o eliminar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DES-03 — Agregar insumos: opciones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160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DES-04 — Cámara de escaneo (boleta o lista)</w:t>
            </w:r>
          </w:p>
        </w:tc>
        <w:tc>
          <w:tcPr>
            <w:tcW w:type="dxa" w:w="2160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 (ampliar)</w:t>
            </w:r>
          </w:p>
        </w:tc>
        <w:tc>
          <w:tcPr>
            <w:tcW w:type="dxa" w:w="2160"/>
            <w:shd w:val="clear" w:color="auto" w:fill="FFF3E0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agregar los elementos indicados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DES-05 — Revisión del escaneo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DES-06 — Alta manual: Paso 1, producto y cantidad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DES-07 — Alta manual: Paso 2, revisar y confirmar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DES-08 — Insumos agregados (confirmación)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PLA-01 — Planificar: Paso 1, selector de porciones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PLA-02 — Planificar: Paso 2A, confirmación exitosa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PLA-03 — Planificar: Paso 2B, faltan insumos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PLA-04 — Planificar: Paso 2C, conflicto de platos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PLA-05 — Plan semanal (7 días)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COM-01 — Lista de compras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</w:t>
            </w:r>
          </w:p>
        </w:tc>
        <w:tc>
          <w:tcPr>
            <w:tcW w:type="dxa" w:w="2160"/>
            <w:shd w:val="clear" w:color="auto" w:fill="FFF8E1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Renombrar el frame existente</w:t>
            </w:r>
          </w:p>
        </w:tc>
      </w:tr>
      <w:tr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PRE-01 — Modal: ¿Ya preparaste el plato?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Existe</w:t>
            </w:r>
          </w:p>
        </w:tc>
        <w:tc>
          <w:tcPr>
            <w:tcW w:type="dxa" w:w="2160"/>
            <w:shd w:val="clear" w:color="auto" w:fill="E8F5E9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Conservar y unificar el nombre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PRE-02 — Despensa actualizada: insumos descontados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PRE-03 — Alerta de vencimiento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SAL-01 — Resumen de salud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AJU-01 — Ajustes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AJU-02 — Exclusiones de ingredientes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  <w:tr>
        <w:tc>
          <w:tcPr>
            <w:tcW w:type="dxa" w:w="2160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160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AJU-03 — Integrantes del hogar / despensa compartida</w:t>
            </w:r>
          </w:p>
        </w:tc>
        <w:tc>
          <w:tcPr>
            <w:tcW w:type="dxa" w:w="2160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Fase 2</w:t>
            </w:r>
          </w:p>
        </w:tc>
        <w:tc>
          <w:tcPr>
            <w:tcW w:type="dxa" w:w="2160"/>
            <w:shd w:val="clear" w:color="auto" w:fill="F3E5F5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Dejar documentado, no construir aun</w:t>
            </w:r>
          </w:p>
        </w:tc>
      </w:tr>
      <w:tr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AJU-04 — Plan de suscripción (freemium)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Nueva</w:t>
            </w:r>
          </w:p>
        </w:tc>
        <w:tc>
          <w:tcPr>
            <w:tcW w:type="dxa" w:w="2160"/>
            <w:shd w:val="clear" w:color="auto" w:fill="E3F2FD"/>
          </w:tcPr>
          <w:p>
            <w:pPr>
              <w:spacing w:after="20" w:before="0"/>
            </w:pPr>
            <w:r/>
            <w:r>
              <w:rPr>
                <w:b w:val="0"/>
                <w:sz w:val="17"/>
              </w:rPr>
              <w:t>Crear el frame</w:t>
            </w:r>
          </w:p>
        </w:tc>
      </w:tr>
    </w:tbl>
    <w:p/>
    <w:p>
      <w:pPr>
        <w:pStyle w:val="Heading1"/>
      </w:pPr>
      <w:r>
        <w:rPr>
          <w:color w:val="8B4A2A"/>
        </w:rPr>
        <w:t>8. Estados vacíos, errores y casos límite</w:t>
      </w:r>
    </w:p>
    <w:p>
      <w:pPr>
        <w:spacing w:after="120"/>
      </w:pPr>
      <w:r>
        <w:rPr>
          <w:b w:val="0"/>
          <w:i w:val="0"/>
          <w:sz w:val="20"/>
        </w:rPr>
        <w:t>Ninguna pantalla debe quedarse en blanco. Este es el estado mínimo que debe diseñarse o documentar para cada situación.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Situación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Pantalla afectada</w:t>
            </w:r>
          </w:p>
        </w:tc>
        <w:tc>
          <w:tcPr>
            <w:tcW w:type="dxa" w:w="2880"/>
            <w:shd w:val="clear" w:color="auto" w:fill="EDE1D8"/>
          </w:tcPr>
          <w:p>
            <w:pPr>
              <w:spacing w:after="20" w:before="0"/>
            </w:pPr>
            <w:r/>
            <w:r>
              <w:rPr>
                <w:b/>
                <w:sz w:val="18"/>
              </w:rPr>
              <w:t>Qué debe mostrar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Primera vez (sin despensa ni plan)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INI-02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Ilustracion, dos CTA (Agregar insumos / Armar mi plan) y linea de 3 pasos.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Sin resultados en el motor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REC-01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Estado vacio con sugerencia de ampliar filtros o registrar mas insumos.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El escaneo no reconoce nada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Mensaje de fallo con salida a Registro manual (DES-06) y reintento de foto.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Boleta sin conexión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DES-05 / DES-08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Aviso de guardado local y sincronización posterior.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Insumos por vencer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PRE-03 / DES-01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Badge rojo con días restantes y recetas que los usan.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Plan con insumos faltantes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PLA-03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Bloque 'Te falta' con cantidades y envio a la lista de compras.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Conflicto de horario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PLA-04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Quitar el plato anterior o dejar los dos, con radio buttons.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Límite de escaneo alcanzado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AJU-04 / DES-05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Aviso del limite gratuito y CTA a la suscripcion.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Sesión cerrada / sin cuenta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Entrar sin cuenta (modo local) o crear cuenta; al registrarse se sincroniza lo guardado en el dispositivo.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Permiso de camara denegado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ACC-03 / DES-04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Ruta alternativa manual y enlace a ajustes del sistema.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Eliminación de insumo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DES-02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Confirmación previa antes de eliminar.</w:t>
            </w:r>
          </w:p>
        </w:tc>
      </w:tr>
      <w:tr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Sin conexión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Todas</w:t>
            </w:r>
          </w:p>
        </w:tc>
        <w:tc>
          <w:tcPr>
            <w:tcW w:type="dxa" w:w="2880"/>
          </w:tcPr>
          <w:p>
            <w:pPr>
              <w:spacing w:after="20" w:before="0"/>
            </w:pPr>
            <w:r/>
            <w:r>
              <w:rPr>
                <w:b w:val="0"/>
                <w:sz w:val="18"/>
              </w:rPr>
              <w:t>Lectura local disponible y marcas de pendiente de sincronizar.</w:t>
            </w:r>
          </w:p>
        </w:tc>
      </w:tr>
    </w:tbl>
    <w:p/>
    <w:p>
      <w:pPr>
        <w:pStyle w:val="Heading1"/>
      </w:pPr>
      <w:r>
        <w:rPr>
          <w:color w:val="8B4A2A"/>
        </w:rPr>
        <w:t>9. Pendientes y decisiones abiertas</w:t>
      </w:r>
    </w:p>
    <w:p>
      <w:pPr>
        <w:pStyle w:val="ListBullet"/>
        <w:spacing w:after="40"/>
      </w:pPr>
      <w:r>
        <w:rPr>
          <w:sz w:val="20"/>
        </w:rPr>
        <w:t>Resuelto: el prototipo unifica sobre Rosa y Diego (los textos de Figma ya no son fuente de verdad).</w:t>
      </w:r>
    </w:p>
    <w:p>
      <w:pPr>
        <w:pStyle w:val="ListBullet"/>
        <w:spacing w:after="40"/>
      </w:pPr>
      <w:r>
        <w:rPr>
          <w:sz w:val="20"/>
        </w:rPr>
        <w:t>Resuelto: DES-05 (revisión del escaneo) cubre boleta y lista; DES-04 ahora muestra el selector de modo Boleta / Lista de compras.</w:t>
      </w:r>
    </w:p>
    <w:p>
      <w:pPr>
        <w:pStyle w:val="ListBullet"/>
        <w:spacing w:after="40"/>
      </w:pPr>
      <w:r>
        <w:rPr>
          <w:sz w:val="20"/>
        </w:rPr>
        <w:t>Resuelto: PRE-03, AJU-02 y SAL-01 están construidas en el prototipo (31 pantallas).</w:t>
      </w:r>
    </w:p>
    <w:p>
      <w:pPr>
        <w:pStyle w:val="ListBullet"/>
        <w:spacing w:after="40"/>
      </w:pPr>
      <w:r>
        <w:rPr>
          <w:sz w:val="20"/>
        </w:rPr>
        <w:t>Resuelto: el botón flotante de cámara está en INI-01, REC-01 y DES-01, y navega a DES-03 (opciones de alta).</w:t>
      </w:r>
    </w:p>
    <w:p>
      <w:pPr>
        <w:pStyle w:val="ListBullet"/>
        <w:spacing w:after="40"/>
      </w:pPr>
      <w:r>
        <w:rPr>
          <w:sz w:val="20"/>
        </w:rPr>
        <w:t>Resuelto: los frames del prototipo ya usan los nombres exactos de la sección 7.</w:t>
      </w:r>
    </w:p>
    <w:p>
      <w:pPr>
        <w:pStyle w:val="ListBullet"/>
        <w:spacing w:after="40"/>
      </w:pPr>
      <w:r>
        <w:rPr>
          <w:sz w:val="20"/>
        </w:rPr>
        <w:t>AJU-03 (despensa compartida) queda como Fase 2 y ACC-01 (splash) como opcional: no bloquean la entrega.</w:t>
      </w:r>
    </w:p>
    <w:p>
      <w:pPr>
        <w:pStyle w:val="ListBullet"/>
        <w:spacing w:after="40"/>
      </w:pPr>
      <w:r>
        <w:rPr>
          <w:sz w:val="20"/>
        </w:rPr>
        <w:t>Definir los textos de error inline (validación de correo, cantidad no numérica, distrito no encontrado).</w:t>
      </w:r>
    </w:p>
    <w:p>
      <w:pPr>
        <w:pStyle w:val="ListBullet"/>
      </w:pPr>
      <w:r>
        <w:rPr>
          <w:sz w:val="20"/>
        </w:rPr>
        <w:t>ACC-01 → INI-01 es condicional (solo si había sesión iniciada): en el prototipo el splash encadena ACC-01 → ACC-02.</w:t>
      </w:r>
    </w:p>
    <w:p>
      <w:pPr>
        <w:pStyle w:val="ListBullet"/>
      </w:pPr>
      <w:r>
        <w:rPr>
          <w:sz w:val="20"/>
        </w:rPr>
        <w:t>ACC-02: «Continuar» y el ingreso con Google/Apple inician sesión (→ INI-01); «¿No tienes cuenta? Regístrate» abre el onboarding (→ ACC-03).</w:t>
      </w:r>
    </w:p>
    <w:p>
      <w:pPr>
        <w:pStyle w:val="ListBullet"/>
      </w:pPr>
      <w:r>
        <w:rPr>
          <w:sz w:val="20"/>
        </w:rPr>
        <w:t>ACC-04: «Empezar» → INI-02 (primera vez), «Ya usé Haymax antes» → INI-01 e «¿Ya tienes cuenta?» → ACC-02.</w:t>
      </w:r>
    </w:p>
    <w:p>
      <w:pPr>
        <w:pStyle w:val="ListBullet"/>
      </w:pPr>
      <w:r>
        <w:rPr>
          <w:sz w:val="20"/>
        </w:rPr>
        <w:t>PLA-01: se añadió el selector de día (chips Hoy / Mañana / fin de semana); el CU-06 y la HU-03 no especificaban el día y el planificador lo necesita.</w:t>
      </w:r>
    </w:p>
    <w:p>
      <w:pPr>
        <w:pStyle w:val="ListBullet"/>
      </w:pPr>
      <w:r>
        <w:rPr>
          <w:sz w:val="20"/>
        </w:rPr>
        <w:t>COM-01: «Agregar ítem manual» → DES-03 (opciones de alta) y «Registrar compra escaneada» → DES-04 (cámara).</w:t>
      </w:r>
    </w:p>
    <w:p>
      <w:pPr>
        <w:pStyle w:val="ListBullet"/>
      </w:pPr>
      <w:r>
        <w:rPr>
          <w:sz w:val="20"/>
        </w:rPr>
        <w:t>DES-03: la ayuda «¿Por qué tres formas?» quedó como texto inline (no existe una pantalla destino).</w:t>
      </w:r>
    </w:p>
    <w:p>
      <w:pPr>
        <w:pStyle w:val="ListBullet"/>
      </w:pPr>
      <w:r>
        <w:rPr>
          <w:sz w:val="20"/>
        </w:rPr>
        <w:t>AJU-01: la fila «Mi distrito» reutiliza ACC-04 en lugar de crear una pantalla nueva.</w:t>
      </w:r>
    </w:p>
    <w:p>
      <w:pPr>
        <w:pStyle w:val="ListBullet"/>
      </w:pPr>
      <w:r>
        <w:rPr>
          <w:sz w:val="20"/>
        </w:rPr>
        <w:t>Barra inferior: Inicio (INI-01), Despensa (DES-01), Planificar (PLA-05) y Ajustes (AJU-01); PRE-01 es modal, no pestaña.</w:t>
      </w:r>
    </w:p>
    <w:p>
      <w:pPr>
        <w:pStyle w:val="ListBullet"/>
      </w:pPr>
      <w:r>
        <w:rPr>
          <w:sz w:val="20"/>
        </w:rPr>
        <w:t>Salidas nuevas documentadas en el inventario: PLA-01 → REC-02, REC-01 → INI-03, PRE-01 → INI-01, PRE-03 → DES-01, PLA-04 → PLA-01, AJU-01 → ACC-04.</w:t>
      </w:r>
    </w:p>
    <w:p>
      <w:pPr>
        <w:pStyle w:val="ListBullet"/>
      </w:pPr>
      <w:r>
        <w:rPr>
          <w:sz w:val="20"/>
        </w:rPr>
        <w:t>ACC-01: el splash ahora tiene además el link «¿Ya tenías sesión? Entra a mi inicio» → INI-01 (antes el destino condicional no existía en el prototipo).</w:t>
      </w:r>
    </w:p>
    <w:p>
      <w:pPr>
        <w:pStyle w:val="ListBullet"/>
      </w:pPr>
      <w:r>
        <w:rPr>
          <w:sz w:val="20"/>
        </w:rPr>
        <w:t>ACC-04: «+ Agregar integrante» abre AJU-03 (Integrantes del hogar): no existe una pantalla de alta de integrantes en las 31, así no queda un botón sin destino.</w:t>
      </w:r>
    </w:p>
    <w:p>
      <w:pPr>
        <w:pStyle w:val="ListBullet"/>
      </w:pPr>
      <w:r>
        <w:rPr>
          <w:sz w:val="20"/>
        </w:rPr>
        <w:t>INI-01 separa «Ver mi plan de la semana» (PLA-05) de «Planificar un plato nuevo» (PLA-01): antes un único link decía «editar mi plan» pero abría el paso 1 de porciones.</w:t>
      </w:r>
    </w:p>
    <w:p>
      <w:pPr>
        <w:pStyle w:val="ListBullet"/>
      </w:pPr>
      <w:r>
        <w:rPr>
          <w:sz w:val="20"/>
        </w:rPr>
        <w:t>PLA-01 y PLA-03 ahora sí tienen «Link Cancelar» clicable (PLA-01 → INI-01, PLA-03 → PLA-01); se quitó el «Cancelar» decorativo de la cabecera de PLA-01 (no era clicable).</w:t>
      </w:r>
    </w:p>
    <w:p>
      <w:pPr>
        <w:pStyle w:val="ListBullet"/>
      </w:pPr>
      <w:r>
        <w:rPr>
          <w:sz w:val="20"/>
        </w:rPr>
        <w:t>PLA-05: cada tarjeta muestra el estado (Completa / Falta N insumos) y su link «Editar» → PLA-01, más el resumen de cobertura de la semana.</w:t>
      </w:r>
    </w:p>
    <w:p>
      <w:pPr>
        <w:pStyle w:val="ListBullet"/>
      </w:pPr>
      <w:r>
        <w:rPr>
          <w:sz w:val="20"/>
        </w:rPr>
        <w:t>DES-01: badge naranja de vencimiento en Leche, Palta y Cilantro (los mismos 3 de PRE-03 y de la nota).</w:t>
      </w:r>
    </w:p>
    <w:p>
      <w:pPr>
        <w:pStyle w:val="ListBullet"/>
      </w:pPr>
      <w:r>
        <w:rPr>
          <w:sz w:val="20"/>
        </w:rPr>
        <w:t>AJU-01: «Rosa Ticlla» → AJU-03; «Notificaciones» queda como fila con estado «Activadas» (el interruptor real pertenece a la app, no al prototipo estático).</w:t>
      </w:r>
    </w:p>
    <w:p>
      <w:pPr>
        <w:pStyle w:val="ListBullet"/>
      </w:pPr>
      <w:r>
        <w:rPr>
          <w:sz w:val="20"/>
        </w:rPr>
        <w:t>DES-08: el CTA «Continuar a mi plan» se renombró «Continuar y planificar» porque su destino es PLA-01 (paso 1), no PLA-05.</w:t>
      </w:r>
    </w:p>
    <w:p>
      <w:pPr>
        <w:pStyle w:val="ListBullet"/>
      </w:pPr>
      <w:r>
        <w:rPr>
          <w:sz w:val="20"/>
        </w:rPr>
        <w:t>Columna Origen corregida: se marcan los destinos cubiertos por pestaña o botón flotante y se quitan los inexistentes (INI-02 → REC-01, PRE-03 → REC-01, DES-08 → PLA-05, ACC-04 → AJU-01).</w:t>
      </w:r>
    </w:p>
    <w:p>
      <w:pPr>
        <w:pStyle w:val="ListBullet"/>
      </w:pPr>
      <w:r>
        <w:rPr>
          <w:sz w:val="20"/>
        </w:rPr>
        <w:t>Los chips de día (PLA-01) y de la semana (PLA-05) son visuales en el prototipo estático: el día elegido no se propaga; en la app sí se reflejará en PLA-05 y en la lista de compras.</w:t>
      </w:r>
    </w:p>
    <w:p>
      <w:pPr>
        <w:pStyle w:val="ListBullet"/>
      </w:pPr>
      <w:r>
        <w:rPr>
          <w:sz w:val="20"/>
        </w:rPr>
        <w:t>PLA-05: la semana se cambia con «‹ ›» en la cabecera (visual en el prototipo) y la sección «Próxima semana» permite planificar con anticipación: no hay que esperar al lunes. Los chips de PLA-01 incluyen «Próx. lunes» por la misma razón.</w:t>
      </w:r>
    </w:p>
    <w:p>
      <w:pPr>
        <w:pStyle w:val="ListBullet"/>
      </w:pPr>
      <w:r>
        <w:rPr>
          <w:sz w:val="20"/>
        </w:rPr>
        <w:t>Público objetivo (amas de casa, madres de edad avanzada): el plan usa días relativos (Hoy / Mañana) en lugar de fechas, y cada pantalla tiene una sola acción principal con botón grande.</w:t>
      </w:r>
    </w:p>
    <w:p>
      <w:pPr>
        <w:pStyle w:val="ListBullet"/>
      </w:pPr>
      <w:r>
        <w:rPr>
          <w:sz w:val="20"/>
        </w:rPr>
        <w:t>ACC-02 ofrece «Entrar sin cuenta»: la app funciona con almacenamiento local (preferencias de los familiares y plan en el dispositivo); al crear cuenta esos datos se sincronizan a la base de datos. Evita el registro obligatorio para el público objetivo.</w:t>
      </w:r>
    </w:p>
    <w:p>
      <w:pPr>
        <w:pStyle w:val="ListBullet"/>
      </w:pPr>
      <w:r>
        <w:rPr>
          <w:sz w:val="20"/>
        </w:rPr>
        <w:t>INI-01 reordenado y aligerado: arriba el plato de hoy, los accesos a planificar/ver plan y la alerta de vencimientos; debajo la despensa, el motor y el ahorro/salud. Se quitó una foto duplicada del motor (la receta completa sigue en REC-01).</w:t>
      </w:r>
    </w:p>
    <w:p>
      <w:pPr>
        <w:pStyle w:val="ListBullet"/>
      </w:pPr>
      <w:r>
        <w:rPr>
          <w:sz w:val="20"/>
        </w:rPr>
        <w:t>Lenguaje sin jerga para el público objetivo: «OCR» se documenta como «escaneo» y el paso de choque de horario (PLA-04) usa frases cotidianas («Ya tienes Lomo Saltado el martes» / «Quitar el plato anterior» / «Dejar los dos platos»).</w:t>
      </w:r>
    </w:p>
    <w:p>
      <w:pPr>
        <w:pStyle w:val="ListBullet"/>
      </w:pPr>
      <w:r>
        <w:rPr>
          <w:sz w:val="20"/>
        </w:rPr>
        <w:t>INI-01 lista las comidas con los datos principales (porciones, tiempo y precio) y sin imagen: la foto aparece recién al entrar a la receta (REC-02). Asi la pantalla principal queda ligera y no compite con la alerta de vencimientos ni con el plato del dia.</w:t>
      </w:r>
    </w:p>
    <w:p>
      <w:pPr>
        <w:pStyle w:val="ListBullet"/>
      </w:pPr>
      <w:r>
        <w:rPr>
          <w:sz w:val="20"/>
        </w:rPr>
        <w:t>La lista de compras (COM-01) queda a dos toques desde cualquier punto del recorrido: tarjeta junto al plato de hoy en INI-01, atajo de faltantes en el detalle de receta (REC-02), atajo desde la despensa (DES-01) y botón de generar/ver lista en PLA-03 y PLA-05.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