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71" w:rsidRPr="00A42271" w:rsidRDefault="00A42271" w:rsidP="00A422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27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menyinkronkan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4227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42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ganda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NIK.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terdistribusi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terdistribusi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otonomi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terdistribusi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fragmentasi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horizontal.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terdistribusi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kependudukan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ganda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NIK. </w:t>
      </w:r>
      <w:r w:rsidRPr="00A42271">
        <w:rPr>
          <w:rFonts w:ascii="Times New Roman" w:eastAsia="Times New Roman" w:hAnsi="Times New Roman" w:cs="Times New Roman"/>
          <w:i/>
          <w:sz w:val="24"/>
          <w:szCs w:val="24"/>
        </w:rPr>
        <w:t>Prototype</w:t>
      </w:r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Kependudukan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Terdistribusi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(SIAK BDT) yang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kependudukan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kependudukan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2271">
        <w:rPr>
          <w:rFonts w:ascii="Times New Roman" w:eastAsia="Times New Roman" w:hAnsi="Times New Roman" w:cs="Times New Roman"/>
          <w:i/>
          <w:sz w:val="24"/>
          <w:szCs w:val="24"/>
        </w:rPr>
        <w:t>prototype</w:t>
      </w:r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SIAK BDT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. Dari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pengujiannya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2271">
        <w:rPr>
          <w:rFonts w:ascii="Times New Roman" w:eastAsia="Times New Roman" w:hAnsi="Times New Roman" w:cs="Times New Roman"/>
          <w:i/>
          <w:sz w:val="24"/>
          <w:szCs w:val="24"/>
        </w:rPr>
        <w:t>prototype</w:t>
      </w:r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SIAK BDT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A42271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  <w:bookmarkStart w:id="0" w:name="_GoBack"/>
      <w:bookmarkEnd w:id="0"/>
    </w:p>
    <w:p w:rsidR="00A42271" w:rsidRPr="00A42271" w:rsidRDefault="00A42271" w:rsidP="00A422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2271" w:rsidRPr="00A42271" w:rsidRDefault="00A42271" w:rsidP="00A4227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42271">
        <w:rPr>
          <w:rFonts w:ascii="Times New Roman" w:eastAsia="Times New Roman" w:hAnsi="Times New Roman" w:cs="Times New Roman"/>
          <w:b/>
          <w:sz w:val="23"/>
          <w:szCs w:val="23"/>
        </w:rPr>
        <w:t xml:space="preserve">Kata </w:t>
      </w:r>
      <w:proofErr w:type="spellStart"/>
      <w:r w:rsidRPr="00A42271">
        <w:rPr>
          <w:rFonts w:ascii="Times New Roman" w:eastAsia="Times New Roman" w:hAnsi="Times New Roman" w:cs="Times New Roman"/>
          <w:b/>
          <w:sz w:val="23"/>
          <w:szCs w:val="23"/>
        </w:rPr>
        <w:t>Kunci</w:t>
      </w:r>
      <w:proofErr w:type="spellEnd"/>
      <w:r w:rsidRPr="00A42271">
        <w:rPr>
          <w:rFonts w:ascii="Times New Roman" w:eastAsia="Times New Roman" w:hAnsi="Times New Roman" w:cs="Times New Roman"/>
          <w:b/>
          <w:sz w:val="23"/>
          <w:szCs w:val="23"/>
        </w:rPr>
        <w:t>:</w:t>
      </w:r>
      <w:r w:rsidRPr="00A42271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i/>
          <w:sz w:val="23"/>
          <w:szCs w:val="23"/>
        </w:rPr>
        <w:t>nomor</w:t>
      </w:r>
      <w:proofErr w:type="spellEnd"/>
      <w:r w:rsidRPr="00A42271">
        <w:rPr>
          <w:rFonts w:ascii="Times New Roman" w:eastAsia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i/>
          <w:sz w:val="23"/>
          <w:szCs w:val="23"/>
        </w:rPr>
        <w:t>induk</w:t>
      </w:r>
      <w:proofErr w:type="spellEnd"/>
      <w:r w:rsidRPr="00A42271">
        <w:rPr>
          <w:rFonts w:ascii="Times New Roman" w:eastAsia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i/>
          <w:sz w:val="23"/>
          <w:szCs w:val="23"/>
        </w:rPr>
        <w:t>kependudukan</w:t>
      </w:r>
      <w:proofErr w:type="spellEnd"/>
      <w:r w:rsidRPr="00A42271">
        <w:rPr>
          <w:rFonts w:ascii="Times New Roman" w:eastAsia="Times New Roman" w:hAnsi="Times New Roman" w:cs="Times New Roman"/>
          <w:i/>
          <w:sz w:val="23"/>
          <w:szCs w:val="23"/>
        </w:rPr>
        <w:t xml:space="preserve"> (NIK), </w:t>
      </w:r>
      <w:proofErr w:type="spellStart"/>
      <w:r w:rsidRPr="00A42271">
        <w:rPr>
          <w:rFonts w:ascii="Times New Roman" w:eastAsia="Times New Roman" w:hAnsi="Times New Roman" w:cs="Times New Roman"/>
          <w:i/>
          <w:sz w:val="23"/>
          <w:szCs w:val="23"/>
        </w:rPr>
        <w:t>sistem</w:t>
      </w:r>
      <w:proofErr w:type="spellEnd"/>
      <w:r w:rsidRPr="00A42271">
        <w:rPr>
          <w:rFonts w:ascii="Times New Roman" w:eastAsia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i/>
          <w:sz w:val="23"/>
          <w:szCs w:val="23"/>
        </w:rPr>
        <w:t>informasi</w:t>
      </w:r>
      <w:proofErr w:type="spellEnd"/>
      <w:r w:rsidRPr="00A42271">
        <w:rPr>
          <w:rFonts w:ascii="Times New Roman" w:eastAsia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i/>
          <w:sz w:val="23"/>
          <w:szCs w:val="23"/>
        </w:rPr>
        <w:t>administrasi</w:t>
      </w:r>
      <w:proofErr w:type="spellEnd"/>
      <w:r w:rsidRPr="00A42271">
        <w:rPr>
          <w:rFonts w:ascii="Times New Roman" w:eastAsia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A42271">
        <w:rPr>
          <w:rFonts w:ascii="Times New Roman" w:eastAsia="Times New Roman" w:hAnsi="Times New Roman" w:cs="Times New Roman"/>
          <w:i/>
          <w:sz w:val="23"/>
          <w:szCs w:val="23"/>
        </w:rPr>
        <w:t>kependudukan</w:t>
      </w:r>
      <w:proofErr w:type="spellEnd"/>
      <w:r w:rsidRPr="00A42271">
        <w:rPr>
          <w:rFonts w:ascii="Times New Roman" w:eastAsia="Times New Roman" w:hAnsi="Times New Roman" w:cs="Times New Roman"/>
          <w:i/>
          <w:sz w:val="23"/>
          <w:szCs w:val="23"/>
        </w:rPr>
        <w:t xml:space="preserve"> (SIAK), basis data </w:t>
      </w:r>
      <w:proofErr w:type="spellStart"/>
      <w:r w:rsidRPr="00A42271">
        <w:rPr>
          <w:rFonts w:ascii="Times New Roman" w:eastAsia="Times New Roman" w:hAnsi="Times New Roman" w:cs="Times New Roman"/>
          <w:i/>
          <w:sz w:val="23"/>
          <w:szCs w:val="23"/>
        </w:rPr>
        <w:t>terdistribusi</w:t>
      </w:r>
      <w:proofErr w:type="spellEnd"/>
      <w:r w:rsidRPr="00A42271">
        <w:rPr>
          <w:rFonts w:ascii="Times New Roman" w:eastAsia="Times New Roman" w:hAnsi="Times New Roman" w:cs="Times New Roman"/>
          <w:i/>
          <w:sz w:val="23"/>
          <w:szCs w:val="23"/>
        </w:rPr>
        <w:t xml:space="preserve"> (BDT)</w:t>
      </w:r>
    </w:p>
    <w:p w:rsidR="00A42271" w:rsidRPr="00A42271" w:rsidRDefault="00A42271" w:rsidP="00A422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7321" w:rsidRPr="00A42271" w:rsidRDefault="00107321" w:rsidP="00A4227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07321" w:rsidRPr="00A4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71"/>
    <w:rsid w:val="00107321"/>
    <w:rsid w:val="0039567D"/>
    <w:rsid w:val="00A42271"/>
    <w:rsid w:val="00C9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09DE"/>
  <w15:chartTrackingRefBased/>
  <w15:docId w15:val="{D885B997-E918-434E-A3E5-DD75A075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Alfan</dc:creator>
  <cp:keywords/>
  <dc:description/>
  <cp:lastModifiedBy>Alfan</cp:lastModifiedBy>
  <cp:revision>1</cp:revision>
  <dcterms:created xsi:type="dcterms:W3CDTF">2017-05-18T23:58:00Z</dcterms:created>
  <dcterms:modified xsi:type="dcterms:W3CDTF">2017-05-19T00:06:00Z</dcterms:modified>
</cp:coreProperties>
</file>