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9DE0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1.EXECUTIVE OVERVIEW</w:t>
      </w:r>
    </w:p>
    <w:p w14:paraId="63D3D203">
      <w:pPr>
        <w:pStyle w:val="19"/>
        <w:shd w:val="clear" w:color="auto" w:fill="000000" w:themeFill="text1"/>
        <w:jc w:val="left"/>
      </w:pPr>
      <w:r>
        <w:drawing>
          <wp:inline distT="0" distB="0" distL="0" distR="0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E52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2.CUSTOMER PROFILE ANALYSIS</w:t>
      </w:r>
    </w:p>
    <w:p w14:paraId="1ECDB31F">
      <w:r>
        <w:rPr>
          <w:shd w:val="clear" w:color="auto" w:fill="000000" w:themeFill="text1"/>
        </w:rPr>
        <w:drawing>
          <wp:inline distT="0" distB="0" distL="0" distR="0">
            <wp:extent cx="5731510" cy="3178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2A6F">
      <w:pPr>
        <w:rPr>
          <w:rFonts w:ascii="Arial Rounded MT Bold" w:hAnsi="Arial Rounded MT Bold"/>
          <w:sz w:val="36"/>
          <w:szCs w:val="36"/>
        </w:rPr>
      </w:pPr>
    </w:p>
    <w:p w14:paraId="03292A5D">
      <w:pPr>
        <w:rPr>
          <w:rFonts w:ascii="Arial Rounded MT Bold" w:hAnsi="Arial Rounded MT Bold"/>
          <w:sz w:val="36"/>
          <w:szCs w:val="36"/>
        </w:rPr>
      </w:pPr>
    </w:p>
    <w:p w14:paraId="0685BD39">
      <w:pPr>
        <w:rPr>
          <w:rFonts w:ascii="Arial Rounded MT Bold" w:hAnsi="Arial Rounded MT Bold"/>
          <w:sz w:val="36"/>
          <w:szCs w:val="36"/>
        </w:rPr>
      </w:pPr>
      <w:bookmarkStart w:id="0" w:name="_GoBack"/>
      <w:bookmarkEnd w:id="0"/>
      <w:r>
        <w:rPr>
          <w:rFonts w:ascii="Arial Rounded MT Bold" w:hAnsi="Arial Rounded MT Bold"/>
          <w:sz w:val="36"/>
          <w:szCs w:val="36"/>
        </w:rPr>
        <w:t>3. PREDICTION &amp; ACTION</w:t>
      </w:r>
    </w:p>
    <w:p w14:paraId="43E89513">
      <w:r>
        <w:drawing>
          <wp:inline distT="0" distB="0" distL="0" distR="0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624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56499A">
    <w:pPr>
      <w:pStyle w:val="16"/>
      <w:rPr>
        <w:rFonts w:ascii="Algerian" w:hAnsi="Algerian"/>
        <w:sz w:val="40"/>
        <w:szCs w:val="40"/>
      </w:rPr>
    </w:pPr>
    <w:r>
      <w:rPr>
        <w:rFonts w:ascii="Algerian" w:hAnsi="Algerian"/>
        <w:sz w:val="40"/>
        <w:szCs w:val="40"/>
      </w:rPr>
      <w:t xml:space="preserve">       Churn Prediction Dashboard (Power Bi)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D8"/>
    <w:rsid w:val="0025326D"/>
    <w:rsid w:val="004B00F1"/>
    <w:rsid w:val="007707D8"/>
    <w:rsid w:val="00D03904"/>
    <w:rsid w:val="130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2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9">
    <w:name w:val="Title"/>
    <w:basedOn w:val="1"/>
    <w:next w:val="1"/>
    <w:link w:val="31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Header Char"/>
    <w:basedOn w:val="11"/>
    <w:link w:val="16"/>
    <w:qFormat/>
    <w:uiPriority w:val="99"/>
  </w:style>
  <w:style w:type="character" w:customStyle="1" w:styleId="21">
    <w:name w:val="Footer Char"/>
    <w:basedOn w:val="11"/>
    <w:link w:val="15"/>
    <w:qFormat/>
    <w:uiPriority w:val="99"/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30">
    <w:name w:val="Heading 9 Char"/>
    <w:basedOn w:val="11"/>
    <w:link w:val="10"/>
    <w:semiHidden/>
    <w:qFormat/>
    <w:uiPriority w:val="9"/>
    <w:rPr>
      <w:b/>
      <w:bCs/>
      <w:i/>
      <w:iCs/>
    </w:rPr>
  </w:style>
  <w:style w:type="character" w:customStyle="1" w:styleId="31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2">
    <w:name w:val="Subtitle Char"/>
    <w:basedOn w:val="11"/>
    <w:link w:val="18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5">
    <w:name w:val="Quote Char"/>
    <w:basedOn w:val="11"/>
    <w:link w:val="34"/>
    <w:qFormat/>
    <w:uiPriority w:val="29"/>
    <w:rPr>
      <w:i/>
      <w:iCs/>
      <w:color w:val="7C7C7C" w:themeColor="accent3" w:themeShade="BF"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7">
    <w:name w:val="Intense Quote Char"/>
    <w:basedOn w:val="11"/>
    <w:link w:val="36"/>
    <w:qFormat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8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40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2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7298-CEB4-4BBA-B9E3-7071BDE4D2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26</TotalTime>
  <ScaleCrop>false</ScaleCrop>
  <LinksUpToDate>false</LinksUpToDate>
  <CharactersWithSpaces>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2025-08-12T16:06:00Z</dcterms:created>
  <dc:creator>user</dc:creator>
  <cp:lastModifiedBy>VIDANSHU RAUTELA</cp:lastModifiedBy>
  <dcterms:modified xsi:type="dcterms:W3CDTF">2025-08-13T07:17:27Z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CD72B9293F2F47AFA8FEB7EEE471CCCA_12</vt:lpwstr>
  </property>
</Properties>
</file>