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0FC" w14:textId="48D3071D" w:rsidR="00F23146" w:rsidRPr="0017229C" w:rsidRDefault="001A7FF6" w:rsidP="00B97835">
      <w:pPr>
        <w:spacing w:before="100" w:beforeAutospacing="1" w:after="100" w:afterAutospacing="1" w:line="240" w:lineRule="auto"/>
        <w:ind w:left="720" w:firstLine="720"/>
        <w:jc w:val="center"/>
        <w:outlineLvl w:val="1"/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</w:pPr>
      <w:r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  <w:t>Payment</w:t>
      </w:r>
      <w:r w:rsidR="00854C0D"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  <w:t>_Backend</w:t>
      </w:r>
    </w:p>
    <w:p w14:paraId="194F4497" w14:textId="0428200A" w:rsidR="008B2F6A" w:rsidRDefault="007531AF" w:rsidP="000A19B6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8"/>
          <w:szCs w:val="28"/>
        </w:rPr>
      </w:pPr>
      <w:r w:rsidRPr="000A19B6">
        <w:rPr>
          <w:rFonts w:ascii="Arial" w:hAnsi="Arial" w:cs="Arial"/>
          <w:b/>
          <w:bCs/>
          <w:sz w:val="28"/>
          <w:szCs w:val="28"/>
        </w:rPr>
        <w:t>Problem Statement</w:t>
      </w:r>
      <w:r w:rsidR="0017229C" w:rsidRPr="000A19B6">
        <w:rPr>
          <w:rFonts w:ascii="Arial" w:hAnsi="Arial" w:cs="Arial"/>
          <w:b/>
          <w:bCs/>
          <w:sz w:val="28"/>
          <w:szCs w:val="28"/>
        </w:rPr>
        <w:t>:</w:t>
      </w:r>
    </w:p>
    <w:p w14:paraId="3F3ED184" w14:textId="0A00AED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Objective of this use case is to </w:t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build the APIs that can capture the payment information and store them in DB and read from the DB and show payment list in API response.</w:t>
      </w:r>
    </w:p>
    <w:p w14:paraId="67F89216" w14:textId="7777777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46094DBA" w14:textId="7777777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Payment Information to be collected:</w:t>
      </w:r>
    </w:p>
    <w:p w14:paraId="6DF7BC72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From Account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</w:t>
      </w:r>
    </w:p>
    <w:p w14:paraId="5405667C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Account from which we make payment [Debited Account]</w:t>
      </w:r>
    </w:p>
    <w:p w14:paraId="6E3993A9" w14:textId="01D969D1" w:rsidR="001A2967" w:rsidRPr="0066584F" w:rsidRDefault="001A2967" w:rsidP="001A2967">
      <w:pPr>
        <w:pStyle w:val="ListParagraph"/>
        <w:numPr>
          <w:ilvl w:val="1"/>
          <w:numId w:val="50"/>
        </w:numPr>
        <w:shd w:val="clear" w:color="auto" w:fill="FFFFFF"/>
        <w:spacing w:after="0"/>
        <w:textAlignment w:val="baseline"/>
        <w:rPr>
          <w:rFonts w:ascii="Aptos" w:hAnsi="Aptos" w:cs="Segoe UI"/>
          <w:color w:val="000000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Account Name or Account Number to be used to uniquely identify the account.</w:t>
      </w:r>
    </w:p>
    <w:p w14:paraId="31E2BAD3" w14:textId="77777777" w:rsidR="001A2967" w:rsidRPr="0066584F" w:rsidRDefault="001A2967" w:rsidP="001A2967">
      <w:pPr>
        <w:pStyle w:val="ListParagraph"/>
        <w:numPr>
          <w:ilvl w:val="1"/>
          <w:numId w:val="50"/>
        </w:numPr>
        <w:shd w:val="clear" w:color="auto" w:fill="FFFFFF"/>
        <w:spacing w:after="0"/>
        <w:textAlignment w:val="baseline"/>
        <w:rPr>
          <w:rFonts w:ascii="Aptos" w:hAnsi="Aptos" w:cs="Segoe UI"/>
          <w:color w:val="000000"/>
        </w:rPr>
      </w:pPr>
      <w:r w:rsidRPr="0066584F">
        <w:rPr>
          <w:rFonts w:ascii="Aptos" w:hAnsi="Aptos" w:cs="Segoe UI"/>
          <w:color w:val="000000"/>
        </w:rPr>
        <w:t>List of accounts to be maintained in DB.</w:t>
      </w:r>
    </w:p>
    <w:p w14:paraId="6225F104" w14:textId="77777777" w:rsidR="001A2967" w:rsidRDefault="001A2967" w:rsidP="001A2967">
      <w:pPr>
        <w:pStyle w:val="ListParagraph"/>
        <w:ind w:left="2160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649C016A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To Account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</w:t>
      </w:r>
    </w:p>
    <w:p w14:paraId="4FEF2CFA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it can be individual accounts, payee account to which we credit the amount.</w:t>
      </w:r>
    </w:p>
    <w:p w14:paraId="259D5B1F" w14:textId="6ADA428E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Payee Account or Payee name to used to identify</w:t>
      </w:r>
    </w:p>
    <w:p w14:paraId="20BD881C" w14:textId="783AFB73" w:rsidR="001A2967" w:rsidRPr="00CD2DE5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hAnsi="Aptos" w:cs="Segoe UI"/>
          <w:color w:val="000000"/>
        </w:rPr>
        <w:t>Individuals or Payees like Mobile providers, Internet providers, Credit cards etc. - to be maintained in DB.</w:t>
      </w:r>
    </w:p>
    <w:p w14:paraId="221B5777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Payment Date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607A41E3" w14:textId="09CD59C0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Date on which payment scheduled, it can be today or future date. </w:t>
      </w:r>
    </w:p>
    <w:p w14:paraId="4D3E7A67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Date format DD/MM/YYYY</w:t>
      </w:r>
    </w:p>
    <w:p w14:paraId="551D97F7" w14:textId="25B9D25D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Validate the date that it cannot be submitted with past date.</w:t>
      </w:r>
    </w:p>
    <w:p w14:paraId="70EAB28F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Payment Amount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76D0FC6D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in Rupees</w:t>
      </w:r>
    </w:p>
    <w:p w14:paraId="4A70D1C4" w14:textId="09D59A2F" w:rsidR="001A2967" w:rsidRPr="00CD2DE5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should be formatted with Rupees symbol while listing.</w:t>
      </w:r>
    </w:p>
    <w:p w14:paraId="652C22E5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Fee Amount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69438B19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Fee amount to be calculated by the system based on the selected amount.</w:t>
      </w:r>
    </w:p>
    <w:p w14:paraId="224E694D" w14:textId="6288C348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should be formatted with Rupees symbol.</w:t>
      </w:r>
    </w:p>
    <w:p w14:paraId="352A752E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Calculation based on the fee table.</w:t>
      </w:r>
    </w:p>
    <w:p w14:paraId="38DE471E" w14:textId="77777777" w:rsidR="001A2967" w:rsidRDefault="001A2967" w:rsidP="001A2967">
      <w:pPr>
        <w:pStyle w:val="xmsonormal"/>
        <w:numPr>
          <w:ilvl w:val="1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Should be calculated based on the amount Entered </w:t>
      </w:r>
    </w:p>
    <w:tbl>
      <w:tblPr>
        <w:tblStyle w:val="TableGrid"/>
        <w:tblW w:w="9034" w:type="dxa"/>
        <w:jc w:val="center"/>
        <w:tblLook w:val="04A0" w:firstRow="1" w:lastRow="0" w:firstColumn="1" w:lastColumn="0" w:noHBand="0" w:noVBand="1"/>
      </w:tblPr>
      <w:tblGrid>
        <w:gridCol w:w="3232"/>
        <w:gridCol w:w="3283"/>
        <w:gridCol w:w="2519"/>
      </w:tblGrid>
      <w:tr w:rsidR="001A2967" w14:paraId="06ECE415" w14:textId="77777777" w:rsidTr="00772492">
        <w:trPr>
          <w:trHeight w:val="560"/>
          <w:jc w:val="center"/>
        </w:trPr>
        <w:tc>
          <w:tcPr>
            <w:tcW w:w="3232" w:type="dxa"/>
          </w:tcPr>
          <w:p w14:paraId="425B28D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Minimum Amount</w:t>
            </w:r>
          </w:p>
        </w:tc>
        <w:tc>
          <w:tcPr>
            <w:tcW w:w="3283" w:type="dxa"/>
          </w:tcPr>
          <w:p w14:paraId="3E3A528A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Maximum Amount</w:t>
            </w:r>
          </w:p>
        </w:tc>
        <w:tc>
          <w:tcPr>
            <w:tcW w:w="2519" w:type="dxa"/>
          </w:tcPr>
          <w:p w14:paraId="5E7D45D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Fee</w:t>
            </w:r>
          </w:p>
        </w:tc>
      </w:tr>
      <w:tr w:rsidR="001A2967" w14:paraId="7F1B5DAD" w14:textId="77777777" w:rsidTr="00772492">
        <w:trPr>
          <w:trHeight w:val="275"/>
          <w:jc w:val="center"/>
        </w:trPr>
        <w:tc>
          <w:tcPr>
            <w:tcW w:w="3232" w:type="dxa"/>
          </w:tcPr>
          <w:p w14:paraId="48F6BC17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0</w:t>
            </w:r>
          </w:p>
        </w:tc>
        <w:tc>
          <w:tcPr>
            <w:tcW w:w="3283" w:type="dxa"/>
          </w:tcPr>
          <w:p w14:paraId="3C9A9C9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</w:t>
            </w:r>
          </w:p>
        </w:tc>
        <w:tc>
          <w:tcPr>
            <w:tcW w:w="2519" w:type="dxa"/>
          </w:tcPr>
          <w:p w14:paraId="1277203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</w:t>
            </w:r>
          </w:p>
        </w:tc>
      </w:tr>
      <w:tr w:rsidR="001A2967" w14:paraId="689D3821" w14:textId="77777777" w:rsidTr="00772492">
        <w:trPr>
          <w:trHeight w:val="275"/>
          <w:jc w:val="center"/>
        </w:trPr>
        <w:tc>
          <w:tcPr>
            <w:tcW w:w="3232" w:type="dxa"/>
          </w:tcPr>
          <w:p w14:paraId="57E5C08A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</w:t>
            </w:r>
          </w:p>
        </w:tc>
        <w:tc>
          <w:tcPr>
            <w:tcW w:w="3283" w:type="dxa"/>
          </w:tcPr>
          <w:p w14:paraId="2418505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</w:t>
            </w:r>
          </w:p>
        </w:tc>
        <w:tc>
          <w:tcPr>
            <w:tcW w:w="2519" w:type="dxa"/>
          </w:tcPr>
          <w:p w14:paraId="53CFDEA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25</w:t>
            </w:r>
          </w:p>
        </w:tc>
      </w:tr>
      <w:tr w:rsidR="001A2967" w14:paraId="162050BC" w14:textId="77777777" w:rsidTr="00772492">
        <w:trPr>
          <w:trHeight w:val="275"/>
          <w:jc w:val="center"/>
        </w:trPr>
        <w:tc>
          <w:tcPr>
            <w:tcW w:w="3232" w:type="dxa"/>
          </w:tcPr>
          <w:p w14:paraId="727F422C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1000</w:t>
            </w:r>
          </w:p>
        </w:tc>
        <w:tc>
          <w:tcPr>
            <w:tcW w:w="3283" w:type="dxa"/>
          </w:tcPr>
          <w:p w14:paraId="171A7950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9999</w:t>
            </w:r>
          </w:p>
        </w:tc>
        <w:tc>
          <w:tcPr>
            <w:tcW w:w="2519" w:type="dxa"/>
          </w:tcPr>
          <w:p w14:paraId="6DACB81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50</w:t>
            </w:r>
          </w:p>
        </w:tc>
      </w:tr>
      <w:tr w:rsidR="001A2967" w14:paraId="673DBEC8" w14:textId="77777777" w:rsidTr="00772492">
        <w:trPr>
          <w:trHeight w:val="285"/>
          <w:jc w:val="center"/>
        </w:trPr>
        <w:tc>
          <w:tcPr>
            <w:tcW w:w="3232" w:type="dxa"/>
          </w:tcPr>
          <w:p w14:paraId="70C5FD4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10,000</w:t>
            </w:r>
          </w:p>
        </w:tc>
        <w:tc>
          <w:tcPr>
            <w:tcW w:w="3283" w:type="dxa"/>
          </w:tcPr>
          <w:p w14:paraId="7691B95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99999</w:t>
            </w:r>
          </w:p>
        </w:tc>
        <w:tc>
          <w:tcPr>
            <w:tcW w:w="2519" w:type="dxa"/>
          </w:tcPr>
          <w:p w14:paraId="4F7F71C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</w:t>
            </w:r>
          </w:p>
        </w:tc>
      </w:tr>
      <w:tr w:rsidR="001A2967" w14:paraId="269DE5FE" w14:textId="77777777" w:rsidTr="00772492">
        <w:trPr>
          <w:trHeight w:val="285"/>
          <w:jc w:val="center"/>
        </w:trPr>
        <w:tc>
          <w:tcPr>
            <w:tcW w:w="3232" w:type="dxa"/>
          </w:tcPr>
          <w:p w14:paraId="46CCDB6B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more</w:t>
            </w:r>
          </w:p>
        </w:tc>
        <w:tc>
          <w:tcPr>
            <w:tcW w:w="3283" w:type="dxa"/>
          </w:tcPr>
          <w:p w14:paraId="3C0A6CC4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</w:p>
        </w:tc>
        <w:tc>
          <w:tcPr>
            <w:tcW w:w="2519" w:type="dxa"/>
          </w:tcPr>
          <w:p w14:paraId="76FB6D5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500</w:t>
            </w:r>
          </w:p>
        </w:tc>
      </w:tr>
    </w:tbl>
    <w:p w14:paraId="128CF6DA" w14:textId="77777777" w:rsidR="001A2967" w:rsidRDefault="001A2967" w:rsidP="001A2967">
      <w:pPr>
        <w:pStyle w:val="ListParagraph"/>
        <w:ind w:left="1440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44E6B7CD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Memo 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 </w:t>
      </w:r>
    </w:p>
    <w:p w14:paraId="62260C90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lastRenderedPageBreak/>
        <w:t>Optional field.</w:t>
      </w:r>
    </w:p>
    <w:p w14:paraId="68BCC907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Comments about the payment. </w:t>
      </w:r>
    </w:p>
    <w:p w14:paraId="2D78EDC8" w14:textId="77777777" w:rsidR="001A2967" w:rsidRPr="00594BB4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Should be less than 100 characters.</w:t>
      </w:r>
    </w:p>
    <w:p w14:paraId="6D966F75" w14:textId="77777777" w:rsidR="001A2967" w:rsidRDefault="001A2967" w:rsidP="000A19B6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8"/>
          <w:szCs w:val="28"/>
        </w:rPr>
      </w:pPr>
    </w:p>
    <w:p w14:paraId="3F4167D0" w14:textId="59EA6D29" w:rsidR="002C6DC0" w:rsidRDefault="001A2967" w:rsidP="006D3468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List of </w:t>
      </w:r>
      <w:r w:rsidR="002C6DC0">
        <w:rPr>
          <w:rFonts w:ascii="Aptos" w:hAnsi="Aptos" w:cs="Segoe UI"/>
          <w:color w:val="000000"/>
        </w:rPr>
        <w:t>APIs</w:t>
      </w:r>
      <w:r>
        <w:rPr>
          <w:rFonts w:ascii="Aptos" w:hAnsi="Aptos" w:cs="Segoe UI"/>
          <w:color w:val="000000"/>
        </w:rPr>
        <w:t xml:space="preserve"> to be build</w:t>
      </w:r>
    </w:p>
    <w:p w14:paraId="4677A7E5" w14:textId="33D0CE27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GET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/api/payment [list of all payments]</w:t>
      </w:r>
    </w:p>
    <w:p w14:paraId="008FAFD5" w14:textId="7CA26479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GET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/api/{payment-id}/payment</w:t>
      </w:r>
    </w:p>
    <w:p w14:paraId="70B449C6" w14:textId="3721F3A2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POST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/api/payment</w:t>
      </w:r>
    </w:p>
    <w:p w14:paraId="1F3F5C53" w14:textId="4D32DBDF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PUT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/api/payment</w:t>
      </w:r>
    </w:p>
    <w:p w14:paraId="66FEC060" w14:textId="5386ABDF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DELETE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/api/payment</w:t>
      </w:r>
    </w:p>
    <w:p w14:paraId="194999D6" w14:textId="5237F259" w:rsidR="006D3468" w:rsidRDefault="002C6DC0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POST and PUT Payments</w:t>
      </w:r>
      <w:r w:rsidR="001A7FF6" w:rsidRPr="001A7FF6">
        <w:rPr>
          <w:rFonts w:ascii="Aptos" w:hAnsi="Aptos" w:cs="Segoe UI"/>
          <w:color w:val="000000"/>
        </w:rPr>
        <w:t xml:space="preserve"> should </w:t>
      </w:r>
      <w:r>
        <w:rPr>
          <w:rFonts w:ascii="Aptos" w:hAnsi="Aptos" w:cs="Segoe UI"/>
          <w:color w:val="000000"/>
        </w:rPr>
        <w:t>create confirmation</w:t>
      </w:r>
      <w:r w:rsidR="001A7FF6" w:rsidRPr="001A7FF6">
        <w:rPr>
          <w:rFonts w:ascii="Aptos" w:hAnsi="Aptos" w:cs="Segoe UI"/>
          <w:color w:val="000000"/>
        </w:rPr>
        <w:t xml:space="preserve"> with </w:t>
      </w:r>
      <w:r>
        <w:rPr>
          <w:rFonts w:ascii="Aptos" w:hAnsi="Aptos" w:cs="Segoe UI"/>
          <w:color w:val="000000"/>
        </w:rPr>
        <w:t>Payment</w:t>
      </w:r>
      <w:r w:rsidR="001A7FF6" w:rsidRPr="001A7FF6">
        <w:rPr>
          <w:rFonts w:ascii="Aptos" w:hAnsi="Aptos" w:cs="Segoe UI"/>
          <w:color w:val="000000"/>
        </w:rPr>
        <w:t xml:space="preserve"> ID.</w:t>
      </w:r>
    </w:p>
    <w:p w14:paraId="1714ACFA" w14:textId="41D50E8C" w:rsidR="0076427C" w:rsidRPr="001A7FF6" w:rsidRDefault="0076427C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Integrate the APIs with Swagger UI [Mock given below] or Create a Project in Postman with the given API.</w:t>
      </w:r>
    </w:p>
    <w:p w14:paraId="159F8152" w14:textId="76E240FA" w:rsidR="006D3468" w:rsidRPr="002C6DC0" w:rsidRDefault="006D3468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Code coverage should be 80% or above. </w:t>
      </w:r>
    </w:p>
    <w:p w14:paraId="2D6D5EAC" w14:textId="77777777" w:rsidR="00455C38" w:rsidRPr="002C6DC0" w:rsidRDefault="00E624AE" w:rsidP="002C6D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 w:rsidRPr="002C6DC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Technology Stack:</w:t>
      </w:r>
      <w:r w:rsidR="006D3468" w:rsidRPr="002C6DC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</w:t>
      </w:r>
    </w:p>
    <w:p w14:paraId="110AB78B" w14:textId="3CAC5078" w:rsidR="00455C38" w:rsidRDefault="00455C38" w:rsidP="00455C3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Java/Python/C#</w:t>
      </w:r>
    </w:p>
    <w:p w14:paraId="12247231" w14:textId="64D1C0C3" w:rsidR="00455C38" w:rsidRPr="006D3468" w:rsidRDefault="00455C38" w:rsidP="00455C3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MySQL/Postgres</w:t>
      </w:r>
    </w:p>
    <w:p w14:paraId="1DEFBDBB" w14:textId="24D022AE" w:rsidR="00786591" w:rsidRPr="000A19B6" w:rsidRDefault="00786591" w:rsidP="000A19B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Features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/Requirements</w:t>
      </w: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3199"/>
        <w:gridCol w:w="2366"/>
      </w:tblGrid>
      <w:tr w:rsidR="000A19B6" w:rsidRPr="000A19B6" w14:paraId="334F94E9" w14:textId="0B8FA0D5" w:rsidTr="007308DE">
        <w:trPr>
          <w:trHeight w:val="767"/>
        </w:trPr>
        <w:tc>
          <w:tcPr>
            <w:tcW w:w="3623" w:type="dxa"/>
          </w:tcPr>
          <w:p w14:paraId="656A7BC1" w14:textId="664DABBC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Feature/requirement </w:t>
            </w:r>
          </w:p>
        </w:tc>
        <w:tc>
          <w:tcPr>
            <w:tcW w:w="3199" w:type="dxa"/>
          </w:tcPr>
          <w:p w14:paraId="411A9193" w14:textId="7B0FF2E7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 /Requirement Description </w:t>
            </w:r>
            <w:r w:rsidR="00695E99"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with</w:t>
            </w:r>
            <w:r w:rsidR="009037FF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Business rules and design constraints</w:t>
            </w:r>
          </w:p>
        </w:tc>
        <w:tc>
          <w:tcPr>
            <w:tcW w:w="2366" w:type="dxa"/>
          </w:tcPr>
          <w:p w14:paraId="2019C620" w14:textId="49785C06" w:rsidR="008438F5" w:rsidRPr="000A19B6" w:rsidRDefault="00695E99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Expected Duration to complete</w:t>
            </w:r>
          </w:p>
        </w:tc>
      </w:tr>
      <w:tr w:rsidR="000A19B6" w:rsidRPr="000A19B6" w14:paraId="487D54DB" w14:textId="6634718B" w:rsidTr="007308DE">
        <w:trPr>
          <w:trHeight w:val="395"/>
        </w:trPr>
        <w:tc>
          <w:tcPr>
            <w:tcW w:w="3623" w:type="dxa"/>
          </w:tcPr>
          <w:p w14:paraId="0F1086B0" w14:textId="1DA24E77" w:rsidR="006C53A1" w:rsidRPr="000A19B6" w:rsidRDefault="006D3468" w:rsidP="002C6DC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Create </w:t>
            </w:r>
            <w:r w:rsidR="002C6DC0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CRUD Operation of all API</w:t>
            </w:r>
          </w:p>
        </w:tc>
        <w:tc>
          <w:tcPr>
            <w:tcW w:w="3199" w:type="dxa"/>
          </w:tcPr>
          <w:p w14:paraId="080BD1D4" w14:textId="416AF977" w:rsidR="008438F5" w:rsidRPr="000A19B6" w:rsidRDefault="002C6DC0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GET, POST,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PUT,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DELETE</w:t>
            </w:r>
          </w:p>
        </w:tc>
        <w:tc>
          <w:tcPr>
            <w:tcW w:w="2366" w:type="dxa"/>
          </w:tcPr>
          <w:p w14:paraId="04F4D74A" w14:textId="786E1B02" w:rsidR="008438F5" w:rsidRPr="000A19B6" w:rsidRDefault="006C53A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4</w:t>
            </w:r>
            <w:r w:rsidR="00455C3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hours</w:t>
            </w:r>
          </w:p>
        </w:tc>
      </w:tr>
      <w:tr w:rsidR="000A19B6" w:rsidRPr="000A19B6" w14:paraId="6A971A0B" w14:textId="4778392F" w:rsidTr="007308DE">
        <w:trPr>
          <w:trHeight w:val="383"/>
        </w:trPr>
        <w:tc>
          <w:tcPr>
            <w:tcW w:w="3623" w:type="dxa"/>
          </w:tcPr>
          <w:p w14:paraId="0B2D4129" w14:textId="30B14837" w:rsidR="008438F5" w:rsidRPr="000A19B6" w:rsidRDefault="001A7FF6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Validate the information</w:t>
            </w:r>
          </w:p>
        </w:tc>
        <w:tc>
          <w:tcPr>
            <w:tcW w:w="3199" w:type="dxa"/>
          </w:tcPr>
          <w:p w14:paraId="62296F13" w14:textId="35132843" w:rsidR="008438F5" w:rsidRPr="000A19B6" w:rsidRDefault="00554ED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Mandatory, date calendar</w:t>
            </w:r>
          </w:p>
        </w:tc>
        <w:tc>
          <w:tcPr>
            <w:tcW w:w="2366" w:type="dxa"/>
          </w:tcPr>
          <w:p w14:paraId="6A369591" w14:textId="53FD1DE3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08FFAF44" w14:textId="2610E169" w:rsidTr="007308DE">
        <w:trPr>
          <w:trHeight w:val="383"/>
        </w:trPr>
        <w:tc>
          <w:tcPr>
            <w:tcW w:w="3623" w:type="dxa"/>
          </w:tcPr>
          <w:p w14:paraId="41CF18A6" w14:textId="0113EF48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List down the </w:t>
            </w:r>
            <w:r w:rsidR="001A7FF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From and </w:t>
            </w:r>
            <w:r w:rsidR="00554ED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to</w:t>
            </w:r>
            <w:r w:rsidR="001A7FF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accounts/Payees</w:t>
            </w:r>
          </w:p>
        </w:tc>
        <w:tc>
          <w:tcPr>
            <w:tcW w:w="3199" w:type="dxa"/>
          </w:tcPr>
          <w:p w14:paraId="40F16D6C" w14:textId="54D602AB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Store the Account payee</w:t>
            </w:r>
            <w:r w:rsidR="006C53A1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, fee and payment information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in DB</w:t>
            </w:r>
          </w:p>
        </w:tc>
        <w:tc>
          <w:tcPr>
            <w:tcW w:w="2366" w:type="dxa"/>
          </w:tcPr>
          <w:p w14:paraId="70A4517B" w14:textId="6F7505B1" w:rsidR="008438F5" w:rsidRPr="000A19B6" w:rsidRDefault="006C53A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2</w:t>
            </w:r>
            <w:r w:rsidR="00455C3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hours</w:t>
            </w:r>
          </w:p>
        </w:tc>
      </w:tr>
      <w:tr w:rsidR="00DA4062" w:rsidRPr="000A19B6" w14:paraId="5E21A490" w14:textId="77777777" w:rsidTr="007308DE">
        <w:trPr>
          <w:trHeight w:val="383"/>
        </w:trPr>
        <w:tc>
          <w:tcPr>
            <w:tcW w:w="3623" w:type="dxa"/>
          </w:tcPr>
          <w:p w14:paraId="67664181" w14:textId="11C51CB8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API integration with DB</w:t>
            </w:r>
          </w:p>
        </w:tc>
        <w:tc>
          <w:tcPr>
            <w:tcW w:w="3199" w:type="dxa"/>
          </w:tcPr>
          <w:p w14:paraId="58EBF284" w14:textId="77777777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</w:p>
        </w:tc>
        <w:tc>
          <w:tcPr>
            <w:tcW w:w="2366" w:type="dxa"/>
          </w:tcPr>
          <w:p w14:paraId="6EC38712" w14:textId="6D6E8CAB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77EA61A8" w14:textId="5DFB3648" w:rsidTr="007308DE">
        <w:trPr>
          <w:trHeight w:val="383"/>
        </w:trPr>
        <w:tc>
          <w:tcPr>
            <w:tcW w:w="3623" w:type="dxa"/>
          </w:tcPr>
          <w:p w14:paraId="53F36DD0" w14:textId="4A3BEAE5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Code Coverage</w:t>
            </w:r>
          </w:p>
        </w:tc>
        <w:tc>
          <w:tcPr>
            <w:tcW w:w="3199" w:type="dxa"/>
          </w:tcPr>
          <w:p w14:paraId="3CC8A18D" w14:textId="406A07F1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80% or above</w:t>
            </w:r>
          </w:p>
        </w:tc>
        <w:tc>
          <w:tcPr>
            <w:tcW w:w="2366" w:type="dxa"/>
          </w:tcPr>
          <w:p w14:paraId="095E52B5" w14:textId="63E4653F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369F473B" w14:textId="613A9ACC" w:rsidTr="007308DE">
        <w:trPr>
          <w:trHeight w:val="383"/>
        </w:trPr>
        <w:tc>
          <w:tcPr>
            <w:tcW w:w="3623" w:type="dxa"/>
          </w:tcPr>
          <w:p w14:paraId="75B15626" w14:textId="17F0F3C9" w:rsidR="008438F5" w:rsidRPr="000A19B6" w:rsidRDefault="0076427C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Swagger</w:t>
            </w:r>
            <w:r w:rsidR="00DA4062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Integrations</w:t>
            </w:r>
          </w:p>
        </w:tc>
        <w:tc>
          <w:tcPr>
            <w:tcW w:w="3199" w:type="dxa"/>
          </w:tcPr>
          <w:p w14:paraId="2F42F434" w14:textId="77777777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</w:p>
        </w:tc>
        <w:tc>
          <w:tcPr>
            <w:tcW w:w="2366" w:type="dxa"/>
          </w:tcPr>
          <w:p w14:paraId="20517B2C" w14:textId="2DF38A62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</w:tbl>
    <w:p w14:paraId="119E9C07" w14:textId="361E624A" w:rsidR="00F75A5A" w:rsidRPr="00554ED8" w:rsidRDefault="00717974" w:rsidP="00BA7BEE">
      <w:pPr>
        <w:pStyle w:val="ListParagraph"/>
        <w:numPr>
          <w:ilvl w:val="0"/>
          <w:numId w:val="41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Key Points to be followed:</w:t>
      </w:r>
      <w:r w:rsidR="00F75A5A"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</w:p>
    <w:p w14:paraId="7C856309" w14:textId="0360A351" w:rsidR="00554ED8" w:rsidRDefault="00554ED8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UI/UX: </w:t>
      </w:r>
      <w:r w:rsidR="002C6DC0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Mock Swagger UI</w:t>
      </w:r>
    </w:p>
    <w:p w14:paraId="72E838AF" w14:textId="0AF82ADA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6A6E54B" wp14:editId="5F091271">
            <wp:extent cx="5943600" cy="2877185"/>
            <wp:effectExtent l="0" t="0" r="0" b="0"/>
            <wp:docPr id="55803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21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B0B4F" wp14:editId="71BC4752">
            <wp:extent cx="5943600" cy="3540125"/>
            <wp:effectExtent l="0" t="0" r="0" b="0"/>
            <wp:docPr id="10523585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85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956A" w14:textId="37F0AEB7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>API With dropdown [List of accounts] – This is only Mock</w:t>
      </w:r>
    </w:p>
    <w:p w14:paraId="5AFF2DEE" w14:textId="7BEE0392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85CB112" wp14:editId="7F8378C0">
            <wp:extent cx="5943600" cy="2775585"/>
            <wp:effectExtent l="0" t="0" r="0" b="0"/>
            <wp:docPr id="646777927" name="Picture 3" descr="javascript - How to remove &quot;--&quot; from swagger UI dropdown list -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- How to remove &quot;--&quot; from swagger UI dropdown list - Stack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CC62" w14:textId="77777777" w:rsidR="002C6DC0" w:rsidRPr="00F23146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264B88A0" w14:textId="643CDD70" w:rsidR="006C53A1" w:rsidRDefault="00637C3F" w:rsidP="006E262B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Table Structure</w:t>
      </w:r>
      <w:r w:rsidR="00E60F41"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:</w:t>
      </w:r>
      <w:r w:rsidR="006D3468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7"/>
        <w:gridCol w:w="5039"/>
      </w:tblGrid>
      <w:tr w:rsidR="00EA5D04" w14:paraId="21FD8EFD" w14:textId="77777777" w:rsidTr="005B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5AB08C8" w14:textId="77777777" w:rsidR="00EA5D04" w:rsidRDefault="00EA5D04" w:rsidP="00EA5D0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  <w:t>TABLE NAME</w:t>
            </w:r>
          </w:p>
        </w:tc>
        <w:tc>
          <w:tcPr>
            <w:tcW w:w="5039" w:type="dxa"/>
          </w:tcPr>
          <w:p w14:paraId="2D7CA61E" w14:textId="77777777" w:rsidR="00EA5D04" w:rsidRDefault="00EA5D04" w:rsidP="00EA5D04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  <w:t>COLUMNS</w:t>
            </w:r>
          </w:p>
        </w:tc>
      </w:tr>
      <w:tr w:rsidR="00EA5D04" w14:paraId="14A31B02" w14:textId="77777777" w:rsidTr="005B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1B4A0D4A" w14:textId="77777777" w:rsidR="00EA5D04" w:rsidRPr="005B77D0" w:rsidRDefault="00EA5D04" w:rsidP="005B77D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</w:t>
            </w:r>
          </w:p>
        </w:tc>
        <w:tc>
          <w:tcPr>
            <w:tcW w:w="5039" w:type="dxa"/>
          </w:tcPr>
          <w:p w14:paraId="02EC8B61" w14:textId="77777777" w:rsidR="00EA5D04" w:rsidRPr="005B77D0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account_id,</w:t>
            </w:r>
          </w:p>
          <w:p w14:paraId="47ABC441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account_number,</w:t>
            </w:r>
          </w:p>
          <w:p w14:paraId="2394DE6A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account_name,</w:t>
            </w:r>
          </w:p>
          <w:p w14:paraId="21254919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account_balance,</w:t>
            </w:r>
          </w:p>
          <w:p w14:paraId="2E720D97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account_status,</w:t>
            </w:r>
          </w:p>
          <w:p w14:paraId="68801499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updated_datetime.</w:t>
            </w:r>
          </w:p>
        </w:tc>
      </w:tr>
      <w:tr w:rsidR="00EA5D04" w14:paraId="523EC94B" w14:textId="77777777" w:rsidTr="005B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04FE501" w14:textId="77777777" w:rsidR="00EA5D04" w:rsidRPr="005B77D0" w:rsidRDefault="00EA5D04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Payee</w:t>
            </w:r>
          </w:p>
        </w:tc>
        <w:tc>
          <w:tcPr>
            <w:tcW w:w="5039" w:type="dxa"/>
          </w:tcPr>
          <w:p w14:paraId="241149EE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payee_id, </w:t>
            </w:r>
          </w:p>
          <w:p w14:paraId="464DFEE3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payee_number, </w:t>
            </w:r>
          </w:p>
          <w:p w14:paraId="3938129F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payee_name, </w:t>
            </w:r>
          </w:p>
          <w:p w14:paraId="372F3488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amount_due, </w:t>
            </w:r>
          </w:p>
          <w:p w14:paraId="28FF05EC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due_date, </w:t>
            </w:r>
          </w:p>
          <w:p w14:paraId="5A92F145" w14:textId="77777777" w:rsid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</w:p>
        </w:tc>
      </w:tr>
      <w:tr w:rsidR="00EA5D04" w14:paraId="0D4FDE91" w14:textId="77777777" w:rsidTr="005B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14BCFF3" w14:textId="72254AC9" w:rsidR="00EA5D04" w:rsidRPr="005B77D0" w:rsidRDefault="00EA5D04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</w:t>
            </w:r>
          </w:p>
        </w:tc>
        <w:tc>
          <w:tcPr>
            <w:tcW w:w="5039" w:type="dxa"/>
          </w:tcPr>
          <w:p w14:paraId="6B8AAE96" w14:textId="77777777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fee_id, </w:t>
            </w:r>
          </w:p>
          <w:p w14:paraId="5DADC35C" w14:textId="77777777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fee_amount,</w:t>
            </w:r>
          </w:p>
          <w:p w14:paraId="1BB2ED25" w14:textId="21738F8C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amount_min,</w:t>
            </w:r>
          </w:p>
          <w:p w14:paraId="3EA5681F" w14:textId="77777777" w:rsid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amount_max, </w:t>
            </w:r>
          </w:p>
          <w:p w14:paraId="64759131" w14:textId="6E2C9036" w:rsidR="00EA5D04" w:rsidRPr="006C53A1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</w:p>
        </w:tc>
      </w:tr>
      <w:tr w:rsidR="00EA5D04" w14:paraId="33A4BBA0" w14:textId="77777777" w:rsidTr="005B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EB952AB" w14:textId="675C0FD1" w:rsidR="00EA5D04" w:rsidRPr="005B77D0" w:rsidRDefault="005B77D0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Payment</w:t>
            </w:r>
          </w:p>
        </w:tc>
        <w:tc>
          <w:tcPr>
            <w:tcW w:w="5039" w:type="dxa"/>
          </w:tcPr>
          <w:p w14:paraId="1193FEAF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payment_id, </w:t>
            </w:r>
          </w:p>
          <w:p w14:paraId="52B738C5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account_id, </w:t>
            </w:r>
          </w:p>
          <w:p w14:paraId="44D03FCB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lastRenderedPageBreak/>
              <w:t xml:space="preserve">payee_id, </w:t>
            </w:r>
          </w:p>
          <w:p w14:paraId="71BB0972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fee_id,</w:t>
            </w:r>
          </w:p>
          <w:p w14:paraId="26A56F1F" w14:textId="2F665C6A" w:rsidR="00EA5D04" w:rsidRPr="00EA5D04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updated_datetime.</w:t>
            </w:r>
          </w:p>
        </w:tc>
      </w:tr>
    </w:tbl>
    <w:p w14:paraId="37E2A62D" w14:textId="77777777" w:rsidR="00554ED8" w:rsidRPr="006E262B" w:rsidRDefault="00554ED8" w:rsidP="006E26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</w:p>
    <w:p w14:paraId="71B8F23D" w14:textId="77777777" w:rsidR="00554ED8" w:rsidRPr="00536240" w:rsidRDefault="00554ED8" w:rsidP="00554ED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3656068B" w14:textId="69B6D688" w:rsidR="00A427BA" w:rsidRPr="00536240" w:rsidRDefault="00A427BA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Output to be generated using GitHub Copilot:</w:t>
      </w:r>
    </w:p>
    <w:p w14:paraId="1D45C0E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Requirement Document</w:t>
      </w:r>
    </w:p>
    <w:p w14:paraId="18069040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Database Design Document</w:t>
      </w:r>
    </w:p>
    <w:p w14:paraId="4ED8A66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User Stories with acceptance criteria</w:t>
      </w:r>
    </w:p>
    <w:p w14:paraId="68750F11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Database scripts –</w:t>
      </w:r>
      <w:r w:rsidRPr="000A19B6">
        <w:rPr>
          <w:rFonts w:ascii="Arial" w:eastAsiaTheme="minorEastAsia" w:hAnsi="Arial" w:cs="Arial"/>
          <w:kern w:val="24"/>
          <w:sz w:val="28"/>
          <w:szCs w:val="28"/>
        </w:rPr>
        <w:t xml:space="preserve"> Scripts to create t</w:t>
      </w: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ables and Stored Procedures </w:t>
      </w:r>
    </w:p>
    <w:p w14:paraId="6DCFE1DB" w14:textId="08FB2E16" w:rsidR="00A427BA" w:rsidRPr="000A19B6" w:rsidRDefault="00A427BA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Scripts to load tables </w:t>
      </w:r>
    </w:p>
    <w:p w14:paraId="5B1870DD" w14:textId="0B48F567" w:rsidR="00A427BA" w:rsidRDefault="00A427BA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Working code</w:t>
      </w:r>
      <w:r w:rsidRPr="000A19B6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14:paraId="35BC9795" w14:textId="709782D7" w:rsidR="008A18CD" w:rsidRPr="008A18CD" w:rsidRDefault="008A18CD" w:rsidP="008A18CD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</w:pP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 xml:space="preserve">DOCUMENT </w:t>
      </w: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sym w:font="Wingdings" w:char="F0E0"/>
      </w: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 xml:space="preserve"> Document the copilot commands used foe code generation.</w:t>
      </w:r>
    </w:p>
    <w:p w14:paraId="53AEB41D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Test Plan</w:t>
      </w:r>
    </w:p>
    <w:p w14:paraId="7040909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Unit test case</w:t>
      </w:r>
    </w:p>
    <w:p w14:paraId="77F85C80" w14:textId="24C23261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Deployment Script </w:t>
      </w:r>
    </w:p>
    <w:p w14:paraId="226B5CED" w14:textId="4AE12DCC" w:rsidR="00DB1A66" w:rsidRPr="00554ED8" w:rsidRDefault="006A25FE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UI Details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with sample snapshots</w:t>
      </w:r>
    </w:p>
    <w:p w14:paraId="69F7109E" w14:textId="0500A707" w:rsidR="00554ED8" w:rsidRPr="00536240" w:rsidRDefault="00554ED8" w:rsidP="00554ED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56EDCBB2" w14:textId="1CCAA254" w:rsidR="00536240" w:rsidRPr="00536240" w:rsidRDefault="00536240" w:rsidP="00F23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063C5878" w14:textId="77777777" w:rsidR="00217B4C" w:rsidRPr="000A19B6" w:rsidRDefault="00217B4C" w:rsidP="00EC59E5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sectPr w:rsidR="00217B4C" w:rsidRPr="000A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A8FB" w14:textId="77777777" w:rsidR="00FF1694" w:rsidRDefault="00FF1694" w:rsidP="00367E93">
      <w:pPr>
        <w:spacing w:after="0" w:line="240" w:lineRule="auto"/>
      </w:pPr>
      <w:r>
        <w:separator/>
      </w:r>
    </w:p>
  </w:endnote>
  <w:endnote w:type="continuationSeparator" w:id="0">
    <w:p w14:paraId="0DCB1A06" w14:textId="77777777" w:rsidR="00FF1694" w:rsidRDefault="00FF1694" w:rsidP="0036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B2E6" w14:textId="77777777" w:rsidR="00FF1694" w:rsidRDefault="00FF1694" w:rsidP="00367E93">
      <w:pPr>
        <w:spacing w:after="0" w:line="240" w:lineRule="auto"/>
      </w:pPr>
      <w:r>
        <w:separator/>
      </w:r>
    </w:p>
  </w:footnote>
  <w:footnote w:type="continuationSeparator" w:id="0">
    <w:p w14:paraId="7345A70A" w14:textId="77777777" w:rsidR="00FF1694" w:rsidRDefault="00FF1694" w:rsidP="0036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F69"/>
    <w:multiLevelType w:val="multilevel"/>
    <w:tmpl w:val="18F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A64"/>
    <w:multiLevelType w:val="hybridMultilevel"/>
    <w:tmpl w:val="E30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378">
      <w:numFmt w:val="bullet"/>
      <w:lvlText w:val="—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B6"/>
    <w:multiLevelType w:val="hybridMultilevel"/>
    <w:tmpl w:val="BF4A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42855"/>
    <w:multiLevelType w:val="multilevel"/>
    <w:tmpl w:val="117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D84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55EAD"/>
    <w:multiLevelType w:val="multilevel"/>
    <w:tmpl w:val="B4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E2DAE"/>
    <w:multiLevelType w:val="multilevel"/>
    <w:tmpl w:val="50647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622F9"/>
    <w:multiLevelType w:val="hybridMultilevel"/>
    <w:tmpl w:val="EF2C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60A9"/>
    <w:multiLevelType w:val="multilevel"/>
    <w:tmpl w:val="C7907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C1B53"/>
    <w:multiLevelType w:val="hybridMultilevel"/>
    <w:tmpl w:val="E52ED1FE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828F0"/>
    <w:multiLevelType w:val="hybridMultilevel"/>
    <w:tmpl w:val="6486C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F20DB"/>
    <w:multiLevelType w:val="hybridMultilevel"/>
    <w:tmpl w:val="60146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E4817"/>
    <w:multiLevelType w:val="multilevel"/>
    <w:tmpl w:val="B6F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77D2F"/>
    <w:multiLevelType w:val="hybridMultilevel"/>
    <w:tmpl w:val="9B72F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F6157"/>
    <w:multiLevelType w:val="multilevel"/>
    <w:tmpl w:val="10A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222D6"/>
    <w:multiLevelType w:val="hybridMultilevel"/>
    <w:tmpl w:val="2CC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22881"/>
    <w:multiLevelType w:val="hybridMultilevel"/>
    <w:tmpl w:val="231E8B2C"/>
    <w:lvl w:ilvl="0" w:tplc="9064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4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8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2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4D285D"/>
    <w:multiLevelType w:val="hybridMultilevel"/>
    <w:tmpl w:val="55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8094F"/>
    <w:multiLevelType w:val="hybridMultilevel"/>
    <w:tmpl w:val="91D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C0956"/>
    <w:multiLevelType w:val="hybridMultilevel"/>
    <w:tmpl w:val="2E2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20DDB"/>
    <w:multiLevelType w:val="hybridMultilevel"/>
    <w:tmpl w:val="72B4D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054D54"/>
    <w:multiLevelType w:val="hybridMultilevel"/>
    <w:tmpl w:val="BE6A7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F2536"/>
    <w:multiLevelType w:val="multilevel"/>
    <w:tmpl w:val="654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27B64"/>
    <w:multiLevelType w:val="hybridMultilevel"/>
    <w:tmpl w:val="DE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F3062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1515C"/>
    <w:multiLevelType w:val="hybridMultilevel"/>
    <w:tmpl w:val="FE9EB704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041C9"/>
    <w:multiLevelType w:val="hybridMultilevel"/>
    <w:tmpl w:val="132E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C15B5E"/>
    <w:multiLevelType w:val="multilevel"/>
    <w:tmpl w:val="DD942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C64E2"/>
    <w:multiLevelType w:val="multilevel"/>
    <w:tmpl w:val="D9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D18DA"/>
    <w:multiLevelType w:val="hybridMultilevel"/>
    <w:tmpl w:val="4358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37052"/>
    <w:multiLevelType w:val="multilevel"/>
    <w:tmpl w:val="B24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F7439"/>
    <w:multiLevelType w:val="hybridMultilevel"/>
    <w:tmpl w:val="029C67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2" w15:restartNumberingAfterBreak="0">
    <w:nsid w:val="44203371"/>
    <w:multiLevelType w:val="hybridMultilevel"/>
    <w:tmpl w:val="F970D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B86814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475A0"/>
    <w:multiLevelType w:val="hybridMultilevel"/>
    <w:tmpl w:val="7FD6C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B08295E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6A3F6D"/>
    <w:multiLevelType w:val="hybridMultilevel"/>
    <w:tmpl w:val="CD9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15B4B"/>
    <w:multiLevelType w:val="multilevel"/>
    <w:tmpl w:val="3DC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B4023"/>
    <w:multiLevelType w:val="hybridMultilevel"/>
    <w:tmpl w:val="AAC48B9C"/>
    <w:lvl w:ilvl="0" w:tplc="9B92CE0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853767F"/>
    <w:multiLevelType w:val="multilevel"/>
    <w:tmpl w:val="82A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E0B69"/>
    <w:multiLevelType w:val="hybridMultilevel"/>
    <w:tmpl w:val="B40A975E"/>
    <w:lvl w:ilvl="0" w:tplc="9D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2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0042605"/>
    <w:multiLevelType w:val="multilevel"/>
    <w:tmpl w:val="A8A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02C53"/>
    <w:multiLevelType w:val="hybridMultilevel"/>
    <w:tmpl w:val="31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6EF"/>
    <w:multiLevelType w:val="multilevel"/>
    <w:tmpl w:val="EA5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37A22"/>
    <w:multiLevelType w:val="hybridMultilevel"/>
    <w:tmpl w:val="8320D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254F1"/>
    <w:multiLevelType w:val="hybridMultilevel"/>
    <w:tmpl w:val="F0F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70E34"/>
    <w:multiLevelType w:val="hybridMultilevel"/>
    <w:tmpl w:val="DEC02434"/>
    <w:lvl w:ilvl="0" w:tplc="82F22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8776E"/>
    <w:multiLevelType w:val="multilevel"/>
    <w:tmpl w:val="11D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03C6A"/>
    <w:multiLevelType w:val="hybridMultilevel"/>
    <w:tmpl w:val="9CF4EC08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9" w15:restartNumberingAfterBreak="0">
    <w:nsid w:val="7F4B218D"/>
    <w:multiLevelType w:val="multilevel"/>
    <w:tmpl w:val="91A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26486">
    <w:abstractNumId w:val="19"/>
  </w:num>
  <w:num w:numId="2" w16cid:durableId="1233926468">
    <w:abstractNumId w:val="46"/>
  </w:num>
  <w:num w:numId="3" w16cid:durableId="1027633384">
    <w:abstractNumId w:val="9"/>
  </w:num>
  <w:num w:numId="4" w16cid:durableId="44524360">
    <w:abstractNumId w:val="25"/>
  </w:num>
  <w:num w:numId="5" w16cid:durableId="1751807935">
    <w:abstractNumId w:val="15"/>
  </w:num>
  <w:num w:numId="6" w16cid:durableId="1779791786">
    <w:abstractNumId w:val="18"/>
  </w:num>
  <w:num w:numId="7" w16cid:durableId="1228036652">
    <w:abstractNumId w:val="1"/>
  </w:num>
  <w:num w:numId="8" w16cid:durableId="1892619844">
    <w:abstractNumId w:val="23"/>
  </w:num>
  <w:num w:numId="9" w16cid:durableId="76247289">
    <w:abstractNumId w:val="17"/>
  </w:num>
  <w:num w:numId="10" w16cid:durableId="2139830699">
    <w:abstractNumId w:val="6"/>
  </w:num>
  <w:num w:numId="11" w16cid:durableId="1163202294">
    <w:abstractNumId w:val="27"/>
  </w:num>
  <w:num w:numId="12" w16cid:durableId="5906610">
    <w:abstractNumId w:val="39"/>
  </w:num>
  <w:num w:numId="13" w16cid:durableId="1028676808">
    <w:abstractNumId w:val="22"/>
  </w:num>
  <w:num w:numId="14" w16cid:durableId="957642032">
    <w:abstractNumId w:val="16"/>
  </w:num>
  <w:num w:numId="15" w16cid:durableId="452093808">
    <w:abstractNumId w:val="40"/>
  </w:num>
  <w:num w:numId="16" w16cid:durableId="1373849426">
    <w:abstractNumId w:val="37"/>
  </w:num>
  <w:num w:numId="17" w16cid:durableId="93093511">
    <w:abstractNumId w:val="31"/>
  </w:num>
  <w:num w:numId="18" w16cid:durableId="25909315">
    <w:abstractNumId w:val="36"/>
  </w:num>
  <w:num w:numId="19" w16cid:durableId="1509754885">
    <w:abstractNumId w:val="49"/>
  </w:num>
  <w:num w:numId="20" w16cid:durableId="872153368">
    <w:abstractNumId w:val="41"/>
  </w:num>
  <w:num w:numId="21" w16cid:durableId="1947343901">
    <w:abstractNumId w:val="43"/>
  </w:num>
  <w:num w:numId="22" w16cid:durableId="59250455">
    <w:abstractNumId w:val="30"/>
  </w:num>
  <w:num w:numId="23" w16cid:durableId="2047174456">
    <w:abstractNumId w:val="3"/>
  </w:num>
  <w:num w:numId="24" w16cid:durableId="1279336262">
    <w:abstractNumId w:val="42"/>
  </w:num>
  <w:num w:numId="25" w16cid:durableId="67270152">
    <w:abstractNumId w:val="14"/>
  </w:num>
  <w:num w:numId="26" w16cid:durableId="452021007">
    <w:abstractNumId w:val="4"/>
  </w:num>
  <w:num w:numId="27" w16cid:durableId="898788984">
    <w:abstractNumId w:val="35"/>
  </w:num>
  <w:num w:numId="28" w16cid:durableId="463084185">
    <w:abstractNumId w:val="47"/>
  </w:num>
  <w:num w:numId="29" w16cid:durableId="543561257">
    <w:abstractNumId w:val="12"/>
  </w:num>
  <w:num w:numId="30" w16cid:durableId="1990018627">
    <w:abstractNumId w:val="0"/>
  </w:num>
  <w:num w:numId="31" w16cid:durableId="710881654">
    <w:abstractNumId w:val="5"/>
  </w:num>
  <w:num w:numId="32" w16cid:durableId="1290236581">
    <w:abstractNumId w:val="7"/>
  </w:num>
  <w:num w:numId="33" w16cid:durableId="237640703">
    <w:abstractNumId w:val="26"/>
  </w:num>
  <w:num w:numId="34" w16cid:durableId="1961375214">
    <w:abstractNumId w:val="10"/>
  </w:num>
  <w:num w:numId="35" w16cid:durableId="1422530554">
    <w:abstractNumId w:val="45"/>
  </w:num>
  <w:num w:numId="36" w16cid:durableId="1929532266">
    <w:abstractNumId w:val="8"/>
  </w:num>
  <w:num w:numId="37" w16cid:durableId="132142172">
    <w:abstractNumId w:val="33"/>
  </w:num>
  <w:num w:numId="38" w16cid:durableId="2116706680">
    <w:abstractNumId w:val="28"/>
  </w:num>
  <w:num w:numId="39" w16cid:durableId="732703450">
    <w:abstractNumId w:val="24"/>
  </w:num>
  <w:num w:numId="40" w16cid:durableId="1653174748">
    <w:abstractNumId w:val="48"/>
  </w:num>
  <w:num w:numId="41" w16cid:durableId="366370329">
    <w:abstractNumId w:val="21"/>
  </w:num>
  <w:num w:numId="42" w16cid:durableId="1977251049">
    <w:abstractNumId w:val="38"/>
  </w:num>
  <w:num w:numId="43" w16cid:durableId="1234391236">
    <w:abstractNumId w:val="20"/>
  </w:num>
  <w:num w:numId="44" w16cid:durableId="1861889198">
    <w:abstractNumId w:val="32"/>
  </w:num>
  <w:num w:numId="45" w16cid:durableId="1346401649">
    <w:abstractNumId w:val="29"/>
  </w:num>
  <w:num w:numId="46" w16cid:durableId="1493259393">
    <w:abstractNumId w:val="13"/>
  </w:num>
  <w:num w:numId="47" w16cid:durableId="2083941833">
    <w:abstractNumId w:val="2"/>
  </w:num>
  <w:num w:numId="48" w16cid:durableId="2053113558">
    <w:abstractNumId w:val="44"/>
  </w:num>
  <w:num w:numId="49" w16cid:durableId="890070100">
    <w:abstractNumId w:val="34"/>
  </w:num>
  <w:num w:numId="50" w16cid:durableId="1046100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E93"/>
    <w:rsid w:val="000062AC"/>
    <w:rsid w:val="00037655"/>
    <w:rsid w:val="00051D7C"/>
    <w:rsid w:val="00054FBC"/>
    <w:rsid w:val="000600DB"/>
    <w:rsid w:val="000620C5"/>
    <w:rsid w:val="00082080"/>
    <w:rsid w:val="00090928"/>
    <w:rsid w:val="000A0A01"/>
    <w:rsid w:val="000A19B6"/>
    <w:rsid w:val="000B1498"/>
    <w:rsid w:val="000C381D"/>
    <w:rsid w:val="000D6154"/>
    <w:rsid w:val="000F15EF"/>
    <w:rsid w:val="000F757E"/>
    <w:rsid w:val="00100D7F"/>
    <w:rsid w:val="0011315F"/>
    <w:rsid w:val="00113447"/>
    <w:rsid w:val="0013555F"/>
    <w:rsid w:val="0014474B"/>
    <w:rsid w:val="00154206"/>
    <w:rsid w:val="00157296"/>
    <w:rsid w:val="0017229C"/>
    <w:rsid w:val="00186260"/>
    <w:rsid w:val="00187263"/>
    <w:rsid w:val="001A0767"/>
    <w:rsid w:val="001A2967"/>
    <w:rsid w:val="001A7FF6"/>
    <w:rsid w:val="001B0A11"/>
    <w:rsid w:val="001B2371"/>
    <w:rsid w:val="001B3AA1"/>
    <w:rsid w:val="001C5B98"/>
    <w:rsid w:val="001D2DC8"/>
    <w:rsid w:val="001E6FF2"/>
    <w:rsid w:val="001F0361"/>
    <w:rsid w:val="002128FF"/>
    <w:rsid w:val="0021798C"/>
    <w:rsid w:val="00217B4C"/>
    <w:rsid w:val="00230710"/>
    <w:rsid w:val="0024365C"/>
    <w:rsid w:val="00267471"/>
    <w:rsid w:val="00270B0C"/>
    <w:rsid w:val="00272B6B"/>
    <w:rsid w:val="00274667"/>
    <w:rsid w:val="002B3554"/>
    <w:rsid w:val="002C129F"/>
    <w:rsid w:val="002C6DC0"/>
    <w:rsid w:val="002D12BB"/>
    <w:rsid w:val="002E6482"/>
    <w:rsid w:val="0035170B"/>
    <w:rsid w:val="00362609"/>
    <w:rsid w:val="00362D24"/>
    <w:rsid w:val="00367E93"/>
    <w:rsid w:val="00377E12"/>
    <w:rsid w:val="003819AC"/>
    <w:rsid w:val="00387100"/>
    <w:rsid w:val="003879EC"/>
    <w:rsid w:val="00395769"/>
    <w:rsid w:val="00395AAB"/>
    <w:rsid w:val="003D351A"/>
    <w:rsid w:val="003F655D"/>
    <w:rsid w:val="004042BD"/>
    <w:rsid w:val="0041161B"/>
    <w:rsid w:val="0041200B"/>
    <w:rsid w:val="00433F09"/>
    <w:rsid w:val="0043457C"/>
    <w:rsid w:val="00435256"/>
    <w:rsid w:val="004456AA"/>
    <w:rsid w:val="00455C38"/>
    <w:rsid w:val="00476CBA"/>
    <w:rsid w:val="004916FC"/>
    <w:rsid w:val="00495A24"/>
    <w:rsid w:val="004A2379"/>
    <w:rsid w:val="004D7990"/>
    <w:rsid w:val="004E6E0A"/>
    <w:rsid w:val="004E71CD"/>
    <w:rsid w:val="00502910"/>
    <w:rsid w:val="005150DB"/>
    <w:rsid w:val="00517C74"/>
    <w:rsid w:val="00536240"/>
    <w:rsid w:val="00550CE1"/>
    <w:rsid w:val="00554ED8"/>
    <w:rsid w:val="0056764F"/>
    <w:rsid w:val="0057430A"/>
    <w:rsid w:val="00576766"/>
    <w:rsid w:val="005A741D"/>
    <w:rsid w:val="005B1DFA"/>
    <w:rsid w:val="005B42DE"/>
    <w:rsid w:val="005B77D0"/>
    <w:rsid w:val="005D4B03"/>
    <w:rsid w:val="005D54DE"/>
    <w:rsid w:val="005E185E"/>
    <w:rsid w:val="00637C3F"/>
    <w:rsid w:val="00650193"/>
    <w:rsid w:val="00692E45"/>
    <w:rsid w:val="00695E99"/>
    <w:rsid w:val="006A25FE"/>
    <w:rsid w:val="006C53A1"/>
    <w:rsid w:val="006D3468"/>
    <w:rsid w:val="006E262B"/>
    <w:rsid w:val="00702586"/>
    <w:rsid w:val="00707D08"/>
    <w:rsid w:val="007100D6"/>
    <w:rsid w:val="00717974"/>
    <w:rsid w:val="0072159A"/>
    <w:rsid w:val="00726391"/>
    <w:rsid w:val="007308DE"/>
    <w:rsid w:val="007531AF"/>
    <w:rsid w:val="0076427C"/>
    <w:rsid w:val="007703D8"/>
    <w:rsid w:val="0077446A"/>
    <w:rsid w:val="00785307"/>
    <w:rsid w:val="00786591"/>
    <w:rsid w:val="00787648"/>
    <w:rsid w:val="007A7C43"/>
    <w:rsid w:val="007B27A7"/>
    <w:rsid w:val="007C5B70"/>
    <w:rsid w:val="007E0B45"/>
    <w:rsid w:val="007E260F"/>
    <w:rsid w:val="007F4EBA"/>
    <w:rsid w:val="00814BE0"/>
    <w:rsid w:val="008438F5"/>
    <w:rsid w:val="00854C0D"/>
    <w:rsid w:val="00857C4C"/>
    <w:rsid w:val="0086568A"/>
    <w:rsid w:val="00872D06"/>
    <w:rsid w:val="00874D70"/>
    <w:rsid w:val="008A07DA"/>
    <w:rsid w:val="008A18CD"/>
    <w:rsid w:val="008B2F6A"/>
    <w:rsid w:val="008B5CFC"/>
    <w:rsid w:val="008C0B19"/>
    <w:rsid w:val="008C1535"/>
    <w:rsid w:val="008E6213"/>
    <w:rsid w:val="008F4E41"/>
    <w:rsid w:val="009020D5"/>
    <w:rsid w:val="009037FF"/>
    <w:rsid w:val="009213FC"/>
    <w:rsid w:val="00930A1E"/>
    <w:rsid w:val="00964A46"/>
    <w:rsid w:val="009672C2"/>
    <w:rsid w:val="00972498"/>
    <w:rsid w:val="009D3F73"/>
    <w:rsid w:val="009F2089"/>
    <w:rsid w:val="00A26210"/>
    <w:rsid w:val="00A427BA"/>
    <w:rsid w:val="00A43BCE"/>
    <w:rsid w:val="00A44E8E"/>
    <w:rsid w:val="00A57CC6"/>
    <w:rsid w:val="00A94BB6"/>
    <w:rsid w:val="00AA16E0"/>
    <w:rsid w:val="00AA66AF"/>
    <w:rsid w:val="00AC2690"/>
    <w:rsid w:val="00AE48E7"/>
    <w:rsid w:val="00AE4F07"/>
    <w:rsid w:val="00AF1ED9"/>
    <w:rsid w:val="00B179AF"/>
    <w:rsid w:val="00B24507"/>
    <w:rsid w:val="00B636BF"/>
    <w:rsid w:val="00B719F8"/>
    <w:rsid w:val="00B72BD7"/>
    <w:rsid w:val="00B77FD3"/>
    <w:rsid w:val="00B86BDA"/>
    <w:rsid w:val="00B92734"/>
    <w:rsid w:val="00B97835"/>
    <w:rsid w:val="00BA7BEE"/>
    <w:rsid w:val="00BD0E63"/>
    <w:rsid w:val="00BD6A36"/>
    <w:rsid w:val="00BE4CE6"/>
    <w:rsid w:val="00BF7D5F"/>
    <w:rsid w:val="00C050A9"/>
    <w:rsid w:val="00C32016"/>
    <w:rsid w:val="00C420DE"/>
    <w:rsid w:val="00C6707E"/>
    <w:rsid w:val="00C7240C"/>
    <w:rsid w:val="00C759DC"/>
    <w:rsid w:val="00CE1FD8"/>
    <w:rsid w:val="00CE4B03"/>
    <w:rsid w:val="00CF37B5"/>
    <w:rsid w:val="00CF488F"/>
    <w:rsid w:val="00D10AA2"/>
    <w:rsid w:val="00D164FA"/>
    <w:rsid w:val="00D22CA4"/>
    <w:rsid w:val="00D26ED7"/>
    <w:rsid w:val="00D34ABA"/>
    <w:rsid w:val="00D3771E"/>
    <w:rsid w:val="00D64131"/>
    <w:rsid w:val="00D81CBB"/>
    <w:rsid w:val="00DA4062"/>
    <w:rsid w:val="00DB1A66"/>
    <w:rsid w:val="00DC5AB0"/>
    <w:rsid w:val="00DE3F6D"/>
    <w:rsid w:val="00DF0F1C"/>
    <w:rsid w:val="00E03515"/>
    <w:rsid w:val="00E05518"/>
    <w:rsid w:val="00E20B39"/>
    <w:rsid w:val="00E536E9"/>
    <w:rsid w:val="00E548D4"/>
    <w:rsid w:val="00E60F41"/>
    <w:rsid w:val="00E61209"/>
    <w:rsid w:val="00E624AE"/>
    <w:rsid w:val="00E739EB"/>
    <w:rsid w:val="00E834D3"/>
    <w:rsid w:val="00E84849"/>
    <w:rsid w:val="00E90935"/>
    <w:rsid w:val="00E92BC1"/>
    <w:rsid w:val="00EA5D04"/>
    <w:rsid w:val="00EB5CC9"/>
    <w:rsid w:val="00EC1076"/>
    <w:rsid w:val="00EC59E5"/>
    <w:rsid w:val="00ED083F"/>
    <w:rsid w:val="00ED2E47"/>
    <w:rsid w:val="00EE5682"/>
    <w:rsid w:val="00EF2163"/>
    <w:rsid w:val="00F02809"/>
    <w:rsid w:val="00F05BC1"/>
    <w:rsid w:val="00F23146"/>
    <w:rsid w:val="00F57C52"/>
    <w:rsid w:val="00F64E8C"/>
    <w:rsid w:val="00F75A5A"/>
    <w:rsid w:val="00FA3F2F"/>
    <w:rsid w:val="00FA4E82"/>
    <w:rsid w:val="00FD071A"/>
    <w:rsid w:val="00FE5AFF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CDD0"/>
  <w15:docId w15:val="{7FA3CD9F-346B-4790-A62C-B3D02BF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E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083F"/>
    <w:rPr>
      <w:i/>
      <w:iCs/>
    </w:rPr>
  </w:style>
  <w:style w:type="character" w:styleId="Strong">
    <w:name w:val="Strong"/>
    <w:basedOn w:val="DefaultParagraphFont"/>
    <w:uiPriority w:val="22"/>
    <w:qFormat/>
    <w:rsid w:val="00E624AE"/>
    <w:rPr>
      <w:b/>
      <w:bCs/>
    </w:rPr>
  </w:style>
  <w:style w:type="table" w:styleId="TableGrid">
    <w:name w:val="Table Grid"/>
    <w:basedOn w:val="TableNormal"/>
    <w:uiPriority w:val="39"/>
    <w:rsid w:val="002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spacing-micro">
    <w:name w:val="a-spacing-micro"/>
    <w:basedOn w:val="Normal"/>
    <w:rsid w:val="0005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-list-item">
    <w:name w:val="a-list-item"/>
    <w:basedOn w:val="DefaultParagraphFont"/>
    <w:rsid w:val="00054FBC"/>
  </w:style>
  <w:style w:type="character" w:customStyle="1" w:styleId="a-size-base">
    <w:name w:val="a-size-base"/>
    <w:basedOn w:val="DefaultParagraphFont"/>
    <w:rsid w:val="00054FBC"/>
  </w:style>
  <w:style w:type="character" w:customStyle="1" w:styleId="a-size-medium">
    <w:name w:val="a-size-medium"/>
    <w:basedOn w:val="DefaultParagraphFont"/>
    <w:rsid w:val="001C5B98"/>
  </w:style>
  <w:style w:type="character" w:customStyle="1" w:styleId="a-price">
    <w:name w:val="a-price"/>
    <w:basedOn w:val="DefaultParagraphFont"/>
    <w:rsid w:val="001C5B98"/>
  </w:style>
  <w:style w:type="character" w:customStyle="1" w:styleId="a-price-symbol">
    <w:name w:val="a-price-symbol"/>
    <w:basedOn w:val="DefaultParagraphFont"/>
    <w:rsid w:val="001C5B98"/>
  </w:style>
  <w:style w:type="character" w:customStyle="1" w:styleId="a-price-whole">
    <w:name w:val="a-price-whole"/>
    <w:basedOn w:val="DefaultParagraphFont"/>
    <w:rsid w:val="001C5B98"/>
  </w:style>
  <w:style w:type="character" w:customStyle="1" w:styleId="a-offscreen">
    <w:name w:val="a-offscreen"/>
    <w:basedOn w:val="DefaultParagraphFont"/>
    <w:rsid w:val="001C5B98"/>
  </w:style>
  <w:style w:type="paragraph" w:customStyle="1" w:styleId="xmsonormal">
    <w:name w:val="x_msonormal"/>
    <w:basedOn w:val="Normal"/>
    <w:rsid w:val="006D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5">
    <w:name w:val="Grid Table 4 Accent 5"/>
    <w:basedOn w:val="TableNormal"/>
    <w:uiPriority w:val="49"/>
    <w:rsid w:val="005B77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4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9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213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3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2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6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8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5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0E10-52D1-47CA-8041-1CE4319E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Santhanalakshmi (Cognizant)</dc:creator>
  <cp:keywords/>
  <dc:description/>
  <cp:lastModifiedBy>Jothikrishnan, Duruvanlal (Cognizant)</cp:lastModifiedBy>
  <cp:revision>4</cp:revision>
  <cp:lastPrinted>2019-07-30T05:22:00Z</cp:lastPrinted>
  <dcterms:created xsi:type="dcterms:W3CDTF">2024-06-10T07:49:00Z</dcterms:created>
  <dcterms:modified xsi:type="dcterms:W3CDTF">2024-06-13T07:28:00Z</dcterms:modified>
</cp:coreProperties>
</file>