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A0" w:rsidRPr="00101991" w:rsidRDefault="00101991" w:rsidP="00C9395A">
      <w:pPr>
        <w:spacing w:after="0"/>
        <w:jc w:val="center"/>
        <w:rPr>
          <w:rFonts w:ascii="Algerian" w:hAnsi="Algerian"/>
          <w:sz w:val="30"/>
          <w:szCs w:val="30"/>
        </w:rPr>
      </w:pPr>
      <w:bookmarkStart w:id="0" w:name="_GoBack"/>
      <w:bookmarkEnd w:id="0"/>
      <w:r w:rsidRPr="00101991">
        <w:rPr>
          <w:rFonts w:ascii="Algerian" w:hAnsi="Algerian"/>
          <w:sz w:val="30"/>
          <w:szCs w:val="30"/>
        </w:rPr>
        <w:t>Thapar Institute of Engineering and Technology, Patiala</w:t>
      </w:r>
    </w:p>
    <w:p w:rsidR="00101991" w:rsidRPr="00C9395A" w:rsidRDefault="00101991" w:rsidP="00C9395A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C9395A">
        <w:rPr>
          <w:rFonts w:ascii="Bookman Old Style" w:hAnsi="Bookman Old Style"/>
          <w:b/>
          <w:sz w:val="28"/>
          <w:szCs w:val="28"/>
        </w:rPr>
        <w:t>Department of Electronics and Communication Engineering</w:t>
      </w:r>
    </w:p>
    <w:p w:rsidR="00101991" w:rsidRPr="00C9395A" w:rsidRDefault="00101991" w:rsidP="00101991">
      <w:pPr>
        <w:jc w:val="center"/>
        <w:rPr>
          <w:rFonts w:ascii="Lucida Calligraphy" w:hAnsi="Lucida Calligraphy"/>
          <w:sz w:val="28"/>
          <w:szCs w:val="28"/>
        </w:rPr>
      </w:pPr>
      <w:r w:rsidRPr="00C9395A">
        <w:rPr>
          <w:rFonts w:ascii="Lucida Calligraphy" w:hAnsi="Lucida Calligraphy"/>
          <w:sz w:val="28"/>
          <w:szCs w:val="28"/>
        </w:rPr>
        <w:t>UEC3</w:t>
      </w:r>
      <w:r w:rsidR="00181F86">
        <w:rPr>
          <w:rFonts w:ascii="Lucida Calligraphy" w:hAnsi="Lucida Calligraphy"/>
          <w:sz w:val="28"/>
          <w:szCs w:val="28"/>
        </w:rPr>
        <w:t>10</w:t>
      </w:r>
      <w:r w:rsidRPr="00C9395A">
        <w:rPr>
          <w:rFonts w:ascii="Lucida Calligraphy" w:hAnsi="Lucida Calligraphy"/>
          <w:sz w:val="28"/>
          <w:szCs w:val="28"/>
        </w:rPr>
        <w:t xml:space="preserve"> – Information and Communication Theory</w:t>
      </w:r>
    </w:p>
    <w:p w:rsidR="00101991" w:rsidRPr="00C9395A" w:rsidRDefault="00101991" w:rsidP="00101991">
      <w:pPr>
        <w:jc w:val="center"/>
        <w:rPr>
          <w:rFonts w:ascii="Algerian" w:hAnsi="Algerian"/>
          <w:b/>
          <w:sz w:val="32"/>
          <w:szCs w:val="32"/>
          <w:u w:val="single"/>
        </w:rPr>
      </w:pPr>
      <w:r w:rsidRPr="00C9395A">
        <w:rPr>
          <w:rFonts w:ascii="Algerian" w:hAnsi="Algerian"/>
          <w:b/>
          <w:sz w:val="32"/>
          <w:szCs w:val="32"/>
          <w:u w:val="single"/>
        </w:rPr>
        <w:t xml:space="preserve">Tutorial - </w:t>
      </w:r>
      <w:r w:rsidR="00C57E4A">
        <w:rPr>
          <w:rFonts w:ascii="Algerian" w:hAnsi="Algerian"/>
          <w:b/>
          <w:sz w:val="32"/>
          <w:szCs w:val="32"/>
          <w:u w:val="single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8748"/>
      </w:tblGrid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Q1</w:t>
            </w:r>
          </w:p>
        </w:tc>
        <w:tc>
          <w:tcPr>
            <w:tcW w:w="8748" w:type="dxa"/>
          </w:tcPr>
          <w:p w:rsidR="00631133" w:rsidRPr="00631133" w:rsidRDefault="00631133" w:rsidP="00631133">
            <w:pPr>
              <w:spacing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631133">
              <w:rPr>
                <w:rFonts w:asciiTheme="majorHAnsi" w:hAnsiTheme="majorHAnsi"/>
                <w:sz w:val="28"/>
                <w:szCs w:val="28"/>
              </w:rPr>
              <w:t xml:space="preserve">Let A, B, and C be independent normal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N(1,1)</m:t>
              </m:r>
            </m:oMath>
            <w:r w:rsidRPr="00631133">
              <w:rPr>
                <w:rFonts w:asciiTheme="majorHAnsi" w:hAnsiTheme="majorHAnsi"/>
                <w:sz w:val="28"/>
                <w:szCs w:val="28"/>
              </w:rPr>
              <w:t xml:space="preserve"> random variables. Let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{X(t),t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∈</m:t>
              </m:r>
              <m:r>
                <w:rPr>
                  <w:rFonts w:ascii="Cambria Math" w:hAnsi="Cambria Math"/>
                  <w:sz w:val="28"/>
                  <w:szCs w:val="28"/>
                </w:rPr>
                <m:t>[0,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</w:rPr>
                <m:t>)}</m:t>
              </m:r>
            </m:oMath>
            <w:r w:rsidRPr="00631133">
              <w:rPr>
                <w:rFonts w:asciiTheme="majorHAnsi" w:hAnsiTheme="majorHAnsi"/>
                <w:sz w:val="28"/>
                <w:szCs w:val="28"/>
              </w:rPr>
              <w:t xml:space="preserve"> be defined as</w:t>
            </w:r>
            <w:r w:rsidR="007437E3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X(t)=A+Bt, for all t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∈</m:t>
              </m:r>
              <m:r>
                <w:rPr>
                  <w:rFonts w:ascii="Cambria Math" w:hAnsi="Cambria Math"/>
                  <w:sz w:val="28"/>
                  <w:szCs w:val="28"/>
                </w:rPr>
                <m:t>[0,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631133">
              <w:rPr>
                <w:rFonts w:asciiTheme="majorHAnsi" w:hAnsiTheme="majorHAnsi"/>
                <w:sz w:val="28"/>
                <w:szCs w:val="28"/>
              </w:rPr>
              <w:t>.</w:t>
            </w:r>
            <w:r w:rsidR="007437E3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 w:rsidRPr="00631133">
              <w:rPr>
                <w:rFonts w:asciiTheme="majorHAnsi" w:hAnsiTheme="majorHAnsi"/>
                <w:sz w:val="28"/>
                <w:szCs w:val="28"/>
              </w:rPr>
              <w:t xml:space="preserve">Also, let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{Y(t),t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∈</m:t>
              </m:r>
              <m:r>
                <w:rPr>
                  <w:rFonts w:ascii="Cambria Math" w:hAnsi="Cambria Math"/>
                  <w:sz w:val="28"/>
                  <w:szCs w:val="28"/>
                </w:rPr>
                <m:t>[0,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</w:rPr>
                <m:t>)}</m:t>
              </m:r>
            </m:oMath>
            <w:r w:rsidRPr="00631133">
              <w:rPr>
                <w:rFonts w:asciiTheme="majorHAnsi" w:hAnsiTheme="majorHAnsi"/>
                <w:sz w:val="28"/>
                <w:szCs w:val="28"/>
              </w:rPr>
              <w:t xml:space="preserve"> be defined as</w:t>
            </w:r>
            <w:r w:rsidR="007437E3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Y(t)=A+Ct, for all t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∈</m:t>
              </m:r>
              <m:r>
                <w:rPr>
                  <w:rFonts w:ascii="Cambria Math" w:hAnsi="Cambria Math"/>
                  <w:sz w:val="28"/>
                  <w:szCs w:val="28"/>
                </w:rPr>
                <m:t>[0,∞)</m:t>
              </m:r>
            </m:oMath>
            <w:r w:rsidRPr="00631133">
              <w:rPr>
                <w:rFonts w:asciiTheme="majorHAnsi" w:hAnsiTheme="majorHAnsi"/>
                <w:sz w:val="28"/>
                <w:szCs w:val="28"/>
              </w:rPr>
              <w:t>.</w:t>
            </w:r>
          </w:p>
          <w:p w:rsidR="009A65A2" w:rsidRDefault="00631133" w:rsidP="007437E3">
            <w:pPr>
              <w:spacing w:line="360" w:lineRule="auto"/>
              <w:jc w:val="both"/>
              <w:rPr>
                <w:rFonts w:asciiTheme="majorHAnsi" w:eastAsiaTheme="minorEastAsia" w:hAnsiTheme="majorHAnsi"/>
                <w:sz w:val="28"/>
                <w:szCs w:val="28"/>
              </w:rPr>
            </w:pPr>
            <w:r w:rsidRPr="00631133">
              <w:rPr>
                <w:rFonts w:asciiTheme="majorHAnsi" w:hAnsiTheme="majorHAnsi"/>
                <w:sz w:val="28"/>
                <w:szCs w:val="28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631133">
              <w:rPr>
                <w:rFonts w:asciiTheme="majorHAnsi" w:hAnsiTheme="majorHAnsi"/>
                <w:sz w:val="28"/>
                <w:szCs w:val="28"/>
              </w:rPr>
              <w:t xml:space="preserve"> and</w:t>
            </w:r>
            <w:r w:rsidR="007437E3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631133">
              <w:rPr>
                <w:rFonts w:asciiTheme="majorHAnsi" w:hAnsiTheme="majorHAnsi"/>
                <w:sz w:val="28"/>
                <w:szCs w:val="28"/>
              </w:rPr>
              <w:t xml:space="preserve">,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∈</m:t>
              </m:r>
              <m:r>
                <w:rPr>
                  <w:rFonts w:ascii="Cambria Math" w:hAnsi="Cambria Math"/>
                  <w:sz w:val="28"/>
                  <w:szCs w:val="28"/>
                </w:rPr>
                <m:t>[0,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="007437E3">
              <w:rPr>
                <w:rFonts w:asciiTheme="majorHAnsi" w:eastAsiaTheme="minorEastAsia" w:hAnsiTheme="majorHAnsi"/>
                <w:sz w:val="28"/>
                <w:szCs w:val="28"/>
              </w:rPr>
              <w:t>.</w:t>
            </w:r>
          </w:p>
          <w:p w:rsidR="007437E3" w:rsidRPr="00C57E4A" w:rsidRDefault="007437E3" w:rsidP="007437E3">
            <w:pPr>
              <w:spacing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290456" w:rsidTr="009C6A5D">
        <w:tc>
          <w:tcPr>
            <w:tcW w:w="828" w:type="dxa"/>
          </w:tcPr>
          <w:p w:rsidR="00290456" w:rsidRPr="00525FF4" w:rsidRDefault="00290456" w:rsidP="001B7B9B">
            <w:pPr>
              <w:spacing w:before="240"/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Q2</w:t>
            </w:r>
          </w:p>
        </w:tc>
        <w:tc>
          <w:tcPr>
            <w:tcW w:w="8748" w:type="dxa"/>
          </w:tcPr>
          <w:p w:rsidR="00DE4C36" w:rsidRPr="00DE4C36" w:rsidRDefault="00DE4C36" w:rsidP="00DE4C36">
            <w:pPr>
              <w:spacing w:before="240" w:line="360" w:lineRule="auto"/>
              <w:jc w:val="both"/>
              <w:rPr>
                <w:rFonts w:asciiTheme="majorHAnsi" w:hAnsiTheme="majorHAnsi"/>
                <w:sz w:val="28"/>
                <w:szCs w:val="28"/>
              </w:rPr>
            </w:pPr>
            <w:r w:rsidRPr="00DE4C36">
              <w:rPr>
                <w:rFonts w:asciiTheme="majorHAnsi" w:hAnsiTheme="majorHAnsi"/>
                <w:sz w:val="28"/>
                <w:szCs w:val="28"/>
              </w:rPr>
              <w:t xml:space="preserve">Consider a random process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X(t)</m:t>
              </m:r>
            </m:oMath>
            <w:r w:rsidRPr="00DE4C36">
              <w:rPr>
                <w:rFonts w:asciiTheme="majorHAnsi" w:hAnsiTheme="majorHAnsi"/>
                <w:sz w:val="28"/>
                <w:szCs w:val="28"/>
              </w:rPr>
              <w:t xml:space="preserve"> and its derivative,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X'(t)=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X(t)</m:t>
              </m:r>
            </m:oMath>
            <w:r w:rsidRPr="00DE4C36">
              <w:rPr>
                <w:rFonts w:asciiTheme="majorHAnsi" w:hAnsiTheme="majorHAnsi"/>
                <w:sz w:val="28"/>
                <w:szCs w:val="28"/>
              </w:rPr>
              <w:t>. Assuming that the derivatives are well-defined, show that</w:t>
            </w:r>
          </w:p>
          <w:p w:rsidR="00636A2E" w:rsidRPr="00C57E4A" w:rsidRDefault="00774858" w:rsidP="00EC1CEF">
            <w:pPr>
              <w:spacing w:before="240" w:line="360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XX'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</w:tr>
    </w:tbl>
    <w:p w:rsidR="003B6889" w:rsidRDefault="003B6889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445F4E">
      <w:pPr>
        <w:rPr>
          <w:b/>
          <w:i/>
          <w:sz w:val="36"/>
          <w:szCs w:val="36"/>
          <w:u w:val="single"/>
        </w:rPr>
      </w:pPr>
    </w:p>
    <w:p w:rsidR="00445F4E" w:rsidRDefault="00445F4E" w:rsidP="00445F4E">
      <w:pPr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AF3D07" w:rsidRDefault="00AF3D07" w:rsidP="00525FF4">
      <w:pPr>
        <w:jc w:val="center"/>
        <w:rPr>
          <w:b/>
          <w:i/>
          <w:sz w:val="36"/>
          <w:szCs w:val="36"/>
          <w:u w:val="single"/>
        </w:rPr>
      </w:pPr>
    </w:p>
    <w:p w:rsidR="00AF3D07" w:rsidRDefault="00AF3D07" w:rsidP="00525FF4">
      <w:pPr>
        <w:jc w:val="center"/>
        <w:rPr>
          <w:b/>
          <w:i/>
          <w:sz w:val="36"/>
          <w:szCs w:val="36"/>
          <w:u w:val="single"/>
        </w:rPr>
      </w:pPr>
    </w:p>
    <w:p w:rsidR="00290456" w:rsidRPr="00172874" w:rsidRDefault="00525FF4" w:rsidP="00525FF4">
      <w:pPr>
        <w:jc w:val="center"/>
        <w:rPr>
          <w:i/>
          <w:sz w:val="36"/>
          <w:szCs w:val="36"/>
        </w:rPr>
      </w:pPr>
      <w:r w:rsidRPr="00525FF4">
        <w:rPr>
          <w:b/>
          <w:i/>
          <w:sz w:val="36"/>
          <w:szCs w:val="36"/>
          <w:u w:val="single"/>
        </w:rPr>
        <w:lastRenderedPageBreak/>
        <w:t xml:space="preserve">Solution </w:t>
      </w:r>
      <w:r w:rsidR="0085647C">
        <w:rPr>
          <w:b/>
          <w:i/>
          <w:sz w:val="36"/>
          <w:szCs w:val="36"/>
          <w:u w:val="single"/>
        </w:rPr>
        <w:t>of</w:t>
      </w:r>
      <w:r w:rsidRPr="00525FF4">
        <w:rPr>
          <w:b/>
          <w:i/>
          <w:sz w:val="36"/>
          <w:szCs w:val="36"/>
          <w:u w:val="single"/>
        </w:rPr>
        <w:t xml:space="preserve"> tutorial-</w:t>
      </w:r>
      <w:r w:rsidR="00C57E4A">
        <w:rPr>
          <w:b/>
          <w:i/>
          <w:sz w:val="36"/>
          <w:szCs w:val="36"/>
          <w:u w:val="single"/>
        </w:rPr>
        <w:t>8</w:t>
      </w:r>
      <w:r w:rsidR="00172874">
        <w:rPr>
          <w:i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9124"/>
      </w:tblGrid>
      <w:tr w:rsidR="00290456" w:rsidTr="0030572E">
        <w:tc>
          <w:tcPr>
            <w:tcW w:w="692" w:type="dxa"/>
          </w:tcPr>
          <w:p w:rsidR="00290456" w:rsidRDefault="00290456" w:rsidP="00290456">
            <w:r>
              <w:t>A1</w:t>
            </w:r>
          </w:p>
        </w:tc>
        <w:tc>
          <w:tcPr>
            <w:tcW w:w="8884" w:type="dxa"/>
          </w:tcPr>
          <w:p w:rsidR="005949E7" w:rsidRDefault="005949E7" w:rsidP="00047A32"/>
          <w:p w:rsidR="00286297" w:rsidRDefault="008C28E2" w:rsidP="00286297">
            <w:pPr>
              <w:rPr>
                <w:rFonts w:eastAsiaTheme="minorEastAsia"/>
              </w:rPr>
            </w:pPr>
            <w:r>
              <w:object w:dxaOrig="9012" w:dyaOrig="6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1.35pt;height:333.15pt" o:ole="">
                  <v:imagedata r:id="rId6" o:title=""/>
                </v:shape>
                <o:OLEObject Type="Embed" ProgID="PBrush" ShapeID="_x0000_i1025" DrawAspect="Content" ObjectID="_1661859918" r:id="rId7"/>
              </w:object>
            </w:r>
            <w:r w:rsidR="00286297" w:rsidRPr="00286297">
              <w:t xml:space="preserve"> </w:t>
            </w:r>
          </w:p>
          <w:p w:rsidR="00286297" w:rsidRPr="00286297" w:rsidRDefault="00774858" w:rsidP="00286297"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x-</m:t>
                            </m:r>
                            <m:r>
                              <w:rPr>
                                <w:rFonts w:ascii="Cambria Math" w:hAnsi="Cambria Math"/>
                              </w:rPr>
                              <m:t>η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η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2ηE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:rsidR="00286297" w:rsidRPr="00286297" w:rsidRDefault="00774858" w:rsidP="00286297"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:rsidR="00C04F94" w:rsidRDefault="00C04F94" w:rsidP="00047A32"/>
        </w:tc>
      </w:tr>
      <w:tr w:rsidR="00290456" w:rsidTr="0030572E">
        <w:tc>
          <w:tcPr>
            <w:tcW w:w="692" w:type="dxa"/>
          </w:tcPr>
          <w:p w:rsidR="0030572E" w:rsidRDefault="0030572E" w:rsidP="00290456"/>
          <w:p w:rsidR="00290456" w:rsidRDefault="00290456" w:rsidP="00290456">
            <w:r>
              <w:t>A2</w:t>
            </w:r>
          </w:p>
        </w:tc>
        <w:tc>
          <w:tcPr>
            <w:tcW w:w="8884" w:type="dxa"/>
          </w:tcPr>
          <w:p w:rsidR="00445F4E" w:rsidRDefault="00445F4E" w:rsidP="00047A32"/>
          <w:p w:rsidR="00C04F94" w:rsidRDefault="00EC1CEF" w:rsidP="00047A32">
            <w:r>
              <w:object w:dxaOrig="4788" w:dyaOrig="3252">
                <v:shape id="_x0000_i1026" type="#_x0000_t75" style="width:239.65pt;height:163.35pt" o:ole="">
                  <v:imagedata r:id="rId8" o:title=""/>
                </v:shape>
                <o:OLEObject Type="Embed" ProgID="PBrush" ShapeID="_x0000_i1026" DrawAspect="Content" ObjectID="_1661859919" r:id="rId9"/>
              </w:object>
            </w:r>
          </w:p>
        </w:tc>
      </w:tr>
    </w:tbl>
    <w:p w:rsidR="00290456" w:rsidRPr="00290456" w:rsidRDefault="00290456" w:rsidP="00290456"/>
    <w:sectPr w:rsidR="00290456" w:rsidRPr="0029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5B44"/>
    <w:multiLevelType w:val="hybridMultilevel"/>
    <w:tmpl w:val="292A87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E152EA"/>
    <w:multiLevelType w:val="hybridMultilevel"/>
    <w:tmpl w:val="5124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E0B79"/>
    <w:multiLevelType w:val="hybridMultilevel"/>
    <w:tmpl w:val="C6065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F357AD"/>
    <w:multiLevelType w:val="hybridMultilevel"/>
    <w:tmpl w:val="A9AA8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F660C6"/>
    <w:multiLevelType w:val="hybridMultilevel"/>
    <w:tmpl w:val="8C007E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B33F9F"/>
    <w:multiLevelType w:val="hybridMultilevel"/>
    <w:tmpl w:val="02E69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E31A6"/>
    <w:multiLevelType w:val="hybridMultilevel"/>
    <w:tmpl w:val="7E54CF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A633C"/>
    <w:multiLevelType w:val="hybridMultilevel"/>
    <w:tmpl w:val="65689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FC5CCB"/>
    <w:multiLevelType w:val="hybridMultilevel"/>
    <w:tmpl w:val="EF449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87B7F"/>
    <w:multiLevelType w:val="hybridMultilevel"/>
    <w:tmpl w:val="0868D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DD427F"/>
    <w:multiLevelType w:val="hybridMultilevel"/>
    <w:tmpl w:val="1E3427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FD25AD"/>
    <w:multiLevelType w:val="hybridMultilevel"/>
    <w:tmpl w:val="A7E6C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C27EC9"/>
    <w:multiLevelType w:val="hybridMultilevel"/>
    <w:tmpl w:val="8DB4A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4154A8"/>
    <w:multiLevelType w:val="hybridMultilevel"/>
    <w:tmpl w:val="D2546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225074"/>
    <w:multiLevelType w:val="hybridMultilevel"/>
    <w:tmpl w:val="8640AF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812615"/>
    <w:multiLevelType w:val="hybridMultilevel"/>
    <w:tmpl w:val="3F144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AF09C3"/>
    <w:multiLevelType w:val="hybridMultilevel"/>
    <w:tmpl w:val="4374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EC5020"/>
    <w:multiLevelType w:val="hybridMultilevel"/>
    <w:tmpl w:val="3B189B68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6"/>
  </w:num>
  <w:num w:numId="4">
    <w:abstractNumId w:val="12"/>
  </w:num>
  <w:num w:numId="5">
    <w:abstractNumId w:val="4"/>
  </w:num>
  <w:num w:numId="6">
    <w:abstractNumId w:val="15"/>
  </w:num>
  <w:num w:numId="7">
    <w:abstractNumId w:val="7"/>
  </w:num>
  <w:num w:numId="8">
    <w:abstractNumId w:val="5"/>
  </w:num>
  <w:num w:numId="9">
    <w:abstractNumId w:val="2"/>
  </w:num>
  <w:num w:numId="10">
    <w:abstractNumId w:val="3"/>
  </w:num>
  <w:num w:numId="11">
    <w:abstractNumId w:val="8"/>
  </w:num>
  <w:num w:numId="12">
    <w:abstractNumId w:val="1"/>
  </w:num>
  <w:num w:numId="13">
    <w:abstractNumId w:val="14"/>
  </w:num>
  <w:num w:numId="14">
    <w:abstractNumId w:val="10"/>
  </w:num>
  <w:num w:numId="15">
    <w:abstractNumId w:val="11"/>
  </w:num>
  <w:num w:numId="16">
    <w:abstractNumId w:val="13"/>
  </w:num>
  <w:num w:numId="17">
    <w:abstractNumId w:val="1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EwsDA1MTWxtLAwMrFQ0lEKTi0uzszPAykwrAUABiYEPCwAAAA="/>
  </w:docVars>
  <w:rsids>
    <w:rsidRoot w:val="00F5421F"/>
    <w:rsid w:val="00047A32"/>
    <w:rsid w:val="000F6723"/>
    <w:rsid w:val="00101991"/>
    <w:rsid w:val="00172874"/>
    <w:rsid w:val="00181F86"/>
    <w:rsid w:val="001961AF"/>
    <w:rsid w:val="001B7B9B"/>
    <w:rsid w:val="0021525D"/>
    <w:rsid w:val="00222181"/>
    <w:rsid w:val="00286297"/>
    <w:rsid w:val="00290456"/>
    <w:rsid w:val="00290D0A"/>
    <w:rsid w:val="002A692C"/>
    <w:rsid w:val="0030572E"/>
    <w:rsid w:val="00377252"/>
    <w:rsid w:val="003B6889"/>
    <w:rsid w:val="00445F4E"/>
    <w:rsid w:val="00491BFA"/>
    <w:rsid w:val="00525FF4"/>
    <w:rsid w:val="005404AF"/>
    <w:rsid w:val="00556CD1"/>
    <w:rsid w:val="005949E7"/>
    <w:rsid w:val="006047FE"/>
    <w:rsid w:val="00631133"/>
    <w:rsid w:val="00636A2E"/>
    <w:rsid w:val="00654FD2"/>
    <w:rsid w:val="007437E3"/>
    <w:rsid w:val="0074553C"/>
    <w:rsid w:val="00750B42"/>
    <w:rsid w:val="00774858"/>
    <w:rsid w:val="00790D1C"/>
    <w:rsid w:val="0085647C"/>
    <w:rsid w:val="008C1D52"/>
    <w:rsid w:val="008C28E2"/>
    <w:rsid w:val="008D458B"/>
    <w:rsid w:val="009A65A2"/>
    <w:rsid w:val="009C6A5D"/>
    <w:rsid w:val="00AF3D07"/>
    <w:rsid w:val="00BD7E7D"/>
    <w:rsid w:val="00C04F94"/>
    <w:rsid w:val="00C57E4A"/>
    <w:rsid w:val="00C87B51"/>
    <w:rsid w:val="00C9395A"/>
    <w:rsid w:val="00CA564B"/>
    <w:rsid w:val="00CE3DE2"/>
    <w:rsid w:val="00D3243F"/>
    <w:rsid w:val="00DA2C10"/>
    <w:rsid w:val="00DE4C36"/>
    <w:rsid w:val="00DE540D"/>
    <w:rsid w:val="00E1743D"/>
    <w:rsid w:val="00E321DE"/>
    <w:rsid w:val="00EB2CF0"/>
    <w:rsid w:val="00EB3ADA"/>
    <w:rsid w:val="00EB439E"/>
    <w:rsid w:val="00EC1CEF"/>
    <w:rsid w:val="00F36E7C"/>
    <w:rsid w:val="00F5421F"/>
    <w:rsid w:val="00FD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6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6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</dc:creator>
  <cp:lastModifiedBy>Neeru Jindal</cp:lastModifiedBy>
  <cp:revision>2</cp:revision>
  <dcterms:created xsi:type="dcterms:W3CDTF">2020-09-17T09:29:00Z</dcterms:created>
  <dcterms:modified xsi:type="dcterms:W3CDTF">2020-09-17T09:29:00Z</dcterms:modified>
</cp:coreProperties>
</file>