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938346578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auto"/>
          <w:sz w:val="44"/>
          <w:lang w:val="es-ES"/>
        </w:rPr>
      </w:sdtEndPr>
      <w:sdtContent>
        <w:p w:rsidR="00B154A0" w:rsidRDefault="00B154A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="Arial Rounded MT Bold" w:hAnsi="Arial Rounded MT Bold"/>
              <w:b/>
              <w:color w:val="5B9BD5" w:themeColor="accent1"/>
              <w:sz w:val="72"/>
              <w:lang w:val="es-ES"/>
            </w:rPr>
            <w:alias w:val="Título"/>
            <w:tag w:val=""/>
            <w:id w:val="1735040861"/>
            <w:placeholder>
              <w:docPart w:val="096BA3E6304E47959A675119603AB8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154A0" w:rsidRPr="00B154A0" w:rsidRDefault="00B154A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ES"/>
                </w:rPr>
              </w:pPr>
              <w:r w:rsidRPr="00B154A0">
                <w:rPr>
                  <w:rFonts w:ascii="Arial Rounded MT Bold" w:hAnsi="Arial Rounded MT Bold"/>
                  <w:b/>
                  <w:color w:val="5B9BD5" w:themeColor="accent1"/>
                  <w:sz w:val="72"/>
                  <w:lang w:val="es-ES"/>
                </w:rPr>
                <w:t>Manual Técnico Para BetWhere.com</w:t>
              </w:r>
            </w:p>
          </w:sdtContent>
        </w:sdt>
        <w:sdt>
          <w:sdtPr>
            <w:rPr>
              <w:rFonts w:ascii="Arial Rounded MT Bold" w:hAnsi="Arial Rounded MT Bold"/>
              <w:color w:val="5B9BD5" w:themeColor="accent1"/>
              <w:sz w:val="28"/>
              <w:szCs w:val="28"/>
              <w:lang w:val="es-ES"/>
            </w:rPr>
            <w:alias w:val="Subtítulo"/>
            <w:tag w:val=""/>
            <w:id w:val="328029620"/>
            <w:placeholder>
              <w:docPart w:val="A91D83ECB61E44B3B25E77536E63CB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154A0" w:rsidRPr="00B154A0" w:rsidRDefault="00B154A0">
              <w:pPr>
                <w:pStyle w:val="Sinespaciado"/>
                <w:jc w:val="center"/>
                <w:rPr>
                  <w:rFonts w:ascii="Arial Rounded MT Bold" w:hAnsi="Arial Rounded MT Bold"/>
                  <w:color w:val="5B9BD5" w:themeColor="accent1"/>
                  <w:sz w:val="28"/>
                  <w:szCs w:val="28"/>
                  <w:lang w:val="es-ES"/>
                </w:rPr>
              </w:pPr>
              <w:r w:rsidRPr="0022558F">
                <w:rPr>
                  <w:rFonts w:ascii="Arial Rounded MT Bold" w:hAnsi="Arial Rounded MT Bold"/>
                  <w:color w:val="5B9BD5" w:themeColor="accent1"/>
                  <w:sz w:val="28"/>
                  <w:szCs w:val="28"/>
                  <w:lang w:val="es-ES"/>
                </w:rPr>
                <w:t>Programación III</w:t>
              </w:r>
            </w:p>
          </w:sdtContent>
        </w:sdt>
        <w:p w:rsidR="00B154A0" w:rsidRPr="0022558F" w:rsidRDefault="00B154A0">
          <w:pPr>
            <w:pStyle w:val="Sinespaciado"/>
            <w:spacing w:before="480"/>
            <w:jc w:val="center"/>
            <w:rPr>
              <w:color w:val="5B9BD5" w:themeColor="accent1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Eduardo José Mejía Álvarez</w:t>
          </w: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Sebastián López Grajales</w:t>
          </w: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Dalia Estefanía Romero Pineda</w:t>
          </w:r>
        </w:p>
        <w:p w:rsidR="00B154A0" w:rsidRDefault="00B154A0" w:rsidP="00B154A0">
          <w:pPr>
            <w:rPr>
              <w:rFonts w:ascii="Arial Rounded MT Bold" w:hAnsi="Arial Rounded MT Bold"/>
              <w:sz w:val="44"/>
              <w:lang w:val="es-ES"/>
            </w:rPr>
          </w:pPr>
          <w:r>
            <w:rPr>
              <w:rFonts w:ascii="Arial Rounded MT Bold" w:hAnsi="Arial Rounded MT Bold"/>
              <w:sz w:val="44"/>
              <w:lang w:val="es-ES"/>
            </w:rPr>
            <w:br w:type="page"/>
          </w:r>
        </w:p>
      </w:sdtContent>
    </w:sdt>
    <w:p w:rsidR="00347E0D" w:rsidRPr="007A5026" w:rsidRDefault="00347E0D" w:rsidP="00B154A0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44"/>
          <w:lang w:val="es-ES"/>
        </w:rPr>
      </w:pPr>
      <w:r w:rsidRPr="007A5026">
        <w:rPr>
          <w:rFonts w:ascii="Arial Rounded MT Bold" w:hAnsi="Arial Rounded MT Bold"/>
          <w:b/>
          <w:sz w:val="32"/>
          <w:lang w:val="es-ES"/>
        </w:rPr>
        <w:lastRenderedPageBreak/>
        <w:t>Índice</w:t>
      </w:r>
    </w:p>
    <w:p w:rsidR="007A5026" w:rsidRPr="007A5026" w:rsidRDefault="007A5026" w:rsidP="007A5026">
      <w:pPr>
        <w:rPr>
          <w:rFonts w:ascii="Arial Rounded MT Bold" w:hAnsi="Arial Rounded MT Bold"/>
          <w:b/>
          <w:sz w:val="44"/>
          <w:lang w:val="es-ES"/>
        </w:rPr>
      </w:pPr>
    </w:p>
    <w:p w:rsidR="00347E0D" w:rsidRPr="007A5026" w:rsidRDefault="00044C38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7A5026">
        <w:rPr>
          <w:rFonts w:ascii="Arial Rounded MT Bold" w:hAnsi="Arial Rounded MT Bold"/>
          <w:sz w:val="28"/>
          <w:lang w:val="es-ES"/>
        </w:rPr>
        <w:t xml:space="preserve">Índice </w:t>
      </w:r>
    </w:p>
    <w:p w:rsidR="00044C38" w:rsidRPr="007A5026" w:rsidRDefault="00044C38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7A5026">
        <w:rPr>
          <w:rFonts w:ascii="Arial Rounded MT Bold" w:hAnsi="Arial Rounded MT Bold"/>
          <w:sz w:val="28"/>
          <w:lang w:val="es-ES"/>
        </w:rPr>
        <w:t>Introducción</w:t>
      </w:r>
    </w:p>
    <w:p w:rsidR="00044C38" w:rsidRPr="001E3191" w:rsidRDefault="001E3191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1E3191">
        <w:rPr>
          <w:rFonts w:ascii="Arial Rounded MT Bold" w:hAnsi="Arial Rounded MT Bold"/>
          <w:sz w:val="28"/>
          <w:lang w:val="es-ES"/>
        </w:rPr>
        <w:t>Contenido Técnico</w:t>
      </w:r>
    </w:p>
    <w:p w:rsidR="00347E0D" w:rsidRDefault="00347E0D" w:rsidP="00347E0D">
      <w:pPr>
        <w:tabs>
          <w:tab w:val="left" w:pos="5820"/>
        </w:tabs>
        <w:rPr>
          <w:rFonts w:ascii="Arial Rounded MT Bold" w:hAnsi="Arial Rounded MT Bold"/>
          <w:sz w:val="24"/>
          <w:lang w:val="es-ES"/>
        </w:rPr>
      </w:pPr>
      <w:r>
        <w:rPr>
          <w:rFonts w:ascii="Arial Rounded MT Bold" w:hAnsi="Arial Rounded MT Bold"/>
          <w:sz w:val="24"/>
          <w:lang w:val="es-ES"/>
        </w:rPr>
        <w:tab/>
      </w:r>
    </w:p>
    <w:p w:rsidR="00347E0D" w:rsidRDefault="00347E0D">
      <w:pPr>
        <w:rPr>
          <w:rFonts w:ascii="Arial Rounded MT Bold" w:hAnsi="Arial Rounded MT Bold"/>
          <w:sz w:val="24"/>
          <w:lang w:val="es-ES"/>
        </w:rPr>
      </w:pPr>
      <w:r>
        <w:rPr>
          <w:rFonts w:ascii="Arial Rounded MT Bold" w:hAnsi="Arial Rounded MT Bold"/>
          <w:sz w:val="24"/>
          <w:lang w:val="es-ES"/>
        </w:rPr>
        <w:br w:type="page"/>
      </w:r>
    </w:p>
    <w:p w:rsidR="00347E0D" w:rsidRPr="007A5026" w:rsidRDefault="00347E0D" w:rsidP="00B154A0">
      <w:pPr>
        <w:pStyle w:val="Prrafodelista"/>
        <w:numPr>
          <w:ilvl w:val="0"/>
          <w:numId w:val="2"/>
        </w:numPr>
        <w:tabs>
          <w:tab w:val="left" w:pos="5820"/>
        </w:tabs>
        <w:rPr>
          <w:rFonts w:ascii="Arial Rounded MT Bold" w:hAnsi="Arial Rounded MT Bold"/>
          <w:b/>
          <w:sz w:val="32"/>
          <w:lang w:val="es-ES"/>
        </w:rPr>
      </w:pPr>
      <w:r w:rsidRPr="007A5026">
        <w:rPr>
          <w:rFonts w:ascii="Arial Rounded MT Bold" w:hAnsi="Arial Rounded MT Bold"/>
          <w:b/>
          <w:sz w:val="32"/>
          <w:lang w:val="es-ES"/>
        </w:rPr>
        <w:lastRenderedPageBreak/>
        <w:t xml:space="preserve">Introducción </w:t>
      </w:r>
    </w:p>
    <w:p w:rsidR="00347E0D" w:rsidRDefault="00B154A0" w:rsidP="00347E0D">
      <w:pPr>
        <w:tabs>
          <w:tab w:val="left" w:pos="5820"/>
        </w:tabs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Este sistema fue desarrollado con el fin de dar un espacio a los amantes de las apuestas y el azar para poder conocer mejor su entorno e informarse de las tendencias, lugares y mejores formas de participar en su pasatiempo, de una manera legal y reglamentada</w:t>
      </w:r>
      <w:r w:rsidR="00044C38">
        <w:rPr>
          <w:rFonts w:ascii="Arial" w:hAnsi="Arial" w:cs="Arial"/>
          <w:sz w:val="24"/>
          <w:lang w:val="es-ES"/>
        </w:rPr>
        <w:t>, donde los usuarios pueden publicar y comentar acerca de diferentes ámbitos de las apuestas, abarcando un gran abanico de posibilidades para poder ganar y disfrutar del azar de forma saludable.</w:t>
      </w:r>
    </w:p>
    <w:p w:rsidR="007A5026" w:rsidRPr="007A5026" w:rsidRDefault="007A5026" w:rsidP="00044C38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7A5026">
        <w:rPr>
          <w:rFonts w:ascii="Arial" w:hAnsi="Arial" w:cs="Arial"/>
          <w:b/>
          <w:sz w:val="24"/>
          <w:lang w:val="es-ES"/>
        </w:rPr>
        <w:t>Objetivo general del sistema</w:t>
      </w:r>
    </w:p>
    <w:p w:rsidR="001E3191" w:rsidRDefault="0035042B" w:rsidP="001E3191">
      <w:pPr>
        <w:pStyle w:val="Prrafodelista"/>
        <w:ind w:left="108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Permitir a los usuarios establecer conexiones con otros usuarios dándoles paso a </w:t>
      </w:r>
      <w:r w:rsidR="001E3191">
        <w:rPr>
          <w:rFonts w:ascii="Arial" w:hAnsi="Arial" w:cs="Arial"/>
          <w:sz w:val="24"/>
          <w:lang w:val="es-ES"/>
        </w:rPr>
        <w:t>tener un mejor entendimiento del azar y las apuestas</w:t>
      </w:r>
    </w:p>
    <w:p w:rsidR="001E3191" w:rsidRDefault="001E3191" w:rsidP="001E3191">
      <w:pPr>
        <w:pStyle w:val="Prrafodelista"/>
        <w:ind w:left="1080"/>
        <w:rPr>
          <w:rFonts w:ascii="Arial" w:hAnsi="Arial" w:cs="Arial"/>
          <w:sz w:val="24"/>
          <w:lang w:val="es-ES"/>
        </w:rPr>
      </w:pPr>
    </w:p>
    <w:p w:rsidR="00044C38" w:rsidRDefault="001E3191" w:rsidP="001E3191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1E3191">
        <w:rPr>
          <w:rFonts w:ascii="Arial" w:hAnsi="Arial" w:cs="Arial"/>
          <w:b/>
          <w:sz w:val="24"/>
          <w:lang w:val="es-ES"/>
        </w:rPr>
        <w:t>Objetivos específicos del sistema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Darle un espacio al usuario para publicar sus dudas o inquietudes para ser resueltas por otros usuarios con más experiencia.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Permitirle al usuario comentar en las publicaciones de otros para entablar una conversación.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Permitirle al usuario reaccionar a publicaciones y comentarios con un </w:t>
      </w:r>
      <w:proofErr w:type="spellStart"/>
      <w:r>
        <w:rPr>
          <w:rFonts w:ascii="Arial" w:hAnsi="Arial" w:cs="Arial"/>
          <w:sz w:val="24"/>
          <w:lang w:val="es-ES"/>
        </w:rPr>
        <w:t>like</w:t>
      </w:r>
      <w:proofErr w:type="spellEnd"/>
      <w:r>
        <w:rPr>
          <w:rFonts w:ascii="Arial" w:hAnsi="Arial" w:cs="Arial"/>
          <w:sz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lang w:val="es-ES"/>
        </w:rPr>
        <w:t>dislike</w:t>
      </w:r>
      <w:proofErr w:type="spellEnd"/>
      <w:r>
        <w:rPr>
          <w:rFonts w:ascii="Arial" w:hAnsi="Arial" w:cs="Arial"/>
          <w:sz w:val="24"/>
          <w:lang w:val="es-ES"/>
        </w:rPr>
        <w:t xml:space="preserve">, para hacerle saber al </w:t>
      </w:r>
      <w:proofErr w:type="spellStart"/>
      <w:r>
        <w:rPr>
          <w:rFonts w:ascii="Arial" w:hAnsi="Arial" w:cs="Arial"/>
          <w:sz w:val="24"/>
          <w:lang w:val="es-ES"/>
        </w:rPr>
        <w:t>posteador</w:t>
      </w:r>
      <w:proofErr w:type="spellEnd"/>
      <w:r>
        <w:rPr>
          <w:rFonts w:ascii="Arial" w:hAnsi="Arial" w:cs="Arial"/>
          <w:sz w:val="24"/>
          <w:lang w:val="es-ES"/>
        </w:rPr>
        <w:t xml:space="preserve"> los pensamientos de los demás usuarios en la página.</w:t>
      </w:r>
    </w:p>
    <w:p w:rsidR="0022558F" w:rsidRDefault="0022558F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sz w:val="24"/>
          <w:lang w:val="es-ES"/>
        </w:rPr>
        <w:t>Darle</w:t>
      </w:r>
      <w:proofErr w:type="gramEnd"/>
      <w:r>
        <w:rPr>
          <w:rFonts w:ascii="Arial" w:hAnsi="Arial" w:cs="Arial"/>
          <w:sz w:val="24"/>
          <w:lang w:val="es-ES"/>
        </w:rPr>
        <w:t xml:space="preserve"> a los usuarios un método de comunicación directa entre ellos en forma de chat, para tener conversaciones de forma eficiente</w:t>
      </w:r>
    </w:p>
    <w:p w:rsidR="0022558F" w:rsidRDefault="0022558F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sz w:val="24"/>
          <w:lang w:val="es-ES"/>
        </w:rPr>
        <w:t>Permitirle</w:t>
      </w:r>
      <w:proofErr w:type="gramEnd"/>
      <w:r>
        <w:rPr>
          <w:rFonts w:ascii="Arial" w:hAnsi="Arial" w:cs="Arial"/>
          <w:sz w:val="24"/>
          <w:lang w:val="es-ES"/>
        </w:rPr>
        <w:t xml:space="preserve"> a los usuarios visualizar las páginas más populares de apuestas y cómo ser parte de ellas.</w:t>
      </w:r>
      <w:bookmarkStart w:id="0" w:name="_GoBack"/>
      <w:bookmarkEnd w:id="0"/>
    </w:p>
    <w:p w:rsidR="001E3191" w:rsidRDefault="001E3191" w:rsidP="00D3793B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b/>
          <w:sz w:val="32"/>
          <w:lang w:val="es-ES"/>
        </w:rPr>
      </w:pPr>
      <w:r w:rsidRPr="00D3793B">
        <w:rPr>
          <w:rFonts w:ascii="Arial" w:hAnsi="Arial" w:cs="Arial"/>
          <w:sz w:val="24"/>
          <w:lang w:val="es-ES"/>
        </w:rPr>
        <w:br w:type="page"/>
      </w:r>
      <w:r w:rsidR="00D3793B" w:rsidRPr="00D3793B">
        <w:rPr>
          <w:rFonts w:ascii="Arial Rounded MT Bold" w:hAnsi="Arial Rounded MT Bold" w:cs="Arial"/>
          <w:b/>
          <w:sz w:val="32"/>
          <w:lang w:val="es-ES"/>
        </w:rPr>
        <w:lastRenderedPageBreak/>
        <w:t>Contenido Técnico</w:t>
      </w:r>
    </w:p>
    <w:p w:rsidR="00D3793B" w:rsidRDefault="0022558F" w:rsidP="00D3793B">
      <w:pPr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39pt">
            <v:imagedata r:id="rId8" o:title="Diagrama de clases sitio de apuestas"/>
          </v:shape>
        </w:pict>
      </w:r>
      <w:r w:rsidR="00D3793B" w:rsidRPr="006A5176">
        <w:rPr>
          <w:rFonts w:ascii="Book Antiqua" w:hAnsi="Book Antiqua" w:cs="Arial"/>
          <w:b/>
          <w:i/>
          <w:sz w:val="24"/>
          <w:lang w:val="es-ES"/>
        </w:rPr>
        <w:t>fig</w:t>
      </w:r>
      <w:r w:rsidR="006A5176" w:rsidRPr="006A5176">
        <w:rPr>
          <w:rFonts w:ascii="Book Antiqua" w:hAnsi="Book Antiqua" w:cs="Arial"/>
          <w:b/>
          <w:i/>
          <w:sz w:val="24"/>
          <w:lang w:val="es-ES"/>
        </w:rPr>
        <w:t xml:space="preserve">. </w:t>
      </w:r>
      <w:r w:rsidR="006A5176" w:rsidRPr="006A5176">
        <w:rPr>
          <w:rFonts w:ascii="Arial" w:hAnsi="Arial" w:cs="Arial"/>
          <w:i/>
          <w:sz w:val="24"/>
          <w:lang w:val="es-ES"/>
        </w:rPr>
        <w:t>1</w:t>
      </w:r>
      <w:r w:rsidR="006A5176">
        <w:rPr>
          <w:rFonts w:ascii="Arial" w:hAnsi="Arial" w:cs="Arial"/>
          <w:i/>
          <w:sz w:val="24"/>
          <w:lang w:val="es-ES"/>
        </w:rPr>
        <w:t xml:space="preserve"> </w:t>
      </w:r>
      <w:r w:rsidR="006A5176" w:rsidRPr="006A5176">
        <w:rPr>
          <w:rFonts w:ascii="Arial" w:hAnsi="Arial" w:cs="Arial"/>
          <w:i/>
          <w:sz w:val="24"/>
          <w:lang w:val="es-ES"/>
        </w:rPr>
        <w:t>Diagrama de clases</w:t>
      </w:r>
      <w:r w:rsidR="006A5176">
        <w:rPr>
          <w:rFonts w:ascii="Arial" w:hAnsi="Arial" w:cs="Arial"/>
          <w:i/>
          <w:sz w:val="24"/>
          <w:lang w:val="es-ES"/>
        </w:rPr>
        <w:t xml:space="preserve"> de la aplicación</w:t>
      </w:r>
    </w:p>
    <w:p w:rsidR="006A5176" w:rsidRDefault="006A5176" w:rsidP="00D3793B">
      <w:pPr>
        <w:rPr>
          <w:rFonts w:ascii="Arial" w:hAnsi="Arial" w:cs="Arial"/>
          <w:sz w:val="24"/>
          <w:lang w:val="es-ES"/>
        </w:rPr>
      </w:pPr>
    </w:p>
    <w:p w:rsidR="006A5176" w:rsidRDefault="006A517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Usuario: </w:t>
      </w:r>
      <w:r>
        <w:rPr>
          <w:rFonts w:ascii="Arial" w:hAnsi="Arial" w:cs="Arial"/>
          <w:sz w:val="24"/>
          <w:lang w:val="es-ES"/>
        </w:rPr>
        <w:t>Es la clase principal de la aplicación, todas las demás clases dependen de ella, le da herencia a la clase Administrador y las clases Muro y Publicación dependen de ella directamente</w:t>
      </w:r>
      <w:r w:rsidR="00173790">
        <w:rPr>
          <w:rFonts w:ascii="Arial" w:hAnsi="Arial" w:cs="Arial"/>
          <w:sz w:val="24"/>
          <w:lang w:val="es-ES"/>
        </w:rPr>
        <w:t>.</w:t>
      </w:r>
    </w:p>
    <w:p w:rsidR="006A5176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Muro: </w:t>
      </w:r>
      <w:r>
        <w:rPr>
          <w:rFonts w:ascii="Arial" w:hAnsi="Arial" w:cs="Arial"/>
          <w:sz w:val="24"/>
          <w:lang w:val="es-ES"/>
        </w:rPr>
        <w:t>En esta clase será donde se muestren los objetos de las clases Publicidad y Publicación, la clase Publicidad depende de ella.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Publicidad: </w:t>
      </w:r>
      <w:r>
        <w:rPr>
          <w:rFonts w:ascii="Arial" w:hAnsi="Arial" w:cs="Arial"/>
          <w:sz w:val="24"/>
          <w:lang w:val="es-ES"/>
        </w:rPr>
        <w:t>Esta clase depende directamente de Administrador, solo los administradores pueden modificar la publicidad que se muestra en el muro del usuario.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Administrador: </w:t>
      </w:r>
      <w:r>
        <w:rPr>
          <w:rFonts w:ascii="Arial" w:hAnsi="Arial" w:cs="Arial"/>
          <w:sz w:val="24"/>
          <w:lang w:val="es-ES"/>
        </w:rPr>
        <w:t>Esta clase hereda de la clase Usuario y su función es moderar la publicidad mostrada y resolver las denuncias dadas a publicaciones por parte de los usuarios</w:t>
      </w:r>
      <w:r w:rsidR="0039616B">
        <w:rPr>
          <w:rFonts w:ascii="Arial" w:hAnsi="Arial" w:cs="Arial"/>
          <w:sz w:val="24"/>
          <w:lang w:val="es-ES"/>
        </w:rPr>
        <w:t>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Publicación: </w:t>
      </w:r>
      <w:r>
        <w:rPr>
          <w:rFonts w:ascii="Arial" w:hAnsi="Arial" w:cs="Arial"/>
          <w:sz w:val="24"/>
          <w:lang w:val="es-ES"/>
        </w:rPr>
        <w:t>Depende directamente de la clase Usuario</w:t>
      </w:r>
      <w:r w:rsidR="0039616B">
        <w:rPr>
          <w:rFonts w:ascii="Arial" w:hAnsi="Arial" w:cs="Arial"/>
          <w:sz w:val="24"/>
          <w:lang w:val="es-ES"/>
        </w:rPr>
        <w:t xml:space="preserve"> y tiene a las clases Comentario, Denuncia e Imagen como dependencia directa de ella misma, una </w:t>
      </w:r>
      <w:r w:rsidR="0039616B">
        <w:rPr>
          <w:rFonts w:ascii="Arial" w:hAnsi="Arial" w:cs="Arial"/>
          <w:sz w:val="24"/>
          <w:lang w:val="es-ES"/>
        </w:rPr>
        <w:lastRenderedPageBreak/>
        <w:t>publicación puede ser hecha por un usuario, sea o no moderador</w:t>
      </w:r>
      <w:r w:rsidR="00151346">
        <w:rPr>
          <w:rFonts w:ascii="Arial" w:hAnsi="Arial" w:cs="Arial"/>
          <w:sz w:val="24"/>
          <w:lang w:val="es-ES"/>
        </w:rPr>
        <w:t xml:space="preserve">, una publicación puede tener </w:t>
      </w:r>
      <w:proofErr w:type="spellStart"/>
      <w:r w:rsidR="00151346">
        <w:rPr>
          <w:rFonts w:ascii="Arial" w:hAnsi="Arial" w:cs="Arial"/>
          <w:sz w:val="24"/>
          <w:lang w:val="es-ES"/>
        </w:rPr>
        <w:t>likes</w:t>
      </w:r>
      <w:proofErr w:type="spellEnd"/>
      <w:r w:rsidR="00151346">
        <w:rPr>
          <w:rFonts w:ascii="Arial" w:hAnsi="Arial" w:cs="Arial"/>
          <w:sz w:val="24"/>
          <w:lang w:val="es-ES"/>
        </w:rPr>
        <w:t xml:space="preserve"> o </w:t>
      </w:r>
      <w:proofErr w:type="spellStart"/>
      <w:r w:rsidR="00151346">
        <w:rPr>
          <w:rFonts w:ascii="Arial" w:hAnsi="Arial" w:cs="Arial"/>
          <w:sz w:val="24"/>
          <w:lang w:val="es-ES"/>
        </w:rPr>
        <w:t>dislikes</w:t>
      </w:r>
      <w:proofErr w:type="spellEnd"/>
      <w:r w:rsidR="00151346">
        <w:rPr>
          <w:rFonts w:ascii="Arial" w:hAnsi="Arial" w:cs="Arial"/>
          <w:sz w:val="24"/>
          <w:lang w:val="es-ES"/>
        </w:rPr>
        <w:t xml:space="preserve"> dados por los usuarios de la aplicación</w:t>
      </w:r>
      <w:r w:rsidR="0039616B">
        <w:rPr>
          <w:rFonts w:ascii="Arial" w:hAnsi="Arial" w:cs="Arial"/>
          <w:sz w:val="24"/>
          <w:lang w:val="es-ES"/>
        </w:rPr>
        <w:t>.</w:t>
      </w:r>
    </w:p>
    <w:p w:rsidR="0039616B" w:rsidRDefault="0015134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Comentario: </w:t>
      </w:r>
      <w:r>
        <w:rPr>
          <w:rFonts w:ascii="Arial" w:hAnsi="Arial" w:cs="Arial"/>
          <w:sz w:val="24"/>
          <w:lang w:val="es-ES"/>
        </w:rPr>
        <w:t xml:space="preserve">Depende directamente de la clase Publicación, un comentario puede ser hecho por un usuario sea o no administrador, también puede tener </w:t>
      </w:r>
      <w:proofErr w:type="spellStart"/>
      <w:r>
        <w:rPr>
          <w:rFonts w:ascii="Arial" w:hAnsi="Arial" w:cs="Arial"/>
          <w:sz w:val="24"/>
          <w:lang w:val="es-ES"/>
        </w:rPr>
        <w:t>likes</w:t>
      </w:r>
      <w:proofErr w:type="spellEnd"/>
      <w:r>
        <w:rPr>
          <w:rFonts w:ascii="Arial" w:hAnsi="Arial" w:cs="Arial"/>
          <w:sz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lang w:val="es-ES"/>
        </w:rPr>
        <w:t>dislikes</w:t>
      </w:r>
      <w:proofErr w:type="spellEnd"/>
      <w:r>
        <w:rPr>
          <w:rFonts w:ascii="Arial" w:hAnsi="Arial" w:cs="Arial"/>
          <w:sz w:val="24"/>
          <w:lang w:val="es-ES"/>
        </w:rPr>
        <w:t xml:space="preserve"> dados por los usuarios de la aplicación.</w:t>
      </w:r>
    </w:p>
    <w:p w:rsidR="00151346" w:rsidRDefault="0015134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Denuncia: </w:t>
      </w:r>
      <w:r w:rsidR="00FC7335">
        <w:rPr>
          <w:rFonts w:ascii="Arial" w:hAnsi="Arial" w:cs="Arial"/>
          <w:sz w:val="24"/>
          <w:lang w:val="es-ES"/>
        </w:rPr>
        <w:t>Depende directamente de publicaci</w:t>
      </w:r>
      <w:r w:rsidR="009B6316">
        <w:rPr>
          <w:rFonts w:ascii="Arial" w:hAnsi="Arial" w:cs="Arial"/>
          <w:sz w:val="24"/>
          <w:lang w:val="es-ES"/>
        </w:rPr>
        <w:t>ón, una denuncia puede ser hecha por cualquier usuario, sea o no administrador, y es almacenada para que un administrador decida los pasos a seguir después de la revisión de la denuncia.</w:t>
      </w:r>
    </w:p>
    <w:p w:rsidR="009B6316" w:rsidRDefault="009B631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Imagen: </w:t>
      </w:r>
      <w:r>
        <w:rPr>
          <w:rFonts w:ascii="Arial" w:hAnsi="Arial" w:cs="Arial"/>
          <w:sz w:val="24"/>
          <w:lang w:val="es-ES"/>
        </w:rPr>
        <w:t>Depende directamente de publicación, una imagen puede ser insertada a una publicación por un usuario, sea o no administrador.</w:t>
      </w:r>
    </w:p>
    <w:p w:rsidR="009B6316" w:rsidRDefault="0022558F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pict>
          <v:shape id="_x0000_i1026" type="#_x0000_t75" style="width:441.5pt;height:379.5pt">
            <v:imagedata r:id="rId9" o:title="Diagrama de base de datos sitio de apuestas"/>
          </v:shape>
        </w:pict>
      </w:r>
    </w:p>
    <w:p w:rsidR="009B6316" w:rsidRDefault="009B6316" w:rsidP="00D3793B">
      <w:pPr>
        <w:rPr>
          <w:rFonts w:ascii="Arial" w:hAnsi="Arial" w:cs="Arial"/>
          <w:i/>
          <w:sz w:val="24"/>
          <w:lang w:val="es-ES"/>
        </w:rPr>
      </w:pPr>
      <w:r w:rsidRPr="006A5176">
        <w:rPr>
          <w:rFonts w:ascii="Book Antiqua" w:hAnsi="Book Antiqua" w:cs="Arial"/>
          <w:b/>
          <w:i/>
          <w:sz w:val="24"/>
          <w:lang w:val="es-ES"/>
        </w:rPr>
        <w:t xml:space="preserve">fig. </w:t>
      </w:r>
      <w:r w:rsidR="00E073FD">
        <w:rPr>
          <w:rFonts w:ascii="Arial" w:hAnsi="Arial" w:cs="Arial"/>
          <w:i/>
          <w:sz w:val="24"/>
          <w:lang w:val="es-ES"/>
        </w:rPr>
        <w:t>2</w:t>
      </w:r>
      <w:r>
        <w:rPr>
          <w:rFonts w:ascii="Arial" w:hAnsi="Arial" w:cs="Arial"/>
          <w:i/>
          <w:sz w:val="24"/>
          <w:lang w:val="es-ES"/>
        </w:rPr>
        <w:t xml:space="preserve"> </w:t>
      </w:r>
      <w:r w:rsidRPr="006A5176">
        <w:rPr>
          <w:rFonts w:ascii="Arial" w:hAnsi="Arial" w:cs="Arial"/>
          <w:i/>
          <w:sz w:val="24"/>
          <w:lang w:val="es-ES"/>
        </w:rPr>
        <w:t xml:space="preserve">Diagrama </w:t>
      </w:r>
      <w:r>
        <w:rPr>
          <w:rFonts w:ascii="Arial" w:hAnsi="Arial" w:cs="Arial"/>
          <w:i/>
          <w:sz w:val="24"/>
          <w:lang w:val="es-ES"/>
        </w:rPr>
        <w:t>de la base de datos de la aplicación</w:t>
      </w: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E073FD" w:rsidP="00D3793B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Usuario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248"/>
        <w:gridCol w:w="3275"/>
        <w:gridCol w:w="2305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Atributo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Tipo</w:t>
            </w:r>
          </w:p>
        </w:tc>
        <w:tc>
          <w:tcPr>
            <w:tcW w:w="2305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Descirpción</w:t>
            </w:r>
            <w:proofErr w:type="spellEnd"/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Id_usuario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identificador del usuario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First_name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primer nombre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Last_name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apellido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Username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apodo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Email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correo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Password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contraseña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City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ciudad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Publicación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b/>
                <w:sz w:val="24"/>
                <w:lang w:val="es-ES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Publicacion</w:t>
            </w:r>
            <w:proofErr w:type="spellEnd"/>
            <w:r>
              <w:rPr>
                <w:rFonts w:ascii="Arial" w:hAnsi="Arial" w:cs="Arial"/>
                <w:b/>
                <w:sz w:val="24"/>
                <w:lang w:val="es-ES"/>
              </w:rPr>
              <w:t>]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Las publicaciones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Contactos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b/>
                <w:sz w:val="24"/>
                <w:lang w:val="es-ES"/>
              </w:rPr>
              <w:t>[Usuario]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Los contactos del usuario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Second_name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segundo nombre del usuario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Second_surname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segundo apellido del usuario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Cellphone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Int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numero celular del usuario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Birth_day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Date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fecha de nacimiento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Photo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foto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Gender</w:t>
            </w:r>
            <w:proofErr w:type="spellEnd"/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género del usuario</w:t>
            </w:r>
          </w:p>
        </w:tc>
      </w:tr>
    </w:tbl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F64620" w:rsidRDefault="00F64620" w:rsidP="00D3793B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Administrador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361"/>
        <w:gridCol w:w="2884"/>
        <w:gridCol w:w="258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Atributo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Tipo</w:t>
            </w:r>
          </w:p>
        </w:tc>
        <w:tc>
          <w:tcPr>
            <w:tcW w:w="2583" w:type="dxa"/>
          </w:tcPr>
          <w:p w:rsidR="00E073FD" w:rsidRDefault="00D26098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Descripción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Rol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Int</w:t>
            </w:r>
            <w:proofErr w:type="spellEnd"/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rol</w:t>
            </w:r>
            <w:r>
              <w:rPr>
                <w:rFonts w:ascii="Arial" w:hAnsi="Arial" w:cs="Arial"/>
                <w:sz w:val="24"/>
                <w:lang w:val="es-ES"/>
              </w:rPr>
              <w:t xml:space="preserve"> del administrador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Id_administrador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  <w:proofErr w:type="spellEnd"/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identificación del administrador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lang w:val="es-ES"/>
              </w:rPr>
              <w:t>Id_usuario</w:t>
            </w:r>
            <w:proofErr w:type="spellEnd"/>
          </w:p>
        </w:tc>
        <w:tc>
          <w:tcPr>
            <w:tcW w:w="2884" w:type="dxa"/>
          </w:tcPr>
          <w:p w:rsidR="00E073FD" w:rsidRPr="00F64620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identificación del usuario del administrador</w:t>
            </w:r>
          </w:p>
        </w:tc>
      </w:tr>
    </w:tbl>
    <w:p w:rsidR="00F64620" w:rsidRDefault="00A43DE1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Publicidad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361"/>
        <w:gridCol w:w="2884"/>
        <w:gridCol w:w="258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583" w:type="dxa"/>
          </w:tcPr>
          <w:p w:rsidR="00E073FD" w:rsidRDefault="00D26098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Id_adminsitrador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identificación del administrador de la publicidad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Contenido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contenido de la publicidad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Fecha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fecha en que se creó la publicidad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Id_publicidad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publicidad</w:t>
            </w:r>
            <w:proofErr w:type="spellEnd"/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Id_muro</w:t>
            </w:r>
            <w:proofErr w:type="spellEnd"/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Identificador del muro donde va la publicidad</w:t>
            </w:r>
          </w:p>
        </w:tc>
      </w:tr>
    </w:tbl>
    <w:p w:rsidR="00A43DE1" w:rsidRPr="009C3A08" w:rsidRDefault="00A43DE1" w:rsidP="00D3793B">
      <w:pPr>
        <w:rPr>
          <w:rFonts w:ascii="Arial" w:hAnsi="Arial" w:cs="Arial"/>
          <w:b/>
          <w:sz w:val="24"/>
          <w:lang w:val="es-ES"/>
        </w:rPr>
      </w:pPr>
    </w:p>
    <w:p w:rsidR="00E073FD" w:rsidRDefault="00E073FD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Muro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Id_muro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</w:rPr>
              <w:t>muro</w:t>
            </w:r>
            <w:proofErr w:type="spellEnd"/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Id_usuario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9C3A08">
              <w:rPr>
                <w:rFonts w:ascii="Arial" w:hAnsi="Arial" w:cs="Arial"/>
                <w:sz w:val="24"/>
                <w:lang w:val="es-ES"/>
              </w:rPr>
              <w:t>Identificacion</w:t>
            </w:r>
            <w:proofErr w:type="spellEnd"/>
            <w:r w:rsidRPr="009C3A08">
              <w:rPr>
                <w:rFonts w:ascii="Arial" w:hAnsi="Arial" w:cs="Arial"/>
                <w:sz w:val="24"/>
                <w:lang w:val="es-ES"/>
              </w:rPr>
              <w:t xml:space="preserve"> del usuario propietario del muro</w:t>
            </w:r>
          </w:p>
        </w:tc>
      </w:tr>
    </w:tbl>
    <w:p w:rsidR="00E073FD" w:rsidRPr="009C3A08" w:rsidRDefault="00E073FD" w:rsidP="00D3793B">
      <w:pPr>
        <w:rPr>
          <w:rFonts w:ascii="Arial" w:hAnsi="Arial" w:cs="Arial"/>
          <w:b/>
          <w:sz w:val="24"/>
          <w:lang w:val="es-ES"/>
        </w:rPr>
      </w:pPr>
    </w:p>
    <w:p w:rsidR="00E073FD" w:rsidRDefault="00E073FD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Publicación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Id_publicacion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publicación</w:t>
            </w:r>
            <w:proofErr w:type="spellEnd"/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Text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publicación</w:t>
            </w:r>
            <w:proofErr w:type="spellEnd"/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Comentario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List[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comentario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]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Lista de comentarios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Like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Int</w:t>
            </w:r>
            <w:proofErr w:type="spellEnd"/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Me gustas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Dislike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Int</w:t>
            </w:r>
            <w:proofErr w:type="spellEnd"/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No me gusta</w:t>
            </w:r>
            <w:r>
              <w:rPr>
                <w:rFonts w:ascii="Arial" w:hAnsi="Arial" w:cs="Arial"/>
                <w:sz w:val="24"/>
                <w:lang w:val="es-ES"/>
              </w:rPr>
              <w:t>s</w:t>
            </w:r>
            <w:r w:rsidRPr="009C3A08">
              <w:rPr>
                <w:rFonts w:ascii="Arial" w:hAnsi="Arial" w:cs="Arial"/>
                <w:sz w:val="24"/>
                <w:lang w:val="es-ES"/>
              </w:rPr>
              <w:t xml:space="preserve">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Etiquetado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List[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usuario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]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U</w:t>
            </w:r>
            <w:r>
              <w:rPr>
                <w:rFonts w:ascii="Arial" w:hAnsi="Arial" w:cs="Arial"/>
                <w:sz w:val="24"/>
                <w:lang w:val="es-ES"/>
              </w:rPr>
              <w:t>suarios</w:t>
            </w:r>
            <w:r w:rsidRPr="009C3A08">
              <w:rPr>
                <w:rFonts w:ascii="Arial" w:hAnsi="Arial" w:cs="Arial"/>
                <w:sz w:val="24"/>
                <w:lang w:val="es-ES"/>
              </w:rPr>
              <w:t xml:space="preserve"> etiquetados en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Compartido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Boolean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Si la publicación es compartida o no</w:t>
            </w:r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Id_imagen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Identificación de la imagen en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22558F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Fecha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 xml:space="preserve">Fecha de creación de la </w:t>
            </w:r>
            <w:proofErr w:type="spellStart"/>
            <w:r w:rsidRPr="009C3A08">
              <w:rPr>
                <w:rFonts w:ascii="Arial" w:hAnsi="Arial" w:cs="Arial"/>
                <w:sz w:val="24"/>
                <w:lang w:val="es-ES"/>
              </w:rPr>
              <w:t>publicacion</w:t>
            </w:r>
            <w:proofErr w:type="spellEnd"/>
          </w:p>
        </w:tc>
      </w:tr>
      <w:tr w:rsidR="00E073FD" w:rsidRPr="0022558F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Id_muro</w:t>
            </w:r>
            <w:proofErr w:type="spellEnd"/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Identificación del muro donde va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</w:tbl>
    <w:p w:rsidR="00BC3823" w:rsidRDefault="00BC3823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Comentario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Id_comentario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F03A56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</w:rPr>
              <w:t>comentario</w:t>
            </w:r>
            <w:proofErr w:type="spellEnd"/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Text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F03A56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</w:rPr>
              <w:t>comentario</w:t>
            </w:r>
            <w:proofErr w:type="spellEnd"/>
          </w:p>
        </w:tc>
      </w:tr>
      <w:tr w:rsidR="00BC3823" w:rsidRPr="0022558F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Id_imagen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Identificación de la imagen en el comentario</w:t>
            </w:r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Like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Int</w:t>
            </w:r>
            <w:proofErr w:type="spellEnd"/>
          </w:p>
        </w:tc>
        <w:tc>
          <w:tcPr>
            <w:tcW w:w="2943" w:type="dxa"/>
          </w:tcPr>
          <w:p w:rsidR="00BC3823" w:rsidRPr="009C3A08" w:rsidRDefault="000D434B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 </w:t>
            </w:r>
            <w:proofErr w:type="spellStart"/>
            <w:r>
              <w:rPr>
                <w:rFonts w:ascii="Arial" w:hAnsi="Arial" w:cs="Arial"/>
                <w:sz w:val="24"/>
              </w:rPr>
              <w:t>gustas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</w:rPr>
              <w:t>comentario</w:t>
            </w:r>
            <w:proofErr w:type="spellEnd"/>
          </w:p>
        </w:tc>
      </w:tr>
      <w:tr w:rsidR="00BC3823" w:rsidRPr="0022558F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Dislike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Int</w:t>
            </w:r>
            <w:proofErr w:type="spellEnd"/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No me gustas del comentario</w:t>
            </w:r>
          </w:p>
        </w:tc>
      </w:tr>
      <w:tr w:rsidR="00BC3823" w:rsidRPr="0022558F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fecha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Fecha de creación del comentario</w:t>
            </w:r>
          </w:p>
        </w:tc>
      </w:tr>
    </w:tbl>
    <w:p w:rsidR="00BC3823" w:rsidRPr="000D434B" w:rsidRDefault="00BC3823" w:rsidP="00D3793B">
      <w:pPr>
        <w:rPr>
          <w:rFonts w:ascii="Arial" w:hAnsi="Arial" w:cs="Arial"/>
          <w:b/>
          <w:sz w:val="24"/>
          <w:lang w:val="es-ES"/>
        </w:rPr>
      </w:pPr>
    </w:p>
    <w:p w:rsidR="00BC3823" w:rsidRDefault="00BC3823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Denuncia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Id_denuncia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denuncia</w:t>
            </w:r>
            <w:proofErr w:type="spellEnd"/>
          </w:p>
        </w:tc>
      </w:tr>
      <w:tr w:rsidR="00BC3823" w:rsidRPr="0022558F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</w:t>
            </w:r>
            <w:r w:rsidR="00267AEE">
              <w:rPr>
                <w:rFonts w:ascii="Arial" w:hAnsi="Arial" w:cs="Arial"/>
                <w:b w:val="0"/>
                <w:sz w:val="24"/>
              </w:rPr>
              <w:t>rchivo</w:t>
            </w:r>
            <w:r>
              <w:rPr>
                <w:rFonts w:ascii="Arial" w:hAnsi="Arial" w:cs="Arial"/>
                <w:b w:val="0"/>
                <w:sz w:val="24"/>
              </w:rPr>
              <w:t>_prueba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267AEE" w:rsidRDefault="00267AEE" w:rsidP="00267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267AEE">
              <w:rPr>
                <w:rFonts w:ascii="Arial" w:hAnsi="Arial" w:cs="Arial"/>
                <w:sz w:val="24"/>
                <w:lang w:val="es-ES"/>
              </w:rPr>
              <w:t>Archiv</w:t>
            </w:r>
            <w:r>
              <w:rPr>
                <w:rFonts w:ascii="Arial" w:hAnsi="Arial" w:cs="Arial"/>
                <w:sz w:val="24"/>
                <w:lang w:val="es-ES"/>
              </w:rPr>
              <w:t>o</w:t>
            </w:r>
            <w:r w:rsidRPr="00267AEE">
              <w:rPr>
                <w:rFonts w:ascii="Arial" w:hAnsi="Arial" w:cs="Arial"/>
                <w:sz w:val="24"/>
                <w:lang w:val="es-ES"/>
              </w:rPr>
              <w:t xml:space="preserve"> para la sustentaci</w:t>
            </w:r>
            <w:r>
              <w:rPr>
                <w:rFonts w:ascii="Arial" w:hAnsi="Arial" w:cs="Arial"/>
                <w:sz w:val="24"/>
                <w:lang w:val="es-ES"/>
              </w:rPr>
              <w:t>ón de la denuncia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Descripcion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Descripción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denuncia</w:t>
            </w:r>
            <w:proofErr w:type="spellEnd"/>
          </w:p>
        </w:tc>
      </w:tr>
      <w:tr w:rsidR="00BC3823" w:rsidRPr="0022558F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fecha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BC3823" w:rsidRPr="00267AEE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267AEE">
              <w:rPr>
                <w:rFonts w:ascii="Arial" w:hAnsi="Arial" w:cs="Arial"/>
                <w:sz w:val="24"/>
                <w:lang w:val="es-ES"/>
              </w:rPr>
              <w:t>Fecha de creación de la denuncia</w:t>
            </w:r>
          </w:p>
        </w:tc>
      </w:tr>
    </w:tbl>
    <w:p w:rsidR="00BC3823" w:rsidRPr="00267AEE" w:rsidRDefault="00BC3823" w:rsidP="00D3793B">
      <w:pPr>
        <w:rPr>
          <w:rFonts w:ascii="Arial" w:hAnsi="Arial" w:cs="Arial"/>
          <w:b/>
          <w:sz w:val="24"/>
          <w:lang w:val="es-ES"/>
        </w:rPr>
      </w:pPr>
    </w:p>
    <w:p w:rsidR="00BC3823" w:rsidRDefault="00BC3823" w:rsidP="00D3793B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Imagen</w:t>
      </w:r>
      <w:proofErr w:type="spellEnd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Atributo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Tipo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Descripción</w:t>
            </w:r>
            <w:proofErr w:type="spellEnd"/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Id_imagen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Identificación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imagen</w:t>
            </w:r>
            <w:proofErr w:type="spellEnd"/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Ruta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Ruta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imagen</w:t>
            </w:r>
            <w:proofErr w:type="spellEnd"/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Descripcion</w:t>
            </w:r>
            <w:proofErr w:type="spellEnd"/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Descripción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imagen</w:t>
            </w:r>
            <w:proofErr w:type="spellEnd"/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title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Titurlo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</w:rPr>
              <w:t>imagen</w:t>
            </w:r>
            <w:proofErr w:type="spellEnd"/>
          </w:p>
        </w:tc>
      </w:tr>
    </w:tbl>
    <w:p w:rsidR="00BC3823" w:rsidRDefault="00BC3823" w:rsidP="00D3793B">
      <w:pPr>
        <w:rPr>
          <w:rFonts w:ascii="Arial" w:hAnsi="Arial" w:cs="Arial"/>
          <w:b/>
          <w:sz w:val="24"/>
        </w:rPr>
      </w:pPr>
    </w:p>
    <w:p w:rsidR="00BC3823" w:rsidRDefault="0022558F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pict>
          <v:shape id="_x0000_i1027" type="#_x0000_t75" style="width:441pt;height:213pt">
            <v:imagedata r:id="rId10" o:title="key-concepts-overview-diagram"/>
          </v:shape>
        </w:pict>
      </w:r>
    </w:p>
    <w:p w:rsidR="00BC3823" w:rsidRDefault="00BC3823" w:rsidP="00BC3823">
      <w:pPr>
        <w:rPr>
          <w:rFonts w:ascii="Arial" w:hAnsi="Arial" w:cs="Arial"/>
          <w:i/>
          <w:sz w:val="24"/>
          <w:lang w:val="es-ES"/>
        </w:rPr>
      </w:pPr>
      <w:r w:rsidRPr="006A5176">
        <w:rPr>
          <w:rFonts w:ascii="Book Antiqua" w:hAnsi="Book Antiqua" w:cs="Arial"/>
          <w:b/>
          <w:i/>
          <w:sz w:val="24"/>
          <w:lang w:val="es-ES"/>
        </w:rPr>
        <w:t xml:space="preserve">fig. </w:t>
      </w:r>
      <w:r>
        <w:rPr>
          <w:rFonts w:ascii="Arial" w:hAnsi="Arial" w:cs="Arial"/>
          <w:i/>
          <w:sz w:val="24"/>
          <w:lang w:val="es-ES"/>
        </w:rPr>
        <w:t xml:space="preserve">2 </w:t>
      </w:r>
      <w:r w:rsidRPr="006A5176">
        <w:rPr>
          <w:rFonts w:ascii="Arial" w:hAnsi="Arial" w:cs="Arial"/>
          <w:i/>
          <w:sz w:val="24"/>
          <w:lang w:val="es-ES"/>
        </w:rPr>
        <w:t xml:space="preserve">Diagrama </w:t>
      </w:r>
      <w:r>
        <w:rPr>
          <w:rFonts w:ascii="Arial" w:hAnsi="Arial" w:cs="Arial"/>
          <w:i/>
          <w:sz w:val="24"/>
          <w:lang w:val="es-ES"/>
        </w:rPr>
        <w:t>de la arquitectura de la aplicación</w:t>
      </w:r>
    </w:p>
    <w:p w:rsidR="00C674CC" w:rsidRDefault="00C674CC" w:rsidP="00C674CC">
      <w:pPr>
        <w:rPr>
          <w:rFonts w:ascii="Arial" w:hAnsi="Arial" w:cs="Arial"/>
          <w:b/>
          <w:sz w:val="24"/>
          <w:lang w:val="es-ES"/>
        </w:rPr>
      </w:pPr>
    </w:p>
    <w:p w:rsidR="00C674CC" w:rsidRPr="004353B0" w:rsidRDefault="00C0492A" w:rsidP="00C674CC">
      <w:pPr>
        <w:rPr>
          <w:rFonts w:ascii="Arial" w:hAnsi="Arial" w:cs="Arial"/>
          <w:sz w:val="24"/>
          <w:lang w:val="es-ES"/>
        </w:rPr>
      </w:pPr>
      <w:r w:rsidRPr="00C0492A">
        <w:rPr>
          <w:rFonts w:ascii="Arial" w:hAnsi="Arial" w:cs="Arial"/>
          <w:b/>
          <w:sz w:val="24"/>
          <w:lang w:val="es-ES"/>
        </w:rPr>
        <w:t xml:space="preserve">Aplicación: </w:t>
      </w:r>
      <w:r w:rsidRPr="00C0492A">
        <w:rPr>
          <w:rFonts w:ascii="Arial" w:hAnsi="Arial" w:cs="Arial"/>
          <w:sz w:val="24"/>
          <w:lang w:val="es-ES"/>
        </w:rPr>
        <w:t>La clase central para configurar todos los componentes, controladores, servidores y enlaces de</w:t>
      </w:r>
      <w:r>
        <w:rPr>
          <w:rFonts w:ascii="Arial" w:hAnsi="Arial" w:cs="Arial"/>
          <w:sz w:val="24"/>
          <w:lang w:val="es-ES"/>
        </w:rPr>
        <w:t>l</w:t>
      </w:r>
      <w:r w:rsidRPr="00C0492A">
        <w:rPr>
          <w:rFonts w:ascii="Arial" w:hAnsi="Arial" w:cs="Arial"/>
          <w:sz w:val="24"/>
          <w:lang w:val="es-ES"/>
        </w:rPr>
        <w:t xml:space="preserve"> módulo. </w:t>
      </w:r>
    </w:p>
    <w:p w:rsidR="00C674CC" w:rsidRDefault="00C0492A" w:rsidP="00C674CC">
      <w:pPr>
        <w:rPr>
          <w:rFonts w:ascii="Arial" w:hAnsi="Arial" w:cs="Arial"/>
          <w:sz w:val="24"/>
          <w:lang w:val="es-ES"/>
        </w:rPr>
      </w:pPr>
      <w:r w:rsidRPr="00C0492A">
        <w:rPr>
          <w:rFonts w:ascii="Arial" w:hAnsi="Arial" w:cs="Arial"/>
          <w:b/>
          <w:sz w:val="24"/>
          <w:lang w:val="es-ES"/>
        </w:rPr>
        <w:t>Servidor:</w:t>
      </w:r>
      <w:r w:rsidR="00E55AEC">
        <w:rPr>
          <w:rFonts w:ascii="Arial" w:hAnsi="Arial" w:cs="Arial"/>
          <w:sz w:val="24"/>
          <w:lang w:val="es-ES"/>
        </w:rPr>
        <w:t xml:space="preserve"> U</w:t>
      </w:r>
      <w:r w:rsidRPr="00C0492A">
        <w:rPr>
          <w:rFonts w:ascii="Arial" w:hAnsi="Arial" w:cs="Arial"/>
          <w:sz w:val="24"/>
          <w:lang w:val="es-ES"/>
        </w:rPr>
        <w:t>na i</w:t>
      </w:r>
      <w:r w:rsidR="00E55AEC">
        <w:rPr>
          <w:rFonts w:ascii="Arial" w:hAnsi="Arial" w:cs="Arial"/>
          <w:sz w:val="24"/>
          <w:lang w:val="es-ES"/>
        </w:rPr>
        <w:t>mplementación para transportes o</w:t>
      </w:r>
      <w:r w:rsidRPr="00C0492A">
        <w:rPr>
          <w:rFonts w:ascii="Arial" w:hAnsi="Arial" w:cs="Arial"/>
          <w:sz w:val="24"/>
          <w:lang w:val="es-ES"/>
        </w:rPr>
        <w:t xml:space="preserve"> protocolos entrantes como REST</w:t>
      </w:r>
      <w:r w:rsidR="00E55AEC">
        <w:rPr>
          <w:rFonts w:ascii="Arial" w:hAnsi="Arial" w:cs="Arial"/>
          <w:sz w:val="24"/>
          <w:lang w:val="es-ES"/>
        </w:rPr>
        <w:t>. M</w:t>
      </w:r>
      <w:r w:rsidRPr="00C0492A">
        <w:rPr>
          <w:rFonts w:ascii="Arial" w:hAnsi="Arial" w:cs="Arial"/>
          <w:sz w:val="24"/>
          <w:lang w:val="es-ES"/>
        </w:rPr>
        <w:t>aneja las solicitudes entrantes y luego devuelve las respuestas apropiadas.</w:t>
      </w:r>
    </w:p>
    <w:p w:rsidR="00C674CC" w:rsidRPr="004353B0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Controlador:</w:t>
      </w:r>
      <w:r>
        <w:rPr>
          <w:rFonts w:ascii="Arial" w:hAnsi="Arial" w:cs="Arial"/>
          <w:sz w:val="24"/>
          <w:lang w:val="es-ES"/>
        </w:rPr>
        <w:t xml:space="preserve"> U</w:t>
      </w:r>
      <w:r w:rsidRPr="00E55AEC">
        <w:rPr>
          <w:rFonts w:ascii="Arial" w:hAnsi="Arial" w:cs="Arial"/>
          <w:sz w:val="24"/>
          <w:lang w:val="es-ES"/>
        </w:rPr>
        <w:t xml:space="preserve">na clase que implementa operaciones definidas por la API REST de la aplicación. Implementa la lógica empresarial de una aplicación y actúa como un puente entre la API </w:t>
      </w:r>
      <w:r>
        <w:rPr>
          <w:rFonts w:ascii="Arial" w:hAnsi="Arial" w:cs="Arial"/>
          <w:sz w:val="24"/>
          <w:lang w:val="es-ES"/>
        </w:rPr>
        <w:t>REST y la base de datos.</w:t>
      </w:r>
    </w:p>
    <w:p w:rsidR="00E55AEC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Interceptores:</w:t>
      </w:r>
      <w:r w:rsidRPr="00E55AEC">
        <w:rPr>
          <w:rFonts w:ascii="Arial" w:hAnsi="Arial" w:cs="Arial"/>
          <w:sz w:val="24"/>
          <w:lang w:val="es-ES"/>
        </w:rPr>
        <w:t xml:space="preserve"> una función que intercepta invocaciones de métodos estáticos o de instancia en una clase u objeto.</w:t>
      </w:r>
    </w:p>
    <w:p w:rsidR="00C674CC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Ruta:</w:t>
      </w:r>
      <w:r w:rsidRPr="00E55AEC">
        <w:rPr>
          <w:rFonts w:ascii="Arial" w:hAnsi="Arial" w:cs="Arial"/>
          <w:sz w:val="24"/>
          <w:lang w:val="es-ES"/>
        </w:rPr>
        <w:t xml:space="preserve"> El mapeo entre </w:t>
      </w:r>
      <w:r w:rsidR="00C32CF4">
        <w:rPr>
          <w:rFonts w:ascii="Arial" w:hAnsi="Arial" w:cs="Arial"/>
          <w:sz w:val="24"/>
          <w:lang w:val="es-ES"/>
        </w:rPr>
        <w:t>la</w:t>
      </w:r>
      <w:r w:rsidRPr="00E55AEC">
        <w:rPr>
          <w:rFonts w:ascii="Arial" w:hAnsi="Arial" w:cs="Arial"/>
          <w:sz w:val="24"/>
          <w:lang w:val="es-ES"/>
        </w:rPr>
        <w:t xml:space="preserve"> API y una Operación. Le dice a</w:t>
      </w:r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LoopBack</w:t>
      </w:r>
      <w:proofErr w:type="spellEnd"/>
      <w:r>
        <w:rPr>
          <w:rFonts w:ascii="Arial" w:hAnsi="Arial" w:cs="Arial"/>
          <w:sz w:val="24"/>
          <w:lang w:val="es-ES"/>
        </w:rPr>
        <w:t xml:space="preserve"> qué Operación invocar.</w:t>
      </w:r>
    </w:p>
    <w:p w:rsidR="00C32CF4" w:rsidRPr="00431A9A" w:rsidRDefault="00431A9A" w:rsidP="00C674CC">
      <w:pPr>
        <w:rPr>
          <w:rFonts w:ascii="Arial" w:hAnsi="Arial" w:cs="Arial"/>
          <w:sz w:val="24"/>
          <w:lang w:val="es-ES"/>
        </w:rPr>
      </w:pPr>
      <w:r w:rsidRPr="00431A9A">
        <w:rPr>
          <w:rFonts w:ascii="Arial" w:hAnsi="Arial" w:cs="Arial"/>
          <w:b/>
          <w:sz w:val="24"/>
          <w:lang w:val="es-ES"/>
        </w:rPr>
        <w:t>Secuencia:</w:t>
      </w:r>
      <w:r w:rsidRPr="00431A9A">
        <w:rPr>
          <w:rFonts w:ascii="Arial" w:hAnsi="Arial" w:cs="Arial"/>
          <w:sz w:val="24"/>
          <w:lang w:val="es-ES"/>
        </w:rPr>
        <w:t xml:space="preserve"> una agrupación sin estado de acciones que controlan cómo un servidor responde a las solicitudes.</w:t>
      </w:r>
    </w:p>
    <w:p w:rsidR="00C674CC" w:rsidRPr="00431A9A" w:rsidRDefault="00431A9A" w:rsidP="00C674CC">
      <w:pPr>
        <w:rPr>
          <w:rFonts w:ascii="Arial" w:hAnsi="Arial" w:cs="Arial"/>
          <w:sz w:val="24"/>
          <w:lang w:val="es-ES"/>
        </w:rPr>
      </w:pPr>
      <w:r w:rsidRPr="00431A9A">
        <w:rPr>
          <w:rFonts w:ascii="Arial" w:hAnsi="Arial" w:cs="Arial"/>
          <w:b/>
          <w:sz w:val="24"/>
          <w:lang w:val="es-ES"/>
        </w:rPr>
        <w:t>Modelo:</w:t>
      </w:r>
      <w:r w:rsidRPr="00431A9A">
        <w:rPr>
          <w:rFonts w:ascii="Arial" w:hAnsi="Arial" w:cs="Arial"/>
          <w:sz w:val="24"/>
          <w:lang w:val="es-ES"/>
        </w:rPr>
        <w:t xml:space="preserve"> La definición de un objeto con respecto </w:t>
      </w:r>
      <w:r w:rsidR="004353B0">
        <w:rPr>
          <w:rFonts w:ascii="Arial" w:hAnsi="Arial" w:cs="Arial"/>
          <w:sz w:val="24"/>
          <w:lang w:val="es-ES"/>
        </w:rPr>
        <w:t xml:space="preserve">a </w:t>
      </w:r>
      <w:r w:rsidRPr="00431A9A">
        <w:rPr>
          <w:rFonts w:ascii="Arial" w:hAnsi="Arial" w:cs="Arial"/>
          <w:sz w:val="24"/>
          <w:lang w:val="es-ES"/>
        </w:rPr>
        <w:t xml:space="preserve">la </w:t>
      </w:r>
      <w:proofErr w:type="spellStart"/>
      <w:r w:rsidR="004353B0">
        <w:rPr>
          <w:rFonts w:ascii="Arial" w:hAnsi="Arial" w:cs="Arial"/>
          <w:sz w:val="24"/>
          <w:lang w:val="es-ES"/>
        </w:rPr>
        <w:t>DataSource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. El módulo </w:t>
      </w:r>
      <w:proofErr w:type="spellStart"/>
      <w:r w:rsidRPr="00431A9A">
        <w:rPr>
          <w:rFonts w:ascii="Arial" w:hAnsi="Arial" w:cs="Arial"/>
          <w:sz w:val="24"/>
          <w:lang w:val="es-ES"/>
        </w:rPr>
        <w:t>loopback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 / </w:t>
      </w:r>
      <w:proofErr w:type="spellStart"/>
      <w:r w:rsidRPr="00431A9A">
        <w:rPr>
          <w:rFonts w:ascii="Arial" w:hAnsi="Arial" w:cs="Arial"/>
          <w:sz w:val="24"/>
          <w:lang w:val="es-ES"/>
        </w:rPr>
        <w:t>repository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 proporciona decoradores especiales para agregar met</w:t>
      </w:r>
      <w:r w:rsidR="004353B0">
        <w:rPr>
          <w:rFonts w:ascii="Arial" w:hAnsi="Arial" w:cs="Arial"/>
          <w:sz w:val="24"/>
          <w:lang w:val="es-ES"/>
        </w:rPr>
        <w:t xml:space="preserve">adatos a las clases </w:t>
      </w:r>
      <w:proofErr w:type="spellStart"/>
      <w:r w:rsidR="004353B0">
        <w:rPr>
          <w:rFonts w:ascii="Arial" w:hAnsi="Arial" w:cs="Arial"/>
          <w:sz w:val="24"/>
          <w:lang w:val="es-ES"/>
        </w:rPr>
        <w:t>TypeScript</w:t>
      </w:r>
      <w:proofErr w:type="spellEnd"/>
      <w:r w:rsidR="004353B0">
        <w:rPr>
          <w:rFonts w:ascii="Arial" w:hAnsi="Arial" w:cs="Arial"/>
          <w:sz w:val="24"/>
          <w:lang w:val="es-ES"/>
        </w:rPr>
        <w:t xml:space="preserve"> y</w:t>
      </w:r>
      <w:r w:rsidRPr="00431A9A">
        <w:rPr>
          <w:rFonts w:ascii="Arial" w:hAnsi="Arial" w:cs="Arial"/>
          <w:sz w:val="24"/>
          <w:lang w:val="es-ES"/>
        </w:rPr>
        <w:t xml:space="preserve"> JavaScript para usarlos con la implementación heredada de </w:t>
      </w:r>
      <w:proofErr w:type="spellStart"/>
      <w:r w:rsidRPr="00431A9A">
        <w:rPr>
          <w:rFonts w:ascii="Arial" w:hAnsi="Arial" w:cs="Arial"/>
          <w:sz w:val="24"/>
          <w:lang w:val="es-ES"/>
        </w:rPr>
        <w:t>DataSource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. Además, el módulo </w:t>
      </w:r>
      <w:proofErr w:type="spellStart"/>
      <w:r w:rsidRPr="00431A9A">
        <w:rPr>
          <w:rFonts w:ascii="Arial" w:hAnsi="Arial" w:cs="Arial"/>
          <w:sz w:val="24"/>
          <w:lang w:val="es-ES"/>
        </w:rPr>
        <w:t>loopback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 / </w:t>
      </w:r>
      <w:proofErr w:type="spellStart"/>
      <w:r w:rsidRPr="00431A9A">
        <w:rPr>
          <w:rFonts w:ascii="Arial" w:hAnsi="Arial" w:cs="Arial"/>
          <w:sz w:val="24"/>
          <w:lang w:val="es-ES"/>
        </w:rPr>
        <w:t>repository-json-schema</w:t>
      </w:r>
      <w:proofErr w:type="spellEnd"/>
      <w:r w:rsidRPr="00431A9A">
        <w:rPr>
          <w:rFonts w:ascii="Arial" w:hAnsi="Arial" w:cs="Arial"/>
          <w:sz w:val="24"/>
          <w:lang w:val="es-ES"/>
        </w:rPr>
        <w:t xml:space="preserve"> utiliza los metadatos de los decoradores para crear un esquema JSON coincidente.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proofErr w:type="spellStart"/>
      <w:r w:rsidRPr="004353B0">
        <w:rPr>
          <w:rFonts w:ascii="Arial" w:hAnsi="Arial" w:cs="Arial"/>
          <w:b/>
          <w:sz w:val="24"/>
          <w:lang w:val="es-ES"/>
        </w:rPr>
        <w:t>DataSources</w:t>
      </w:r>
      <w:proofErr w:type="spellEnd"/>
      <w:r w:rsidRPr="004353B0">
        <w:rPr>
          <w:rFonts w:ascii="Arial" w:hAnsi="Arial" w:cs="Arial"/>
          <w:b/>
          <w:sz w:val="24"/>
          <w:lang w:val="es-ES"/>
        </w:rPr>
        <w:t>:</w:t>
      </w:r>
      <w:r w:rsidRPr="004353B0">
        <w:rPr>
          <w:rFonts w:ascii="Arial" w:hAnsi="Arial" w:cs="Arial"/>
          <w:sz w:val="24"/>
          <w:lang w:val="es-ES"/>
        </w:rPr>
        <w:t xml:space="preserve"> una configuración con nombre para una instancia de </w:t>
      </w:r>
      <w:proofErr w:type="spellStart"/>
      <w:r w:rsidRPr="004353B0">
        <w:rPr>
          <w:rFonts w:ascii="Arial" w:hAnsi="Arial" w:cs="Arial"/>
          <w:sz w:val="24"/>
          <w:lang w:val="es-ES"/>
        </w:rPr>
        <w:t>Connector</w:t>
      </w:r>
      <w:proofErr w:type="spellEnd"/>
      <w:r w:rsidRPr="004353B0">
        <w:rPr>
          <w:rFonts w:ascii="Arial" w:hAnsi="Arial" w:cs="Arial"/>
          <w:sz w:val="24"/>
          <w:lang w:val="es-ES"/>
        </w:rPr>
        <w:t xml:space="preserve"> que representa datos en un sistema externo.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lastRenderedPageBreak/>
        <w:t>Repositorio:</w:t>
      </w:r>
      <w:r w:rsidRPr="004353B0">
        <w:rPr>
          <w:rFonts w:ascii="Arial" w:hAnsi="Arial" w:cs="Arial"/>
          <w:sz w:val="24"/>
          <w:lang w:val="es-ES"/>
        </w:rPr>
        <w:t xml:space="preserve"> un tipo de servicio que representa una recopilación de datos dentro de un </w:t>
      </w:r>
      <w:proofErr w:type="spellStart"/>
      <w:r w:rsidRPr="004353B0">
        <w:rPr>
          <w:rFonts w:ascii="Arial" w:hAnsi="Arial" w:cs="Arial"/>
          <w:sz w:val="24"/>
          <w:lang w:val="es-ES"/>
        </w:rPr>
        <w:t>DataSource</w:t>
      </w:r>
      <w:proofErr w:type="spellEnd"/>
      <w:r w:rsidRPr="004353B0">
        <w:rPr>
          <w:rFonts w:ascii="Arial" w:hAnsi="Arial" w:cs="Arial"/>
          <w:sz w:val="24"/>
          <w:lang w:val="es-ES"/>
        </w:rPr>
        <w:t>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t>Relación:</w:t>
      </w:r>
      <w:r w:rsidRPr="004353B0">
        <w:rPr>
          <w:rFonts w:ascii="Arial" w:hAnsi="Arial" w:cs="Arial"/>
          <w:sz w:val="24"/>
          <w:lang w:val="es-ES"/>
        </w:rPr>
        <w:t xml:space="preserve"> un mapeo entre dos modelos que describe un vínculo del mundo real entre ellos y expone API CRUD basadas en la configuración.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t>Decorador:</w:t>
      </w:r>
      <w:r w:rsidRPr="004353B0">
        <w:rPr>
          <w:rFonts w:ascii="Arial" w:hAnsi="Arial" w:cs="Arial"/>
          <w:sz w:val="24"/>
          <w:lang w:val="es-ES"/>
        </w:rPr>
        <w:t xml:space="preserve"> El patrón utilizado para anotar o modificar sus declaraciones de clase y sus miembros con metadatos.</w:t>
      </w:r>
    </w:p>
    <w:sectPr w:rsidR="00C674CC" w:rsidRPr="004353B0" w:rsidSect="00B154A0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3E" w:rsidRDefault="00B55D3E" w:rsidP="00347E0D">
      <w:pPr>
        <w:spacing w:after="0" w:line="240" w:lineRule="auto"/>
      </w:pPr>
      <w:r>
        <w:separator/>
      </w:r>
    </w:p>
  </w:endnote>
  <w:endnote w:type="continuationSeparator" w:id="0">
    <w:p w:rsidR="00B55D3E" w:rsidRDefault="00B55D3E" w:rsidP="0034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0450163"/>
      <w:docPartObj>
        <w:docPartGallery w:val="Page Numbers (Bottom of Page)"/>
        <w:docPartUnique/>
      </w:docPartObj>
    </w:sdtPr>
    <w:sdtEndPr/>
    <w:sdtContent>
      <w:p w:rsidR="00347E0D" w:rsidRDefault="00B154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Corchet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54A0" w:rsidRDefault="00B154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558F" w:rsidRPr="0022558F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/M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Wbu5FA46&#10;1miDxO2POgje4wb1PhQcd+/vaCgx+A+oHoJwuGnBbfU1Efathppp5UN89ixhcAKniqr/iDXDwy5i&#10;6tWhoW4A5C6IQ5Lk8UkSfYhC8eZika/yhRS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EJa38w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B154A0" w:rsidRDefault="00B154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558F" w:rsidRPr="0022558F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ector recto de fl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C6CC4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CSKwIAAE0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IWZ0JIrAgAATQQAAA4AAAAAAAAAAAAAAAAALgIAAGRycy9lMm9Eb2Mu&#10;eG1sUEsBAi0AFAAGAAgAAAAhAPWmTdfXAAAAAgEAAA8AAAAAAAAAAAAAAAAAhQQAAGRycy9kb3du&#10;cmV2LnhtbFBLBQYAAAAABAAEAPMAAACJ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3E" w:rsidRDefault="00B55D3E" w:rsidP="00347E0D">
      <w:pPr>
        <w:spacing w:after="0" w:line="240" w:lineRule="auto"/>
      </w:pPr>
      <w:r>
        <w:separator/>
      </w:r>
    </w:p>
  </w:footnote>
  <w:footnote w:type="continuationSeparator" w:id="0">
    <w:p w:rsidR="00B55D3E" w:rsidRDefault="00B55D3E" w:rsidP="0034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B16D4"/>
    <w:multiLevelType w:val="hybridMultilevel"/>
    <w:tmpl w:val="E73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2A0"/>
    <w:multiLevelType w:val="hybridMultilevel"/>
    <w:tmpl w:val="92F6961A"/>
    <w:lvl w:ilvl="0" w:tplc="619E4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5037E"/>
    <w:multiLevelType w:val="multilevel"/>
    <w:tmpl w:val="DFCA0C7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A0B4291"/>
    <w:multiLevelType w:val="hybridMultilevel"/>
    <w:tmpl w:val="507409DE"/>
    <w:lvl w:ilvl="0" w:tplc="8BA821A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D"/>
    <w:rsid w:val="00044C38"/>
    <w:rsid w:val="000D434B"/>
    <w:rsid w:val="00151346"/>
    <w:rsid w:val="00173790"/>
    <w:rsid w:val="001E3191"/>
    <w:rsid w:val="0022558F"/>
    <w:rsid w:val="00267AEE"/>
    <w:rsid w:val="002B3CC0"/>
    <w:rsid w:val="00347E0D"/>
    <w:rsid w:val="0035042B"/>
    <w:rsid w:val="0039616B"/>
    <w:rsid w:val="00431A9A"/>
    <w:rsid w:val="004353B0"/>
    <w:rsid w:val="006A5176"/>
    <w:rsid w:val="00755531"/>
    <w:rsid w:val="007A5026"/>
    <w:rsid w:val="00966808"/>
    <w:rsid w:val="009B6316"/>
    <w:rsid w:val="009C3A08"/>
    <w:rsid w:val="00A43DE1"/>
    <w:rsid w:val="00B154A0"/>
    <w:rsid w:val="00B55D3E"/>
    <w:rsid w:val="00BC3823"/>
    <w:rsid w:val="00C0492A"/>
    <w:rsid w:val="00C32CF4"/>
    <w:rsid w:val="00C674CC"/>
    <w:rsid w:val="00D26098"/>
    <w:rsid w:val="00D3793B"/>
    <w:rsid w:val="00E073FD"/>
    <w:rsid w:val="00E55AEC"/>
    <w:rsid w:val="00F03A56"/>
    <w:rsid w:val="00F64620"/>
    <w:rsid w:val="00F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4A5F"/>
  <w15:chartTrackingRefBased/>
  <w15:docId w15:val="{DF2A8C50-FD07-4364-BA09-F85D6128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E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7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E0D"/>
  </w:style>
  <w:style w:type="paragraph" w:styleId="Piedepgina">
    <w:name w:val="footer"/>
    <w:basedOn w:val="Normal"/>
    <w:link w:val="PiedepginaCar"/>
    <w:uiPriority w:val="99"/>
    <w:unhideWhenUsed/>
    <w:rsid w:val="00347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E0D"/>
  </w:style>
  <w:style w:type="paragraph" w:styleId="Sinespaciado">
    <w:name w:val="No Spacing"/>
    <w:link w:val="SinespaciadoCar"/>
    <w:uiPriority w:val="1"/>
    <w:qFormat/>
    <w:rsid w:val="00B154A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54A0"/>
    <w:rPr>
      <w:rFonts w:eastAsiaTheme="minorEastAsia"/>
    </w:rPr>
  </w:style>
  <w:style w:type="table" w:styleId="Tablaconcuadrcula">
    <w:name w:val="Table Grid"/>
    <w:basedOn w:val="Tablanormal"/>
    <w:uiPriority w:val="39"/>
    <w:rsid w:val="009B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9B63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5">
    <w:name w:val="Grid Table 2 Accent 5"/>
    <w:basedOn w:val="Tablanormal"/>
    <w:uiPriority w:val="47"/>
    <w:rsid w:val="009B631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9B63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">
    <w:name w:val="Grid Table 6 Colorful"/>
    <w:basedOn w:val="Tablanormal"/>
    <w:uiPriority w:val="51"/>
    <w:rsid w:val="009B63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B631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B63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6BA3E6304E47959A675119603AB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3473D-7D9A-4FCB-AF1C-F99267C58B78}"/>
      </w:docPartPr>
      <w:docPartBody>
        <w:p w:rsidR="00D022E9" w:rsidRDefault="00441D40" w:rsidP="00441D40">
          <w:pPr>
            <w:pStyle w:val="096BA3E6304E47959A675119603AB81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91D83ECB61E44B3B25E77536E63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AF45-7383-438C-AEFC-2319DFB60191}"/>
      </w:docPartPr>
      <w:docPartBody>
        <w:p w:rsidR="00D022E9" w:rsidRDefault="00441D40" w:rsidP="00441D40">
          <w:pPr>
            <w:pStyle w:val="A91D83ECB61E44B3B25E77536E63CBD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40"/>
    <w:rsid w:val="001D6CB7"/>
    <w:rsid w:val="00441D40"/>
    <w:rsid w:val="00BE1BD5"/>
    <w:rsid w:val="00D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B8F3B762964407B9435E168D46B30B">
    <w:name w:val="9DB8F3B762964407B9435E168D46B30B"/>
    <w:rsid w:val="00441D40"/>
  </w:style>
  <w:style w:type="paragraph" w:customStyle="1" w:styleId="0A391BAA2E99421EAB8C687625D567FE">
    <w:name w:val="0A391BAA2E99421EAB8C687625D567FE"/>
    <w:rsid w:val="00441D40"/>
  </w:style>
  <w:style w:type="paragraph" w:customStyle="1" w:styleId="DB0D3560D6B64C42A4FCF570DE5A1C8D">
    <w:name w:val="DB0D3560D6B64C42A4FCF570DE5A1C8D"/>
    <w:rsid w:val="00441D40"/>
  </w:style>
  <w:style w:type="paragraph" w:customStyle="1" w:styleId="D22E833698214565AD5EEE31D1D31AC4">
    <w:name w:val="D22E833698214565AD5EEE31D1D31AC4"/>
    <w:rsid w:val="00441D40"/>
  </w:style>
  <w:style w:type="paragraph" w:customStyle="1" w:styleId="11677471D7EA457DA05D5ACE663B12C7">
    <w:name w:val="11677471D7EA457DA05D5ACE663B12C7"/>
    <w:rsid w:val="00441D40"/>
  </w:style>
  <w:style w:type="paragraph" w:customStyle="1" w:styleId="096BA3E6304E47959A675119603AB816">
    <w:name w:val="096BA3E6304E47959A675119603AB816"/>
    <w:rsid w:val="00441D40"/>
  </w:style>
  <w:style w:type="paragraph" w:customStyle="1" w:styleId="A91D83ECB61E44B3B25E77536E63CBD8">
    <w:name w:val="A91D83ECB61E44B3B25E77536E63CBD8"/>
    <w:rsid w:val="00441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ACB6-595B-4679-9A10-FF2125E0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Para BetWhere.com</vt:lpstr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Para BetWhere.com</dc:title>
  <dc:subject>Programación III</dc:subject>
  <dc:creator>EDUARDO</dc:creator>
  <cp:keywords/>
  <dc:description/>
  <cp:lastModifiedBy>EDUARDO</cp:lastModifiedBy>
  <cp:revision>13</cp:revision>
  <dcterms:created xsi:type="dcterms:W3CDTF">2020-07-06T23:21:00Z</dcterms:created>
  <dcterms:modified xsi:type="dcterms:W3CDTF">2020-07-07T14:50:00Z</dcterms:modified>
</cp:coreProperties>
</file>