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713" w:rsidRDefault="00982713" w:rsidP="00982713">
      <w:pPr>
        <w:keepNext/>
      </w:pPr>
      <w:r>
        <w:rPr>
          <w:noProof/>
          <w:lang w:eastAsia="en-GB"/>
        </w:rPr>
        <w:drawing>
          <wp:inline distT="0" distB="0" distL="0" distR="0" wp14:anchorId="7A8BE9FA" wp14:editId="649C0FA8">
            <wp:extent cx="5731510" cy="45764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4-04-14_T09-09-37-680Z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ECB" w:rsidRDefault="00982713" w:rsidP="00982713">
      <w:pPr>
        <w:pStyle w:val="Caption"/>
      </w:pPr>
      <w:r>
        <w:t xml:space="preserve">Figure </w:t>
      </w:r>
      <w:r w:rsidR="005E2193">
        <w:fldChar w:fldCharType="begin"/>
      </w:r>
      <w:r w:rsidR="005E2193">
        <w:instrText xml:space="preserve"> SEQ Figure \* ARABIC </w:instrText>
      </w:r>
      <w:r w:rsidR="005E2193">
        <w:fldChar w:fldCharType="separate"/>
      </w:r>
      <w:r>
        <w:rPr>
          <w:noProof/>
        </w:rPr>
        <w:t>1</w:t>
      </w:r>
      <w:r w:rsidR="005E2193">
        <w:rPr>
          <w:noProof/>
        </w:rPr>
        <w:fldChar w:fldCharType="end"/>
      </w:r>
      <w:r>
        <w:t>: Screen capture of</w:t>
      </w:r>
      <w:r w:rsidR="009A0203">
        <w:t xml:space="preserve"> UI </w:t>
      </w:r>
      <w:r>
        <w:t>version 1.3.3</w:t>
      </w:r>
    </w:p>
    <w:p w:rsidR="00982713" w:rsidRDefault="00982713" w:rsidP="00982713">
      <w:r>
        <w:t>Changes for that version are minors:</w:t>
      </w:r>
    </w:p>
    <w:p w:rsidR="00982713" w:rsidRDefault="00982713" w:rsidP="00982713"/>
    <w:p w:rsidR="00982713" w:rsidRDefault="00982713" w:rsidP="00982713">
      <w:pPr>
        <w:pStyle w:val="ListParagraph"/>
        <w:numPr>
          <w:ilvl w:val="0"/>
          <w:numId w:val="1"/>
        </w:numPr>
      </w:pPr>
      <w:r>
        <w:t xml:space="preserve">JOYSTICK INDICATOR </w:t>
      </w:r>
      <w:r>
        <w:rPr>
          <w:noProof/>
          <w:lang w:eastAsia="en-GB"/>
        </w:rPr>
        <w:drawing>
          <wp:inline distT="0" distB="0" distL="0" distR="0" wp14:anchorId="60846339" wp14:editId="51DF66EF">
            <wp:extent cx="987425" cy="278130"/>
            <wp:effectExtent l="0" t="0" r="3175" b="7620"/>
            <wp:docPr id="5" name="Picture 5" descr="C:\Users\benprivat\AppData\Local\Microsoft\Windows\Temporary Internet Files\Content.Word\2014-04-14_T09-09-37-680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enprivat\AppData\Local\Microsoft\Windows\Temporary Internet Files\Content.Word\2014-04-14_T09-09-37-680Z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:</w:t>
      </w:r>
    </w:p>
    <w:p w:rsidR="00982713" w:rsidRDefault="00982713" w:rsidP="00982713">
      <w:r>
        <w:t>When hovering mouse over the JOYSTICK indicator, the tool tip now displays joystick demands in the range -100% to +100%</w:t>
      </w:r>
      <w:r w:rsidR="00AF7AB3">
        <w:t xml:space="preserve"> if in use.</w:t>
      </w:r>
    </w:p>
    <w:p w:rsidR="00982713" w:rsidRDefault="00982713" w:rsidP="00982713"/>
    <w:p w:rsidR="00982713" w:rsidRDefault="00982713" w:rsidP="00982713">
      <w:pPr>
        <w:pStyle w:val="ListParagraph"/>
        <w:numPr>
          <w:ilvl w:val="0"/>
          <w:numId w:val="1"/>
        </w:numPr>
      </w:pPr>
      <w:r>
        <w:t>MARKER SCHEME</w:t>
      </w:r>
    </w:p>
    <w:p w:rsidR="00982713" w:rsidRDefault="00FC5139" w:rsidP="00982713">
      <w:r>
        <w:t>Two</w:t>
      </w:r>
      <w:r w:rsidR="00982713">
        <w:t xml:space="preserve"> types of markers are available in CoPilot</w:t>
      </w:r>
      <w:r>
        <w:t>, Local (North East when no GPS</w:t>
      </w:r>
      <w:r w:rsidR="00982713">
        <w:t xml:space="preserve">) </w:t>
      </w:r>
      <w:r>
        <w:t>and Global (Lat Lon when GPS data is available).</w:t>
      </w:r>
    </w:p>
    <w:p w:rsidR="00FC5139" w:rsidRDefault="00FC5139" w:rsidP="00982713">
      <w:r>
        <w:t>The marker colour scheme is now linked to the NAVIGATION status indicator.</w:t>
      </w:r>
    </w:p>
    <w:p w:rsidR="00FC5139" w:rsidRDefault="00FC5139" w:rsidP="00982713">
      <w:r>
        <w:t>If the indicator shows NAV LOCAL (YELLOW) markers will be displayed yellow. (Either added manually or loaded from file). This is the default behaviour.</w:t>
      </w:r>
    </w:p>
    <w:p w:rsidR="00FC5139" w:rsidRDefault="00FC5139" w:rsidP="00FC5139">
      <w:r>
        <w:lastRenderedPageBreak/>
        <w:t>If the indicator shows NAV GLOBAL (GREEN) markers will be displayed green. Therefore yellow markers (if any) will turn GREEN and have their latitude and longitude position updated.</w:t>
      </w:r>
    </w:p>
    <w:p w:rsidR="00FC5139" w:rsidRDefault="00FC5139" w:rsidP="00FC5139">
      <w:r>
        <w:t>Loading from existing file:</w:t>
      </w:r>
    </w:p>
    <w:p w:rsidR="00982713" w:rsidRDefault="00FC5139" w:rsidP="00FC5139">
      <w:pPr>
        <w:pStyle w:val="ListParagraph"/>
        <w:numPr>
          <w:ilvl w:val="0"/>
          <w:numId w:val="3"/>
        </w:numPr>
      </w:pPr>
      <w:r>
        <w:t xml:space="preserve">if CoPilot is in NAV LOCAL only Local markers will be loaded. If Global markers were present they will not be loaded. </w:t>
      </w:r>
    </w:p>
    <w:p w:rsidR="00FC5139" w:rsidRDefault="00FC5139" w:rsidP="00FC5139">
      <w:pPr>
        <w:pStyle w:val="ListParagraph"/>
        <w:numPr>
          <w:ilvl w:val="0"/>
          <w:numId w:val="3"/>
        </w:numPr>
      </w:pPr>
      <w:r>
        <w:t>if CoPilot is in NAV GLOBAL both Local and Global markers will be loaded. Local markers will be converted.</w:t>
      </w:r>
    </w:p>
    <w:p w:rsidR="00FC5139" w:rsidRDefault="00FC5139" w:rsidP="00982713"/>
    <w:p w:rsidR="00982713" w:rsidRDefault="00982713" w:rsidP="00982713">
      <w:pPr>
        <w:pStyle w:val="ListParagraph"/>
        <w:numPr>
          <w:ilvl w:val="0"/>
          <w:numId w:val="1"/>
        </w:numPr>
      </w:pPr>
      <w:r>
        <w:t xml:space="preserve">GRID MODE button </w:t>
      </w:r>
      <w:r>
        <w:rPr>
          <w:noProof/>
          <w:lang w:eastAsia="en-GB"/>
        </w:rPr>
        <w:drawing>
          <wp:inline distT="0" distB="0" distL="0" distR="0" wp14:anchorId="7A1C127F" wp14:editId="21FE9C88">
            <wp:extent cx="482600" cy="504825"/>
            <wp:effectExtent l="0" t="0" r="0" b="9525"/>
            <wp:docPr id="4" name="Picture 4" descr="C:\Users\benprivat\AppData\Local\Microsoft\Windows\Temporary Internet Files\Content.Word\2014-04-14_T09-09-37-680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nprivat\AppData\Local\Microsoft\Windows\Temporary Internet Files\Content.Word\2014-04-14_T09-09-37-680Z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5139">
        <w:t xml:space="preserve"> (beta feature)</w:t>
      </w:r>
    </w:p>
    <w:p w:rsidR="00982713" w:rsidRDefault="00982713" w:rsidP="00982713">
      <w:r>
        <w:t>It is a toggle button.</w:t>
      </w:r>
    </w:p>
    <w:p w:rsidR="00982713" w:rsidRDefault="00982713" w:rsidP="00982713">
      <w:pPr>
        <w:pStyle w:val="ListParagraph"/>
        <w:numPr>
          <w:ilvl w:val="0"/>
          <w:numId w:val="2"/>
        </w:numPr>
      </w:pPr>
      <w:r>
        <w:t>Not toggled, the GRID reference is North UP as standard and it is the default mode</w:t>
      </w:r>
    </w:p>
    <w:p w:rsidR="00982713" w:rsidRDefault="00982713" w:rsidP="00982713">
      <w:pPr>
        <w:pStyle w:val="ListParagraph"/>
        <w:numPr>
          <w:ilvl w:val="0"/>
          <w:numId w:val="2"/>
        </w:numPr>
      </w:pPr>
      <w:r>
        <w:t>Toggled, two modes are available</w:t>
      </w:r>
    </w:p>
    <w:p w:rsidR="00982713" w:rsidRDefault="00982713" w:rsidP="00982713">
      <w:pPr>
        <w:pStyle w:val="ListParagraph"/>
        <w:numPr>
          <w:ilvl w:val="1"/>
          <w:numId w:val="2"/>
        </w:numPr>
      </w:pPr>
      <w:r>
        <w:t>Fixed heading, operator to input heading for grid to rotate</w:t>
      </w:r>
    </w:p>
    <w:p w:rsidR="00982713" w:rsidRDefault="00982713" w:rsidP="00982713">
      <w:pPr>
        <w:pStyle w:val="ListParagraph"/>
        <w:numPr>
          <w:ilvl w:val="1"/>
          <w:numId w:val="2"/>
        </w:numPr>
      </w:pPr>
      <w:r>
        <w:t>Follow ROV heading, grid follows the ROV heading</w:t>
      </w:r>
    </w:p>
    <w:p w:rsidR="005E2193" w:rsidRDefault="005E2193" w:rsidP="005E2193">
      <w:pPr>
        <w:pStyle w:val="ListParagraph"/>
        <w:ind w:left="1800"/>
      </w:pPr>
    </w:p>
    <w:p w:rsidR="005E2193" w:rsidRDefault="005E2193" w:rsidP="005E2193">
      <w:pPr>
        <w:pStyle w:val="ListParagraph"/>
        <w:ind w:left="1800"/>
      </w:pPr>
    </w:p>
    <w:p w:rsidR="00982713" w:rsidRDefault="005E2193" w:rsidP="005E2193">
      <w:pPr>
        <w:pStyle w:val="ListParagraph"/>
        <w:numPr>
          <w:ilvl w:val="0"/>
          <w:numId w:val="1"/>
        </w:numPr>
      </w:pPr>
      <w:r>
        <w:t>GPS INDICATOR</w:t>
      </w:r>
    </w:p>
    <w:p w:rsidR="005E2193" w:rsidRDefault="005E2193" w:rsidP="005E2193">
      <w:r>
        <w:t>Added to tooltip: EPE 1-sigma (Estimated position error) in metres</w:t>
      </w:r>
    </w:p>
    <w:p w:rsidR="005E2193" w:rsidRDefault="005E2193" w:rsidP="005E2193">
      <w:hyperlink r:id="rId9" w:history="1">
        <w:r w:rsidRPr="00EB2170">
          <w:rPr>
            <w:rStyle w:val="Hyperlink"/>
          </w:rPr>
          <w:t>http://edu-observatory.org/gps/gps_accuracy.html</w:t>
        </w:r>
      </w:hyperlink>
    </w:p>
    <w:p w:rsidR="005E2193" w:rsidRDefault="005E2193" w:rsidP="005E2193">
      <w:bookmarkStart w:id="0" w:name="_GoBack"/>
      <w:bookmarkEnd w:id="0"/>
    </w:p>
    <w:p w:rsidR="00982713" w:rsidRPr="00982713" w:rsidRDefault="00982713" w:rsidP="00982713"/>
    <w:sectPr w:rsidR="00982713" w:rsidRPr="0098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C6503"/>
    <w:multiLevelType w:val="hybridMultilevel"/>
    <w:tmpl w:val="D94E29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A18D4"/>
    <w:multiLevelType w:val="hybridMultilevel"/>
    <w:tmpl w:val="4A5289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9497B"/>
    <w:multiLevelType w:val="hybridMultilevel"/>
    <w:tmpl w:val="2EE6746E"/>
    <w:lvl w:ilvl="0" w:tplc="8BA6F3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36ED"/>
    <w:rsid w:val="00000E33"/>
    <w:rsid w:val="00001109"/>
    <w:rsid w:val="00001C86"/>
    <w:rsid w:val="000032D2"/>
    <w:rsid w:val="00004D5F"/>
    <w:rsid w:val="0001219B"/>
    <w:rsid w:val="000209DB"/>
    <w:rsid w:val="0002230F"/>
    <w:rsid w:val="00022462"/>
    <w:rsid w:val="00022AE8"/>
    <w:rsid w:val="0002603E"/>
    <w:rsid w:val="00033FD6"/>
    <w:rsid w:val="0003678F"/>
    <w:rsid w:val="00036993"/>
    <w:rsid w:val="00036D26"/>
    <w:rsid w:val="0004373C"/>
    <w:rsid w:val="000444DD"/>
    <w:rsid w:val="000461AD"/>
    <w:rsid w:val="00047170"/>
    <w:rsid w:val="000514D7"/>
    <w:rsid w:val="000533AF"/>
    <w:rsid w:val="00060A9A"/>
    <w:rsid w:val="00067AD2"/>
    <w:rsid w:val="0007237F"/>
    <w:rsid w:val="000775FC"/>
    <w:rsid w:val="00087CC6"/>
    <w:rsid w:val="0009213B"/>
    <w:rsid w:val="00097E06"/>
    <w:rsid w:val="000A0119"/>
    <w:rsid w:val="000C3250"/>
    <w:rsid w:val="000E43A6"/>
    <w:rsid w:val="000E63F9"/>
    <w:rsid w:val="000F0B1C"/>
    <w:rsid w:val="000F689D"/>
    <w:rsid w:val="00100D11"/>
    <w:rsid w:val="0010222F"/>
    <w:rsid w:val="00104868"/>
    <w:rsid w:val="00106AAB"/>
    <w:rsid w:val="001177D1"/>
    <w:rsid w:val="001258C7"/>
    <w:rsid w:val="0013251E"/>
    <w:rsid w:val="00133409"/>
    <w:rsid w:val="001447C8"/>
    <w:rsid w:val="00156A64"/>
    <w:rsid w:val="001628C9"/>
    <w:rsid w:val="001746DE"/>
    <w:rsid w:val="001759A6"/>
    <w:rsid w:val="00176477"/>
    <w:rsid w:val="00184297"/>
    <w:rsid w:val="00190F1B"/>
    <w:rsid w:val="00190F29"/>
    <w:rsid w:val="001940A6"/>
    <w:rsid w:val="00195552"/>
    <w:rsid w:val="001B5F0F"/>
    <w:rsid w:val="001B69E3"/>
    <w:rsid w:val="001C20A1"/>
    <w:rsid w:val="001C7DB5"/>
    <w:rsid w:val="001D1B37"/>
    <w:rsid w:val="001D539B"/>
    <w:rsid w:val="001E04E1"/>
    <w:rsid w:val="001E1149"/>
    <w:rsid w:val="001E47C5"/>
    <w:rsid w:val="001F6A35"/>
    <w:rsid w:val="00204D11"/>
    <w:rsid w:val="00205BA8"/>
    <w:rsid w:val="002116E1"/>
    <w:rsid w:val="00214373"/>
    <w:rsid w:val="00217553"/>
    <w:rsid w:val="00230CC2"/>
    <w:rsid w:val="00250B29"/>
    <w:rsid w:val="0025632A"/>
    <w:rsid w:val="00256C47"/>
    <w:rsid w:val="00271F5F"/>
    <w:rsid w:val="00273C85"/>
    <w:rsid w:val="00275A3B"/>
    <w:rsid w:val="002760DE"/>
    <w:rsid w:val="00280A67"/>
    <w:rsid w:val="00285DBA"/>
    <w:rsid w:val="002876AD"/>
    <w:rsid w:val="00293D9E"/>
    <w:rsid w:val="00297026"/>
    <w:rsid w:val="002A084F"/>
    <w:rsid w:val="002B08C6"/>
    <w:rsid w:val="002B2A4B"/>
    <w:rsid w:val="002B616C"/>
    <w:rsid w:val="002B68D1"/>
    <w:rsid w:val="002C167D"/>
    <w:rsid w:val="002C4826"/>
    <w:rsid w:val="002C59CB"/>
    <w:rsid w:val="002D1B84"/>
    <w:rsid w:val="002E1DAB"/>
    <w:rsid w:val="002E666B"/>
    <w:rsid w:val="002F767B"/>
    <w:rsid w:val="002F7DD4"/>
    <w:rsid w:val="0030137E"/>
    <w:rsid w:val="00301395"/>
    <w:rsid w:val="00303B0F"/>
    <w:rsid w:val="003051D8"/>
    <w:rsid w:val="0031164B"/>
    <w:rsid w:val="00311674"/>
    <w:rsid w:val="00312668"/>
    <w:rsid w:val="0032036F"/>
    <w:rsid w:val="0032459F"/>
    <w:rsid w:val="00332CC2"/>
    <w:rsid w:val="00351F19"/>
    <w:rsid w:val="00353F2A"/>
    <w:rsid w:val="0035515E"/>
    <w:rsid w:val="00364409"/>
    <w:rsid w:val="00370578"/>
    <w:rsid w:val="003723BB"/>
    <w:rsid w:val="00372ECC"/>
    <w:rsid w:val="0037314E"/>
    <w:rsid w:val="003739D2"/>
    <w:rsid w:val="00375220"/>
    <w:rsid w:val="0037619A"/>
    <w:rsid w:val="00382A63"/>
    <w:rsid w:val="00383D3C"/>
    <w:rsid w:val="003A0CFE"/>
    <w:rsid w:val="003B2805"/>
    <w:rsid w:val="003B2A55"/>
    <w:rsid w:val="003D653A"/>
    <w:rsid w:val="003E04A2"/>
    <w:rsid w:val="003E665B"/>
    <w:rsid w:val="003E739B"/>
    <w:rsid w:val="003F6A0F"/>
    <w:rsid w:val="00400C79"/>
    <w:rsid w:val="00403C48"/>
    <w:rsid w:val="0040664F"/>
    <w:rsid w:val="00407B52"/>
    <w:rsid w:val="00410968"/>
    <w:rsid w:val="00414645"/>
    <w:rsid w:val="004146B9"/>
    <w:rsid w:val="00416C84"/>
    <w:rsid w:val="004214B9"/>
    <w:rsid w:val="00431AE3"/>
    <w:rsid w:val="00434058"/>
    <w:rsid w:val="00435145"/>
    <w:rsid w:val="0043681C"/>
    <w:rsid w:val="004424E3"/>
    <w:rsid w:val="00443BDF"/>
    <w:rsid w:val="0044482E"/>
    <w:rsid w:val="0044497F"/>
    <w:rsid w:val="00444C65"/>
    <w:rsid w:val="00446698"/>
    <w:rsid w:val="00451DDD"/>
    <w:rsid w:val="004520ED"/>
    <w:rsid w:val="004739C5"/>
    <w:rsid w:val="0047400B"/>
    <w:rsid w:val="00475FCF"/>
    <w:rsid w:val="00485929"/>
    <w:rsid w:val="00486164"/>
    <w:rsid w:val="00490E97"/>
    <w:rsid w:val="00491D3C"/>
    <w:rsid w:val="00495B83"/>
    <w:rsid w:val="004A3527"/>
    <w:rsid w:val="004B0539"/>
    <w:rsid w:val="004B3862"/>
    <w:rsid w:val="004B3C0D"/>
    <w:rsid w:val="004B6E22"/>
    <w:rsid w:val="004C3E95"/>
    <w:rsid w:val="004C79EA"/>
    <w:rsid w:val="004C7CCE"/>
    <w:rsid w:val="004D5758"/>
    <w:rsid w:val="004E0D60"/>
    <w:rsid w:val="004E0F12"/>
    <w:rsid w:val="004F0582"/>
    <w:rsid w:val="004F05BA"/>
    <w:rsid w:val="004F14FE"/>
    <w:rsid w:val="004F5882"/>
    <w:rsid w:val="004F5D0C"/>
    <w:rsid w:val="00510395"/>
    <w:rsid w:val="00513735"/>
    <w:rsid w:val="00516247"/>
    <w:rsid w:val="0053386F"/>
    <w:rsid w:val="005519E8"/>
    <w:rsid w:val="00554EB2"/>
    <w:rsid w:val="00563C3D"/>
    <w:rsid w:val="00566C55"/>
    <w:rsid w:val="00567D5B"/>
    <w:rsid w:val="0057067F"/>
    <w:rsid w:val="00573E58"/>
    <w:rsid w:val="00574DCA"/>
    <w:rsid w:val="005771FB"/>
    <w:rsid w:val="005809C5"/>
    <w:rsid w:val="00592EDA"/>
    <w:rsid w:val="00593E39"/>
    <w:rsid w:val="005C1765"/>
    <w:rsid w:val="005C608C"/>
    <w:rsid w:val="005E2193"/>
    <w:rsid w:val="005F16D7"/>
    <w:rsid w:val="005F53DE"/>
    <w:rsid w:val="006053AE"/>
    <w:rsid w:val="00606E98"/>
    <w:rsid w:val="00607C62"/>
    <w:rsid w:val="00610549"/>
    <w:rsid w:val="006108D1"/>
    <w:rsid w:val="00611BA6"/>
    <w:rsid w:val="0061307E"/>
    <w:rsid w:val="00616A89"/>
    <w:rsid w:val="0062157E"/>
    <w:rsid w:val="00621AC5"/>
    <w:rsid w:val="0062590F"/>
    <w:rsid w:val="00640F65"/>
    <w:rsid w:val="00647828"/>
    <w:rsid w:val="00651B11"/>
    <w:rsid w:val="00663B0E"/>
    <w:rsid w:val="0066679C"/>
    <w:rsid w:val="0067223A"/>
    <w:rsid w:val="0068162F"/>
    <w:rsid w:val="00684912"/>
    <w:rsid w:val="00684AD0"/>
    <w:rsid w:val="006936B2"/>
    <w:rsid w:val="006A2199"/>
    <w:rsid w:val="006A5822"/>
    <w:rsid w:val="006A7EEA"/>
    <w:rsid w:val="006B3AF9"/>
    <w:rsid w:val="006D5BDF"/>
    <w:rsid w:val="006E03C5"/>
    <w:rsid w:val="006E5823"/>
    <w:rsid w:val="006E7358"/>
    <w:rsid w:val="006F5ACC"/>
    <w:rsid w:val="00700B8B"/>
    <w:rsid w:val="00702466"/>
    <w:rsid w:val="00703A89"/>
    <w:rsid w:val="00704E92"/>
    <w:rsid w:val="00712451"/>
    <w:rsid w:val="007169BC"/>
    <w:rsid w:val="007201F4"/>
    <w:rsid w:val="00721B16"/>
    <w:rsid w:val="00724709"/>
    <w:rsid w:val="007254BC"/>
    <w:rsid w:val="00730D2C"/>
    <w:rsid w:val="00737360"/>
    <w:rsid w:val="00746B5B"/>
    <w:rsid w:val="00747C69"/>
    <w:rsid w:val="00751DB5"/>
    <w:rsid w:val="007606B5"/>
    <w:rsid w:val="007636FD"/>
    <w:rsid w:val="007637DA"/>
    <w:rsid w:val="007666CE"/>
    <w:rsid w:val="007723BE"/>
    <w:rsid w:val="00772738"/>
    <w:rsid w:val="007735A8"/>
    <w:rsid w:val="00776BBB"/>
    <w:rsid w:val="00784BB5"/>
    <w:rsid w:val="00792F43"/>
    <w:rsid w:val="007B1F6C"/>
    <w:rsid w:val="007B3586"/>
    <w:rsid w:val="007B4E6A"/>
    <w:rsid w:val="007C36A5"/>
    <w:rsid w:val="007E0BD0"/>
    <w:rsid w:val="007E0DF8"/>
    <w:rsid w:val="007E1E45"/>
    <w:rsid w:val="007F09FB"/>
    <w:rsid w:val="007F60F6"/>
    <w:rsid w:val="0080319A"/>
    <w:rsid w:val="00803608"/>
    <w:rsid w:val="00803E3A"/>
    <w:rsid w:val="00813833"/>
    <w:rsid w:val="008266EE"/>
    <w:rsid w:val="0082728F"/>
    <w:rsid w:val="008301D1"/>
    <w:rsid w:val="00831A8D"/>
    <w:rsid w:val="0083291D"/>
    <w:rsid w:val="008364AA"/>
    <w:rsid w:val="00844978"/>
    <w:rsid w:val="00851DB3"/>
    <w:rsid w:val="00862134"/>
    <w:rsid w:val="00875229"/>
    <w:rsid w:val="00875F42"/>
    <w:rsid w:val="00884EA0"/>
    <w:rsid w:val="008852CB"/>
    <w:rsid w:val="00890CFF"/>
    <w:rsid w:val="008923F9"/>
    <w:rsid w:val="008926F2"/>
    <w:rsid w:val="00896383"/>
    <w:rsid w:val="008A1C02"/>
    <w:rsid w:val="008A523D"/>
    <w:rsid w:val="008A6C4F"/>
    <w:rsid w:val="008B3ECB"/>
    <w:rsid w:val="008C68F8"/>
    <w:rsid w:val="008E3DB7"/>
    <w:rsid w:val="008E73BE"/>
    <w:rsid w:val="00900A6B"/>
    <w:rsid w:val="009050A8"/>
    <w:rsid w:val="00913180"/>
    <w:rsid w:val="00923B83"/>
    <w:rsid w:val="00931438"/>
    <w:rsid w:val="00932F28"/>
    <w:rsid w:val="009349DC"/>
    <w:rsid w:val="00945F19"/>
    <w:rsid w:val="009515E4"/>
    <w:rsid w:val="00956BFF"/>
    <w:rsid w:val="00956F0E"/>
    <w:rsid w:val="00965B11"/>
    <w:rsid w:val="00965BB0"/>
    <w:rsid w:val="00966DE5"/>
    <w:rsid w:val="00967018"/>
    <w:rsid w:val="0097074B"/>
    <w:rsid w:val="00971333"/>
    <w:rsid w:val="00972631"/>
    <w:rsid w:val="00980B1D"/>
    <w:rsid w:val="00982713"/>
    <w:rsid w:val="0099154F"/>
    <w:rsid w:val="009941DC"/>
    <w:rsid w:val="009A0203"/>
    <w:rsid w:val="009A0F0F"/>
    <w:rsid w:val="009A4521"/>
    <w:rsid w:val="009A71F7"/>
    <w:rsid w:val="009A7C3A"/>
    <w:rsid w:val="009B4A3D"/>
    <w:rsid w:val="009B6286"/>
    <w:rsid w:val="009C2954"/>
    <w:rsid w:val="009C2E66"/>
    <w:rsid w:val="009C6AFC"/>
    <w:rsid w:val="009D2E17"/>
    <w:rsid w:val="009D634C"/>
    <w:rsid w:val="009D7E7D"/>
    <w:rsid w:val="009E2A89"/>
    <w:rsid w:val="009E31AC"/>
    <w:rsid w:val="009E4762"/>
    <w:rsid w:val="009E6115"/>
    <w:rsid w:val="009F1B95"/>
    <w:rsid w:val="009F2C61"/>
    <w:rsid w:val="009F526B"/>
    <w:rsid w:val="00A02CF0"/>
    <w:rsid w:val="00A06C33"/>
    <w:rsid w:val="00A11669"/>
    <w:rsid w:val="00A14CD3"/>
    <w:rsid w:val="00A174E0"/>
    <w:rsid w:val="00A21850"/>
    <w:rsid w:val="00A2688B"/>
    <w:rsid w:val="00A321F4"/>
    <w:rsid w:val="00A33AE4"/>
    <w:rsid w:val="00A41B58"/>
    <w:rsid w:val="00A43253"/>
    <w:rsid w:val="00A4533E"/>
    <w:rsid w:val="00A46F21"/>
    <w:rsid w:val="00A51FF6"/>
    <w:rsid w:val="00A524B5"/>
    <w:rsid w:val="00A55E73"/>
    <w:rsid w:val="00A562DF"/>
    <w:rsid w:val="00A56C45"/>
    <w:rsid w:val="00A5714B"/>
    <w:rsid w:val="00A63FF8"/>
    <w:rsid w:val="00A64907"/>
    <w:rsid w:val="00A77113"/>
    <w:rsid w:val="00A86051"/>
    <w:rsid w:val="00A92810"/>
    <w:rsid w:val="00AA092F"/>
    <w:rsid w:val="00AA3972"/>
    <w:rsid w:val="00AA7637"/>
    <w:rsid w:val="00AA7C5F"/>
    <w:rsid w:val="00AA7D8D"/>
    <w:rsid w:val="00AB336B"/>
    <w:rsid w:val="00AB44C9"/>
    <w:rsid w:val="00AB74FD"/>
    <w:rsid w:val="00AB7E6B"/>
    <w:rsid w:val="00AD44D2"/>
    <w:rsid w:val="00AE668E"/>
    <w:rsid w:val="00AF2862"/>
    <w:rsid w:val="00AF2E2C"/>
    <w:rsid w:val="00AF4EEA"/>
    <w:rsid w:val="00AF7AB3"/>
    <w:rsid w:val="00B01A45"/>
    <w:rsid w:val="00B12EF5"/>
    <w:rsid w:val="00B20F63"/>
    <w:rsid w:val="00B21279"/>
    <w:rsid w:val="00B212AA"/>
    <w:rsid w:val="00B21637"/>
    <w:rsid w:val="00B2468A"/>
    <w:rsid w:val="00B27FD2"/>
    <w:rsid w:val="00B3132A"/>
    <w:rsid w:val="00B37F9F"/>
    <w:rsid w:val="00B43A48"/>
    <w:rsid w:val="00B7049E"/>
    <w:rsid w:val="00B72062"/>
    <w:rsid w:val="00B7294A"/>
    <w:rsid w:val="00B77048"/>
    <w:rsid w:val="00B9134E"/>
    <w:rsid w:val="00B96DE9"/>
    <w:rsid w:val="00B97BB6"/>
    <w:rsid w:val="00BA0B83"/>
    <w:rsid w:val="00BA7D2B"/>
    <w:rsid w:val="00BB1E27"/>
    <w:rsid w:val="00BB535B"/>
    <w:rsid w:val="00BB71FC"/>
    <w:rsid w:val="00BB76C6"/>
    <w:rsid w:val="00BC1CED"/>
    <w:rsid w:val="00BC6815"/>
    <w:rsid w:val="00BD5EC4"/>
    <w:rsid w:val="00BE2485"/>
    <w:rsid w:val="00BE6975"/>
    <w:rsid w:val="00BF7055"/>
    <w:rsid w:val="00C07258"/>
    <w:rsid w:val="00C179B5"/>
    <w:rsid w:val="00C179FC"/>
    <w:rsid w:val="00C22DE8"/>
    <w:rsid w:val="00C25C95"/>
    <w:rsid w:val="00C33F82"/>
    <w:rsid w:val="00C3595A"/>
    <w:rsid w:val="00C36095"/>
    <w:rsid w:val="00C46F03"/>
    <w:rsid w:val="00C47D5B"/>
    <w:rsid w:val="00C51025"/>
    <w:rsid w:val="00C562EC"/>
    <w:rsid w:val="00C616EB"/>
    <w:rsid w:val="00C64378"/>
    <w:rsid w:val="00C6465B"/>
    <w:rsid w:val="00C70BBF"/>
    <w:rsid w:val="00C7277B"/>
    <w:rsid w:val="00C73B91"/>
    <w:rsid w:val="00C7497E"/>
    <w:rsid w:val="00C816ED"/>
    <w:rsid w:val="00C81DAE"/>
    <w:rsid w:val="00C87B82"/>
    <w:rsid w:val="00C92E16"/>
    <w:rsid w:val="00CB064D"/>
    <w:rsid w:val="00CB0671"/>
    <w:rsid w:val="00CB2901"/>
    <w:rsid w:val="00CB6693"/>
    <w:rsid w:val="00CC066E"/>
    <w:rsid w:val="00CC07C1"/>
    <w:rsid w:val="00CC714A"/>
    <w:rsid w:val="00CD43FB"/>
    <w:rsid w:val="00CD54D3"/>
    <w:rsid w:val="00CE0539"/>
    <w:rsid w:val="00CE7857"/>
    <w:rsid w:val="00CF150A"/>
    <w:rsid w:val="00CF16EE"/>
    <w:rsid w:val="00D10B8B"/>
    <w:rsid w:val="00D2108A"/>
    <w:rsid w:val="00D24F3F"/>
    <w:rsid w:val="00D32318"/>
    <w:rsid w:val="00D36590"/>
    <w:rsid w:val="00D40059"/>
    <w:rsid w:val="00D41C9F"/>
    <w:rsid w:val="00D43560"/>
    <w:rsid w:val="00D46A5C"/>
    <w:rsid w:val="00D55B1E"/>
    <w:rsid w:val="00D60B27"/>
    <w:rsid w:val="00D61F5A"/>
    <w:rsid w:val="00D738BF"/>
    <w:rsid w:val="00D7424D"/>
    <w:rsid w:val="00D74E10"/>
    <w:rsid w:val="00D76F89"/>
    <w:rsid w:val="00D82941"/>
    <w:rsid w:val="00D83B09"/>
    <w:rsid w:val="00D85F84"/>
    <w:rsid w:val="00D92FC9"/>
    <w:rsid w:val="00D9599A"/>
    <w:rsid w:val="00DA20F9"/>
    <w:rsid w:val="00DA3097"/>
    <w:rsid w:val="00DA3D0F"/>
    <w:rsid w:val="00DA42A6"/>
    <w:rsid w:val="00DA44F3"/>
    <w:rsid w:val="00DA5BAC"/>
    <w:rsid w:val="00DB0DCE"/>
    <w:rsid w:val="00DC1360"/>
    <w:rsid w:val="00DC7DAB"/>
    <w:rsid w:val="00DD22D3"/>
    <w:rsid w:val="00DE5B42"/>
    <w:rsid w:val="00DF1091"/>
    <w:rsid w:val="00DF36F9"/>
    <w:rsid w:val="00E03A27"/>
    <w:rsid w:val="00E05596"/>
    <w:rsid w:val="00E05DC7"/>
    <w:rsid w:val="00E24D59"/>
    <w:rsid w:val="00E31244"/>
    <w:rsid w:val="00E407E9"/>
    <w:rsid w:val="00E40FA0"/>
    <w:rsid w:val="00E44412"/>
    <w:rsid w:val="00E473BF"/>
    <w:rsid w:val="00E50EC2"/>
    <w:rsid w:val="00E51D76"/>
    <w:rsid w:val="00E52DF6"/>
    <w:rsid w:val="00E531E9"/>
    <w:rsid w:val="00E63E67"/>
    <w:rsid w:val="00E705CF"/>
    <w:rsid w:val="00E83E60"/>
    <w:rsid w:val="00E91EDD"/>
    <w:rsid w:val="00EA66E5"/>
    <w:rsid w:val="00EB0A58"/>
    <w:rsid w:val="00EB2870"/>
    <w:rsid w:val="00EC0345"/>
    <w:rsid w:val="00EC7DBD"/>
    <w:rsid w:val="00ED39EF"/>
    <w:rsid w:val="00EE00DB"/>
    <w:rsid w:val="00EE1841"/>
    <w:rsid w:val="00EE5027"/>
    <w:rsid w:val="00F0684C"/>
    <w:rsid w:val="00F301F2"/>
    <w:rsid w:val="00F43FF9"/>
    <w:rsid w:val="00F47071"/>
    <w:rsid w:val="00F53CD5"/>
    <w:rsid w:val="00F60B3B"/>
    <w:rsid w:val="00F6262A"/>
    <w:rsid w:val="00F721ED"/>
    <w:rsid w:val="00F73E70"/>
    <w:rsid w:val="00F74A4F"/>
    <w:rsid w:val="00F8707D"/>
    <w:rsid w:val="00F900F0"/>
    <w:rsid w:val="00F94BFA"/>
    <w:rsid w:val="00F96784"/>
    <w:rsid w:val="00F96B29"/>
    <w:rsid w:val="00FA26C2"/>
    <w:rsid w:val="00FA5A9D"/>
    <w:rsid w:val="00FB2A02"/>
    <w:rsid w:val="00FB32C0"/>
    <w:rsid w:val="00FB444D"/>
    <w:rsid w:val="00FC508A"/>
    <w:rsid w:val="00FC5139"/>
    <w:rsid w:val="00FD0BD7"/>
    <w:rsid w:val="00FD1A29"/>
    <w:rsid w:val="00FD528A"/>
    <w:rsid w:val="00FE0359"/>
    <w:rsid w:val="00FE67D8"/>
    <w:rsid w:val="00FE697A"/>
    <w:rsid w:val="00FE7B66"/>
    <w:rsid w:val="00FF049C"/>
    <w:rsid w:val="00FF1C6E"/>
    <w:rsid w:val="00FF1FBB"/>
    <w:rsid w:val="00FF2EB7"/>
    <w:rsid w:val="00FF36ED"/>
    <w:rsid w:val="00FF4616"/>
    <w:rsid w:val="00FF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27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1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7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713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9827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982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1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edu-observatory.org/gps/gps_accura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privat</dc:creator>
  <cp:keywords/>
  <dc:description/>
  <cp:lastModifiedBy>benjamin privat</cp:lastModifiedBy>
  <cp:revision>5</cp:revision>
  <dcterms:created xsi:type="dcterms:W3CDTF">2014-04-14T09:08:00Z</dcterms:created>
  <dcterms:modified xsi:type="dcterms:W3CDTF">2014-04-21T09:57:00Z</dcterms:modified>
</cp:coreProperties>
</file>