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27" w:type="dxa"/>
        <w:tblLook w:val="04A0" w:firstRow="1" w:lastRow="0" w:firstColumn="1" w:lastColumn="0" w:noHBand="0" w:noVBand="1"/>
      </w:tblPr>
      <w:tblGrid>
        <w:gridCol w:w="2614"/>
        <w:gridCol w:w="8013"/>
      </w:tblGrid>
      <w:tr w:rsidR="00945840" w:rsidRPr="00945840" w:rsidTr="00945840">
        <w:trPr>
          <w:trHeight w:val="454"/>
        </w:trPr>
        <w:tc>
          <w:tcPr>
            <w:tcW w:w="2614" w:type="dxa"/>
          </w:tcPr>
          <w:p w:rsidR="00945840" w:rsidRPr="00945840" w:rsidRDefault="00945840" w:rsidP="0092185F">
            <w:r w:rsidRPr="00945840">
              <w:t xml:space="preserve">Scientific research </w:t>
            </w:r>
          </w:p>
        </w:tc>
        <w:tc>
          <w:tcPr>
            <w:tcW w:w="8013" w:type="dxa"/>
          </w:tcPr>
          <w:p w:rsidR="00945840" w:rsidRPr="00945840" w:rsidRDefault="00945840" w:rsidP="0092185F">
            <w:r w:rsidRPr="00945840">
              <w:t xml:space="preserve"> Research that utilises the scientific method.</w:t>
            </w:r>
          </w:p>
        </w:tc>
      </w:tr>
      <w:tr w:rsidR="00945840" w:rsidRPr="00945840" w:rsidTr="00945840">
        <w:trPr>
          <w:trHeight w:val="454"/>
        </w:trPr>
        <w:tc>
          <w:tcPr>
            <w:tcW w:w="2614" w:type="dxa"/>
          </w:tcPr>
          <w:p w:rsidR="00945840" w:rsidRPr="00945840" w:rsidRDefault="00945840" w:rsidP="0092185F">
            <w:r w:rsidRPr="00945840">
              <w:t xml:space="preserve">Experimental Research </w:t>
            </w:r>
          </w:p>
        </w:tc>
        <w:tc>
          <w:tcPr>
            <w:tcW w:w="8013" w:type="dxa"/>
          </w:tcPr>
          <w:p w:rsidR="00945840" w:rsidRPr="00945840" w:rsidRDefault="00945840" w:rsidP="0092185F">
            <w:r w:rsidRPr="00945840">
              <w:t xml:space="preserve"> One variable is changed (independent variable) to see the effect on another variable (dependent Variable). Shows causal effects.</w:t>
            </w:r>
          </w:p>
        </w:tc>
      </w:tr>
      <w:tr w:rsidR="00945840" w:rsidRPr="00945840" w:rsidTr="00945840">
        <w:trPr>
          <w:trHeight w:val="454"/>
        </w:trPr>
        <w:tc>
          <w:tcPr>
            <w:tcW w:w="2614" w:type="dxa"/>
          </w:tcPr>
          <w:p w:rsidR="00945840" w:rsidRPr="00945840" w:rsidRDefault="00945840" w:rsidP="0092185F">
            <w:proofErr w:type="spellStart"/>
            <w:r w:rsidRPr="00945840">
              <w:t>Extaneous</w:t>
            </w:r>
            <w:proofErr w:type="spellEnd"/>
            <w:r w:rsidRPr="00945840">
              <w:t xml:space="preserve"> variable </w:t>
            </w:r>
          </w:p>
        </w:tc>
        <w:tc>
          <w:tcPr>
            <w:tcW w:w="8013" w:type="dxa"/>
          </w:tcPr>
          <w:p w:rsidR="00945840" w:rsidRPr="00945840" w:rsidRDefault="00945840" w:rsidP="0092185F">
            <w:r w:rsidRPr="00945840">
              <w:t xml:space="preserve"> Any variable other than the independent variable that may cause a change in the results.</w:t>
            </w:r>
          </w:p>
        </w:tc>
      </w:tr>
      <w:tr w:rsidR="00945840" w:rsidRPr="00945840" w:rsidTr="00945840">
        <w:trPr>
          <w:trHeight w:val="454"/>
        </w:trPr>
        <w:tc>
          <w:tcPr>
            <w:tcW w:w="2614" w:type="dxa"/>
          </w:tcPr>
          <w:p w:rsidR="00945840" w:rsidRPr="00945840" w:rsidRDefault="00945840" w:rsidP="0092185F">
            <w:r w:rsidRPr="00945840">
              <w:t xml:space="preserve">Confounding variable </w:t>
            </w:r>
          </w:p>
        </w:tc>
        <w:tc>
          <w:tcPr>
            <w:tcW w:w="8013" w:type="dxa"/>
          </w:tcPr>
          <w:p w:rsidR="00945840" w:rsidRPr="00945840" w:rsidRDefault="00945840" w:rsidP="0092185F">
            <w:r w:rsidRPr="00945840">
              <w:t xml:space="preserve"> An extraneous variable that is not controlled where its effects may be confused with those of the independent variable and research validity might be compromised.</w:t>
            </w:r>
          </w:p>
        </w:tc>
      </w:tr>
      <w:tr w:rsidR="00945840" w:rsidRPr="00945840" w:rsidTr="00945840">
        <w:trPr>
          <w:trHeight w:val="454"/>
        </w:trPr>
        <w:tc>
          <w:tcPr>
            <w:tcW w:w="2614" w:type="dxa"/>
          </w:tcPr>
          <w:p w:rsidR="00945840" w:rsidRPr="00945840" w:rsidRDefault="00945840" w:rsidP="0092185F">
            <w:r w:rsidRPr="00945840">
              <w:t>Non</w:t>
            </w:r>
          </w:p>
        </w:tc>
        <w:tc>
          <w:tcPr>
            <w:tcW w:w="8013" w:type="dxa"/>
          </w:tcPr>
          <w:p w:rsidR="00945840" w:rsidRPr="00945840" w:rsidRDefault="00945840" w:rsidP="0092185F">
            <w:proofErr w:type="gramStart"/>
            <w:r>
              <w:t>experimental</w:t>
            </w:r>
            <w:proofErr w:type="gramEnd"/>
            <w:r>
              <w:t xml:space="preserve"> Research, </w:t>
            </w:r>
            <w:r w:rsidRPr="00945840">
              <w:t>No variables are changed. Can be used to show associations (correlation) between variabl</w:t>
            </w:r>
            <w:bookmarkStart w:id="0" w:name="_GoBack"/>
            <w:bookmarkEnd w:id="0"/>
            <w:r w:rsidRPr="00945840">
              <w:t>es. Cannot be used to establish cause and effect.</w:t>
            </w:r>
          </w:p>
        </w:tc>
      </w:tr>
      <w:tr w:rsidR="00945840" w:rsidRPr="00945840" w:rsidTr="00945840">
        <w:trPr>
          <w:trHeight w:val="454"/>
        </w:trPr>
        <w:tc>
          <w:tcPr>
            <w:tcW w:w="2614" w:type="dxa"/>
          </w:tcPr>
          <w:p w:rsidR="00945840" w:rsidRPr="00945840" w:rsidRDefault="00945840" w:rsidP="0092185F">
            <w:r w:rsidRPr="00945840">
              <w:t>Non</w:t>
            </w:r>
            <w:r w:rsidRPr="00945840">
              <w:t xml:space="preserve"> </w:t>
            </w:r>
            <w:r w:rsidRPr="00945840">
              <w:t>scientific</w:t>
            </w:r>
          </w:p>
        </w:tc>
        <w:tc>
          <w:tcPr>
            <w:tcW w:w="8013" w:type="dxa"/>
          </w:tcPr>
          <w:p w:rsidR="00945840" w:rsidRPr="00945840" w:rsidRDefault="00945840" w:rsidP="0092185F">
            <w:r w:rsidRPr="00945840">
              <w:t>Conclusions based solely on personal experience and sensible logic</w:t>
            </w:r>
          </w:p>
        </w:tc>
      </w:tr>
      <w:tr w:rsidR="00945840" w:rsidRPr="00945840" w:rsidTr="00945840">
        <w:trPr>
          <w:trHeight w:val="454"/>
        </w:trPr>
        <w:tc>
          <w:tcPr>
            <w:tcW w:w="2614" w:type="dxa"/>
          </w:tcPr>
          <w:p w:rsidR="00945840" w:rsidRPr="00945840" w:rsidRDefault="00945840" w:rsidP="0092185F">
            <w:r w:rsidRPr="00945840">
              <w:t xml:space="preserve">Subjective data </w:t>
            </w:r>
          </w:p>
        </w:tc>
        <w:tc>
          <w:tcPr>
            <w:tcW w:w="8013" w:type="dxa"/>
          </w:tcPr>
          <w:p w:rsidR="00945840" w:rsidRPr="00945840" w:rsidRDefault="00945840" w:rsidP="0092185F">
            <w:r w:rsidRPr="00945840">
              <w:t xml:space="preserve"> Information based on opinions, emotions or personal perspective</w:t>
            </w:r>
          </w:p>
        </w:tc>
      </w:tr>
      <w:tr w:rsidR="00945840" w:rsidRPr="00945840" w:rsidTr="00945840">
        <w:trPr>
          <w:trHeight w:val="454"/>
        </w:trPr>
        <w:tc>
          <w:tcPr>
            <w:tcW w:w="2614" w:type="dxa"/>
          </w:tcPr>
          <w:p w:rsidR="00945840" w:rsidRPr="00945840" w:rsidRDefault="00945840" w:rsidP="0092185F">
            <w:r w:rsidRPr="00945840">
              <w:t xml:space="preserve">Objective data </w:t>
            </w:r>
          </w:p>
        </w:tc>
        <w:tc>
          <w:tcPr>
            <w:tcW w:w="8013" w:type="dxa"/>
          </w:tcPr>
          <w:p w:rsidR="00945840" w:rsidRPr="00945840" w:rsidRDefault="00945840" w:rsidP="0092185F">
            <w:r w:rsidRPr="00945840">
              <w:t xml:space="preserve"> Fact based information that is measurable and quantifiable</w:t>
            </w:r>
          </w:p>
        </w:tc>
      </w:tr>
      <w:tr w:rsidR="00945840" w:rsidRPr="00945840" w:rsidTr="00945840">
        <w:trPr>
          <w:trHeight w:val="454"/>
        </w:trPr>
        <w:tc>
          <w:tcPr>
            <w:tcW w:w="2614" w:type="dxa"/>
          </w:tcPr>
          <w:p w:rsidR="00945840" w:rsidRPr="00945840" w:rsidRDefault="00945840" w:rsidP="0092185F">
            <w:r w:rsidRPr="00945840">
              <w:t xml:space="preserve">Qualitative data </w:t>
            </w:r>
          </w:p>
        </w:tc>
        <w:tc>
          <w:tcPr>
            <w:tcW w:w="8013" w:type="dxa"/>
          </w:tcPr>
          <w:p w:rsidR="00945840" w:rsidRPr="00945840" w:rsidRDefault="00945840" w:rsidP="0092185F">
            <w:r w:rsidRPr="00945840">
              <w:t xml:space="preserve"> Describes changes in words</w:t>
            </w:r>
            <w:r>
              <w:t>,</w:t>
            </w:r>
            <w:r w:rsidRPr="00945840">
              <w:t xml:space="preserve"> responses take a wide variety of forms. Difficult to summarize, compare and categorize data and analyse statistically. Open to bias, opinion based, subjective.</w:t>
            </w:r>
          </w:p>
        </w:tc>
      </w:tr>
      <w:tr w:rsidR="00945840" w:rsidRPr="00945840" w:rsidTr="00945840">
        <w:trPr>
          <w:trHeight w:val="454"/>
        </w:trPr>
        <w:tc>
          <w:tcPr>
            <w:tcW w:w="2614" w:type="dxa"/>
          </w:tcPr>
          <w:p w:rsidR="00945840" w:rsidRPr="00945840" w:rsidRDefault="00945840" w:rsidP="0092185F">
            <w:r w:rsidRPr="00945840">
              <w:t xml:space="preserve">Quantitative Data </w:t>
            </w:r>
          </w:p>
        </w:tc>
        <w:tc>
          <w:tcPr>
            <w:tcW w:w="8013" w:type="dxa"/>
          </w:tcPr>
          <w:p w:rsidR="00945840" w:rsidRPr="00945840" w:rsidRDefault="00945840" w:rsidP="0092185F">
            <w:r w:rsidRPr="00945840">
              <w:t xml:space="preserve"> Data involving numbers. Readily measured and statistically analysed, objective. Restricts participant's from providing explanations or to elaborate</w:t>
            </w:r>
            <w:r>
              <w:t>,</w:t>
            </w:r>
            <w:r w:rsidRPr="00945840">
              <w:t xml:space="preserve"> insight is lost</w:t>
            </w:r>
          </w:p>
        </w:tc>
      </w:tr>
      <w:tr w:rsidR="00945840" w:rsidRPr="00945840" w:rsidTr="00945840">
        <w:trPr>
          <w:trHeight w:val="454"/>
        </w:trPr>
        <w:tc>
          <w:tcPr>
            <w:tcW w:w="2614" w:type="dxa"/>
          </w:tcPr>
          <w:p w:rsidR="00945840" w:rsidRPr="00945840" w:rsidRDefault="00945840" w:rsidP="0092185F">
            <w:r w:rsidRPr="00945840">
              <w:t xml:space="preserve">Role of the Experimenter </w:t>
            </w:r>
          </w:p>
        </w:tc>
        <w:tc>
          <w:tcPr>
            <w:tcW w:w="8013" w:type="dxa"/>
          </w:tcPr>
          <w:p w:rsidR="00945840" w:rsidRPr="00945840" w:rsidRDefault="00945840" w:rsidP="0092185F">
            <w:r w:rsidRPr="00945840">
              <w:t xml:space="preserve"> Protect participants' physical and psychological welfare. Must act professionally. Must consider risks to participants and see if it </w:t>
            </w:r>
            <w:proofErr w:type="spellStart"/>
            <w:r w:rsidRPr="00945840">
              <w:t>out weighs</w:t>
            </w:r>
            <w:proofErr w:type="spellEnd"/>
            <w:r w:rsidRPr="00945840">
              <w:t xml:space="preserve"> the benefit to society. Follow health and safety guidelines.</w:t>
            </w:r>
          </w:p>
        </w:tc>
      </w:tr>
      <w:tr w:rsidR="00945840" w:rsidRPr="00945840" w:rsidTr="00945840">
        <w:trPr>
          <w:trHeight w:val="454"/>
        </w:trPr>
        <w:tc>
          <w:tcPr>
            <w:tcW w:w="2614" w:type="dxa"/>
          </w:tcPr>
          <w:p w:rsidR="00945840" w:rsidRPr="00945840" w:rsidRDefault="00945840" w:rsidP="0092185F">
            <w:r w:rsidRPr="00945840">
              <w:t xml:space="preserve">Participant's Rights </w:t>
            </w:r>
          </w:p>
        </w:tc>
        <w:tc>
          <w:tcPr>
            <w:tcW w:w="8013" w:type="dxa"/>
          </w:tcPr>
          <w:p w:rsidR="00945840" w:rsidRPr="00945840" w:rsidRDefault="00945840" w:rsidP="0092185F">
            <w:r w:rsidRPr="00945840">
              <w:t xml:space="preserve"> Informed Consent, confidentiality, voluntary participation, withdrawal rights and no deception</w:t>
            </w:r>
          </w:p>
        </w:tc>
      </w:tr>
      <w:tr w:rsidR="00945840" w:rsidRPr="00945840" w:rsidTr="00945840">
        <w:trPr>
          <w:trHeight w:val="454"/>
        </w:trPr>
        <w:tc>
          <w:tcPr>
            <w:tcW w:w="2614" w:type="dxa"/>
          </w:tcPr>
          <w:p w:rsidR="00945840" w:rsidRPr="00945840" w:rsidRDefault="00945840" w:rsidP="0092185F">
            <w:r w:rsidRPr="00945840">
              <w:t xml:space="preserve">Informed Consent </w:t>
            </w:r>
          </w:p>
        </w:tc>
        <w:tc>
          <w:tcPr>
            <w:tcW w:w="8013" w:type="dxa"/>
          </w:tcPr>
          <w:p w:rsidR="00945840" w:rsidRPr="00945840" w:rsidRDefault="00945840" w:rsidP="0092185F">
            <w:r w:rsidRPr="00945840">
              <w:t xml:space="preserve"> Written, informed permission from each participant before commencement of the research must be sort. Guardian must sign if under 18 years.</w:t>
            </w:r>
          </w:p>
        </w:tc>
      </w:tr>
      <w:tr w:rsidR="00945840" w:rsidRPr="00945840" w:rsidTr="00945840">
        <w:trPr>
          <w:trHeight w:val="454"/>
        </w:trPr>
        <w:tc>
          <w:tcPr>
            <w:tcW w:w="2614" w:type="dxa"/>
          </w:tcPr>
          <w:p w:rsidR="00945840" w:rsidRPr="00945840" w:rsidRDefault="00945840" w:rsidP="0092185F">
            <w:r w:rsidRPr="00945840">
              <w:t xml:space="preserve">Confidentiality </w:t>
            </w:r>
          </w:p>
        </w:tc>
        <w:tc>
          <w:tcPr>
            <w:tcW w:w="8013" w:type="dxa"/>
          </w:tcPr>
          <w:p w:rsidR="00945840" w:rsidRDefault="00945840" w:rsidP="0092185F">
            <w:r w:rsidRPr="00945840">
              <w:t xml:space="preserve"> o Store data securely</w:t>
            </w:r>
            <w:r w:rsidRPr="00945840">
              <w:t xml:space="preserve"> </w:t>
            </w:r>
          </w:p>
          <w:p w:rsidR="00945840" w:rsidRPr="00945840" w:rsidRDefault="00945840" w:rsidP="0092185F">
            <w:r w:rsidRPr="00945840">
              <w:t>o Ensure only researchers have access to information</w:t>
            </w:r>
          </w:p>
        </w:tc>
      </w:tr>
      <w:tr w:rsidR="00945840" w:rsidRPr="00945840" w:rsidTr="00945840">
        <w:trPr>
          <w:trHeight w:val="454"/>
        </w:trPr>
        <w:tc>
          <w:tcPr>
            <w:tcW w:w="2614" w:type="dxa"/>
          </w:tcPr>
          <w:p w:rsidR="00945840" w:rsidRPr="00945840" w:rsidRDefault="00945840" w:rsidP="0092185F">
            <w:r w:rsidRPr="00945840">
              <w:t xml:space="preserve">Voluntary participation </w:t>
            </w:r>
          </w:p>
        </w:tc>
        <w:tc>
          <w:tcPr>
            <w:tcW w:w="8013" w:type="dxa"/>
          </w:tcPr>
          <w:p w:rsidR="00945840" w:rsidRDefault="00945840" w:rsidP="0092185F">
            <w:r w:rsidRPr="00945840">
              <w:t xml:space="preserve"> · Willing participation</w:t>
            </w:r>
          </w:p>
          <w:p w:rsidR="00945840" w:rsidRPr="00945840" w:rsidRDefault="00945840" w:rsidP="0092185F">
            <w:r w:rsidRPr="00945840">
              <w:t>· No coercion or pressure to participate</w:t>
            </w:r>
          </w:p>
        </w:tc>
      </w:tr>
      <w:tr w:rsidR="00945840" w:rsidRPr="00945840" w:rsidTr="00945840">
        <w:trPr>
          <w:trHeight w:val="454"/>
        </w:trPr>
        <w:tc>
          <w:tcPr>
            <w:tcW w:w="2614" w:type="dxa"/>
          </w:tcPr>
          <w:p w:rsidR="00945840" w:rsidRPr="00945840" w:rsidRDefault="00945840" w:rsidP="0092185F">
            <w:r w:rsidRPr="00945840">
              <w:t xml:space="preserve">Withdrawal rights </w:t>
            </w:r>
          </w:p>
        </w:tc>
        <w:tc>
          <w:tcPr>
            <w:tcW w:w="8013" w:type="dxa"/>
          </w:tcPr>
          <w:p w:rsidR="00945840" w:rsidRPr="00945840" w:rsidRDefault="00945840" w:rsidP="0092185F">
            <w:r w:rsidRPr="00945840">
              <w:t xml:space="preserve"> · Participant can cease participation in the study at any time for any reason</w:t>
            </w:r>
          </w:p>
        </w:tc>
      </w:tr>
      <w:tr w:rsidR="00945840" w:rsidRPr="00945840" w:rsidTr="00945840">
        <w:trPr>
          <w:trHeight w:val="454"/>
        </w:trPr>
        <w:tc>
          <w:tcPr>
            <w:tcW w:w="2614" w:type="dxa"/>
          </w:tcPr>
          <w:p w:rsidR="00945840" w:rsidRPr="00945840" w:rsidRDefault="00945840" w:rsidP="0092185F">
            <w:r w:rsidRPr="00945840">
              <w:t xml:space="preserve">Debriefing </w:t>
            </w:r>
          </w:p>
        </w:tc>
        <w:tc>
          <w:tcPr>
            <w:tcW w:w="8013" w:type="dxa"/>
          </w:tcPr>
          <w:p w:rsidR="00945840" w:rsidRPr="00945840" w:rsidRDefault="00945840" w:rsidP="0092185F">
            <w:r w:rsidRPr="00945840">
              <w:t xml:space="preserve"> Should be offered to participants at the completion of the research. Should include the following:</w:t>
            </w:r>
            <w:r w:rsidRPr="00945840">
              <w:t xml:space="preserve"> </w:t>
            </w:r>
            <w:r w:rsidRPr="00945840">
              <w:t>o true nature of the experiment</w:t>
            </w:r>
            <w:r w:rsidRPr="00945840">
              <w:t xml:space="preserve"> </w:t>
            </w:r>
            <w:r w:rsidRPr="00945840">
              <w:t>o What group they were in</w:t>
            </w:r>
            <w:r w:rsidRPr="00945840">
              <w:t xml:space="preserve"> </w:t>
            </w:r>
            <w:r w:rsidRPr="00945840">
              <w:t>o research findings</w:t>
            </w:r>
            <w:r w:rsidRPr="00945840">
              <w:t xml:space="preserve"> </w:t>
            </w:r>
            <w:r w:rsidRPr="00945840">
              <w:t>o offer of counselling</w:t>
            </w:r>
          </w:p>
        </w:tc>
      </w:tr>
      <w:tr w:rsidR="00945840" w:rsidRPr="00945840" w:rsidTr="00945840">
        <w:trPr>
          <w:trHeight w:val="454"/>
        </w:trPr>
        <w:tc>
          <w:tcPr>
            <w:tcW w:w="2614" w:type="dxa"/>
          </w:tcPr>
          <w:p w:rsidR="00945840" w:rsidRPr="00945840" w:rsidRDefault="00945840" w:rsidP="0092185F">
            <w:r w:rsidRPr="00945840">
              <w:t xml:space="preserve">Deception </w:t>
            </w:r>
          </w:p>
        </w:tc>
        <w:tc>
          <w:tcPr>
            <w:tcW w:w="8013" w:type="dxa"/>
          </w:tcPr>
          <w:p w:rsidR="00945840" w:rsidRPr="00945840" w:rsidRDefault="00945840" w:rsidP="0092185F">
            <w:r w:rsidRPr="00945840">
              <w:t xml:space="preserve"> Researcher misleads/withholds information from the participant about the nature of the study. Researcher must fully debrief participants about true nature of research and offer counselling as necessary.</w:t>
            </w:r>
          </w:p>
        </w:tc>
      </w:tr>
      <w:tr w:rsidR="00945840" w:rsidRPr="00945840" w:rsidTr="00945840">
        <w:trPr>
          <w:trHeight w:val="454"/>
        </w:trPr>
        <w:tc>
          <w:tcPr>
            <w:tcW w:w="2614" w:type="dxa"/>
          </w:tcPr>
          <w:p w:rsidR="00945840" w:rsidRPr="00945840" w:rsidRDefault="00945840" w:rsidP="0092185F">
            <w:r w:rsidRPr="00945840">
              <w:t xml:space="preserve">Population </w:t>
            </w:r>
          </w:p>
        </w:tc>
        <w:tc>
          <w:tcPr>
            <w:tcW w:w="8013" w:type="dxa"/>
          </w:tcPr>
          <w:p w:rsidR="00945840" w:rsidRPr="00945840" w:rsidRDefault="00945840" w:rsidP="0092185F">
            <w:r w:rsidRPr="00945840">
              <w:t xml:space="preserve"> The entire group of people belonging to a particular category </w:t>
            </w:r>
            <w:r>
              <w:t xml:space="preserve">- </w:t>
            </w:r>
            <w:r w:rsidRPr="00945840">
              <w:t>a group of people with similar characteristics that are of interest to the researcher</w:t>
            </w:r>
          </w:p>
        </w:tc>
      </w:tr>
      <w:tr w:rsidR="00945840" w:rsidRPr="00945840" w:rsidTr="00945840">
        <w:trPr>
          <w:trHeight w:val="454"/>
        </w:trPr>
        <w:tc>
          <w:tcPr>
            <w:tcW w:w="2614" w:type="dxa"/>
          </w:tcPr>
          <w:p w:rsidR="00945840" w:rsidRPr="00945840" w:rsidRDefault="00945840" w:rsidP="0092185F">
            <w:r w:rsidRPr="00945840">
              <w:t xml:space="preserve">Sample </w:t>
            </w:r>
          </w:p>
        </w:tc>
        <w:tc>
          <w:tcPr>
            <w:tcW w:w="8013" w:type="dxa"/>
          </w:tcPr>
          <w:p w:rsidR="00945840" w:rsidRPr="00945840" w:rsidRDefault="00945840" w:rsidP="0092185F">
            <w:r w:rsidRPr="00945840">
              <w:t xml:space="preserve"> A subsection of a population selected from and representative of the population of research interest</w:t>
            </w:r>
          </w:p>
        </w:tc>
      </w:tr>
      <w:tr w:rsidR="00945840" w:rsidRPr="00945840" w:rsidTr="00945840">
        <w:trPr>
          <w:trHeight w:val="454"/>
        </w:trPr>
        <w:tc>
          <w:tcPr>
            <w:tcW w:w="2614" w:type="dxa"/>
          </w:tcPr>
          <w:p w:rsidR="00945840" w:rsidRPr="00945840" w:rsidRDefault="00945840" w:rsidP="0092185F">
            <w:r w:rsidRPr="00945840">
              <w:t xml:space="preserve">Convenience sampling </w:t>
            </w:r>
          </w:p>
        </w:tc>
        <w:tc>
          <w:tcPr>
            <w:tcW w:w="8013" w:type="dxa"/>
          </w:tcPr>
          <w:p w:rsidR="00945840" w:rsidRPr="00945840" w:rsidRDefault="00945840" w:rsidP="0092185F">
            <w:r w:rsidRPr="00945840">
              <w:t xml:space="preserve"> Selection of participants from the population based on researcher's accessibility to the participants or the participants' availability.</w:t>
            </w:r>
          </w:p>
        </w:tc>
      </w:tr>
      <w:tr w:rsidR="00945840" w:rsidRPr="00945840" w:rsidTr="00945840">
        <w:trPr>
          <w:trHeight w:val="454"/>
        </w:trPr>
        <w:tc>
          <w:tcPr>
            <w:tcW w:w="2614" w:type="dxa"/>
          </w:tcPr>
          <w:p w:rsidR="00945840" w:rsidRPr="00945840" w:rsidRDefault="00945840" w:rsidP="0092185F">
            <w:r w:rsidRPr="00945840">
              <w:t xml:space="preserve">Random sampling </w:t>
            </w:r>
          </w:p>
        </w:tc>
        <w:tc>
          <w:tcPr>
            <w:tcW w:w="8013" w:type="dxa"/>
          </w:tcPr>
          <w:p w:rsidR="00945840" w:rsidRPr="00945840" w:rsidRDefault="00945840" w:rsidP="0092185F">
            <w:r w:rsidRPr="00945840">
              <w:t xml:space="preserve"> Ensures that every member of a population has an equal chance of being selected.</w:t>
            </w:r>
          </w:p>
        </w:tc>
      </w:tr>
      <w:tr w:rsidR="00945840" w:rsidRPr="00945840" w:rsidTr="00945840">
        <w:trPr>
          <w:trHeight w:val="454"/>
        </w:trPr>
        <w:tc>
          <w:tcPr>
            <w:tcW w:w="2614" w:type="dxa"/>
          </w:tcPr>
          <w:p w:rsidR="00945840" w:rsidRPr="00945840" w:rsidRDefault="00945840" w:rsidP="0092185F">
            <w:r w:rsidRPr="00945840">
              <w:t xml:space="preserve">Stratified Sampling </w:t>
            </w:r>
          </w:p>
        </w:tc>
        <w:tc>
          <w:tcPr>
            <w:tcW w:w="8013" w:type="dxa"/>
          </w:tcPr>
          <w:p w:rsidR="00945840" w:rsidRPr="00945840" w:rsidRDefault="00945840" w:rsidP="0092185F">
            <w:r w:rsidRPr="00945840">
              <w:t xml:space="preserve"> Population is broken into groups based on characteristics they share. Participants are randomly selected from each group in the same proportion as they appear in the whole population.</w:t>
            </w:r>
          </w:p>
        </w:tc>
      </w:tr>
      <w:tr w:rsidR="00945840" w:rsidRPr="00945840" w:rsidTr="00945840">
        <w:trPr>
          <w:trHeight w:val="454"/>
        </w:trPr>
        <w:tc>
          <w:tcPr>
            <w:tcW w:w="2614" w:type="dxa"/>
          </w:tcPr>
          <w:p w:rsidR="00945840" w:rsidRPr="00945840" w:rsidRDefault="00945840" w:rsidP="0092185F">
            <w:r w:rsidRPr="00945840">
              <w:t xml:space="preserve">Independent variable </w:t>
            </w:r>
          </w:p>
        </w:tc>
        <w:tc>
          <w:tcPr>
            <w:tcW w:w="8013" w:type="dxa"/>
          </w:tcPr>
          <w:p w:rsidR="00945840" w:rsidRPr="00945840" w:rsidRDefault="00945840" w:rsidP="0092185F">
            <w:r w:rsidRPr="00945840">
              <w:t xml:space="preserve"> The variable that an experimenter systematically changes. Often referred to as the Cause.</w:t>
            </w:r>
          </w:p>
        </w:tc>
      </w:tr>
      <w:tr w:rsidR="00945840" w:rsidRPr="00945840" w:rsidTr="00945840">
        <w:trPr>
          <w:trHeight w:val="454"/>
        </w:trPr>
        <w:tc>
          <w:tcPr>
            <w:tcW w:w="2614" w:type="dxa"/>
          </w:tcPr>
          <w:p w:rsidR="00945840" w:rsidRPr="00945840" w:rsidRDefault="00945840" w:rsidP="0092185F">
            <w:r w:rsidRPr="00945840">
              <w:t xml:space="preserve">Dependent variable </w:t>
            </w:r>
          </w:p>
        </w:tc>
        <w:tc>
          <w:tcPr>
            <w:tcW w:w="8013" w:type="dxa"/>
          </w:tcPr>
          <w:p w:rsidR="00945840" w:rsidRPr="00945840" w:rsidRDefault="00945840" w:rsidP="0092185F">
            <w:r w:rsidRPr="00945840">
              <w:t xml:space="preserve"> The variable that responds to the change made by the experimenter. Often referred to as the Effect</w:t>
            </w:r>
          </w:p>
        </w:tc>
      </w:tr>
      <w:tr w:rsidR="00945840" w:rsidRPr="00945840" w:rsidTr="00945840">
        <w:trPr>
          <w:trHeight w:val="454"/>
        </w:trPr>
        <w:tc>
          <w:tcPr>
            <w:tcW w:w="2614" w:type="dxa"/>
          </w:tcPr>
          <w:p w:rsidR="00945840" w:rsidRPr="00945840" w:rsidRDefault="00945840" w:rsidP="0092185F">
            <w:r w:rsidRPr="00945840">
              <w:t xml:space="preserve">Controlled Variables </w:t>
            </w:r>
          </w:p>
        </w:tc>
        <w:tc>
          <w:tcPr>
            <w:tcW w:w="8013" w:type="dxa"/>
          </w:tcPr>
          <w:p w:rsidR="00945840" w:rsidRPr="00945840" w:rsidRDefault="00945840" w:rsidP="0092185F">
            <w:r w:rsidRPr="00945840">
              <w:t xml:space="preserve"> Variables that may affect the dependent variable that need to be kept constant throughout the experiment</w:t>
            </w:r>
          </w:p>
        </w:tc>
      </w:tr>
      <w:tr w:rsidR="00945840" w:rsidRPr="00945840" w:rsidTr="00945840">
        <w:trPr>
          <w:trHeight w:val="454"/>
        </w:trPr>
        <w:tc>
          <w:tcPr>
            <w:tcW w:w="2614" w:type="dxa"/>
          </w:tcPr>
          <w:p w:rsidR="00945840" w:rsidRPr="00945840" w:rsidRDefault="00945840" w:rsidP="0092185F">
            <w:r w:rsidRPr="00945840">
              <w:lastRenderedPageBreak/>
              <w:t xml:space="preserve">Operationalized Variables </w:t>
            </w:r>
          </w:p>
        </w:tc>
        <w:tc>
          <w:tcPr>
            <w:tcW w:w="8013" w:type="dxa"/>
          </w:tcPr>
          <w:p w:rsidR="00945840" w:rsidRPr="00945840" w:rsidRDefault="00945840" w:rsidP="0092185F">
            <w:r w:rsidRPr="00945840">
              <w:t xml:space="preserve"> Explains what each variable is and how it will be measured</w:t>
            </w:r>
          </w:p>
        </w:tc>
      </w:tr>
      <w:tr w:rsidR="00945840" w:rsidRPr="00945840" w:rsidTr="00945840">
        <w:trPr>
          <w:trHeight w:val="454"/>
        </w:trPr>
        <w:tc>
          <w:tcPr>
            <w:tcW w:w="2614" w:type="dxa"/>
          </w:tcPr>
          <w:p w:rsidR="00945840" w:rsidRPr="00945840" w:rsidRDefault="00945840" w:rsidP="0092185F">
            <w:r w:rsidRPr="00945840">
              <w:t xml:space="preserve">Hypothesis </w:t>
            </w:r>
          </w:p>
        </w:tc>
        <w:tc>
          <w:tcPr>
            <w:tcW w:w="8013" w:type="dxa"/>
          </w:tcPr>
          <w:p w:rsidR="00945840" w:rsidRPr="00945840" w:rsidRDefault="00945840" w:rsidP="0092185F">
            <w:r w:rsidRPr="00945840">
              <w:t xml:space="preserve"> A prediction about the direction of interaction between the IV and the DV includes the population from which it is drawn.</w:t>
            </w:r>
          </w:p>
        </w:tc>
      </w:tr>
      <w:tr w:rsidR="00945840" w:rsidRPr="00945840" w:rsidTr="00945840">
        <w:trPr>
          <w:trHeight w:val="454"/>
        </w:trPr>
        <w:tc>
          <w:tcPr>
            <w:tcW w:w="2614" w:type="dxa"/>
          </w:tcPr>
          <w:p w:rsidR="00945840" w:rsidRPr="00945840" w:rsidRDefault="00945840" w:rsidP="0092185F">
            <w:r w:rsidRPr="00945840">
              <w:t xml:space="preserve">Operational hypothesis </w:t>
            </w:r>
          </w:p>
        </w:tc>
        <w:tc>
          <w:tcPr>
            <w:tcW w:w="8013" w:type="dxa"/>
          </w:tcPr>
          <w:p w:rsidR="00945840" w:rsidRPr="00945840" w:rsidRDefault="00945840" w:rsidP="0092185F">
            <w:r w:rsidRPr="00945840">
              <w:t xml:space="preserve"> A testable prediction that shows the direction of interaction between the IV and the DV and explains exactly how the variables will be measured and manipulated as well as the population from which the sample is drawn</w:t>
            </w:r>
          </w:p>
        </w:tc>
      </w:tr>
      <w:tr w:rsidR="00945840" w:rsidRPr="00945840" w:rsidTr="00945840">
        <w:trPr>
          <w:trHeight w:val="454"/>
        </w:trPr>
        <w:tc>
          <w:tcPr>
            <w:tcW w:w="2614" w:type="dxa"/>
          </w:tcPr>
          <w:p w:rsidR="00945840" w:rsidRPr="00945840" w:rsidRDefault="00945840" w:rsidP="0092185F">
            <w:r w:rsidRPr="00945840">
              <w:t xml:space="preserve">Control group </w:t>
            </w:r>
          </w:p>
        </w:tc>
        <w:tc>
          <w:tcPr>
            <w:tcW w:w="8013" w:type="dxa"/>
          </w:tcPr>
          <w:p w:rsidR="00945840" w:rsidRPr="00945840" w:rsidRDefault="00945840" w:rsidP="0092185F">
            <w:r w:rsidRPr="00945840">
              <w:t xml:space="preserve"> </w:t>
            </w:r>
            <w:proofErr w:type="gramStart"/>
            <w:r w:rsidRPr="00945840">
              <w:t>the</w:t>
            </w:r>
            <w:proofErr w:type="gramEnd"/>
            <w:r w:rsidRPr="00945840">
              <w:t xml:space="preserve"> group where the variable under investigation (the independent variable) is absent or is not applied.</w:t>
            </w:r>
          </w:p>
        </w:tc>
      </w:tr>
      <w:tr w:rsidR="00945840" w:rsidRPr="00945840" w:rsidTr="00945840">
        <w:trPr>
          <w:trHeight w:val="454"/>
        </w:trPr>
        <w:tc>
          <w:tcPr>
            <w:tcW w:w="2614" w:type="dxa"/>
          </w:tcPr>
          <w:p w:rsidR="00945840" w:rsidRPr="00945840" w:rsidRDefault="00945840" w:rsidP="0092185F">
            <w:r w:rsidRPr="00945840">
              <w:t xml:space="preserve">Experimental group </w:t>
            </w:r>
          </w:p>
        </w:tc>
        <w:tc>
          <w:tcPr>
            <w:tcW w:w="8013" w:type="dxa"/>
          </w:tcPr>
          <w:p w:rsidR="00945840" w:rsidRPr="00945840" w:rsidRDefault="00945840" w:rsidP="0092185F">
            <w:r w:rsidRPr="00945840">
              <w:t xml:space="preserve"> </w:t>
            </w:r>
            <w:proofErr w:type="gramStart"/>
            <w:r w:rsidRPr="00945840">
              <w:t>the</w:t>
            </w:r>
            <w:proofErr w:type="gramEnd"/>
            <w:r w:rsidRPr="00945840">
              <w:t xml:space="preserve"> group exposed to the variable under investigation and the independent variable is applied to them.</w:t>
            </w:r>
          </w:p>
        </w:tc>
      </w:tr>
      <w:tr w:rsidR="00945840" w:rsidRPr="00945840" w:rsidTr="00945840">
        <w:trPr>
          <w:trHeight w:val="454"/>
        </w:trPr>
        <w:tc>
          <w:tcPr>
            <w:tcW w:w="2614" w:type="dxa"/>
          </w:tcPr>
          <w:p w:rsidR="00945840" w:rsidRPr="00945840" w:rsidRDefault="00945840" w:rsidP="0092185F">
            <w:r w:rsidRPr="00945840">
              <w:t xml:space="preserve">Validity </w:t>
            </w:r>
          </w:p>
        </w:tc>
        <w:tc>
          <w:tcPr>
            <w:tcW w:w="8013" w:type="dxa"/>
          </w:tcPr>
          <w:p w:rsidR="00945840" w:rsidRPr="00945840" w:rsidRDefault="00945840" w:rsidP="0092185F">
            <w:r w:rsidRPr="00945840">
              <w:t xml:space="preserve"> The extent to which a test measures or predicts what it is supposed to.</w:t>
            </w:r>
          </w:p>
        </w:tc>
      </w:tr>
      <w:tr w:rsidR="00945840" w:rsidRPr="00945840" w:rsidTr="00945840">
        <w:trPr>
          <w:trHeight w:val="454"/>
        </w:trPr>
        <w:tc>
          <w:tcPr>
            <w:tcW w:w="2614" w:type="dxa"/>
          </w:tcPr>
          <w:p w:rsidR="00945840" w:rsidRPr="00945840" w:rsidRDefault="00945840" w:rsidP="0092185F">
            <w:r w:rsidRPr="00945840">
              <w:t xml:space="preserve">Reliability </w:t>
            </w:r>
          </w:p>
        </w:tc>
        <w:tc>
          <w:tcPr>
            <w:tcW w:w="8013" w:type="dxa"/>
          </w:tcPr>
          <w:p w:rsidR="00945840" w:rsidRPr="00945840" w:rsidRDefault="00945840" w:rsidP="0092185F">
            <w:r w:rsidRPr="00945840">
              <w:t xml:space="preserve"> how consistent the data is</w:t>
            </w:r>
          </w:p>
        </w:tc>
      </w:tr>
      <w:tr w:rsidR="00945840" w:rsidRPr="00945840" w:rsidTr="00945840">
        <w:trPr>
          <w:trHeight w:val="454"/>
        </w:trPr>
        <w:tc>
          <w:tcPr>
            <w:tcW w:w="2614" w:type="dxa"/>
          </w:tcPr>
          <w:p w:rsidR="00945840" w:rsidRPr="00945840" w:rsidRDefault="00945840" w:rsidP="0092185F">
            <w:r w:rsidRPr="00945840">
              <w:t xml:space="preserve">Placebo </w:t>
            </w:r>
          </w:p>
        </w:tc>
        <w:tc>
          <w:tcPr>
            <w:tcW w:w="8013" w:type="dxa"/>
          </w:tcPr>
          <w:p w:rsidR="00945840" w:rsidRPr="00945840" w:rsidRDefault="00945840" w:rsidP="0092185F">
            <w:r w:rsidRPr="00945840">
              <w:t xml:space="preserve"> A fake drug or procedure applied to the control group</w:t>
            </w:r>
          </w:p>
        </w:tc>
      </w:tr>
      <w:tr w:rsidR="00945840" w:rsidRPr="00945840" w:rsidTr="00945840">
        <w:trPr>
          <w:trHeight w:val="454"/>
        </w:trPr>
        <w:tc>
          <w:tcPr>
            <w:tcW w:w="2614" w:type="dxa"/>
          </w:tcPr>
          <w:p w:rsidR="00945840" w:rsidRPr="00945840" w:rsidRDefault="00945840" w:rsidP="0092185F">
            <w:r w:rsidRPr="00945840">
              <w:t xml:space="preserve">Placebo effect </w:t>
            </w:r>
          </w:p>
        </w:tc>
        <w:tc>
          <w:tcPr>
            <w:tcW w:w="8013" w:type="dxa"/>
          </w:tcPr>
          <w:p w:rsidR="00945840" w:rsidRPr="00945840" w:rsidRDefault="00945840" w:rsidP="0092185F">
            <w:r w:rsidRPr="00945840">
              <w:t xml:space="preserve"> A change in participant behaviour due to their expectation of being involved in an experiment</w:t>
            </w:r>
          </w:p>
        </w:tc>
      </w:tr>
      <w:tr w:rsidR="00945840" w:rsidRPr="00945840" w:rsidTr="00945840">
        <w:trPr>
          <w:trHeight w:val="454"/>
        </w:trPr>
        <w:tc>
          <w:tcPr>
            <w:tcW w:w="2614" w:type="dxa"/>
          </w:tcPr>
          <w:p w:rsidR="00945840" w:rsidRPr="00945840" w:rsidRDefault="00945840" w:rsidP="0092185F">
            <w:r w:rsidRPr="00945840">
              <w:t xml:space="preserve">case studies </w:t>
            </w:r>
          </w:p>
        </w:tc>
        <w:tc>
          <w:tcPr>
            <w:tcW w:w="8013" w:type="dxa"/>
          </w:tcPr>
          <w:p w:rsidR="00945840" w:rsidRPr="00945840" w:rsidRDefault="00945840" w:rsidP="0092185F">
            <w:r w:rsidRPr="00945840">
              <w:t xml:space="preserve"> Type of Non</w:t>
            </w:r>
            <w:r w:rsidRPr="00945840">
              <w:t xml:space="preserve"> </w:t>
            </w:r>
            <w:r w:rsidRPr="00945840">
              <w:t>experimental Research involving in depth, direct observation of one individual</w:t>
            </w:r>
            <w:r>
              <w:t>,</w:t>
            </w:r>
            <w:r w:rsidRPr="00945840">
              <w:t xml:space="preserve"> </w:t>
            </w:r>
            <w:r w:rsidRPr="00945840">
              <w:t>clinical studies.</w:t>
            </w:r>
          </w:p>
        </w:tc>
      </w:tr>
      <w:tr w:rsidR="00945840" w:rsidRPr="00945840" w:rsidTr="00945840">
        <w:trPr>
          <w:trHeight w:val="454"/>
        </w:trPr>
        <w:tc>
          <w:tcPr>
            <w:tcW w:w="2614" w:type="dxa"/>
          </w:tcPr>
          <w:p w:rsidR="00945840" w:rsidRPr="00945840" w:rsidRDefault="00945840" w:rsidP="0092185F">
            <w:r w:rsidRPr="00945840">
              <w:t xml:space="preserve">surveys </w:t>
            </w:r>
          </w:p>
        </w:tc>
        <w:tc>
          <w:tcPr>
            <w:tcW w:w="8013" w:type="dxa"/>
          </w:tcPr>
          <w:p w:rsidR="00945840" w:rsidRPr="00945840" w:rsidRDefault="00945840" w:rsidP="0092185F">
            <w:r w:rsidRPr="00945840">
              <w:t xml:space="preserve"> Type of Non</w:t>
            </w:r>
            <w:r w:rsidRPr="00945840">
              <w:t xml:space="preserve"> </w:t>
            </w:r>
            <w:r w:rsidRPr="00945840">
              <w:t>experimental Research through the use of randomly selected participants to complete a questionnaire. Allows for comparison between different groups of participants.</w:t>
            </w:r>
          </w:p>
        </w:tc>
      </w:tr>
      <w:tr w:rsidR="00945840" w:rsidRPr="00945840" w:rsidTr="00945840">
        <w:trPr>
          <w:trHeight w:val="454"/>
        </w:trPr>
        <w:tc>
          <w:tcPr>
            <w:tcW w:w="2614" w:type="dxa"/>
          </w:tcPr>
          <w:p w:rsidR="00945840" w:rsidRPr="00945840" w:rsidRDefault="00945840" w:rsidP="0092185F">
            <w:r w:rsidRPr="00945840">
              <w:t xml:space="preserve">correlational studies </w:t>
            </w:r>
          </w:p>
        </w:tc>
        <w:tc>
          <w:tcPr>
            <w:tcW w:w="8013" w:type="dxa"/>
          </w:tcPr>
          <w:p w:rsidR="00945840" w:rsidRPr="00945840" w:rsidRDefault="00945840" w:rsidP="0092185F">
            <w:r w:rsidRPr="00945840">
              <w:t xml:space="preserve"> a way of looking at the strength of the relationship between two variables</w:t>
            </w:r>
            <w:r w:rsidRPr="00945840">
              <w:t xml:space="preserve"> </w:t>
            </w:r>
            <w:r w:rsidRPr="00945840">
              <w:t>does not show causation</w:t>
            </w:r>
          </w:p>
        </w:tc>
      </w:tr>
      <w:tr w:rsidR="00945840" w:rsidRPr="00945840" w:rsidTr="00945840">
        <w:trPr>
          <w:trHeight w:val="454"/>
        </w:trPr>
        <w:tc>
          <w:tcPr>
            <w:tcW w:w="2614" w:type="dxa"/>
          </w:tcPr>
          <w:p w:rsidR="00945840" w:rsidRPr="00945840" w:rsidRDefault="00945840" w:rsidP="0092185F">
            <w:r w:rsidRPr="00945840">
              <w:t xml:space="preserve">archival research </w:t>
            </w:r>
          </w:p>
        </w:tc>
        <w:tc>
          <w:tcPr>
            <w:tcW w:w="8013" w:type="dxa"/>
          </w:tcPr>
          <w:p w:rsidR="00945840" w:rsidRPr="00945840" w:rsidRDefault="00945840" w:rsidP="0092185F">
            <w:r w:rsidRPr="00945840">
              <w:t xml:space="preserve"> systematic study of data collected by others </w:t>
            </w:r>
            <w:r>
              <w:t>-</w:t>
            </w:r>
            <w:r w:rsidRPr="00945840">
              <w:t>hospital records, mass media, letters</w:t>
            </w:r>
          </w:p>
        </w:tc>
      </w:tr>
      <w:tr w:rsidR="00945840" w:rsidRPr="00945840" w:rsidTr="00945840">
        <w:trPr>
          <w:trHeight w:val="454"/>
        </w:trPr>
        <w:tc>
          <w:tcPr>
            <w:tcW w:w="2614" w:type="dxa"/>
          </w:tcPr>
          <w:p w:rsidR="00945840" w:rsidRPr="00945840" w:rsidRDefault="00945840" w:rsidP="0092185F">
            <w:r w:rsidRPr="00945840">
              <w:t xml:space="preserve">mode </w:t>
            </w:r>
          </w:p>
        </w:tc>
        <w:tc>
          <w:tcPr>
            <w:tcW w:w="8013" w:type="dxa"/>
          </w:tcPr>
          <w:p w:rsidR="00945840" w:rsidRPr="00945840" w:rsidRDefault="00945840" w:rsidP="0092185F">
            <w:r w:rsidRPr="00945840">
              <w:t xml:space="preserve"> most commonly occurring number with in the data set</w:t>
            </w:r>
            <w:r>
              <w:t>-</w:t>
            </w:r>
            <w:r w:rsidRPr="00945840">
              <w:t xml:space="preserve"> unreliable in small samples</w:t>
            </w:r>
          </w:p>
        </w:tc>
      </w:tr>
      <w:tr w:rsidR="00945840" w:rsidRPr="00945840" w:rsidTr="00945840">
        <w:trPr>
          <w:trHeight w:val="454"/>
        </w:trPr>
        <w:tc>
          <w:tcPr>
            <w:tcW w:w="2614" w:type="dxa"/>
          </w:tcPr>
          <w:p w:rsidR="00945840" w:rsidRPr="00945840" w:rsidRDefault="00945840" w:rsidP="0092185F">
            <w:r w:rsidRPr="00945840">
              <w:t xml:space="preserve">mean </w:t>
            </w:r>
          </w:p>
        </w:tc>
        <w:tc>
          <w:tcPr>
            <w:tcW w:w="8013" w:type="dxa"/>
          </w:tcPr>
          <w:p w:rsidR="00945840" w:rsidRPr="00945840" w:rsidRDefault="00945840" w:rsidP="0092185F">
            <w:r w:rsidRPr="00945840">
              <w:t xml:space="preserve"> All of the scores in a data set are added together and divided by the total number of pieces of data. Can be greatly influenced by a very large or very small score known as an outlier.</w:t>
            </w:r>
          </w:p>
        </w:tc>
      </w:tr>
      <w:tr w:rsidR="00945840" w:rsidRPr="00945840" w:rsidTr="00945840">
        <w:trPr>
          <w:trHeight w:val="454"/>
        </w:trPr>
        <w:tc>
          <w:tcPr>
            <w:tcW w:w="2614" w:type="dxa"/>
          </w:tcPr>
          <w:p w:rsidR="00945840" w:rsidRPr="00945840" w:rsidRDefault="00945840" w:rsidP="0092185F">
            <w:r w:rsidRPr="00945840">
              <w:t xml:space="preserve">median </w:t>
            </w:r>
          </w:p>
        </w:tc>
        <w:tc>
          <w:tcPr>
            <w:tcW w:w="8013" w:type="dxa"/>
          </w:tcPr>
          <w:p w:rsidR="00945840" w:rsidRPr="00945840" w:rsidRDefault="00945840" w:rsidP="0092185F">
            <w:r w:rsidRPr="00945840">
              <w:t xml:space="preserve"> middle number in a data set</w:t>
            </w:r>
            <w:r>
              <w:t xml:space="preserve"> -</w:t>
            </w:r>
            <w:r w:rsidRPr="00945840">
              <w:t xml:space="preserve"> arrange all data from smallest to largest and selecting the piece in the middle</w:t>
            </w:r>
            <w:r>
              <w:t xml:space="preserve"> -</w:t>
            </w:r>
            <w:r w:rsidRPr="00945840">
              <w:t xml:space="preserve"> </w:t>
            </w:r>
            <w:r w:rsidRPr="00945840">
              <w:t>not affected by outliers</w:t>
            </w:r>
          </w:p>
        </w:tc>
      </w:tr>
      <w:tr w:rsidR="00945840" w:rsidRPr="00945840" w:rsidTr="00945840">
        <w:trPr>
          <w:trHeight w:val="454"/>
        </w:trPr>
        <w:tc>
          <w:tcPr>
            <w:tcW w:w="2614" w:type="dxa"/>
          </w:tcPr>
          <w:p w:rsidR="00945840" w:rsidRPr="00945840" w:rsidRDefault="00945840" w:rsidP="0092185F">
            <w:r w:rsidRPr="00945840">
              <w:t xml:space="preserve">range </w:t>
            </w:r>
          </w:p>
        </w:tc>
        <w:tc>
          <w:tcPr>
            <w:tcW w:w="8013" w:type="dxa"/>
          </w:tcPr>
          <w:p w:rsidR="00945840" w:rsidRPr="00945840" w:rsidRDefault="00945840" w:rsidP="0092185F">
            <w:r w:rsidRPr="00945840">
              <w:t xml:space="preserve"> subtracting lowest score from the highest score</w:t>
            </w:r>
          </w:p>
        </w:tc>
      </w:tr>
      <w:tr w:rsidR="00945840" w:rsidRPr="00945840" w:rsidTr="00945840">
        <w:trPr>
          <w:trHeight w:val="454"/>
        </w:trPr>
        <w:tc>
          <w:tcPr>
            <w:tcW w:w="2614" w:type="dxa"/>
          </w:tcPr>
          <w:p w:rsidR="00945840" w:rsidRPr="00945840" w:rsidRDefault="00945840" w:rsidP="0092185F">
            <w:r w:rsidRPr="00945840">
              <w:t xml:space="preserve">Correlation </w:t>
            </w:r>
          </w:p>
        </w:tc>
        <w:tc>
          <w:tcPr>
            <w:tcW w:w="8013" w:type="dxa"/>
          </w:tcPr>
          <w:p w:rsidR="00945840" w:rsidRPr="00945840" w:rsidRDefault="00945840" w:rsidP="0092185F">
            <w:r w:rsidRPr="00945840">
              <w:t xml:space="preserve"> establishes the relatedness between two variables</w:t>
            </w:r>
          </w:p>
        </w:tc>
      </w:tr>
      <w:tr w:rsidR="00945840" w:rsidRPr="00945840" w:rsidTr="00945840">
        <w:trPr>
          <w:trHeight w:val="454"/>
        </w:trPr>
        <w:tc>
          <w:tcPr>
            <w:tcW w:w="2614" w:type="dxa"/>
          </w:tcPr>
          <w:p w:rsidR="00945840" w:rsidRPr="00945840" w:rsidRDefault="00945840" w:rsidP="0092185F">
            <w:r w:rsidRPr="00945840">
              <w:t xml:space="preserve">Positive correlation </w:t>
            </w:r>
          </w:p>
        </w:tc>
        <w:tc>
          <w:tcPr>
            <w:tcW w:w="8013" w:type="dxa"/>
          </w:tcPr>
          <w:p w:rsidR="00945840" w:rsidRPr="00945840" w:rsidRDefault="00945840" w:rsidP="0092185F">
            <w:r w:rsidRPr="00945840">
              <w:t xml:space="preserve"> </w:t>
            </w:r>
            <w:proofErr w:type="gramStart"/>
            <w:r w:rsidRPr="00945840">
              <w:t>the</w:t>
            </w:r>
            <w:proofErr w:type="gramEnd"/>
            <w:r w:rsidRPr="00945840">
              <w:t xml:space="preserve"> relationship between two sets of data in which both sets of data increase together.</w:t>
            </w:r>
          </w:p>
        </w:tc>
      </w:tr>
      <w:tr w:rsidR="00945840" w:rsidRPr="00945840" w:rsidTr="00945840">
        <w:trPr>
          <w:trHeight w:val="454"/>
        </w:trPr>
        <w:tc>
          <w:tcPr>
            <w:tcW w:w="2614" w:type="dxa"/>
          </w:tcPr>
          <w:p w:rsidR="00945840" w:rsidRPr="00945840" w:rsidRDefault="00945840" w:rsidP="0092185F">
            <w:r w:rsidRPr="00945840">
              <w:t xml:space="preserve">Negative correlation </w:t>
            </w:r>
          </w:p>
        </w:tc>
        <w:tc>
          <w:tcPr>
            <w:tcW w:w="8013" w:type="dxa"/>
          </w:tcPr>
          <w:p w:rsidR="00945840" w:rsidRPr="00945840" w:rsidRDefault="00945840" w:rsidP="0092185F">
            <w:r w:rsidRPr="00945840">
              <w:t xml:space="preserve"> A finding that two factors vary systematically in opposite directions, one increasing as the other decreases.</w:t>
            </w:r>
          </w:p>
        </w:tc>
      </w:tr>
      <w:tr w:rsidR="00945840" w:rsidRPr="00945840" w:rsidTr="00945840">
        <w:trPr>
          <w:trHeight w:val="454"/>
        </w:trPr>
        <w:tc>
          <w:tcPr>
            <w:tcW w:w="2614" w:type="dxa"/>
          </w:tcPr>
          <w:p w:rsidR="00945840" w:rsidRPr="00945840" w:rsidRDefault="00945840" w:rsidP="0092185F">
            <w:r w:rsidRPr="00945840">
              <w:t xml:space="preserve">zero correlation </w:t>
            </w:r>
          </w:p>
        </w:tc>
        <w:tc>
          <w:tcPr>
            <w:tcW w:w="8013" w:type="dxa"/>
          </w:tcPr>
          <w:p w:rsidR="00945840" w:rsidRPr="00945840" w:rsidRDefault="00945840" w:rsidP="0092185F">
            <w:r w:rsidRPr="00945840">
              <w:t xml:space="preserve"> no relationship between the two variables</w:t>
            </w:r>
          </w:p>
        </w:tc>
      </w:tr>
      <w:tr w:rsidR="00945840" w:rsidRPr="00945840" w:rsidTr="00945840">
        <w:trPr>
          <w:trHeight w:val="454"/>
        </w:trPr>
        <w:tc>
          <w:tcPr>
            <w:tcW w:w="2614" w:type="dxa"/>
          </w:tcPr>
          <w:p w:rsidR="00945840" w:rsidRPr="00945840" w:rsidRDefault="00945840" w:rsidP="0092185F">
            <w:r w:rsidRPr="00945840">
              <w:t xml:space="preserve">Hawthorne Effect </w:t>
            </w:r>
          </w:p>
        </w:tc>
        <w:tc>
          <w:tcPr>
            <w:tcW w:w="8013" w:type="dxa"/>
          </w:tcPr>
          <w:p w:rsidR="00945840" w:rsidRPr="00945840" w:rsidRDefault="00945840" w:rsidP="0092185F">
            <w:r w:rsidRPr="00945840">
              <w:t xml:space="preserve"> knowing that you are a part of a study leads participants to change their behaviour</w:t>
            </w:r>
          </w:p>
        </w:tc>
      </w:tr>
      <w:tr w:rsidR="00945840" w:rsidRPr="00945840" w:rsidTr="00945840">
        <w:trPr>
          <w:trHeight w:val="454"/>
        </w:trPr>
        <w:tc>
          <w:tcPr>
            <w:tcW w:w="2614" w:type="dxa"/>
          </w:tcPr>
          <w:p w:rsidR="00945840" w:rsidRPr="00945840" w:rsidRDefault="00945840" w:rsidP="0092185F">
            <w:r w:rsidRPr="00945840">
              <w:t xml:space="preserve">Experimenter Effect </w:t>
            </w:r>
          </w:p>
        </w:tc>
        <w:tc>
          <w:tcPr>
            <w:tcW w:w="8013" w:type="dxa"/>
          </w:tcPr>
          <w:p w:rsidR="00945840" w:rsidRPr="00945840" w:rsidRDefault="00945840" w:rsidP="0092185F">
            <w:r w:rsidRPr="00945840">
              <w:t xml:space="preserve"> experimenters influence the participant's responses</w:t>
            </w:r>
          </w:p>
        </w:tc>
      </w:tr>
      <w:tr w:rsidR="00945840" w:rsidRPr="00945840" w:rsidTr="00945840">
        <w:trPr>
          <w:trHeight w:val="454"/>
        </w:trPr>
        <w:tc>
          <w:tcPr>
            <w:tcW w:w="2614" w:type="dxa"/>
          </w:tcPr>
          <w:p w:rsidR="00945840" w:rsidRPr="00945840" w:rsidRDefault="00945840" w:rsidP="0092185F">
            <w:r w:rsidRPr="00945840">
              <w:t>test</w:t>
            </w:r>
            <w:r w:rsidRPr="00945840">
              <w:t xml:space="preserve"> </w:t>
            </w:r>
            <w:r w:rsidRPr="00945840">
              <w:t>retest reliability</w:t>
            </w:r>
          </w:p>
        </w:tc>
        <w:tc>
          <w:tcPr>
            <w:tcW w:w="8013" w:type="dxa"/>
          </w:tcPr>
          <w:p w:rsidR="00945840" w:rsidRPr="00945840" w:rsidRDefault="00945840" w:rsidP="0092185F">
            <w:r w:rsidRPr="00945840">
              <w:t>When the test produces the same result when taken by the same person under the same conditions at another time.</w:t>
            </w:r>
          </w:p>
        </w:tc>
      </w:tr>
      <w:tr w:rsidR="00945840" w:rsidRPr="00945840" w:rsidTr="00945840">
        <w:trPr>
          <w:trHeight w:val="454"/>
        </w:trPr>
        <w:tc>
          <w:tcPr>
            <w:tcW w:w="2614" w:type="dxa"/>
          </w:tcPr>
          <w:p w:rsidR="00945840" w:rsidRPr="00945840" w:rsidRDefault="00945840" w:rsidP="0092185F">
            <w:r w:rsidRPr="00945840">
              <w:t>Single</w:t>
            </w:r>
            <w:r w:rsidRPr="00945840">
              <w:t xml:space="preserve"> </w:t>
            </w:r>
            <w:r w:rsidRPr="00945840">
              <w:t>blind procedure</w:t>
            </w:r>
          </w:p>
        </w:tc>
        <w:tc>
          <w:tcPr>
            <w:tcW w:w="8013" w:type="dxa"/>
          </w:tcPr>
          <w:p w:rsidR="00945840" w:rsidRPr="00945840" w:rsidRDefault="00945840" w:rsidP="0092185F">
            <w:r w:rsidRPr="00945840">
              <w:t>participant is unaware of who is in the control group and who is in the experimental group</w:t>
            </w:r>
          </w:p>
        </w:tc>
      </w:tr>
      <w:tr w:rsidR="00945840" w:rsidTr="00945840">
        <w:trPr>
          <w:trHeight w:val="454"/>
        </w:trPr>
        <w:tc>
          <w:tcPr>
            <w:tcW w:w="2614" w:type="dxa"/>
          </w:tcPr>
          <w:p w:rsidR="00945840" w:rsidRPr="00945840" w:rsidRDefault="00945840" w:rsidP="0092185F">
            <w:r w:rsidRPr="00945840">
              <w:t>Double</w:t>
            </w:r>
            <w:r w:rsidRPr="00945840">
              <w:t xml:space="preserve"> </w:t>
            </w:r>
            <w:r w:rsidRPr="00945840">
              <w:t>blind procedure</w:t>
            </w:r>
          </w:p>
        </w:tc>
        <w:tc>
          <w:tcPr>
            <w:tcW w:w="8013" w:type="dxa"/>
          </w:tcPr>
          <w:p w:rsidR="00945840" w:rsidRPr="00945840" w:rsidRDefault="00945840" w:rsidP="0092185F">
            <w:proofErr w:type="gramStart"/>
            <w:r w:rsidRPr="00945840">
              <w:t>both</w:t>
            </w:r>
            <w:proofErr w:type="gramEnd"/>
            <w:r w:rsidRPr="00945840">
              <w:t xml:space="preserve"> experimenter and participant are unaware of who is in the control group and who is in the experimental group, reduces the influence of the experimenter on the data collected.</w:t>
            </w:r>
          </w:p>
        </w:tc>
      </w:tr>
    </w:tbl>
    <w:p w:rsidR="008B6BC5" w:rsidRDefault="004D7543" w:rsidP="00945840"/>
    <w:sectPr w:rsidR="008B6BC5" w:rsidSect="009458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840"/>
    <w:rsid w:val="004D7543"/>
    <w:rsid w:val="00945840"/>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4FF9"/>
  <w15:chartTrackingRefBased/>
  <w15:docId w15:val="{95C9E775-082C-43FB-955B-5857B63E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5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5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8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48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cp:lastPrinted>2021-09-06T00:31:00Z</cp:lastPrinted>
  <dcterms:created xsi:type="dcterms:W3CDTF">2021-09-06T00:27:00Z</dcterms:created>
  <dcterms:modified xsi:type="dcterms:W3CDTF">2021-09-10T05:45:00Z</dcterms:modified>
</cp:coreProperties>
</file>