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CED" w:rsidRDefault="00306CED"/>
    <w:p w:rsidR="00306CED" w:rsidRDefault="00306CED"/>
    <w:p w:rsidR="00A2339B" w:rsidRDefault="00B22132">
      <w:r>
        <w:rPr>
          <w:noProof/>
          <w:lang w:eastAsia="ja-JP"/>
        </w:rPr>
        <w:drawing>
          <wp:anchor distT="36576" distB="36576" distL="36576" distR="36576" simplePos="0" relativeHeight="251659264" behindDoc="1" locked="0" layoutInCell="1" allowOverlap="1" wp14:anchorId="6061925E" wp14:editId="1A390634">
            <wp:simplePos x="0" y="0"/>
            <wp:positionH relativeFrom="column">
              <wp:posOffset>708025</wp:posOffset>
            </wp:positionH>
            <wp:positionV relativeFrom="paragraph">
              <wp:posOffset>20955</wp:posOffset>
            </wp:positionV>
            <wp:extent cx="5320665" cy="5486400"/>
            <wp:effectExtent l="0" t="0" r="0" b="0"/>
            <wp:wrapNone/>
            <wp:docPr id="3" name="Picture 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6CED" w:rsidRDefault="00306CED"/>
    <w:p w:rsidR="00D00BEC" w:rsidRDefault="00D00BEC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 w:rsidP="00B43068">
      <w:pPr>
        <w:rPr>
          <w:rFonts w:ascii="Arial" w:hAnsi="Arial" w:cs="Arial"/>
          <w:b/>
          <w:noProof/>
          <w:sz w:val="40"/>
          <w:szCs w:val="40"/>
        </w:rPr>
      </w:pPr>
    </w:p>
    <w:p w:rsidR="004B31E0" w:rsidRPr="00306CED" w:rsidRDefault="004B31E0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Default="00591DF6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 xml:space="preserve">YEAR 7 </w:t>
      </w:r>
      <w:r w:rsidR="002A7959">
        <w:rPr>
          <w:rFonts w:ascii="Arial" w:hAnsi="Arial" w:cs="Arial"/>
          <w:b/>
          <w:noProof/>
          <w:sz w:val="40"/>
          <w:szCs w:val="40"/>
        </w:rPr>
        <w:t>FOCUS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ENGLISH</w:t>
      </w:r>
    </w:p>
    <w:p w:rsidR="00D371F1" w:rsidRPr="00306CED" w:rsidRDefault="00D371F1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2018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COURSE OUTLINE</w:t>
      </w:r>
    </w:p>
    <w:p w:rsidR="00B43068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43068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1E4B17" w:rsidRPr="00B43068" w:rsidRDefault="001E4B17" w:rsidP="00B43068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  <w:r w:rsidRPr="004B31E0"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  <w:lastRenderedPageBreak/>
        <w:t xml:space="preserve">English – </w:t>
      </w:r>
      <w:r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  <w:t>FOCUS</w:t>
      </w:r>
      <w:r w:rsidRPr="004B31E0"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  <w:t xml:space="preserve"> Year 7</w:t>
      </w:r>
      <w:r w:rsidR="00B43068"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  <w:t xml:space="preserve"> 2018</w:t>
      </w:r>
    </w:p>
    <w:p w:rsidR="001E4B17" w:rsidRDefault="001E4B17" w:rsidP="001E4B17">
      <w:pPr>
        <w:spacing w:line="276" w:lineRule="auto"/>
        <w:outlineLvl w:val="1"/>
        <w:rPr>
          <w:rFonts w:asciiTheme="minorHAnsi" w:eastAsiaTheme="minorEastAsia" w:hAnsiTheme="minorHAnsi" w:cstheme="minorHAnsi"/>
          <w:sz w:val="22"/>
          <w:szCs w:val="22"/>
          <w:lang w:val="en"/>
        </w:rPr>
      </w:pPr>
      <w:r>
        <w:rPr>
          <w:rFonts w:asciiTheme="minorHAnsi" w:eastAsiaTheme="minorEastAsia" w:hAnsiTheme="minorHAnsi" w:cstheme="minorHAnsi"/>
          <w:sz w:val="22"/>
          <w:szCs w:val="22"/>
          <w:lang w:val="en"/>
        </w:rPr>
        <w:t>This</w:t>
      </w:r>
      <w:r w:rsidRPr="007D54B8">
        <w:rPr>
          <w:rFonts w:asciiTheme="minorHAnsi" w:eastAsiaTheme="minorEastAsia" w:hAnsiTheme="minorHAnsi" w:cstheme="minorHAnsi"/>
          <w:sz w:val="22"/>
          <w:szCs w:val="22"/>
          <w:lang w:val="en"/>
        </w:rPr>
        <w:t xml:space="preserve"> unit</w:t>
      </w:r>
      <w:r>
        <w:rPr>
          <w:rFonts w:asciiTheme="minorHAnsi" w:eastAsiaTheme="minorEastAsia" w:hAnsiTheme="minorHAnsi" w:cstheme="minorHAnsi"/>
          <w:sz w:val="22"/>
          <w:szCs w:val="22"/>
          <w:lang w:val="en"/>
        </w:rPr>
        <w:t xml:space="preserve"> has</w:t>
      </w:r>
      <w:r w:rsidRPr="007D54B8">
        <w:rPr>
          <w:rFonts w:asciiTheme="minorHAnsi" w:eastAsiaTheme="minorEastAsia" w:hAnsiTheme="minorHAnsi" w:cstheme="minorHAnsi"/>
          <w:sz w:val="22"/>
          <w:szCs w:val="22"/>
          <w:lang w:val="en"/>
        </w:rPr>
        <w:t xml:space="preserve"> been programmed over </w:t>
      </w:r>
      <w:r>
        <w:rPr>
          <w:rFonts w:asciiTheme="minorHAnsi" w:eastAsiaTheme="minorEastAsia" w:hAnsiTheme="minorHAnsi" w:cstheme="minorHAnsi"/>
          <w:sz w:val="22"/>
          <w:szCs w:val="22"/>
          <w:lang w:val="en"/>
        </w:rPr>
        <w:t>36 weeks</w:t>
      </w:r>
      <w:r w:rsidRPr="007D54B8">
        <w:rPr>
          <w:rFonts w:asciiTheme="minorHAnsi" w:eastAsiaTheme="minorEastAsia" w:hAnsiTheme="minorHAnsi" w:cstheme="minorHAnsi"/>
          <w:sz w:val="22"/>
          <w:szCs w:val="22"/>
          <w:lang w:val="en"/>
        </w:rPr>
        <w:t xml:space="preserve">. </w:t>
      </w:r>
      <w:r>
        <w:rPr>
          <w:rFonts w:asciiTheme="minorHAnsi" w:eastAsiaTheme="minorEastAsia" w:hAnsiTheme="minorHAnsi" w:cstheme="minorHAnsi"/>
          <w:sz w:val="22"/>
          <w:szCs w:val="22"/>
          <w:lang w:val="en"/>
        </w:rPr>
        <w:t>S</w:t>
      </w:r>
      <w:r w:rsidRPr="00C32A6F">
        <w:rPr>
          <w:rFonts w:asciiTheme="minorHAnsi" w:eastAsiaTheme="minorEastAsia" w:hAnsiTheme="minorHAnsi" w:cstheme="minorHAnsi"/>
          <w:sz w:val="22"/>
          <w:szCs w:val="22"/>
          <w:lang w:val="en"/>
        </w:rPr>
        <w:t>tudents focus on comprehending and responding to the ideas and information presented in texts.</w:t>
      </w:r>
      <w:r>
        <w:rPr>
          <w:rFonts w:asciiTheme="minorHAnsi" w:eastAsiaTheme="minorEastAsia" w:hAnsiTheme="minorHAnsi" w:cstheme="minorHAnsi"/>
          <w:sz w:val="22"/>
          <w:szCs w:val="22"/>
          <w:lang w:val="en"/>
        </w:rPr>
        <w:t xml:space="preserve"> All students will complete set reading, spelling and grammar homework, as well as participate in journal writing each week.</w:t>
      </w:r>
    </w:p>
    <w:tbl>
      <w:tblPr>
        <w:tblW w:w="1020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851"/>
        <w:gridCol w:w="2977"/>
        <w:gridCol w:w="3544"/>
        <w:gridCol w:w="2835"/>
      </w:tblGrid>
      <w:tr w:rsidR="001E4B17" w:rsidRPr="008254E9" w:rsidTr="00B22132">
        <w:trPr>
          <w:trHeight w:val="1"/>
          <w:tblHeader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 w:themeFill="accent4"/>
            <w:vAlign w:val="center"/>
          </w:tcPr>
          <w:p w:rsidR="001E4B17" w:rsidRPr="008254E9" w:rsidRDefault="001E4B17" w:rsidP="003B5EB4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"/>
              </w:rPr>
            </w:pPr>
            <w:r w:rsidRPr="008254E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n"/>
              </w:rPr>
              <w:t>Week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 w:themeFill="accent4"/>
          </w:tcPr>
          <w:p w:rsidR="001E4B17" w:rsidRPr="008254E9" w:rsidRDefault="001E4B17" w:rsidP="003B5EB4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"/>
              </w:rPr>
            </w:pPr>
            <w:r w:rsidRPr="008254E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n"/>
              </w:rPr>
              <w:t>Key teaching points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 w:themeFill="accent4"/>
            <w:vAlign w:val="center"/>
          </w:tcPr>
          <w:p w:rsidR="001E4B17" w:rsidRPr="008254E9" w:rsidRDefault="001E4B17" w:rsidP="003B5EB4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"/>
              </w:rPr>
            </w:pPr>
            <w:r w:rsidRPr="008254E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n"/>
              </w:rPr>
              <w:t>Syllabus content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 w:themeFill="accent4"/>
          </w:tcPr>
          <w:p w:rsidR="001E4B17" w:rsidRPr="008254E9" w:rsidRDefault="001E4B17" w:rsidP="003B5EB4">
            <w:pPr>
              <w:widowControl w:val="0"/>
              <w:autoSpaceDE w:val="0"/>
              <w:autoSpaceDN w:val="0"/>
              <w:adjustRightInd w:val="0"/>
              <w:spacing w:before="120" w:after="120"/>
              <w:ind w:right="-108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"/>
              </w:rPr>
            </w:pPr>
            <w:r w:rsidRPr="008254E9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n"/>
              </w:rPr>
              <w:t>Assessment tasks</w:t>
            </w:r>
          </w:p>
        </w:tc>
      </w:tr>
      <w:tr w:rsidR="001E4B17" w:rsidRPr="00EF61AE" w:rsidTr="00D371F1">
        <w:trPr>
          <w:trHeight w:val="3233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1</w:t>
            </w:r>
          </w:p>
          <w:p w:rsidR="001E4B17" w:rsidRPr="00EF61AE" w:rsidRDefault="001E4B17" w:rsidP="001C15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 xml:space="preserve">Week </w:t>
            </w:r>
            <w:r w:rsidR="001C15FE">
              <w:rPr>
                <w:rFonts w:asciiTheme="minorHAnsi" w:hAnsiTheme="minorHAnsi" w:cstheme="minorHAnsi"/>
                <w:sz w:val="20"/>
                <w:szCs w:val="20"/>
                <w:lang w:val="en"/>
              </w:rPr>
              <w:t>1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8D647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 xml:space="preserve">Year 7 induction programme </w:t>
            </w:r>
            <w:r w:rsidRPr="00D371F1">
              <w:rPr>
                <w:rFonts w:ascii="Arial" w:hAnsi="Arial" w:cs="Arial"/>
                <w:sz w:val="18"/>
                <w:szCs w:val="18"/>
              </w:rPr>
              <w:t>Waddington Reading</w:t>
            </w:r>
          </w:p>
          <w:p w:rsidR="001E4B17" w:rsidRPr="00D371F1" w:rsidRDefault="001E4B17" w:rsidP="008D6472">
            <w:pPr>
              <w:numPr>
                <w:ilvl w:val="0"/>
                <w:numId w:val="23"/>
              </w:num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SRA Comprehension</w:t>
            </w:r>
          </w:p>
          <w:p w:rsidR="001E4B17" w:rsidRPr="00D371F1" w:rsidRDefault="001E4B17" w:rsidP="008D6472">
            <w:pPr>
              <w:numPr>
                <w:ilvl w:val="0"/>
                <w:numId w:val="23"/>
              </w:num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South Australian Spelling Test</w:t>
            </w:r>
          </w:p>
          <w:p w:rsidR="001E4B17" w:rsidRPr="00D371F1" w:rsidRDefault="001E4B17" w:rsidP="008D6472">
            <w:pPr>
              <w:numPr>
                <w:ilvl w:val="0"/>
                <w:numId w:val="23"/>
              </w:num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Portfolio building</w:t>
            </w:r>
          </w:p>
          <w:p w:rsidR="001E4B17" w:rsidRPr="00D371F1" w:rsidRDefault="001E4B17" w:rsidP="008D6472">
            <w:pPr>
              <w:numPr>
                <w:ilvl w:val="0"/>
                <w:numId w:val="23"/>
              </w:num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Fast Zone reading assessment</w:t>
            </w:r>
          </w:p>
          <w:p w:rsidR="001E4B17" w:rsidRPr="00D371F1" w:rsidRDefault="001E4B17" w:rsidP="008D6472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</w:p>
          <w:p w:rsidR="001E4B17" w:rsidRPr="00D371F1" w:rsidRDefault="001E4B17" w:rsidP="008D6472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Fortnightly spelling tests, weekly grammar and punctuation and fortnightly library sessions will be ongoing throughout the year.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D72E98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:  </w:t>
            </w:r>
            <w:r w:rsidR="001C15FE" w:rsidRPr="00D371F1">
              <w:rPr>
                <w:rFonts w:ascii="Arial" w:hAnsi="Arial" w:cs="Arial"/>
                <w:sz w:val="18"/>
                <w:szCs w:val="18"/>
              </w:rPr>
              <w:t>Students will: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Be introduced the Course and Assessment Outline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Be given outlines on expectations within the classroom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Be shown how to utilise the diary for spelling and reading homework.</w:t>
            </w:r>
          </w:p>
          <w:p w:rsidR="001E4B17" w:rsidRPr="00D371F1" w:rsidRDefault="001C15FE" w:rsidP="00D371F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Provide a sample of their writing by writing a short autobiography.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C15FE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SRA Boxes</w:t>
            </w:r>
          </w:p>
          <w:p w:rsidR="001C15FE" w:rsidRPr="00D371F1" w:rsidRDefault="001C15FE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Waddington’s Reading Text</w:t>
            </w:r>
          </w:p>
          <w:p w:rsidR="001E4B17" w:rsidRPr="00D371F1" w:rsidRDefault="001C15FE" w:rsidP="00F3637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South Australian Spelling test</w:t>
            </w:r>
          </w:p>
        </w:tc>
      </w:tr>
      <w:tr w:rsidR="001C15FE" w:rsidRPr="00EF61AE" w:rsidTr="005C4D23">
        <w:trPr>
          <w:trHeight w:val="5248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1C15FE" w:rsidRDefault="001C15FE" w:rsidP="001C15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1</w:t>
            </w:r>
          </w:p>
          <w:p w:rsidR="001C15FE" w:rsidRDefault="001C15FE" w:rsidP="001C15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Week 2–6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637F" w:rsidRPr="00D371F1" w:rsidRDefault="001C15FE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"/>
              </w:rPr>
              <w:t>Poetry unit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 xml:space="preserve">: 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Complete the Year 7 Focus poetry booklet.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Analyse the use of poetic devices and their purpose. What effects do they have on the reader?</w:t>
            </w: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Students will also experiment with using those devices to create their own poem portfolio on specific given themes.</w:t>
            </w:r>
          </w:p>
          <w:p w:rsidR="001C15FE" w:rsidRPr="00D371F1" w:rsidRDefault="001C15FE" w:rsidP="008D6472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Rhythm and rhymes</w:t>
            </w:r>
          </w:p>
          <w:p w:rsidR="001C15FE" w:rsidRPr="00D371F1" w:rsidRDefault="001C15FE" w:rsidP="008D6472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Similes</w:t>
            </w:r>
          </w:p>
          <w:p w:rsidR="001C15FE" w:rsidRPr="00D371F1" w:rsidRDefault="001C15FE" w:rsidP="008D6472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Onomatopoeia</w:t>
            </w:r>
          </w:p>
          <w:p w:rsidR="001C15FE" w:rsidRPr="00D371F1" w:rsidRDefault="001C15FE" w:rsidP="008D6472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Limericks</w:t>
            </w:r>
          </w:p>
          <w:p w:rsidR="001C15FE" w:rsidRPr="00D371F1" w:rsidRDefault="001C15FE" w:rsidP="008D6472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"/>
              </w:rPr>
              <w:t>Haikus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72E98" w:rsidRPr="00D371F1" w:rsidRDefault="00D72E98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:  Students will</w:t>
            </w:r>
            <w:r w:rsidR="006034E2"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practise basic poetic techniques such as:</w:t>
            </w:r>
          </w:p>
          <w:p w:rsidR="006034E2" w:rsidRPr="00D371F1" w:rsidRDefault="006034E2" w:rsidP="008D647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metaphor, symbolism, repetition, </w:t>
            </w:r>
          </w:p>
          <w:p w:rsidR="006034E2" w:rsidRPr="00D371F1" w:rsidRDefault="006034E2" w:rsidP="008D647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Point of view</w:t>
            </w:r>
          </w:p>
          <w:p w:rsidR="006034E2" w:rsidRPr="00D371F1" w:rsidRDefault="006034E2" w:rsidP="008D647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Figurative language</w:t>
            </w:r>
          </w:p>
          <w:p w:rsidR="006034E2" w:rsidRPr="00D371F1" w:rsidRDefault="006034E2" w:rsidP="008D647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Poetry structure – rhythm, rhyme, form, speed</w:t>
            </w:r>
          </w:p>
          <w:p w:rsidR="00D72E98" w:rsidRPr="00D371F1" w:rsidRDefault="006034E2" w:rsidP="008D6472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Aboriginal culture </w:t>
            </w:r>
          </w:p>
          <w:p w:rsidR="00D72E98" w:rsidRPr="00D371F1" w:rsidRDefault="00D72E98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ind w:left="176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Understand how language is used to evaluate texts and how evaluations about a </w:t>
            </w:r>
            <w:hyperlink r:id="rId7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text</w:t>
              </w:r>
            </w:hyperlink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can be substantiated by reference to the </w:t>
            </w:r>
            <w:hyperlink r:id="rId8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text</w:t>
              </w:r>
            </w:hyperlink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and other sources </w:t>
            </w:r>
            <w:hyperlink r:id="rId9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(ACELA1782)</w:t>
              </w:r>
            </w:hyperlink>
          </w:p>
          <w:p w:rsidR="001C15FE" w:rsidRPr="00D371F1" w:rsidRDefault="001C15FE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6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ind w:left="176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Understand the way language evolves to reflect a changing world, particularly in response to the use of new technology for presenting texts and communicating </w:t>
            </w:r>
            <w:hyperlink r:id="rId10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(ACELA1528)</w:t>
              </w:r>
            </w:hyperlink>
          </w:p>
          <w:p w:rsidR="001C15FE" w:rsidRPr="00D371F1" w:rsidRDefault="001C15FE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6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</w:p>
          <w:p w:rsidR="001C15FE" w:rsidRPr="00D371F1" w:rsidRDefault="001C15FE" w:rsidP="008D6472">
            <w:pPr>
              <w:widowControl w:val="0"/>
              <w:autoSpaceDE w:val="0"/>
              <w:autoSpaceDN w:val="0"/>
              <w:adjustRightInd w:val="0"/>
              <w:ind w:left="176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Understand how accents, styles of speech and idioms express and </w:t>
            </w:r>
            <w:hyperlink r:id="rId11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create</w:t>
              </w:r>
            </w:hyperlink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personal and social identities </w:t>
            </w:r>
            <w:hyperlink r:id="rId12" w:history="1">
              <w:r w:rsidRPr="00D371F1">
                <w:rPr>
                  <w:rFonts w:ascii="Arial" w:hAnsi="Arial" w:cs="Arial"/>
                  <w:color w:val="000000" w:themeColor="text1"/>
                  <w:sz w:val="18"/>
                  <w:szCs w:val="18"/>
                  <w:lang w:val="en-US"/>
                </w:rPr>
                <w:t>(ACELA1529)</w:t>
              </w:r>
            </w:hyperlink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C15FE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TASK</w:t>
            </w:r>
            <w:r w:rsidR="001C15FE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 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1</w:t>
            </w:r>
            <w:r w:rsidR="001C15FE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:</w:t>
            </w:r>
            <w:r w:rsidR="006034E2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 Poetry Booklet</w:t>
            </w:r>
          </w:p>
          <w:p w:rsidR="001C15FE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D</w:t>
            </w:r>
            <w:r w:rsidR="001C15FE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ue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T1 W4</w:t>
            </w:r>
          </w:p>
          <w:p w:rsidR="00D72E98" w:rsidRPr="00D371F1" w:rsidRDefault="001C15FE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Reading &amp; Viewing 5% </w:t>
            </w: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1C15FE" w:rsidRPr="00D371F1" w:rsidRDefault="006034E2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 xml:space="preserve">Students fill in a </w:t>
            </w:r>
            <w:r w:rsidR="001C15FE"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Poetry booklet</w:t>
            </w: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371F1" w:rsidRDefault="00D371F1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371F1" w:rsidRDefault="00D371F1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371F1" w:rsidRDefault="00D371F1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D72E98" w:rsidRPr="00D371F1" w:rsidRDefault="001C15FE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</w:t>
            </w:r>
            <w:r w:rsidR="00D72E98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ASK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 2: </w:t>
            </w:r>
            <w:r w:rsidR="006034E2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Poetry Anthology</w:t>
            </w: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D</w:t>
            </w:r>
            <w:r w:rsidR="001C15FE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ue 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T1 W6</w:t>
            </w:r>
          </w:p>
          <w:p w:rsidR="001C15FE" w:rsidRPr="00D371F1" w:rsidRDefault="001C15FE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Writing 5%</w:t>
            </w:r>
          </w:p>
          <w:p w:rsidR="00D72E98" w:rsidRPr="00D371F1" w:rsidRDefault="00D72E98" w:rsidP="001C15F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1C15FE" w:rsidRPr="00D371F1" w:rsidRDefault="001C15FE" w:rsidP="00F3637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Using the models provided, write at least three different poems for you own anthology</w:t>
            </w:r>
          </w:p>
        </w:tc>
      </w:tr>
      <w:tr w:rsidR="001E4B17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1E4B17" w:rsidRPr="00EF61AE" w:rsidRDefault="001E4B17" w:rsidP="00D72E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7-1</w:t>
            </w:r>
            <w:r w:rsidR="00D72E98">
              <w:rPr>
                <w:rFonts w:asciiTheme="minorHAnsi" w:hAnsiTheme="minorHAnsi" w:cstheme="minorHAnsi"/>
                <w:sz w:val="20"/>
                <w:szCs w:val="20"/>
                <w:lang w:val="en"/>
              </w:rPr>
              <w:t>1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u w:val="single"/>
                <w:lang w:eastAsia="en-US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u w:val="single"/>
                <w:lang w:eastAsia="en-US"/>
              </w:rPr>
              <w:t>Narrative Short stories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Reading and recognising the features of a short story. Modelled through a range of simple short stories.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Students will learn how to structure a narrat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ive using </w:t>
            </w:r>
            <w:proofErr w:type="spellStart"/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OCClR</w:t>
            </w:r>
            <w:proofErr w:type="spellEnd"/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 plot structure,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limited timeframe,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limited number of characters,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one conflict 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,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focus on one complication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,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one climactic point </w:t>
            </w:r>
            <w:r w:rsidR="00F3637F"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,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a resolution, third person limited P.O.V.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F3637F" w:rsidRPr="00D371F1" w:rsidRDefault="00F3637F" w:rsidP="008D647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:rsidR="001E4B17" w:rsidRPr="00D371F1" w:rsidRDefault="001E4B17" w:rsidP="008D647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Learning </w:t>
            </w:r>
            <w:r w:rsidR="00F3637F" w:rsidRPr="00D371F1">
              <w:rPr>
                <w:rFonts w:ascii="Arial" w:hAnsi="Arial" w:cs="Arial"/>
                <w:sz w:val="18"/>
                <w:szCs w:val="18"/>
              </w:rPr>
              <w:t>about effect voice control for engagement.</w:t>
            </w:r>
          </w:p>
          <w:p w:rsidR="001E4B17" w:rsidRPr="00D371F1" w:rsidRDefault="001E4B17" w:rsidP="008D6472">
            <w:pPr>
              <w:ind w:left="720"/>
              <w:contextualSpacing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637F" w:rsidRPr="00D371F1" w:rsidRDefault="00F3637F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:  Students will practise basic narrative techniques such as:</w:t>
            </w:r>
          </w:p>
          <w:p w:rsidR="00F3637F" w:rsidRPr="00D371F1" w:rsidRDefault="00F3637F" w:rsidP="008D647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plot, </w:t>
            </w:r>
          </w:p>
          <w:p w:rsidR="00F3637F" w:rsidRPr="00D371F1" w:rsidRDefault="00F3637F" w:rsidP="008D647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setting,</w:t>
            </w:r>
          </w:p>
          <w:p w:rsidR="00F3637F" w:rsidRPr="00D371F1" w:rsidRDefault="00F3637F" w:rsidP="008D647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 theme, </w:t>
            </w:r>
          </w:p>
          <w:p w:rsidR="00F3637F" w:rsidRPr="00D371F1" w:rsidRDefault="00F3637F" w:rsidP="008D647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characters, </w:t>
            </w:r>
          </w:p>
          <w:p w:rsidR="00F3637F" w:rsidRPr="00D371F1" w:rsidRDefault="00F3637F" w:rsidP="008D647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narrative point of view</w:t>
            </w:r>
          </w:p>
          <w:p w:rsidR="001E4B17" w:rsidRPr="005C4D23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C4D23">
              <w:rPr>
                <w:rFonts w:ascii="Arial" w:hAnsi="Arial" w:cs="Arial"/>
                <w:b/>
                <w:sz w:val="18"/>
                <w:szCs w:val="18"/>
              </w:rPr>
              <w:t>ACELY</w:t>
            </w:r>
          </w:p>
          <w:p w:rsidR="001E4B17" w:rsidRPr="00D371F1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Plan, rehearse and deliver presentations, selecting and sequencing appropriate content and multimodal elements to promote a </w:t>
            </w:r>
            <w:hyperlink r:id="rId13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point of view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or enable a new way of seeing </w:t>
            </w:r>
            <w:hyperlink r:id="rId14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(ACELY1720)</w:t>
              </w:r>
            </w:hyperlink>
          </w:p>
          <w:p w:rsidR="001E4B17" w:rsidRPr="00D371F1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636363"/>
                <w:sz w:val="18"/>
                <w:szCs w:val="18"/>
                <w:lang w:val="en-US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Use interaction skills when discussing and presenting ideas and information, selecting </w:t>
            </w:r>
            <w:hyperlink r:id="rId15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body language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hyperlink r:id="rId16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voice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qualities and other elements, (for example music and sound) to add interest and meaning </w:t>
            </w:r>
            <w:hyperlink r:id="rId17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(ACELY1804)</w:t>
              </w:r>
            </w:hyperlink>
          </w:p>
          <w:p w:rsidR="001E4B17" w:rsidRPr="00D371F1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ACELY</w:t>
            </w:r>
          </w:p>
          <w:p w:rsidR="001E4B17" w:rsidRPr="00D371F1" w:rsidRDefault="001E4B17" w:rsidP="005C4D2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Consolidate a personal </w:t>
            </w:r>
            <w:hyperlink r:id="rId18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handwriting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style that is legible, fluent and automatic and supports writing for extended periods </w:t>
            </w:r>
            <w:hyperlink r:id="rId19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(ACELY1727)</w:t>
              </w:r>
            </w:hyperlink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TASK 3: Narrative Writing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br/>
            </w: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Due T1 W10</w:t>
            </w: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Writing 5%</w:t>
            </w: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 xml:space="preserve">Short Story – students will write a short story/ or complete a story </w:t>
            </w: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T</w:t>
            </w:r>
            <w:r w:rsidR="006034E2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ASK 4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: </w:t>
            </w:r>
            <w:r w:rsidR="006034E2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 Short story sharing</w:t>
            </w:r>
          </w:p>
          <w:p w:rsidR="006034E2" w:rsidRPr="00D371F1" w:rsidRDefault="006034E2" w:rsidP="006034E2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Due T1 W11</w:t>
            </w: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Speaking and Listening </w:t>
            </w:r>
            <w:r w:rsidR="00291CDD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10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%</w:t>
            </w: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1E4B17" w:rsidRPr="00D371F1" w:rsidRDefault="00F3637F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Students read aloud their short stories.</w:t>
            </w: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1E4B17" w:rsidRPr="00D371F1" w:rsidRDefault="001E4B17" w:rsidP="006034E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  <w:tr w:rsidR="001E4B17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lastRenderedPageBreak/>
              <w:t>Term 2</w:t>
            </w: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Weeks 1 - 2</w:t>
            </w: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1E4B17" w:rsidRPr="00EF61AE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Preparation for NAPLAN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Persuasive writing and practising writing in paragraphs 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PowerPoint on persuasive language techniques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- Hamburger model, content of body paragraphs, introduction and conclusion.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- Sentence structure, 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modelled writing, paragraph support, chain links </w:t>
            </w: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of connective words</w:t>
            </w: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- Audience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637F" w:rsidRPr="00D371F1" w:rsidRDefault="00F3637F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:  Students will practise basic persuasive techniques such as:</w:t>
            </w:r>
          </w:p>
          <w:p w:rsidR="00F3637F" w:rsidRPr="00D371F1" w:rsidRDefault="00F3637F" w:rsidP="008D6472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Essay structure</w:t>
            </w:r>
          </w:p>
          <w:p w:rsidR="00F3637F" w:rsidRPr="00D371F1" w:rsidRDefault="00F3637F" w:rsidP="008D6472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Persuasive techniques</w:t>
            </w:r>
          </w:p>
          <w:p w:rsidR="00F3637F" w:rsidRPr="00D371F1" w:rsidRDefault="00F3637F" w:rsidP="008D6472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Personal Voice</w:t>
            </w:r>
          </w:p>
          <w:p w:rsidR="00F3637F" w:rsidRPr="00D371F1" w:rsidRDefault="00F3637F" w:rsidP="008D6472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Use of statistics</w:t>
            </w:r>
          </w:p>
          <w:p w:rsidR="001E4B17" w:rsidRPr="005C4D23" w:rsidRDefault="001E4B17" w:rsidP="005C4D2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5C4D23">
              <w:rPr>
                <w:rFonts w:ascii="Arial" w:hAnsi="Arial" w:cs="Arial"/>
                <w:b/>
                <w:sz w:val="18"/>
                <w:szCs w:val="18"/>
                <w:lang w:val="en"/>
              </w:rPr>
              <w:t xml:space="preserve"> </w:t>
            </w:r>
            <w:r w:rsidRPr="005C4D23">
              <w:rPr>
                <w:rFonts w:ascii="Arial" w:hAnsi="Arial" w:cs="Arial"/>
                <w:sz w:val="18"/>
                <w:szCs w:val="18"/>
              </w:rPr>
              <w:t>ACELA</w:t>
            </w:r>
          </w:p>
          <w:p w:rsidR="001E4B17" w:rsidRPr="00D371F1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Understand how language is used to evaluate texts and how evaluations about a </w:t>
            </w:r>
            <w:hyperlink r:id="rId20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text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can be substantiated by reference to the </w:t>
            </w:r>
            <w:hyperlink r:id="rId21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text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and other sources </w:t>
            </w:r>
            <w:hyperlink r:id="rId22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(ACELA1782)</w:t>
              </w:r>
            </w:hyperlink>
          </w:p>
          <w:p w:rsidR="001E4B17" w:rsidRPr="00D371F1" w:rsidRDefault="001E4B17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ACELY</w:t>
            </w:r>
          </w:p>
          <w:p w:rsidR="001E4B17" w:rsidRPr="00D371F1" w:rsidRDefault="001E4B17" w:rsidP="00C5133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Consolidate a personal </w:t>
            </w:r>
            <w:hyperlink r:id="rId23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handwriting</w:t>
              </w:r>
            </w:hyperlink>
            <w:r w:rsidRPr="00D371F1">
              <w:rPr>
                <w:rFonts w:ascii="Arial" w:hAnsi="Arial" w:cs="Arial"/>
                <w:sz w:val="18"/>
                <w:szCs w:val="18"/>
                <w:lang w:val="en-US"/>
              </w:rPr>
              <w:t xml:space="preserve"> style that is legible, fluent and automatic and supports writing for extended periods </w:t>
            </w:r>
            <w:hyperlink r:id="rId24" w:history="1">
              <w:r w:rsidRPr="00D371F1">
                <w:rPr>
                  <w:rFonts w:ascii="Arial" w:hAnsi="Arial" w:cs="Arial"/>
                  <w:color w:val="636363"/>
                  <w:sz w:val="18"/>
                  <w:szCs w:val="18"/>
                  <w:lang w:val="en-US"/>
                </w:rPr>
                <w:t>(ACELY1727)</w:t>
              </w:r>
            </w:hyperlink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</w:pPr>
            <w:bookmarkStart w:id="0" w:name="_GoBack"/>
            <w:bookmarkEnd w:id="0"/>
            <w:r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>T</w:t>
            </w:r>
            <w:r w:rsidR="00F3637F"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>ASK</w:t>
            </w:r>
            <w:r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 xml:space="preserve"> 5:</w:t>
            </w:r>
            <w:r w:rsidR="00F3637F"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 xml:space="preserve">  Persuasive essay</w:t>
            </w:r>
          </w:p>
          <w:p w:rsidR="001E4B17" w:rsidRPr="00D371F1" w:rsidRDefault="00F3637F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>Due T2 W2</w:t>
            </w:r>
          </w:p>
          <w:p w:rsidR="001E4B17" w:rsidRPr="00D371F1" w:rsidRDefault="005649E4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>Writing 5</w:t>
            </w:r>
            <w:r w:rsidR="001E4B17" w:rsidRPr="00D371F1"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  <w:t>%</w:t>
            </w:r>
          </w:p>
          <w:p w:rsidR="00F3637F" w:rsidRPr="00D371F1" w:rsidRDefault="00F3637F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</w:pP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iCs/>
                <w:sz w:val="18"/>
                <w:szCs w:val="18"/>
                <w:lang w:val="en"/>
              </w:rPr>
              <w:t>In class, create a persuasive piece of sustained writing based on a NAPLAN stimulus</w:t>
            </w: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sz w:val="18"/>
                <w:szCs w:val="18"/>
                <w:lang w:val="en"/>
              </w:rPr>
            </w:pP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18"/>
                <w:szCs w:val="18"/>
                <w:lang w:val="en"/>
              </w:rPr>
            </w:pPr>
          </w:p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</w:tc>
      </w:tr>
      <w:tr w:rsidR="001E4B17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F3637F" w:rsidRDefault="00F3637F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2</w:t>
            </w: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Week 3</w:t>
            </w:r>
          </w:p>
          <w:p w:rsidR="001E4B17" w:rsidRDefault="001E4B17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</w:p>
          <w:p w:rsidR="001E4B17" w:rsidRPr="00D371F1" w:rsidRDefault="001E4B17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NAPLAN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C51339" w:rsidRDefault="00C51339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</w:p>
          <w:p w:rsidR="001E4B17" w:rsidRPr="00D371F1" w:rsidRDefault="00C51339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NAPLAN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E4B17" w:rsidRPr="00D371F1" w:rsidRDefault="001E4B17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1E4B17" w:rsidRPr="00D371F1" w:rsidRDefault="00C51339" w:rsidP="003B5EB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NAPLAN</w:t>
            </w:r>
          </w:p>
        </w:tc>
      </w:tr>
      <w:tr w:rsidR="0031363A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31363A" w:rsidRDefault="0031363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2</w:t>
            </w:r>
          </w:p>
          <w:p w:rsidR="0031363A" w:rsidRDefault="0031363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4 - 7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</w:rPr>
              <w:t>Novel Study</w:t>
            </w:r>
          </w:p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My </w:t>
            </w:r>
            <w:proofErr w:type="spellStart"/>
            <w:r w:rsidRPr="00D371F1">
              <w:rPr>
                <w:rFonts w:ascii="Arial" w:hAnsi="Arial" w:cs="Arial"/>
                <w:sz w:val="18"/>
                <w:szCs w:val="18"/>
              </w:rPr>
              <w:t>Girragundji</w:t>
            </w:r>
            <w:proofErr w:type="spellEnd"/>
            <w:r w:rsidRPr="00D371F1">
              <w:rPr>
                <w:rFonts w:ascii="Arial" w:hAnsi="Arial" w:cs="Arial"/>
                <w:sz w:val="18"/>
                <w:szCs w:val="18"/>
              </w:rPr>
              <w:t xml:space="preserve"> by Meme McDonald and </w:t>
            </w:r>
            <w:proofErr w:type="spellStart"/>
            <w:r w:rsidRPr="00D371F1">
              <w:rPr>
                <w:rFonts w:ascii="Arial" w:hAnsi="Arial" w:cs="Arial"/>
                <w:sz w:val="18"/>
                <w:szCs w:val="18"/>
              </w:rPr>
              <w:t>Boori</w:t>
            </w:r>
            <w:proofErr w:type="spellEnd"/>
            <w:r w:rsidRPr="00D371F1">
              <w:rPr>
                <w:rFonts w:ascii="Arial" w:hAnsi="Arial" w:cs="Arial"/>
                <w:sz w:val="18"/>
                <w:szCs w:val="18"/>
              </w:rPr>
              <w:t xml:space="preserve"> Pryor</w:t>
            </w:r>
          </w:p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Critically examine the effect of stylistic choices in a novel studied in class. Consider how the novel positions audiences for a particular purpose: context, audience and purpose. Revision of analytical essay writing structures.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:  Students will analyse basic narrative techniques such as: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Genre, 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characterisation,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setting, 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point of view, 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371F1">
              <w:rPr>
                <w:rFonts w:ascii="Arial" w:hAnsi="Arial" w:cs="Arial"/>
                <w:sz w:val="18"/>
                <w:szCs w:val="18"/>
              </w:rPr>
              <w:t>language</w:t>
            </w:r>
            <w:proofErr w:type="gramEnd"/>
            <w:r w:rsidRPr="00D371F1">
              <w:rPr>
                <w:rFonts w:ascii="Arial" w:hAnsi="Arial" w:cs="Arial"/>
                <w:sz w:val="18"/>
                <w:szCs w:val="18"/>
              </w:rPr>
              <w:t xml:space="preserve"> conventions, basic plot structure, how to structure and punctuate dialogue. Focus on the orientation – how to start stories to make an impact – scaffolded story writing.</w:t>
            </w:r>
          </w:p>
          <w:p w:rsidR="0031363A" w:rsidRPr="00D371F1" w:rsidRDefault="0031363A" w:rsidP="008D6472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ACELT 1627, ACELA 1766, ACELT 1632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5C73A1"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: Analytical Analysis</w:t>
            </w: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Due T2 W7</w:t>
            </w: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1363A" w:rsidRPr="00D371F1" w:rsidRDefault="000A5DBE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Reading and Viewing</w:t>
            </w:r>
            <w:r w:rsidR="0031363A"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5% </w:t>
            </w: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</w:rPr>
              <w:t>Students fill in a timeline on the novel, as well as a retrieval chart on the elements of a narrative.</w:t>
            </w: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1363A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31363A" w:rsidRDefault="0031363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2</w:t>
            </w:r>
          </w:p>
          <w:p w:rsidR="0031363A" w:rsidRDefault="0031363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8-9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</w:rPr>
              <w:t>Film Study</w:t>
            </w:r>
          </w:p>
          <w:p w:rsidR="0031363A" w:rsidRPr="00D371F1" w:rsidRDefault="0031363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Students learn filmic techniques</w:t>
            </w:r>
            <w:r w:rsidR="005C73A1" w:rsidRPr="00D371F1">
              <w:rPr>
                <w:rFonts w:ascii="Arial" w:hAnsi="Arial" w:cs="Arial"/>
                <w:sz w:val="18"/>
                <w:szCs w:val="18"/>
              </w:rPr>
              <w:t xml:space="preserve"> and watch Pocahontas.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C73A1" w:rsidRPr="00D371F1" w:rsidRDefault="005C73A1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Activities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:  Students will analyse basic filmic techniques such as: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SWAT Conventions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Plot structure 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Characterisation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Basic viewer response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Exposition as a setter of expectations</w:t>
            </w:r>
          </w:p>
          <w:p w:rsidR="0031363A" w:rsidRPr="00D371F1" w:rsidRDefault="0031363A" w:rsidP="008D6472">
            <w:pPr>
              <w:numPr>
                <w:ilvl w:val="0"/>
                <w:numId w:val="27"/>
              </w:numPr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Setting</w:t>
            </w:r>
          </w:p>
          <w:p w:rsidR="0031363A" w:rsidRPr="00D371F1" w:rsidRDefault="0031363A" w:rsidP="00C51339">
            <w:pPr>
              <w:numPr>
                <w:ilvl w:val="0"/>
                <w:numId w:val="27"/>
              </w:num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C51339">
              <w:rPr>
                <w:rFonts w:ascii="Arial" w:hAnsi="Arial" w:cs="Arial"/>
                <w:sz w:val="18"/>
                <w:szCs w:val="18"/>
              </w:rPr>
              <w:t>Themes – gender issues - stereotypes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E04E68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: Venn Diagram</w:t>
            </w: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>Due T2 W9</w:t>
            </w: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5C73A1" w:rsidRPr="00D371F1" w:rsidRDefault="000A5DBE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Reading and Viewing </w:t>
            </w:r>
            <w:r w:rsidR="005C73A1"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5% </w:t>
            </w: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</w:rPr>
              <w:t xml:space="preserve">Students fill in a </w:t>
            </w:r>
            <w:proofErr w:type="spellStart"/>
            <w:r w:rsidRPr="00D371F1">
              <w:rPr>
                <w:rFonts w:ascii="Arial" w:hAnsi="Arial" w:cs="Arial"/>
                <w:bCs/>
                <w:sz w:val="18"/>
                <w:szCs w:val="18"/>
              </w:rPr>
              <w:t>venn</w:t>
            </w:r>
            <w:proofErr w:type="spellEnd"/>
            <w:r w:rsidRPr="00D371F1">
              <w:rPr>
                <w:rFonts w:ascii="Arial" w:hAnsi="Arial" w:cs="Arial"/>
                <w:bCs/>
                <w:sz w:val="18"/>
                <w:szCs w:val="18"/>
              </w:rPr>
              <w:t xml:space="preserve"> diagram comparing the film to the novel.</w:t>
            </w: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5C73A1" w:rsidRPr="00D371F1" w:rsidRDefault="005C73A1" w:rsidP="005C73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1363A" w:rsidRPr="00D371F1" w:rsidRDefault="0031363A" w:rsidP="003136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64E2A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C51339" w:rsidRDefault="00C51339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964E2A" w:rsidRDefault="00964E2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3</w:t>
            </w:r>
          </w:p>
          <w:p w:rsidR="00964E2A" w:rsidRDefault="00964E2A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1-5</w:t>
            </w: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3</w:t>
            </w:r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1-5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lastRenderedPageBreak/>
              <w:t>Picture book unit</w:t>
            </w:r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 xml:space="preserve">Read </w:t>
            </w:r>
            <w:proofErr w:type="spellStart"/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Watertower</w:t>
            </w:r>
            <w:proofErr w:type="spellEnd"/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Analyse the use of visual techniques to convey the desired effect on the reader or audience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Symbolism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Genre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Portrayal of characters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Setting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Technical codes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Essay structure TEEL or TREE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Activities:  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Students will analyse basic graphic techniques such as:</w:t>
            </w:r>
          </w:p>
          <w:p w:rsidR="004106E9" w:rsidRPr="00D371F1" w:rsidRDefault="004106E9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Colour</w:t>
            </w:r>
          </w:p>
          <w:p w:rsidR="004106E9" w:rsidRPr="00D371F1" w:rsidRDefault="004106E9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Symbolism</w:t>
            </w:r>
          </w:p>
          <w:p w:rsidR="004106E9" w:rsidRPr="00D371F1" w:rsidRDefault="004106E9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Characterisation</w:t>
            </w:r>
          </w:p>
          <w:p w:rsidR="004106E9" w:rsidRPr="00D371F1" w:rsidRDefault="004106E9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Setting</w:t>
            </w:r>
          </w:p>
          <w:p w:rsidR="004106E9" w:rsidRPr="00D371F1" w:rsidRDefault="004106E9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Genre</w:t>
            </w:r>
          </w:p>
          <w:p w:rsidR="00C51339" w:rsidRDefault="00C51339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ACELA</w:t>
            </w:r>
          </w:p>
          <w:p w:rsidR="00964E2A" w:rsidRPr="00C51339" w:rsidRDefault="00964E2A" w:rsidP="008D647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Analyse how </w:t>
            </w:r>
            <w:hyperlink r:id="rId25" w:tooltip="Display the glossary entry for point of view" w:history="1">
              <w:r w:rsidRPr="00D371F1">
                <w:rPr>
                  <w:rFonts w:ascii="Arial" w:hAnsi="Arial" w:cs="Arial"/>
                  <w:sz w:val="18"/>
                  <w:szCs w:val="18"/>
                </w:rPr>
                <w:t>point of view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is generated in visual texts by means of choices, for example gaze, angle and social distance </w:t>
            </w:r>
            <w:hyperlink r:id="rId26" w:tooltip="View additional details of ACELA1764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(1764)</w:t>
              </w:r>
            </w:hyperlink>
          </w:p>
          <w:p w:rsidR="00C51339" w:rsidRPr="00C51339" w:rsidRDefault="00C51339" w:rsidP="00C51339">
            <w:pPr>
              <w:widowControl w:val="0"/>
              <w:autoSpaceDE w:val="0"/>
              <w:autoSpaceDN w:val="0"/>
              <w:adjustRightInd w:val="0"/>
              <w:ind w:left="34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ACELT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Identify and explore ideas and viewpoints about events, issues and characters represented in texts drawn from different historical, social and cultural contexts </w:t>
            </w:r>
            <w:hyperlink r:id="rId27" w:tooltip="View additional details of ACELT1619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(1619)</w:t>
              </w:r>
            </w:hyperlink>
          </w:p>
          <w:p w:rsidR="00964E2A" w:rsidRPr="00C51339" w:rsidRDefault="00964E2A" w:rsidP="008D647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Compare the ways that language and images are used to </w:t>
            </w:r>
            <w:hyperlink r:id="rId28" w:tooltip="Display the glossary entry for create" w:history="1">
              <w:r w:rsidRPr="00D371F1">
                <w:rPr>
                  <w:rFonts w:ascii="Arial" w:hAnsi="Arial" w:cs="Arial"/>
                  <w:sz w:val="18"/>
                  <w:szCs w:val="18"/>
                </w:rPr>
                <w:t>create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character, and to influence emotions and opinions in different </w:t>
            </w:r>
            <w:hyperlink r:id="rId29" w:tooltip="Display the glossary entry for types of text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types of texts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30" w:tooltip="View additional details of ACELT1621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(1621)</w:t>
              </w:r>
            </w:hyperlink>
          </w:p>
          <w:p w:rsidR="00C51339" w:rsidRDefault="00C51339" w:rsidP="00C5133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C51339" w:rsidRPr="00C51339" w:rsidRDefault="00C51339" w:rsidP="00C5133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Experiment with </w:t>
            </w:r>
            <w:hyperlink r:id="rId31" w:tooltip="Display the glossary entry for text" w:history="1">
              <w:r w:rsidRPr="00D371F1">
                <w:rPr>
                  <w:rFonts w:ascii="Arial" w:hAnsi="Arial" w:cs="Arial"/>
                  <w:sz w:val="18"/>
                  <w:szCs w:val="18"/>
                </w:rPr>
                <w:t>text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structures 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and </w:t>
            </w:r>
            <w:hyperlink r:id="rId32" w:tooltip="Display the glossary entry for language feature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language features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their effects in </w:t>
            </w:r>
            <w:hyperlink r:id="rId33" w:tooltip="Display the glossary entry for creating" w:history="1">
              <w:r w:rsidRPr="00D371F1">
                <w:rPr>
                  <w:rFonts w:ascii="Arial" w:hAnsi="Arial" w:cs="Arial"/>
                  <w:sz w:val="18"/>
                  <w:szCs w:val="18"/>
                </w:rPr>
                <w:t>creating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literary texts, for example, using rhythm, sound effects, monologue, </w:t>
            </w:r>
            <w:hyperlink r:id="rId34" w:tooltip="Display the glossary entry for layout" w:history="1">
              <w:r w:rsidRPr="00D371F1">
                <w:rPr>
                  <w:rFonts w:ascii="Arial" w:hAnsi="Arial" w:cs="Arial"/>
                  <w:sz w:val="18"/>
                  <w:szCs w:val="18"/>
                </w:rPr>
                <w:t>layout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, navigation and colour </w:t>
            </w:r>
            <w:hyperlink r:id="rId35" w:tooltip="View additional details of ACELT1805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(1805)</w:t>
              </w:r>
            </w:hyperlink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ACELY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Analyse and explain the ways </w:t>
            </w:r>
            <w:hyperlink r:id="rId36" w:tooltip="Display the glossary entry for text" w:history="1">
              <w:r w:rsidRPr="00D371F1">
                <w:rPr>
                  <w:rFonts w:ascii="Arial" w:hAnsi="Arial" w:cs="Arial"/>
                  <w:sz w:val="18"/>
                  <w:szCs w:val="18"/>
                </w:rPr>
                <w:t>text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structures and </w:t>
            </w:r>
            <w:hyperlink r:id="rId37" w:tooltip="Display the glossary entry for language feature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language features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shape meaning and vary according to </w:t>
            </w:r>
            <w:hyperlink r:id="rId38" w:tooltip="Display the glossary entry for audience" w:history="1">
              <w:r w:rsidRPr="00D371F1">
                <w:rPr>
                  <w:rFonts w:ascii="Arial" w:hAnsi="Arial" w:cs="Arial"/>
                  <w:sz w:val="18"/>
                  <w:szCs w:val="18"/>
                </w:rPr>
                <w:t>audience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purpose (1721)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>Use prior knowledge and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39" w:tooltip="Display the glossary entry for text processing strategie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text processing strategies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to interpret a range of </w:t>
            </w:r>
            <w:hyperlink r:id="rId40" w:tooltip="Display the glossary entry for types of text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types of texts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(1722)</w:t>
            </w:r>
          </w:p>
          <w:p w:rsidR="00964E2A" w:rsidRPr="00D371F1" w:rsidRDefault="00964E2A" w:rsidP="008D6472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>Plan, draft and publish imaginative, informative and persuasive texts, selecting aspects of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41" w:tooltip="Display the glossary entry for subject" w:history="1">
              <w:r w:rsidRPr="00D371F1">
                <w:rPr>
                  <w:rFonts w:ascii="Arial" w:hAnsi="Arial" w:cs="Arial"/>
                  <w:sz w:val="18"/>
                  <w:szCs w:val="18"/>
                </w:rPr>
                <w:t>subject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matter and particular language, visual, and audio features to convey information and ideas </w:t>
            </w:r>
            <w:hyperlink r:id="rId42" w:tooltip="View additional details of ACELY1725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(1725)</w:t>
              </w:r>
            </w:hyperlink>
          </w:p>
          <w:p w:rsidR="00964E2A" w:rsidRPr="00D371F1" w:rsidRDefault="00964E2A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D55D6" w:rsidRPr="00D371F1" w:rsidRDefault="00964E2A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lastRenderedPageBreak/>
              <w:t>T</w:t>
            </w:r>
            <w:r w:rsidR="004106E9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ASK </w:t>
            </w:r>
            <w:r w:rsidR="00E04E68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8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: </w:t>
            </w:r>
            <w:r w:rsidR="004D55D6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Comprehension</w:t>
            </w:r>
          </w:p>
          <w:p w:rsidR="004D55D6" w:rsidRPr="00D371F1" w:rsidRDefault="004D55D6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Due T3 W3</w:t>
            </w:r>
          </w:p>
          <w:p w:rsidR="004D55D6" w:rsidRPr="00D371F1" w:rsidRDefault="000A5DBE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Reading and Viewing </w:t>
            </w:r>
            <w:r w:rsidR="00964E2A"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 xml:space="preserve">5% </w:t>
            </w:r>
          </w:p>
          <w:p w:rsidR="00964E2A" w:rsidRPr="00D371F1" w:rsidRDefault="00964E2A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br/>
            </w: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In class</w:t>
            </w:r>
            <w:r w:rsidR="004D55D6" w:rsidRPr="00D371F1">
              <w:rPr>
                <w:rFonts w:ascii="Arial" w:hAnsi="Arial" w:cs="Arial"/>
                <w:sz w:val="18"/>
                <w:szCs w:val="18"/>
                <w:lang w:val="en"/>
              </w:rPr>
              <w:t xml:space="preserve">, answer comprehension questions based on the conventions used in The </w:t>
            </w:r>
            <w:proofErr w:type="spellStart"/>
            <w:r w:rsidR="004D55D6" w:rsidRPr="00D371F1">
              <w:rPr>
                <w:rFonts w:ascii="Arial" w:hAnsi="Arial" w:cs="Arial"/>
                <w:sz w:val="18"/>
                <w:szCs w:val="18"/>
                <w:lang w:val="en"/>
              </w:rPr>
              <w:t>Watertower</w:t>
            </w:r>
            <w:proofErr w:type="spellEnd"/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.</w:t>
            </w:r>
          </w:p>
          <w:p w:rsidR="00964E2A" w:rsidRPr="00D371F1" w:rsidRDefault="00964E2A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964E2A" w:rsidRPr="00D371F1" w:rsidRDefault="00964E2A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964E2A" w:rsidRPr="00D371F1" w:rsidRDefault="00964E2A" w:rsidP="004106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C51339" w:rsidRDefault="00C51339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964E2A" w:rsidRPr="00D371F1" w:rsidRDefault="00964E2A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  <w:r w:rsidRPr="00D371F1">
              <w:rPr>
                <w:b/>
                <w:sz w:val="18"/>
                <w:szCs w:val="18"/>
              </w:rPr>
              <w:lastRenderedPageBreak/>
              <w:t xml:space="preserve">TASK </w:t>
            </w:r>
            <w:r w:rsidR="00E04E68">
              <w:rPr>
                <w:b/>
                <w:sz w:val="18"/>
                <w:szCs w:val="18"/>
              </w:rPr>
              <w:t>9</w:t>
            </w:r>
            <w:r w:rsidRPr="00D371F1">
              <w:rPr>
                <w:b/>
                <w:sz w:val="18"/>
                <w:szCs w:val="18"/>
              </w:rPr>
              <w:t xml:space="preserve">: </w:t>
            </w:r>
            <w:r w:rsidR="004D55D6" w:rsidRPr="00D371F1">
              <w:rPr>
                <w:b/>
                <w:sz w:val="18"/>
                <w:szCs w:val="18"/>
              </w:rPr>
              <w:t>Narrative writing</w:t>
            </w:r>
          </w:p>
          <w:p w:rsidR="004D55D6" w:rsidRPr="00D371F1" w:rsidRDefault="004D55D6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  <w:r w:rsidRPr="00D371F1">
              <w:rPr>
                <w:b/>
                <w:sz w:val="18"/>
                <w:szCs w:val="18"/>
              </w:rPr>
              <w:t>Due T3 W5</w:t>
            </w:r>
          </w:p>
          <w:p w:rsidR="004D55D6" w:rsidRPr="00D371F1" w:rsidRDefault="004D55D6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  <w:r w:rsidRPr="00D371F1">
              <w:rPr>
                <w:b/>
                <w:sz w:val="18"/>
                <w:szCs w:val="18"/>
              </w:rPr>
              <w:t>WRITING 5%</w:t>
            </w:r>
          </w:p>
          <w:p w:rsidR="004D55D6" w:rsidRPr="00D371F1" w:rsidRDefault="004D55D6" w:rsidP="004106E9">
            <w:pPr>
              <w:pStyle w:val="WW-Default"/>
              <w:snapToGrid w:val="0"/>
              <w:rPr>
                <w:b/>
                <w:sz w:val="18"/>
                <w:szCs w:val="18"/>
              </w:rPr>
            </w:pPr>
          </w:p>
          <w:p w:rsidR="00964E2A" w:rsidRPr="00D371F1" w:rsidRDefault="00964E2A" w:rsidP="004D55D6">
            <w:pPr>
              <w:pStyle w:val="WW-Default"/>
              <w:snapToGrid w:val="0"/>
              <w:rPr>
                <w:b/>
                <w:sz w:val="18"/>
                <w:szCs w:val="18"/>
                <w:lang w:val="en"/>
              </w:rPr>
            </w:pPr>
            <w:r w:rsidRPr="00D371F1">
              <w:rPr>
                <w:sz w:val="18"/>
                <w:szCs w:val="18"/>
              </w:rPr>
              <w:t>Write a prequel or sequel to ‘The water tower’. To be completed in two lessons.</w:t>
            </w:r>
            <w:r w:rsidR="004D55D6" w:rsidRPr="00D371F1">
              <w:rPr>
                <w:b/>
                <w:sz w:val="18"/>
                <w:szCs w:val="18"/>
                <w:lang w:val="en"/>
              </w:rPr>
              <w:t xml:space="preserve"> </w:t>
            </w:r>
          </w:p>
        </w:tc>
      </w:tr>
      <w:tr w:rsidR="004D55D6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4D55D6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lastRenderedPageBreak/>
              <w:t>Term 3</w:t>
            </w:r>
          </w:p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6-10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Visual literacy unit:</w:t>
            </w:r>
          </w:p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Analyse a still image on the theme of sustainability and the environment. Create a photo essay on a chosen theme.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2" w:lineRule="atLeast"/>
              <w:ind w:left="743" w:hanging="38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SWAT Codes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2" w:lineRule="atLeast"/>
              <w:ind w:left="743" w:hanging="38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Inferential meaning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2" w:lineRule="atLeast"/>
              <w:ind w:left="743" w:hanging="38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Photo essay elements and conventions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2" w:lineRule="atLeast"/>
              <w:ind w:left="743" w:hanging="38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TEEL/TREE Essay structure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52" w:lineRule="atLeast"/>
              <w:ind w:left="743" w:hanging="38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Write for a specific audience and to create a desired effect.</w:t>
            </w:r>
          </w:p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4D55D6" w:rsidRPr="00D371F1" w:rsidRDefault="004D55D6" w:rsidP="008D6472">
            <w:pPr>
              <w:pStyle w:val="ListParagraph"/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Activities:  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Students will analyse basic photo essay techniques such as: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Colour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Symbolism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Camera angle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Setting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Camera shot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Framing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Rule of Thirds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ACELA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Understand the way language evolves to reflect a changing world, particularly in response to the use of new technology for presenting texts and communicating </w:t>
            </w:r>
            <w:hyperlink r:id="rId43" w:tooltip="View additional details of ACELA1528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(1528)</w:t>
              </w:r>
            </w:hyperlink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Analyse </w:t>
            </w:r>
            <w:r w:rsidRPr="00D371F1">
              <w:rPr>
                <w:rFonts w:ascii="Arial" w:hAnsi="Arial" w:cs="Arial"/>
                <w:sz w:val="18"/>
                <w:szCs w:val="18"/>
              </w:rPr>
              <w:t xml:space="preserve">how </w:t>
            </w:r>
            <w:hyperlink r:id="rId44" w:tooltip="Display the glossary entry for point of view" w:history="1">
              <w:r w:rsidRPr="00D371F1">
                <w:rPr>
                  <w:rFonts w:ascii="Arial" w:hAnsi="Arial" w:cs="Arial"/>
                  <w:sz w:val="18"/>
                  <w:szCs w:val="18"/>
                </w:rPr>
                <w:t>point of view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is generated in visual texts by means of choices, for example gaze, angle and social distance </w:t>
            </w:r>
            <w:hyperlink r:id="rId45" w:tooltip="View additional details of ACELA1764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(1764)</w:t>
              </w:r>
            </w:hyperlink>
          </w:p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ACELY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 xml:space="preserve">Analyse and explain the effect of technological innovations on texts, particularly </w:t>
            </w:r>
            <w:hyperlink r:id="rId46" w:tooltip="Display the glossary entry for media texts" w:history="1">
              <w:r w:rsidRPr="00D371F1">
                <w:rPr>
                  <w:rFonts w:ascii="Arial" w:hAnsi="Arial" w:cs="Arial"/>
                  <w:sz w:val="18"/>
                  <w:szCs w:val="18"/>
                </w:rPr>
                <w:t>media texts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47" w:tooltip="View additional details of ACELY1765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(1765)</w:t>
              </w:r>
            </w:hyperlink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Use interaction skills when discussing and presenting ideas and information, selecting body language, </w:t>
            </w:r>
            <w:hyperlink r:id="rId48" w:tooltip="Display the glossary entry for voice" w:history="1">
              <w:r w:rsidRPr="00D371F1">
                <w:rPr>
                  <w:rFonts w:ascii="Arial" w:hAnsi="Arial" w:cs="Arial"/>
                  <w:sz w:val="18"/>
                  <w:szCs w:val="18"/>
                </w:rPr>
                <w:t>voice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qualities and other elements, (for example music and sound) to add interest and meaning </w:t>
            </w:r>
            <w:hyperlink r:id="rId49" w:tooltip="View additional details of ACELY1804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(1804)</w:t>
              </w:r>
            </w:hyperlink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Plan, rehearse and deliver presentations, selecting and sequencing appropriate content and multimodal elements to promote a </w:t>
            </w:r>
            <w:hyperlink r:id="rId50" w:tooltip="Display the glossary entry for point of view" w:history="1">
              <w:r w:rsidRPr="00D371F1">
                <w:rPr>
                  <w:rFonts w:ascii="Arial" w:hAnsi="Arial" w:cs="Arial"/>
                  <w:sz w:val="18"/>
                  <w:szCs w:val="18"/>
                </w:rPr>
                <w:t>point of view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or enable a new way of seeing </w:t>
            </w:r>
            <w:hyperlink r:id="rId51" w:tooltip="View additional details of ACELY1720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(1720)</w:t>
              </w:r>
            </w:hyperlink>
          </w:p>
          <w:p w:rsidR="004D55D6" w:rsidRPr="00D371F1" w:rsidRDefault="004D55D6" w:rsidP="008D6472">
            <w:pPr>
              <w:widowControl w:val="0"/>
              <w:autoSpaceDE w:val="0"/>
              <w:autoSpaceDN w:val="0"/>
              <w:adjustRightInd w:val="0"/>
              <w:ind w:left="34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ACELT</w:t>
            </w:r>
          </w:p>
          <w:p w:rsidR="004D55D6" w:rsidRPr="00D371F1" w:rsidRDefault="004D55D6" w:rsidP="008D647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75" w:hanging="141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Plan, draft and publish imaginative, informative and persuasive texts, selecting aspects of </w:t>
            </w:r>
            <w:hyperlink r:id="rId52" w:tooltip="Display the glossary entry for subject" w:history="1">
              <w:r w:rsidRPr="00D371F1">
                <w:rPr>
                  <w:rFonts w:ascii="Arial" w:hAnsi="Arial" w:cs="Arial"/>
                  <w:sz w:val="18"/>
                  <w:szCs w:val="18"/>
                </w:rPr>
                <w:t>subject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matter and particular language, visual, and audio features to convey information and ideas </w:t>
            </w:r>
            <w:hyperlink r:id="rId53" w:tooltip="View additional details of ACELY1725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(1725)</w:t>
              </w:r>
            </w:hyperlink>
          </w:p>
          <w:p w:rsidR="004D55D6" w:rsidRDefault="004D55D6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Use a range of software, including word processing programs, to confidently </w:t>
            </w:r>
            <w:hyperlink r:id="rId54" w:tooltip="Display the glossary entry for create" w:history="1">
              <w:r w:rsidRPr="00D371F1">
                <w:rPr>
                  <w:rFonts w:ascii="Arial" w:hAnsi="Arial" w:cs="Arial"/>
                  <w:sz w:val="18"/>
                  <w:szCs w:val="18"/>
                </w:rPr>
                <w:t>create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, edit and publish written and multimodal texts </w:t>
            </w:r>
            <w:hyperlink r:id="rId55" w:tooltip="View additional details of ACELY1728" w:history="1">
              <w:r w:rsidRPr="00D371F1">
                <w:rPr>
                  <w:rFonts w:ascii="Arial" w:hAnsi="Arial" w:cs="Arial"/>
                  <w:sz w:val="18"/>
                  <w:szCs w:val="18"/>
                </w:rPr>
                <w:t>(1728</w:t>
              </w:r>
            </w:hyperlink>
            <w:r w:rsidRPr="00D371F1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C51339" w:rsidRDefault="00C51339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hAnsi="Arial" w:cs="Arial"/>
                <w:sz w:val="18"/>
                <w:szCs w:val="18"/>
              </w:rPr>
            </w:pPr>
          </w:p>
          <w:p w:rsidR="00C51339" w:rsidRPr="00D371F1" w:rsidRDefault="00C51339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4D55D6" w:rsidRPr="00D371F1" w:rsidRDefault="003105FC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 xml:space="preserve">TASK </w:t>
            </w:r>
            <w:r w:rsidR="00E04E68">
              <w:rPr>
                <w:rFonts w:ascii="Arial" w:hAnsi="Arial" w:cs="Arial"/>
                <w:b/>
                <w:sz w:val="18"/>
                <w:szCs w:val="18"/>
                <w:lang w:val="en"/>
              </w:rPr>
              <w:t>10</w:t>
            </w:r>
            <w:r w:rsidR="004D55D6"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:</w:t>
            </w: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 xml:space="preserve"> Photo Essay</w:t>
            </w:r>
          </w:p>
          <w:p w:rsidR="003105FC" w:rsidRPr="00D371F1" w:rsidRDefault="003105FC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Due T3 W8</w:t>
            </w:r>
          </w:p>
          <w:p w:rsidR="003105FC" w:rsidRPr="00D371F1" w:rsidRDefault="000A5DBE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Writing</w:t>
            </w:r>
            <w:r w:rsidR="003105FC"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 xml:space="preserve"> 5%</w:t>
            </w:r>
          </w:p>
          <w:p w:rsidR="003105FC" w:rsidRPr="00D371F1" w:rsidRDefault="003105FC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Students develop a photo essay based on a topic set by the class and teacher.</w:t>
            </w:r>
          </w:p>
          <w:p w:rsidR="003105FC" w:rsidRPr="00D371F1" w:rsidRDefault="003105FC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TASK 1</w:t>
            </w:r>
            <w:r w:rsidR="00E04E68">
              <w:rPr>
                <w:rFonts w:ascii="Arial" w:hAnsi="Arial" w:cs="Arial"/>
                <w:b/>
                <w:sz w:val="18"/>
                <w:szCs w:val="18"/>
                <w:lang w:val="en"/>
              </w:rPr>
              <w:t>1</w:t>
            </w: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: Oral Presentation</w:t>
            </w: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Due T3 W9</w:t>
            </w:r>
          </w:p>
          <w:p w:rsidR="003105FC" w:rsidRPr="00D371F1" w:rsidRDefault="000A5DBE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Speaking and Listening</w:t>
            </w:r>
            <w:r w:rsidR="003105FC"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 xml:space="preserve"> 5%</w:t>
            </w: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4D55D6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Students in</w:t>
            </w:r>
            <w:r w:rsidR="004D55D6"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 xml:space="preserve"> class</w:t>
            </w: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 xml:space="preserve"> p</w:t>
            </w:r>
            <w:r w:rsidR="004D55D6"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resent photo essay and explain the conventions used to convey the desired effect on the audience.</w:t>
            </w:r>
          </w:p>
          <w:p w:rsidR="004D55D6" w:rsidRPr="00D371F1" w:rsidRDefault="004D55D6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4D55D6" w:rsidRPr="00D371F1" w:rsidRDefault="004D55D6" w:rsidP="004D55D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  <w:tr w:rsidR="003105FC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lastRenderedPageBreak/>
              <w:t>Term 4</w:t>
            </w:r>
          </w:p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1-5</w:t>
            </w:r>
          </w:p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u w:val="single"/>
                <w:lang w:eastAsia="en-US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u w:val="single"/>
                <w:lang w:eastAsia="en-US"/>
              </w:rPr>
              <w:t>Visual Literacy: Advertising</w:t>
            </w:r>
          </w:p>
          <w:p w:rsidR="003105FC" w:rsidRPr="00D371F1" w:rsidRDefault="003105FC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Looking at magazine  advertising: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Target market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Products and public service advertising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Visual language and body copy – persuasive language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Modelling how to deconstruct an advert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Students will choose and deconstruct an A4 advert based on purpose, target market, body copy – persuasive language, logo, slogan, technical jargon </w:t>
            </w:r>
            <w:proofErr w:type="spellStart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etc</w:t>
            </w:r>
            <w:proofErr w:type="spellEnd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, </w:t>
            </w:r>
            <w:proofErr w:type="gramStart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visual</w:t>
            </w:r>
            <w:proofErr w:type="gramEnd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convetnions</w:t>
            </w:r>
            <w:proofErr w:type="spellEnd"/>
            <w:r w:rsidRPr="00D371F1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.</w:t>
            </w:r>
          </w:p>
          <w:p w:rsidR="003105FC" w:rsidRPr="00D371F1" w:rsidRDefault="003105FC" w:rsidP="008D6472">
            <w:pPr>
              <w:spacing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Activities:  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Students will analyse basic advertising techniques such as: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Symbolism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Rule of Thirds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Camera Angle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Camera Shot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Selling words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Analyse how point of view is generated in visual texts by means of choices, for example gaze, angle and social distance (ACELA1764)</w:t>
            </w:r>
          </w:p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Analyse and explain the effect of technological innovations on texts, particularly media texts (ACELY1765)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0A5DBE" w:rsidRPr="00D371F1" w:rsidRDefault="000A5DBE" w:rsidP="000A5DB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TASK 12: Oral Presentation</w:t>
            </w:r>
          </w:p>
          <w:p w:rsidR="000A5DBE" w:rsidRPr="00D371F1" w:rsidRDefault="000A5DBE" w:rsidP="000A5DB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Due T4 W5</w:t>
            </w:r>
          </w:p>
          <w:p w:rsidR="000A5DBE" w:rsidRPr="00D371F1" w:rsidRDefault="000A5DBE" w:rsidP="000A5DB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Speaking and Listening 5%</w:t>
            </w:r>
          </w:p>
          <w:p w:rsidR="000A5DBE" w:rsidRPr="00D371F1" w:rsidRDefault="000A5DBE" w:rsidP="000A5DB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</w:p>
          <w:p w:rsidR="000A5DBE" w:rsidRPr="00D371F1" w:rsidRDefault="000A5DBE" w:rsidP="000A5DB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  <w:lang w:val="en"/>
              </w:rPr>
              <w:t>Students explain how they set up their advert to the class.</w:t>
            </w:r>
          </w:p>
          <w:p w:rsidR="000A5DBE" w:rsidRPr="00D371F1" w:rsidRDefault="000A5DBE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spacing w:after="200" w:line="276" w:lineRule="auto"/>
              <w:rPr>
                <w:rFonts w:ascii="Arial" w:eastAsiaTheme="minorHAnsi" w:hAnsi="Arial" w:cs="Arial"/>
                <w:sz w:val="18"/>
                <w:szCs w:val="18"/>
                <w:lang w:val="en" w:eastAsia="en-US"/>
              </w:rPr>
            </w:pPr>
          </w:p>
        </w:tc>
      </w:tr>
      <w:tr w:rsidR="003105FC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4</w:t>
            </w:r>
          </w:p>
          <w:p w:rsidR="003105FC" w:rsidRDefault="003105FC" w:rsidP="0031363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6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spacing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D371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Examination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Examination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Examination</w:t>
            </w:r>
          </w:p>
        </w:tc>
      </w:tr>
      <w:tr w:rsidR="003105FC" w:rsidRPr="00EF61AE" w:rsidTr="00B22132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 w:themeFill="accent4" w:themeFillTint="66"/>
            <w:vAlign w:val="center"/>
          </w:tcPr>
          <w:p w:rsidR="003105FC" w:rsidRDefault="003105FC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Term 4</w:t>
            </w:r>
          </w:p>
          <w:p w:rsidR="003105FC" w:rsidRDefault="003105FC" w:rsidP="003B5EB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"/>
              </w:rPr>
              <w:t>7-10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 xml:space="preserve"> </w:t>
            </w:r>
            <w:r w:rsidRPr="00D371F1"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t>Feature Article Unit: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Visual conventions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Audience response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Purpose</w:t>
            </w:r>
          </w:p>
          <w:p w:rsidR="003105FC" w:rsidRPr="00D371F1" w:rsidRDefault="003105FC" w:rsidP="008D6472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Inferential skills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sz w:val="18"/>
                <w:szCs w:val="18"/>
              </w:rPr>
              <w:t>Social issues awareness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705AD" w:rsidRPr="00D371F1" w:rsidRDefault="00F705AD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Activities:  </w:t>
            </w: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Students will analyse basic feature article techniques such as: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Format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By Line</w:t>
            </w:r>
          </w:p>
          <w:p w:rsidR="00F705AD" w:rsidRPr="00D371F1" w:rsidRDefault="00F705AD" w:rsidP="008D6472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 w:themeColor="text1"/>
                <w:sz w:val="18"/>
                <w:szCs w:val="18"/>
              </w:rPr>
              <w:t>Graphics</w:t>
            </w:r>
          </w:p>
          <w:p w:rsidR="003105FC" w:rsidRPr="00D371F1" w:rsidRDefault="003105FC" w:rsidP="008D6472">
            <w:pPr>
              <w:pStyle w:val="ListParagraph"/>
              <w:widowControl w:val="0"/>
              <w:autoSpaceDE w:val="0"/>
              <w:autoSpaceDN w:val="0"/>
              <w:adjustRightInd w:val="0"/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ACELA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Understand that language can be used to explore ways of expressing needs, likes and dislikes </w:t>
            </w:r>
            <w:hyperlink r:id="rId56" w:tooltip="View additional details of ACELA1429" w:history="1">
              <w:r w:rsidRPr="00D371F1">
                <w:rPr>
                  <w:rFonts w:ascii="Arial" w:hAnsi="Arial" w:cs="Arial"/>
                  <w:color w:val="767676"/>
                  <w:sz w:val="18"/>
                  <w:szCs w:val="18"/>
                </w:rPr>
                <w:t>(ACELA1429)</w:t>
              </w:r>
            </w:hyperlink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Explore the different contribution of words and images to meaning in stories and informative texts </w:t>
            </w:r>
            <w:hyperlink r:id="rId57" w:tooltip="View additional details of ACELA1786" w:history="1">
              <w:r w:rsidRPr="00D371F1">
                <w:rPr>
                  <w:rFonts w:ascii="Arial" w:hAnsi="Arial" w:cs="Arial"/>
                  <w:color w:val="767676"/>
                  <w:sz w:val="18"/>
                  <w:szCs w:val="18"/>
                </w:rPr>
                <w:t>(ACELA1786)</w:t>
              </w:r>
            </w:hyperlink>
          </w:p>
          <w:p w:rsidR="003105FC" w:rsidRPr="00D371F1" w:rsidRDefault="003105FC" w:rsidP="008D647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/>
                <w:sz w:val="18"/>
                <w:szCs w:val="18"/>
                <w:lang w:val="en"/>
              </w:rPr>
              <w:t>ACELY</w:t>
            </w:r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Identify some familiar texts and the contexts in which they are used </w:t>
            </w:r>
            <w:hyperlink r:id="rId58" w:tooltip="View additional details of ACELY1645" w:history="1">
              <w:r w:rsidRPr="00D371F1">
                <w:rPr>
                  <w:rFonts w:ascii="Arial" w:hAnsi="Arial" w:cs="Arial"/>
                  <w:color w:val="767676"/>
                  <w:sz w:val="18"/>
                  <w:szCs w:val="18"/>
                </w:rPr>
                <w:t>(ACELY1645)</w:t>
              </w:r>
            </w:hyperlink>
          </w:p>
          <w:p w:rsidR="003105FC" w:rsidRPr="00D371F1" w:rsidRDefault="003105FC" w:rsidP="008D6472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Construct texts using software including </w:t>
            </w:r>
            <w:hyperlink r:id="rId59" w:tooltip="Display the glossary entry for word" w:history="1">
              <w:r w:rsidRPr="00D371F1">
                <w:rPr>
                  <w:rFonts w:ascii="Arial" w:hAnsi="Arial" w:cs="Arial"/>
                  <w:color w:val="767676"/>
                  <w:sz w:val="18"/>
                  <w:szCs w:val="18"/>
                </w:rPr>
                <w:t>word</w:t>
              </w:r>
            </w:hyperlink>
            <w:r w:rsidRPr="00D371F1">
              <w:rPr>
                <w:rFonts w:ascii="Arial" w:hAnsi="Arial" w:cs="Arial"/>
                <w:color w:val="000000"/>
                <w:sz w:val="18"/>
                <w:szCs w:val="18"/>
              </w:rPr>
              <w:t xml:space="preserve"> processing programs </w:t>
            </w:r>
            <w:hyperlink r:id="rId60" w:tooltip="View additional details of ACELY1654" w:history="1">
              <w:r w:rsidRPr="00D371F1">
                <w:rPr>
                  <w:rFonts w:ascii="Arial" w:hAnsi="Arial" w:cs="Arial"/>
                  <w:color w:val="767676"/>
                  <w:sz w:val="18"/>
                  <w:szCs w:val="18"/>
                </w:rPr>
                <w:t>(ACELY1654)</w:t>
              </w:r>
            </w:hyperlink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</w:pPr>
          </w:p>
          <w:p w:rsidR="003105FC" w:rsidRPr="00D371F1" w:rsidRDefault="00F705AD" w:rsidP="003105FC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  <w:r w:rsidRPr="00D371F1">
              <w:rPr>
                <w:rFonts w:ascii="Arial" w:hAnsi="Arial" w:cs="Arial"/>
                <w:bCs/>
                <w:sz w:val="18"/>
                <w:szCs w:val="18"/>
                <w:lang w:val="en"/>
              </w:rPr>
              <w:t>Students write up their own feature article</w:t>
            </w: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  <w:p w:rsidR="003105FC" w:rsidRPr="00D371F1" w:rsidRDefault="003105FC" w:rsidP="003105FC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18"/>
                <w:szCs w:val="18"/>
                <w:lang w:val="en"/>
              </w:rPr>
            </w:pPr>
          </w:p>
        </w:tc>
      </w:tr>
    </w:tbl>
    <w:p w:rsidR="001E4B17" w:rsidRDefault="001E4B1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</w:p>
    <w:p w:rsidR="001E4B17" w:rsidRDefault="001E4B1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</w:p>
    <w:p w:rsidR="001E4B17" w:rsidRDefault="001E4B1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</w:p>
    <w:p w:rsidR="001E4B17" w:rsidRDefault="001E4B1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</w:p>
    <w:p w:rsidR="001E4B17" w:rsidRDefault="001E4B17" w:rsidP="00A2339B">
      <w:pPr>
        <w:spacing w:after="80" w:line="276" w:lineRule="auto"/>
        <w:outlineLvl w:val="0"/>
        <w:rPr>
          <w:rFonts w:ascii="Franklin Gothic Book" w:eastAsia="MS Mincho" w:hAnsi="Franklin Gothic Book" w:cs="Calibri"/>
          <w:b/>
          <w:color w:val="342568"/>
          <w:sz w:val="28"/>
          <w:szCs w:val="28"/>
          <w:lang w:val="en-GB" w:eastAsia="ja-JP"/>
        </w:rPr>
      </w:pPr>
    </w:p>
    <w:sectPr w:rsidR="001E4B17" w:rsidSect="00B22132">
      <w:pgSz w:w="11906" w:h="16838"/>
      <w:pgMar w:top="720" w:right="568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49B4"/>
    <w:multiLevelType w:val="hybridMultilevel"/>
    <w:tmpl w:val="97425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404945"/>
    <w:multiLevelType w:val="hybridMultilevel"/>
    <w:tmpl w:val="3E5E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FE2ED5"/>
    <w:multiLevelType w:val="hybridMultilevel"/>
    <w:tmpl w:val="DB88A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F9348E"/>
    <w:multiLevelType w:val="hybridMultilevel"/>
    <w:tmpl w:val="E7FE9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846188"/>
    <w:multiLevelType w:val="hybridMultilevel"/>
    <w:tmpl w:val="D55481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CB14D2"/>
    <w:multiLevelType w:val="hybridMultilevel"/>
    <w:tmpl w:val="C48CBE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535141"/>
    <w:multiLevelType w:val="hybridMultilevel"/>
    <w:tmpl w:val="DBB8D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366940"/>
    <w:multiLevelType w:val="hybridMultilevel"/>
    <w:tmpl w:val="1E946B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D1B7C"/>
    <w:multiLevelType w:val="hybridMultilevel"/>
    <w:tmpl w:val="2AB25F2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>
    <w:nsid w:val="1D015697"/>
    <w:multiLevelType w:val="hybridMultilevel"/>
    <w:tmpl w:val="3EDE59B8"/>
    <w:lvl w:ilvl="0" w:tplc="0C090009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0">
    <w:nsid w:val="30D35E7F"/>
    <w:multiLevelType w:val="hybridMultilevel"/>
    <w:tmpl w:val="CDCE10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9225B"/>
    <w:multiLevelType w:val="hybridMultilevel"/>
    <w:tmpl w:val="54FEF3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681CB2"/>
    <w:multiLevelType w:val="hybridMultilevel"/>
    <w:tmpl w:val="864C9A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342EF"/>
    <w:multiLevelType w:val="hybridMultilevel"/>
    <w:tmpl w:val="002C1148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4">
    <w:nsid w:val="398602F9"/>
    <w:multiLevelType w:val="hybridMultilevel"/>
    <w:tmpl w:val="7F241ED6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5">
    <w:nsid w:val="42FA42E4"/>
    <w:multiLevelType w:val="hybridMultilevel"/>
    <w:tmpl w:val="E432D1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5533E2"/>
    <w:multiLevelType w:val="hybridMultilevel"/>
    <w:tmpl w:val="54A0F5AE"/>
    <w:lvl w:ilvl="0" w:tplc="75D61A0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7924D9"/>
    <w:multiLevelType w:val="hybridMultilevel"/>
    <w:tmpl w:val="B08209BE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8">
    <w:nsid w:val="5492299B"/>
    <w:multiLevelType w:val="hybridMultilevel"/>
    <w:tmpl w:val="6E5A0EF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CB02BD"/>
    <w:multiLevelType w:val="hybridMultilevel"/>
    <w:tmpl w:val="631A79F0"/>
    <w:lvl w:ilvl="0" w:tplc="0C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667048"/>
    <w:multiLevelType w:val="hybridMultilevel"/>
    <w:tmpl w:val="6DF82548"/>
    <w:lvl w:ilvl="0" w:tplc="0C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3">
    <w:nsid w:val="70D143D8"/>
    <w:multiLevelType w:val="hybridMultilevel"/>
    <w:tmpl w:val="E2C40D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0E45C4"/>
    <w:multiLevelType w:val="hybridMultilevel"/>
    <w:tmpl w:val="78D86A3C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5">
    <w:nsid w:val="737A5AD5"/>
    <w:multiLevelType w:val="hybridMultilevel"/>
    <w:tmpl w:val="DF267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4A001A"/>
    <w:multiLevelType w:val="hybridMultilevel"/>
    <w:tmpl w:val="DD92C7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7151ED"/>
    <w:multiLevelType w:val="hybridMultilevel"/>
    <w:tmpl w:val="23A23ED2"/>
    <w:lvl w:ilvl="0" w:tplc="5BC02C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8B4749"/>
    <w:multiLevelType w:val="hybridMultilevel"/>
    <w:tmpl w:val="EFE49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926CCA"/>
    <w:multiLevelType w:val="hybridMultilevel"/>
    <w:tmpl w:val="BF56F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9"/>
  </w:num>
  <w:num w:numId="4">
    <w:abstractNumId w:val="18"/>
  </w:num>
  <w:num w:numId="5">
    <w:abstractNumId w:val="3"/>
  </w:num>
  <w:num w:numId="6">
    <w:abstractNumId w:val="26"/>
  </w:num>
  <w:num w:numId="7">
    <w:abstractNumId w:val="10"/>
  </w:num>
  <w:num w:numId="8">
    <w:abstractNumId w:val="1"/>
  </w:num>
  <w:num w:numId="9">
    <w:abstractNumId w:val="17"/>
  </w:num>
  <w:num w:numId="10">
    <w:abstractNumId w:val="8"/>
  </w:num>
  <w:num w:numId="11">
    <w:abstractNumId w:val="15"/>
  </w:num>
  <w:num w:numId="12">
    <w:abstractNumId w:val="6"/>
  </w:num>
  <w:num w:numId="13">
    <w:abstractNumId w:val="29"/>
  </w:num>
  <w:num w:numId="14">
    <w:abstractNumId w:val="23"/>
  </w:num>
  <w:num w:numId="15">
    <w:abstractNumId w:val="14"/>
  </w:num>
  <w:num w:numId="16">
    <w:abstractNumId w:val="19"/>
  </w:num>
  <w:num w:numId="17">
    <w:abstractNumId w:val="22"/>
  </w:num>
  <w:num w:numId="18">
    <w:abstractNumId w:val="13"/>
  </w:num>
  <w:num w:numId="19">
    <w:abstractNumId w:val="24"/>
  </w:num>
  <w:num w:numId="20">
    <w:abstractNumId w:val="28"/>
  </w:num>
  <w:num w:numId="21">
    <w:abstractNumId w:val="27"/>
  </w:num>
  <w:num w:numId="22">
    <w:abstractNumId w:val="12"/>
  </w:num>
  <w:num w:numId="23">
    <w:abstractNumId w:val="7"/>
  </w:num>
  <w:num w:numId="24">
    <w:abstractNumId w:val="4"/>
  </w:num>
  <w:num w:numId="25">
    <w:abstractNumId w:val="0"/>
  </w:num>
  <w:num w:numId="26">
    <w:abstractNumId w:val="16"/>
  </w:num>
  <w:num w:numId="27">
    <w:abstractNumId w:val="20"/>
  </w:num>
  <w:num w:numId="28">
    <w:abstractNumId w:val="5"/>
  </w:num>
  <w:num w:numId="29">
    <w:abstractNumId w:val="2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ED"/>
    <w:rsid w:val="00010044"/>
    <w:rsid w:val="000A5DBE"/>
    <w:rsid w:val="000B7330"/>
    <w:rsid w:val="000D57E2"/>
    <w:rsid w:val="00106987"/>
    <w:rsid w:val="00134B4E"/>
    <w:rsid w:val="001C15FE"/>
    <w:rsid w:val="001E4B17"/>
    <w:rsid w:val="002633EE"/>
    <w:rsid w:val="00264D82"/>
    <w:rsid w:val="00274068"/>
    <w:rsid w:val="00291CDD"/>
    <w:rsid w:val="002966F7"/>
    <w:rsid w:val="002A7959"/>
    <w:rsid w:val="002B09D7"/>
    <w:rsid w:val="002C6A9D"/>
    <w:rsid w:val="00306CED"/>
    <w:rsid w:val="0030710B"/>
    <w:rsid w:val="003105FC"/>
    <w:rsid w:val="00311B19"/>
    <w:rsid w:val="0031363A"/>
    <w:rsid w:val="003579AB"/>
    <w:rsid w:val="003A57CA"/>
    <w:rsid w:val="003B5EB4"/>
    <w:rsid w:val="003C1E48"/>
    <w:rsid w:val="003E0811"/>
    <w:rsid w:val="004106E9"/>
    <w:rsid w:val="00410B4F"/>
    <w:rsid w:val="0046448E"/>
    <w:rsid w:val="00467048"/>
    <w:rsid w:val="00496CA2"/>
    <w:rsid w:val="004A565B"/>
    <w:rsid w:val="004B31E0"/>
    <w:rsid w:val="004D55D6"/>
    <w:rsid w:val="00513008"/>
    <w:rsid w:val="00521301"/>
    <w:rsid w:val="005649E4"/>
    <w:rsid w:val="00591DF6"/>
    <w:rsid w:val="005C4D23"/>
    <w:rsid w:val="005C5150"/>
    <w:rsid w:val="005C73A1"/>
    <w:rsid w:val="005E5E53"/>
    <w:rsid w:val="006034E2"/>
    <w:rsid w:val="0063635D"/>
    <w:rsid w:val="00691074"/>
    <w:rsid w:val="0069711B"/>
    <w:rsid w:val="006F3FC9"/>
    <w:rsid w:val="00733C1F"/>
    <w:rsid w:val="00744CC7"/>
    <w:rsid w:val="007834D0"/>
    <w:rsid w:val="007B2A65"/>
    <w:rsid w:val="007C2B63"/>
    <w:rsid w:val="007D4798"/>
    <w:rsid w:val="008066D2"/>
    <w:rsid w:val="008242DF"/>
    <w:rsid w:val="00872E24"/>
    <w:rsid w:val="00890A8B"/>
    <w:rsid w:val="008B691A"/>
    <w:rsid w:val="008C5284"/>
    <w:rsid w:val="008D6472"/>
    <w:rsid w:val="008E195B"/>
    <w:rsid w:val="009207B1"/>
    <w:rsid w:val="00951611"/>
    <w:rsid w:val="00952D63"/>
    <w:rsid w:val="00962BE7"/>
    <w:rsid w:val="00964985"/>
    <w:rsid w:val="00964E2A"/>
    <w:rsid w:val="009D3C83"/>
    <w:rsid w:val="009D5EB7"/>
    <w:rsid w:val="00A2339B"/>
    <w:rsid w:val="00A776D1"/>
    <w:rsid w:val="00AF1926"/>
    <w:rsid w:val="00B22132"/>
    <w:rsid w:val="00B43068"/>
    <w:rsid w:val="00B76267"/>
    <w:rsid w:val="00B76586"/>
    <w:rsid w:val="00C51339"/>
    <w:rsid w:val="00C63F5E"/>
    <w:rsid w:val="00C95888"/>
    <w:rsid w:val="00CA710E"/>
    <w:rsid w:val="00CC47BB"/>
    <w:rsid w:val="00CF42DC"/>
    <w:rsid w:val="00D00BEC"/>
    <w:rsid w:val="00D327EE"/>
    <w:rsid w:val="00D371F1"/>
    <w:rsid w:val="00D55D22"/>
    <w:rsid w:val="00D56993"/>
    <w:rsid w:val="00D670CE"/>
    <w:rsid w:val="00D72E98"/>
    <w:rsid w:val="00DA0875"/>
    <w:rsid w:val="00DD6A2D"/>
    <w:rsid w:val="00E04E68"/>
    <w:rsid w:val="00E21A9B"/>
    <w:rsid w:val="00E409FD"/>
    <w:rsid w:val="00E47845"/>
    <w:rsid w:val="00E81FF2"/>
    <w:rsid w:val="00EC5E04"/>
    <w:rsid w:val="00F00EF5"/>
    <w:rsid w:val="00F3637F"/>
    <w:rsid w:val="00F705AD"/>
    <w:rsid w:val="00F86A7C"/>
    <w:rsid w:val="00F90602"/>
    <w:rsid w:val="00FC17E6"/>
    <w:rsid w:val="00F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paragraph" w:customStyle="1" w:styleId="WW-Default">
    <w:name w:val="WW-Default"/>
    <w:rsid w:val="003B5EB4"/>
    <w:pPr>
      <w:widowControl w:val="0"/>
      <w:suppressAutoHyphens/>
      <w:autoSpaceDE w:val="0"/>
    </w:pPr>
    <w:rPr>
      <w:rFonts w:ascii="Arial" w:eastAsia="Arial" w:hAnsi="Arial" w:cs="Arial"/>
      <w:color w:val="000000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paragraph" w:customStyle="1" w:styleId="WW-Default">
    <w:name w:val="WW-Default"/>
    <w:rsid w:val="003B5EB4"/>
    <w:pPr>
      <w:widowControl w:val="0"/>
      <w:suppressAutoHyphens/>
      <w:autoSpaceDE w:val="0"/>
    </w:pPr>
    <w:rPr>
      <w:rFonts w:ascii="Arial" w:eastAsia="Arial" w:hAnsi="Arial" w:cs="Arial"/>
      <w:color w:val="000000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ustraliancurriculum.edu.au/glossary/popup?a=E&amp;t=point+of+view" TargetMode="External"/><Relationship Id="rId18" Type="http://schemas.openxmlformats.org/officeDocument/2006/relationships/hyperlink" Target="http://www.australiancurriculum.edu.au/glossary/popup?a=E&amp;t=handwriting" TargetMode="External"/><Relationship Id="rId26" Type="http://schemas.openxmlformats.org/officeDocument/2006/relationships/hyperlink" Target="http://www.australiancurriculum.edu.au/curriculum/contentdescription/ACELA1764" TargetMode="External"/><Relationship Id="rId39" Type="http://schemas.openxmlformats.org/officeDocument/2006/relationships/hyperlink" Target="http://www.australiancurriculum.edu.au/glossary/popup?a=E&amp;t=text+processing+strategies" TargetMode="External"/><Relationship Id="rId21" Type="http://schemas.openxmlformats.org/officeDocument/2006/relationships/hyperlink" Target="http://www.australiancurriculum.edu.au/glossary/popup?a=E&amp;t=text" TargetMode="External"/><Relationship Id="rId34" Type="http://schemas.openxmlformats.org/officeDocument/2006/relationships/hyperlink" Target="http://www.australiancurriculum.edu.au/glossary/popup?a=E&amp;t=layout" TargetMode="External"/><Relationship Id="rId42" Type="http://schemas.openxmlformats.org/officeDocument/2006/relationships/hyperlink" Target="http://www.australiancurriculum.edu.au/curriculum/contentdescription/ACELY1725" TargetMode="External"/><Relationship Id="rId47" Type="http://schemas.openxmlformats.org/officeDocument/2006/relationships/hyperlink" Target="http://www.australiancurriculum.edu.au/curriculum/contentdescription/ACELY1765" TargetMode="External"/><Relationship Id="rId50" Type="http://schemas.openxmlformats.org/officeDocument/2006/relationships/hyperlink" Target="http://www.australiancurriculum.edu.au/glossary/popup?a=E&amp;t=point+of+view" TargetMode="External"/><Relationship Id="rId55" Type="http://schemas.openxmlformats.org/officeDocument/2006/relationships/hyperlink" Target="http://www.australiancurriculum.edu.au/curriculum/contentdescription/ACELY1728" TargetMode="External"/><Relationship Id="rId7" Type="http://schemas.openxmlformats.org/officeDocument/2006/relationships/hyperlink" Target="http://www.australiancurriculum.edu.au/glossary/popup?a=E&amp;t=text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ustraliancurriculum.edu.au/glossary/popup?a=E&amp;t=voice" TargetMode="External"/><Relationship Id="rId20" Type="http://schemas.openxmlformats.org/officeDocument/2006/relationships/hyperlink" Target="http://www.australiancurriculum.edu.au/glossary/popup?a=E&amp;t=text" TargetMode="External"/><Relationship Id="rId29" Type="http://schemas.openxmlformats.org/officeDocument/2006/relationships/hyperlink" Target="http://www.australiancurriculum.edu.au/glossary/popup?a=E&amp;t=types+of+texts" TargetMode="External"/><Relationship Id="rId41" Type="http://schemas.openxmlformats.org/officeDocument/2006/relationships/hyperlink" Target="http://www.australiancurriculum.edu.au/glossary/popup?a=E&amp;t=subject" TargetMode="External"/><Relationship Id="rId54" Type="http://schemas.openxmlformats.org/officeDocument/2006/relationships/hyperlink" Target="http://www.australiancurriculum.edu.au/glossary/popup?a=E&amp;t=create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australiancurriculum.edu.au/glossary/popup?a=E&amp;t=create" TargetMode="External"/><Relationship Id="rId24" Type="http://schemas.openxmlformats.org/officeDocument/2006/relationships/hyperlink" Target="http://www.australiancurriculum.edu.au/curriculum/contentdescription/ACELY1727" TargetMode="External"/><Relationship Id="rId32" Type="http://schemas.openxmlformats.org/officeDocument/2006/relationships/hyperlink" Target="http://www.australiancurriculum.edu.au/glossary/popup?a=E&amp;t=language+features" TargetMode="External"/><Relationship Id="rId37" Type="http://schemas.openxmlformats.org/officeDocument/2006/relationships/hyperlink" Target="http://www.australiancurriculum.edu.au/glossary/popup?a=E&amp;t=language+features" TargetMode="External"/><Relationship Id="rId40" Type="http://schemas.openxmlformats.org/officeDocument/2006/relationships/hyperlink" Target="http://www.australiancurriculum.edu.au/glossary/popup?a=E&amp;t=types+of+texts" TargetMode="External"/><Relationship Id="rId45" Type="http://schemas.openxmlformats.org/officeDocument/2006/relationships/hyperlink" Target="http://www.australiancurriculum.edu.au/curriculum/contentdescription/ACELA1764" TargetMode="External"/><Relationship Id="rId53" Type="http://schemas.openxmlformats.org/officeDocument/2006/relationships/hyperlink" Target="http://www.australiancurriculum.edu.au/curriculum/contentdescription/ACELY1725" TargetMode="External"/><Relationship Id="rId58" Type="http://schemas.openxmlformats.org/officeDocument/2006/relationships/hyperlink" Target="http://www.australiancurriculum.edu.au/curriculum/contentdescription/ACELY16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australiancurriculum.edu.au/glossary/popup?a=E&amp;t=body+language" TargetMode="External"/><Relationship Id="rId23" Type="http://schemas.openxmlformats.org/officeDocument/2006/relationships/hyperlink" Target="http://www.australiancurriculum.edu.au/glossary/popup?a=E&amp;t=handwriting" TargetMode="External"/><Relationship Id="rId28" Type="http://schemas.openxmlformats.org/officeDocument/2006/relationships/hyperlink" Target="http://www.australiancurriculum.edu.au/glossary/popup?a=E&amp;t=create" TargetMode="External"/><Relationship Id="rId36" Type="http://schemas.openxmlformats.org/officeDocument/2006/relationships/hyperlink" Target="http://www.australiancurriculum.edu.au/glossary/popup?a=E&amp;t=text" TargetMode="External"/><Relationship Id="rId49" Type="http://schemas.openxmlformats.org/officeDocument/2006/relationships/hyperlink" Target="http://www.australiancurriculum.edu.au/curriculum/contentdescription/ACELY1804" TargetMode="External"/><Relationship Id="rId57" Type="http://schemas.openxmlformats.org/officeDocument/2006/relationships/hyperlink" Target="http://www.australiancurriculum.edu.au/curriculum/contentdescription/ACELA1786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://www.australiancurriculum.edu.au/curriculum/contentdescription/ACELA1528" TargetMode="External"/><Relationship Id="rId19" Type="http://schemas.openxmlformats.org/officeDocument/2006/relationships/hyperlink" Target="http://www.australiancurriculum.edu.au/curriculum/contentdescription/ACELY1727" TargetMode="External"/><Relationship Id="rId31" Type="http://schemas.openxmlformats.org/officeDocument/2006/relationships/hyperlink" Target="http://www.australiancurriculum.edu.au/glossary/popup?a=E&amp;t=text" TargetMode="External"/><Relationship Id="rId44" Type="http://schemas.openxmlformats.org/officeDocument/2006/relationships/hyperlink" Target="http://www.australiancurriculum.edu.au/glossary/popup?a=E&amp;t=point+of+view" TargetMode="External"/><Relationship Id="rId52" Type="http://schemas.openxmlformats.org/officeDocument/2006/relationships/hyperlink" Target="http://www.australiancurriculum.edu.au/glossary/popup?a=E&amp;t=subject" TargetMode="External"/><Relationship Id="rId60" Type="http://schemas.openxmlformats.org/officeDocument/2006/relationships/hyperlink" Target="http://www.australiancurriculum.edu.au/curriculum/contentdescription/ACELY165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ustraliancurriculum.edu.au/curriculum/contentdescription/ACELA1782" TargetMode="External"/><Relationship Id="rId14" Type="http://schemas.openxmlformats.org/officeDocument/2006/relationships/hyperlink" Target="http://www.australiancurriculum.edu.au/curriculum/contentdescription/ACELY1720" TargetMode="External"/><Relationship Id="rId22" Type="http://schemas.openxmlformats.org/officeDocument/2006/relationships/hyperlink" Target="http://www.australiancurriculum.edu.au/curriculum/contentdescription/ACELA1782" TargetMode="External"/><Relationship Id="rId27" Type="http://schemas.openxmlformats.org/officeDocument/2006/relationships/hyperlink" Target="http://www.australiancurriculum.edu.au/curriculum/contentdescription/ACELT1619" TargetMode="External"/><Relationship Id="rId30" Type="http://schemas.openxmlformats.org/officeDocument/2006/relationships/hyperlink" Target="http://www.australiancurriculum.edu.au/curriculum/contentdescription/ACELT1621" TargetMode="External"/><Relationship Id="rId35" Type="http://schemas.openxmlformats.org/officeDocument/2006/relationships/hyperlink" Target="http://www.australiancurriculum.edu.au/curriculum/contentdescription/ACELT1805" TargetMode="External"/><Relationship Id="rId43" Type="http://schemas.openxmlformats.org/officeDocument/2006/relationships/hyperlink" Target="http://www.australiancurriculum.edu.au/curriculum/contentdescription/ACELA1528" TargetMode="External"/><Relationship Id="rId48" Type="http://schemas.openxmlformats.org/officeDocument/2006/relationships/hyperlink" Target="http://www.australiancurriculum.edu.au/glossary/popup?a=E&amp;t=voice" TargetMode="External"/><Relationship Id="rId56" Type="http://schemas.openxmlformats.org/officeDocument/2006/relationships/hyperlink" Target="http://www.australiancurriculum.edu.au/curriculum/contentdescription/ACELA1429" TargetMode="External"/><Relationship Id="rId8" Type="http://schemas.openxmlformats.org/officeDocument/2006/relationships/hyperlink" Target="http://www.australiancurriculum.edu.au/glossary/popup?a=E&amp;t=text" TargetMode="External"/><Relationship Id="rId51" Type="http://schemas.openxmlformats.org/officeDocument/2006/relationships/hyperlink" Target="http://www.australiancurriculum.edu.au/curriculum/contentdescription/ACELY1720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www.australiancurriculum.edu.au/curriculum/contentdescription/ACELA1529" TargetMode="External"/><Relationship Id="rId17" Type="http://schemas.openxmlformats.org/officeDocument/2006/relationships/hyperlink" Target="http://www.australiancurriculum.edu.au/curriculum/contentdescription/ACELY1804" TargetMode="External"/><Relationship Id="rId25" Type="http://schemas.openxmlformats.org/officeDocument/2006/relationships/hyperlink" Target="http://www.australiancurriculum.edu.au/glossary/popup?a=E&amp;t=point+of+view" TargetMode="External"/><Relationship Id="rId33" Type="http://schemas.openxmlformats.org/officeDocument/2006/relationships/hyperlink" Target="http://www.australiancurriculum.edu.au/glossary/popup?a=E&amp;t=creating" TargetMode="External"/><Relationship Id="rId38" Type="http://schemas.openxmlformats.org/officeDocument/2006/relationships/hyperlink" Target="http://www.australiancurriculum.edu.au/glossary/popup?a=E&amp;t=audience" TargetMode="External"/><Relationship Id="rId46" Type="http://schemas.openxmlformats.org/officeDocument/2006/relationships/hyperlink" Target="http://www.australiancurriculum.edu.au/glossary/popup?a=E&amp;t=media+texts" TargetMode="External"/><Relationship Id="rId59" Type="http://schemas.openxmlformats.org/officeDocument/2006/relationships/hyperlink" Target="http://www.australiancurriculum.edu.au/glossary/popup?a=E&amp;t=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3AEE236C</Template>
  <TotalTime>2</TotalTime>
  <Pages>5</Pages>
  <Words>1652</Words>
  <Characters>15907</Characters>
  <Application>Microsoft Office Word</Application>
  <DocSecurity>0</DocSecurity>
  <Lines>132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17524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DAVIDSON Louise</cp:lastModifiedBy>
  <cp:revision>4</cp:revision>
  <cp:lastPrinted>2017-12-06T01:22:00Z</cp:lastPrinted>
  <dcterms:created xsi:type="dcterms:W3CDTF">2017-12-06T01:23:00Z</dcterms:created>
  <dcterms:modified xsi:type="dcterms:W3CDTF">2017-12-06T02:22:00Z</dcterms:modified>
</cp:coreProperties>
</file>