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4D21" w:rsidRPr="007B12F0" w:rsidRDefault="007B12F0" w:rsidP="006D19C6">
      <w:pPr>
        <w:jc w:val="center"/>
        <w:rPr>
          <w:rFonts w:ascii="Arial" w:hAnsi="Arial" w:cs="Arial"/>
        </w:rPr>
      </w:pPr>
      <w:r>
        <w:rPr>
          <w:noProof/>
          <w:lang w:eastAsia="en-AU"/>
        </w:rPr>
        <w:drawing>
          <wp:inline distT="0" distB="0" distL="0" distR="0">
            <wp:extent cx="522622" cy="534390"/>
            <wp:effectExtent l="0" t="0" r="0" b="0"/>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r w:rsidR="00BE4D21" w:rsidRPr="00BE4D21">
        <w:rPr>
          <w:rFonts w:ascii="Arial" w:hAnsi="Arial" w:cs="Arial"/>
          <w:color w:val="385623" w:themeColor="accent6" w:themeShade="80"/>
          <w:sz w:val="28"/>
        </w:rPr>
        <w:t>Narrogin Senior High School</w:t>
      </w:r>
      <w:r w:rsidR="006D19C6">
        <w:rPr>
          <w:rFonts w:ascii="Arial" w:hAnsi="Arial" w:cs="Arial"/>
          <w:color w:val="385623" w:themeColor="accent6" w:themeShade="80"/>
          <w:sz w:val="28"/>
        </w:rPr>
        <w:t xml:space="preserve">   </w:t>
      </w:r>
      <w:r w:rsidR="006D19C6">
        <w:rPr>
          <w:noProof/>
          <w:lang w:eastAsia="en-AU"/>
        </w:rPr>
        <w:drawing>
          <wp:inline distT="0" distB="0" distL="0" distR="0" wp14:anchorId="34AE8F4B" wp14:editId="27BBED17">
            <wp:extent cx="522622" cy="534390"/>
            <wp:effectExtent l="0" t="0" r="0" b="0"/>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bookmarkStart w:id="0" w:name="_GoBack"/>
      <w:bookmarkEnd w:id="0"/>
    </w:p>
    <w:p w:rsidR="009927FD" w:rsidRDefault="009927FD" w:rsidP="00BE4D21"/>
    <w:p w:rsidR="007B12F0" w:rsidRDefault="007B12F0" w:rsidP="00BE4D21">
      <w:pPr>
        <w:jc w:val="center"/>
        <w:rPr>
          <w:rFonts w:ascii="Arial" w:hAnsi="Arial" w:cs="Arial"/>
          <w:b/>
          <w:sz w:val="24"/>
        </w:rPr>
      </w:pPr>
      <w:r w:rsidRPr="007B12F0">
        <w:rPr>
          <w:rFonts w:ascii="Arial" w:hAnsi="Arial" w:cs="Arial"/>
          <w:b/>
          <w:sz w:val="24"/>
        </w:rPr>
        <w:t>YEAR</w:t>
      </w:r>
      <w:r w:rsidR="003A0246">
        <w:rPr>
          <w:rFonts w:ascii="Arial" w:hAnsi="Arial" w:cs="Arial"/>
          <w:b/>
          <w:sz w:val="24"/>
        </w:rPr>
        <w:t xml:space="preserve"> 7 NAEP</w:t>
      </w:r>
      <w:r w:rsidR="003E2796">
        <w:rPr>
          <w:rFonts w:ascii="Arial" w:hAnsi="Arial" w:cs="Arial"/>
          <w:b/>
          <w:sz w:val="24"/>
        </w:rPr>
        <w:t xml:space="preserve"> </w:t>
      </w:r>
      <w:r w:rsidRPr="007B12F0">
        <w:rPr>
          <w:rFonts w:ascii="Arial" w:hAnsi="Arial" w:cs="Arial"/>
          <w:b/>
          <w:sz w:val="24"/>
        </w:rPr>
        <w:t xml:space="preserve">English 2019 – Student Course Outline </w:t>
      </w:r>
    </w:p>
    <w:tbl>
      <w:tblPr>
        <w:tblStyle w:val="TableGrid"/>
        <w:tblW w:w="0" w:type="auto"/>
        <w:tblLook w:val="04A0" w:firstRow="1" w:lastRow="0" w:firstColumn="1" w:lastColumn="0" w:noHBand="0" w:noVBand="1"/>
      </w:tblPr>
      <w:tblGrid>
        <w:gridCol w:w="1129"/>
        <w:gridCol w:w="8169"/>
        <w:gridCol w:w="4650"/>
      </w:tblGrid>
      <w:tr w:rsidR="007B12F0" w:rsidTr="007B12F0">
        <w:tc>
          <w:tcPr>
            <w:tcW w:w="1129" w:type="dxa"/>
          </w:tcPr>
          <w:p w:rsidR="007B12F0" w:rsidRDefault="007B12F0" w:rsidP="007B12F0">
            <w:pPr>
              <w:jc w:val="center"/>
              <w:rPr>
                <w:rFonts w:ascii="Arial" w:hAnsi="Arial" w:cs="Arial"/>
                <w:b/>
                <w:sz w:val="24"/>
              </w:rPr>
            </w:pPr>
            <w:r>
              <w:rPr>
                <w:rFonts w:ascii="Arial" w:hAnsi="Arial" w:cs="Arial"/>
                <w:b/>
                <w:sz w:val="24"/>
              </w:rPr>
              <w:t>Week</w:t>
            </w:r>
          </w:p>
        </w:tc>
        <w:tc>
          <w:tcPr>
            <w:tcW w:w="8169" w:type="dxa"/>
          </w:tcPr>
          <w:p w:rsidR="007B12F0" w:rsidRDefault="007B12F0" w:rsidP="007B12F0">
            <w:pPr>
              <w:jc w:val="center"/>
              <w:rPr>
                <w:rFonts w:ascii="Arial" w:hAnsi="Arial" w:cs="Arial"/>
                <w:b/>
                <w:sz w:val="24"/>
              </w:rPr>
            </w:pPr>
            <w:r>
              <w:rPr>
                <w:rFonts w:ascii="Arial" w:hAnsi="Arial" w:cs="Arial"/>
                <w:b/>
                <w:sz w:val="24"/>
              </w:rPr>
              <w:t>Focus</w:t>
            </w:r>
          </w:p>
        </w:tc>
        <w:tc>
          <w:tcPr>
            <w:tcW w:w="4650" w:type="dxa"/>
          </w:tcPr>
          <w:p w:rsidR="007B12F0" w:rsidRDefault="007B12F0" w:rsidP="007B12F0">
            <w:pPr>
              <w:jc w:val="center"/>
              <w:rPr>
                <w:rFonts w:ascii="Arial" w:hAnsi="Arial" w:cs="Arial"/>
                <w:b/>
                <w:sz w:val="24"/>
              </w:rPr>
            </w:pPr>
            <w:r>
              <w:rPr>
                <w:rFonts w:ascii="Arial" w:hAnsi="Arial" w:cs="Arial"/>
                <w:b/>
                <w:sz w:val="24"/>
              </w:rPr>
              <w:t>Assessment</w:t>
            </w:r>
          </w:p>
        </w:tc>
      </w:tr>
      <w:tr w:rsidR="007B12F0" w:rsidTr="00CF6897">
        <w:tc>
          <w:tcPr>
            <w:tcW w:w="13948" w:type="dxa"/>
            <w:gridSpan w:val="3"/>
          </w:tcPr>
          <w:p w:rsidR="007B12F0" w:rsidRDefault="007B12F0" w:rsidP="007B12F0">
            <w:pPr>
              <w:jc w:val="center"/>
              <w:rPr>
                <w:rFonts w:ascii="Arial" w:hAnsi="Arial" w:cs="Arial"/>
                <w:b/>
                <w:sz w:val="24"/>
              </w:rPr>
            </w:pPr>
            <w:r>
              <w:rPr>
                <w:rFonts w:ascii="Arial" w:hAnsi="Arial" w:cs="Arial"/>
                <w:b/>
                <w:sz w:val="24"/>
              </w:rPr>
              <w:t>Term 1</w:t>
            </w:r>
          </w:p>
        </w:tc>
      </w:tr>
      <w:tr w:rsidR="007B12F0" w:rsidTr="007B12F0">
        <w:tc>
          <w:tcPr>
            <w:tcW w:w="1129" w:type="dxa"/>
          </w:tcPr>
          <w:p w:rsidR="007B12F0" w:rsidRDefault="007B12F0" w:rsidP="007B12F0">
            <w:pPr>
              <w:rPr>
                <w:rFonts w:ascii="Arial" w:hAnsi="Arial" w:cs="Arial"/>
                <w:b/>
                <w:sz w:val="24"/>
              </w:rPr>
            </w:pPr>
            <w:r>
              <w:rPr>
                <w:rFonts w:ascii="Arial" w:hAnsi="Arial" w:cs="Arial"/>
                <w:b/>
                <w:sz w:val="24"/>
              </w:rPr>
              <w:t xml:space="preserve">Weeks </w:t>
            </w:r>
          </w:p>
          <w:p w:rsidR="003A0246" w:rsidRDefault="003A0246" w:rsidP="007B12F0">
            <w:pPr>
              <w:rPr>
                <w:rFonts w:ascii="Arial" w:hAnsi="Arial" w:cs="Arial"/>
                <w:b/>
                <w:sz w:val="24"/>
              </w:rPr>
            </w:pPr>
            <w:r>
              <w:rPr>
                <w:rFonts w:ascii="Arial" w:hAnsi="Arial" w:cs="Arial"/>
                <w:b/>
                <w:sz w:val="24"/>
              </w:rPr>
              <w:t>2-6</w:t>
            </w:r>
          </w:p>
        </w:tc>
        <w:tc>
          <w:tcPr>
            <w:tcW w:w="8169" w:type="dxa"/>
          </w:tcPr>
          <w:p w:rsidR="003A0246" w:rsidRPr="00CC250C" w:rsidRDefault="003A0246" w:rsidP="003A0246">
            <w:pPr>
              <w:spacing w:before="120" w:after="120" w:line="276" w:lineRule="auto"/>
              <w:rPr>
                <w:rFonts w:ascii="Arial" w:hAnsi="Arial" w:cs="Arial"/>
                <w:b/>
                <w:sz w:val="20"/>
                <w:szCs w:val="20"/>
              </w:rPr>
            </w:pPr>
            <w:r w:rsidRPr="00CC250C">
              <w:rPr>
                <w:rFonts w:ascii="Arial" w:hAnsi="Arial" w:cs="Arial"/>
                <w:b/>
                <w:i/>
                <w:sz w:val="20"/>
                <w:szCs w:val="20"/>
                <w:u w:val="single"/>
              </w:rPr>
              <w:t>Narrative Short stories</w:t>
            </w:r>
          </w:p>
          <w:p w:rsidR="003A0246" w:rsidRPr="00CC250C" w:rsidRDefault="003A0246" w:rsidP="003A0246">
            <w:pPr>
              <w:spacing w:line="276" w:lineRule="auto"/>
              <w:rPr>
                <w:rFonts w:ascii="Arial" w:hAnsi="Arial" w:cs="Arial"/>
                <w:sz w:val="20"/>
                <w:szCs w:val="20"/>
              </w:rPr>
            </w:pPr>
            <w:r w:rsidRPr="00CC250C">
              <w:rPr>
                <w:rFonts w:ascii="Arial" w:hAnsi="Arial" w:cs="Arial"/>
                <w:sz w:val="20"/>
                <w:szCs w:val="20"/>
              </w:rPr>
              <w:t>Study of narrative short stories:</w:t>
            </w:r>
          </w:p>
          <w:p w:rsidR="003A0246" w:rsidRPr="00CC250C" w:rsidRDefault="003A0246" w:rsidP="003A0246">
            <w:pPr>
              <w:spacing w:after="200" w:line="276" w:lineRule="auto"/>
              <w:rPr>
                <w:rFonts w:ascii="Arial" w:hAnsi="Arial" w:cs="Arial"/>
                <w:sz w:val="20"/>
                <w:szCs w:val="20"/>
              </w:rPr>
            </w:pPr>
            <w:r w:rsidRPr="00CC250C">
              <w:rPr>
                <w:rFonts w:ascii="Arial" w:hAnsi="Arial" w:cs="Arial"/>
                <w:sz w:val="20"/>
                <w:szCs w:val="20"/>
              </w:rPr>
              <w:t>fairy tales, fables, morality tales .</w:t>
            </w:r>
          </w:p>
          <w:p w:rsidR="003A0246" w:rsidRPr="00CC250C" w:rsidRDefault="003A0246" w:rsidP="003A0246">
            <w:pPr>
              <w:numPr>
                <w:ilvl w:val="0"/>
                <w:numId w:val="1"/>
              </w:numPr>
              <w:contextualSpacing/>
              <w:rPr>
                <w:rFonts w:ascii="Arial" w:hAnsi="Arial" w:cs="Arial"/>
                <w:sz w:val="20"/>
                <w:szCs w:val="20"/>
              </w:rPr>
            </w:pPr>
            <w:r w:rsidRPr="00CC250C">
              <w:rPr>
                <w:rFonts w:ascii="Arial" w:hAnsi="Arial" w:cs="Arial"/>
                <w:sz w:val="20"/>
                <w:szCs w:val="20"/>
              </w:rPr>
              <w:t>Revise narrative conventions</w:t>
            </w:r>
          </w:p>
          <w:p w:rsidR="003A0246" w:rsidRPr="00CC250C" w:rsidRDefault="003A0246" w:rsidP="003A0246">
            <w:pPr>
              <w:numPr>
                <w:ilvl w:val="0"/>
                <w:numId w:val="1"/>
              </w:numPr>
              <w:contextualSpacing/>
              <w:rPr>
                <w:rFonts w:ascii="Arial" w:hAnsi="Arial" w:cs="Arial"/>
                <w:sz w:val="20"/>
                <w:szCs w:val="20"/>
              </w:rPr>
            </w:pPr>
            <w:r>
              <w:rPr>
                <w:rFonts w:ascii="Arial" w:hAnsi="Arial" w:cs="Arial"/>
                <w:sz w:val="20"/>
                <w:szCs w:val="20"/>
              </w:rPr>
              <w:t xml:space="preserve">Point </w:t>
            </w:r>
            <w:r w:rsidRPr="00CC250C">
              <w:rPr>
                <w:rFonts w:ascii="Arial" w:hAnsi="Arial" w:cs="Arial"/>
                <w:sz w:val="20"/>
                <w:szCs w:val="20"/>
              </w:rPr>
              <w:t xml:space="preserve"> of view</w:t>
            </w:r>
          </w:p>
          <w:p w:rsidR="003A0246" w:rsidRPr="00CC250C" w:rsidRDefault="003A0246" w:rsidP="003A0246">
            <w:pPr>
              <w:numPr>
                <w:ilvl w:val="0"/>
                <w:numId w:val="1"/>
              </w:numPr>
              <w:contextualSpacing/>
              <w:rPr>
                <w:rFonts w:ascii="Arial" w:hAnsi="Arial" w:cs="Arial"/>
                <w:sz w:val="20"/>
                <w:szCs w:val="20"/>
              </w:rPr>
            </w:pPr>
            <w:r w:rsidRPr="00CC250C">
              <w:rPr>
                <w:rFonts w:ascii="Arial" w:hAnsi="Arial" w:cs="Arial"/>
                <w:sz w:val="20"/>
                <w:szCs w:val="20"/>
              </w:rPr>
              <w:t>Setting</w:t>
            </w:r>
          </w:p>
          <w:p w:rsidR="003A0246" w:rsidRDefault="003A0246" w:rsidP="003A0246">
            <w:pPr>
              <w:numPr>
                <w:ilvl w:val="0"/>
                <w:numId w:val="1"/>
              </w:numPr>
              <w:contextualSpacing/>
              <w:rPr>
                <w:rFonts w:ascii="Arial" w:hAnsi="Arial" w:cs="Arial"/>
                <w:sz w:val="20"/>
                <w:szCs w:val="20"/>
              </w:rPr>
            </w:pPr>
            <w:r w:rsidRPr="00CC250C">
              <w:rPr>
                <w:rFonts w:ascii="Arial" w:hAnsi="Arial" w:cs="Arial"/>
                <w:sz w:val="20"/>
                <w:szCs w:val="20"/>
              </w:rPr>
              <w:t>Plot</w:t>
            </w:r>
          </w:p>
          <w:p w:rsidR="007B12F0" w:rsidRPr="003A0246" w:rsidRDefault="003A0246" w:rsidP="003A0246">
            <w:pPr>
              <w:numPr>
                <w:ilvl w:val="0"/>
                <w:numId w:val="1"/>
              </w:numPr>
              <w:contextualSpacing/>
              <w:rPr>
                <w:rFonts w:ascii="Arial" w:hAnsi="Arial" w:cs="Arial"/>
                <w:sz w:val="20"/>
                <w:szCs w:val="20"/>
              </w:rPr>
            </w:pPr>
            <w:r w:rsidRPr="003A0246">
              <w:rPr>
                <w:rFonts w:ascii="Arial" w:hAnsi="Arial" w:cs="Arial"/>
                <w:sz w:val="20"/>
                <w:szCs w:val="20"/>
              </w:rPr>
              <w:t>Timeline</w:t>
            </w:r>
          </w:p>
        </w:tc>
        <w:tc>
          <w:tcPr>
            <w:tcW w:w="4650" w:type="dxa"/>
          </w:tcPr>
          <w:p w:rsidR="003A0246" w:rsidRPr="00CC250C" w:rsidRDefault="003A0246" w:rsidP="003A0246">
            <w:pPr>
              <w:widowControl w:val="0"/>
              <w:autoSpaceDE w:val="0"/>
              <w:autoSpaceDN w:val="0"/>
              <w:adjustRightInd w:val="0"/>
              <w:rPr>
                <w:rFonts w:ascii="Arial" w:hAnsi="Arial" w:cs="Arial"/>
                <w:b/>
                <w:sz w:val="20"/>
                <w:szCs w:val="20"/>
              </w:rPr>
            </w:pPr>
            <w:r w:rsidRPr="00CC250C">
              <w:rPr>
                <w:rFonts w:ascii="Arial" w:hAnsi="Arial" w:cs="Arial"/>
                <w:b/>
                <w:bCs/>
                <w:sz w:val="20"/>
                <w:szCs w:val="20"/>
              </w:rPr>
              <w:t>Task</w:t>
            </w:r>
            <w:r w:rsidR="00C64021">
              <w:rPr>
                <w:rFonts w:ascii="Arial" w:hAnsi="Arial" w:cs="Arial"/>
                <w:b/>
                <w:bCs/>
                <w:sz w:val="20"/>
                <w:szCs w:val="20"/>
              </w:rPr>
              <w:t xml:space="preserve"> </w:t>
            </w:r>
            <w:r>
              <w:rPr>
                <w:rFonts w:ascii="Arial" w:hAnsi="Arial" w:cs="Arial"/>
                <w:b/>
                <w:bCs/>
                <w:sz w:val="20"/>
                <w:szCs w:val="20"/>
              </w:rPr>
              <w:t>1</w:t>
            </w:r>
            <w:r w:rsidRPr="00CC250C">
              <w:rPr>
                <w:rFonts w:ascii="Arial" w:hAnsi="Arial" w:cs="Arial"/>
                <w:b/>
                <w:bCs/>
                <w:sz w:val="20"/>
                <w:szCs w:val="20"/>
              </w:rPr>
              <w:t>: Short story writing</w:t>
            </w:r>
            <w:r w:rsidRPr="00CC250C">
              <w:rPr>
                <w:rFonts w:ascii="Arial" w:hAnsi="Arial" w:cs="Arial"/>
                <w:b/>
                <w:bCs/>
                <w:sz w:val="20"/>
                <w:szCs w:val="20"/>
              </w:rPr>
              <w:br/>
            </w:r>
            <w:r w:rsidRPr="00CC250C">
              <w:rPr>
                <w:rFonts w:ascii="Arial" w:hAnsi="Arial" w:cs="Arial"/>
                <w:b/>
                <w:sz w:val="20"/>
                <w:szCs w:val="20"/>
              </w:rPr>
              <w:t>Writing: 5%</w:t>
            </w:r>
          </w:p>
          <w:p w:rsidR="003A0246" w:rsidRPr="00CC250C" w:rsidRDefault="003A0246" w:rsidP="003A0246">
            <w:pPr>
              <w:widowControl w:val="0"/>
              <w:autoSpaceDE w:val="0"/>
              <w:autoSpaceDN w:val="0"/>
              <w:adjustRightInd w:val="0"/>
              <w:rPr>
                <w:rFonts w:ascii="Arial" w:hAnsi="Arial" w:cs="Arial"/>
                <w:b/>
                <w:sz w:val="20"/>
                <w:szCs w:val="20"/>
              </w:rPr>
            </w:pPr>
            <w:r w:rsidRPr="00CC250C">
              <w:rPr>
                <w:rFonts w:ascii="Arial" w:hAnsi="Arial" w:cs="Arial"/>
                <w:b/>
                <w:sz w:val="20"/>
                <w:szCs w:val="20"/>
              </w:rPr>
              <w:t>Reading and Viewing: 5%</w:t>
            </w:r>
          </w:p>
          <w:p w:rsidR="003A0246" w:rsidRDefault="003A0246" w:rsidP="003A0246">
            <w:pPr>
              <w:rPr>
                <w:rFonts w:ascii="Arial" w:hAnsi="Arial" w:cs="Arial"/>
                <w:b/>
                <w:sz w:val="24"/>
              </w:rPr>
            </w:pPr>
            <w:r w:rsidRPr="00CC250C">
              <w:rPr>
                <w:rFonts w:ascii="Arial" w:hAnsi="Arial" w:cs="Arial"/>
                <w:sz w:val="20"/>
                <w:szCs w:val="20"/>
              </w:rPr>
              <w:t>Short Story – students will write a short story, based on a prompt given to them by the teacher using all codes and conventions learned in the unit.</w:t>
            </w:r>
          </w:p>
          <w:p w:rsidR="003A0246" w:rsidRDefault="003A0246" w:rsidP="003A0246">
            <w:pPr>
              <w:rPr>
                <w:rFonts w:ascii="Arial" w:hAnsi="Arial" w:cs="Arial"/>
                <w:sz w:val="24"/>
              </w:rPr>
            </w:pPr>
          </w:p>
          <w:p w:rsidR="003A0246" w:rsidRDefault="003A0246" w:rsidP="003A0246">
            <w:pPr>
              <w:rPr>
                <w:rFonts w:ascii="Arial" w:hAnsi="Arial" w:cs="Arial"/>
                <w:sz w:val="24"/>
              </w:rPr>
            </w:pPr>
          </w:p>
          <w:p w:rsidR="003A0246" w:rsidRDefault="003A0246" w:rsidP="003A0246">
            <w:pPr>
              <w:rPr>
                <w:rFonts w:ascii="Arial" w:hAnsi="Arial" w:cs="Arial"/>
                <w:sz w:val="24"/>
              </w:rPr>
            </w:pPr>
          </w:p>
          <w:p w:rsidR="007B12F0" w:rsidRPr="003A0246" w:rsidRDefault="003A0246" w:rsidP="003A0246">
            <w:pPr>
              <w:tabs>
                <w:tab w:val="left" w:pos="3150"/>
              </w:tabs>
              <w:rPr>
                <w:rFonts w:ascii="Arial" w:hAnsi="Arial" w:cs="Arial"/>
                <w:sz w:val="24"/>
              </w:rPr>
            </w:pPr>
            <w:r>
              <w:rPr>
                <w:rFonts w:ascii="Arial" w:hAnsi="Arial" w:cs="Arial"/>
                <w:sz w:val="24"/>
              </w:rPr>
              <w:tab/>
            </w:r>
          </w:p>
        </w:tc>
      </w:tr>
      <w:tr w:rsidR="007B12F0" w:rsidTr="007B12F0">
        <w:tc>
          <w:tcPr>
            <w:tcW w:w="1129" w:type="dxa"/>
          </w:tcPr>
          <w:p w:rsidR="007B12F0" w:rsidRDefault="007B12F0" w:rsidP="00ED270F">
            <w:pPr>
              <w:rPr>
                <w:rFonts w:ascii="Arial" w:hAnsi="Arial" w:cs="Arial"/>
                <w:b/>
                <w:sz w:val="24"/>
              </w:rPr>
            </w:pPr>
            <w:r>
              <w:rPr>
                <w:rFonts w:ascii="Arial" w:hAnsi="Arial" w:cs="Arial"/>
                <w:b/>
                <w:sz w:val="24"/>
              </w:rPr>
              <w:t xml:space="preserve">Weeks </w:t>
            </w:r>
          </w:p>
          <w:p w:rsidR="003A0246" w:rsidRDefault="003A0246" w:rsidP="00ED270F">
            <w:pPr>
              <w:rPr>
                <w:rFonts w:ascii="Arial" w:hAnsi="Arial" w:cs="Arial"/>
                <w:b/>
                <w:sz w:val="24"/>
              </w:rPr>
            </w:pPr>
            <w:r>
              <w:rPr>
                <w:rFonts w:ascii="Arial" w:hAnsi="Arial" w:cs="Arial"/>
                <w:b/>
                <w:sz w:val="24"/>
              </w:rPr>
              <w:t>7-10</w:t>
            </w:r>
          </w:p>
        </w:tc>
        <w:tc>
          <w:tcPr>
            <w:tcW w:w="8169" w:type="dxa"/>
          </w:tcPr>
          <w:p w:rsidR="003A0246" w:rsidRPr="00CC250C" w:rsidRDefault="003A0246" w:rsidP="003A0246">
            <w:pPr>
              <w:spacing w:line="276" w:lineRule="auto"/>
              <w:rPr>
                <w:rFonts w:ascii="Arial" w:hAnsi="Arial" w:cs="Arial"/>
                <w:sz w:val="20"/>
                <w:szCs w:val="20"/>
              </w:rPr>
            </w:pPr>
            <w:r w:rsidRPr="003A0246">
              <w:rPr>
                <w:rFonts w:ascii="Arial" w:hAnsi="Arial" w:cs="Arial"/>
                <w:b/>
                <w:i/>
                <w:sz w:val="20"/>
                <w:szCs w:val="20"/>
                <w:u w:val="single"/>
              </w:rPr>
              <w:t>Persuasive Writing</w:t>
            </w:r>
            <w:r w:rsidRPr="00CC250C">
              <w:rPr>
                <w:rFonts w:ascii="Arial" w:hAnsi="Arial" w:cs="Arial"/>
                <w:sz w:val="20"/>
                <w:szCs w:val="20"/>
              </w:rPr>
              <w:t xml:space="preserve"> </w:t>
            </w:r>
          </w:p>
          <w:p w:rsidR="003A0246" w:rsidRPr="00CC250C" w:rsidRDefault="003A0246" w:rsidP="003A0246">
            <w:pPr>
              <w:rPr>
                <w:rFonts w:ascii="Arial" w:eastAsia="Times New Roman" w:hAnsi="Arial" w:cs="Arial"/>
                <w:sz w:val="20"/>
                <w:szCs w:val="20"/>
                <w:lang w:eastAsia="en-AU"/>
              </w:rPr>
            </w:pPr>
            <w:r w:rsidRPr="00CC250C">
              <w:rPr>
                <w:rFonts w:ascii="Arial" w:eastAsia="Times New Roman" w:hAnsi="Arial" w:cs="Arial"/>
                <w:sz w:val="20"/>
                <w:szCs w:val="20"/>
                <w:lang w:eastAsia="en-AU"/>
              </w:rPr>
              <w:t xml:space="preserve">Students will choose an issue that interests them </w:t>
            </w:r>
            <w:r>
              <w:rPr>
                <w:rFonts w:ascii="Arial" w:eastAsia="Times New Roman" w:hAnsi="Arial" w:cs="Arial"/>
                <w:sz w:val="20"/>
                <w:szCs w:val="20"/>
                <w:lang w:eastAsia="en-AU"/>
              </w:rPr>
              <w:t xml:space="preserve">discussed in class </w:t>
            </w:r>
            <w:r w:rsidRPr="00CC250C">
              <w:rPr>
                <w:rFonts w:ascii="Arial" w:eastAsia="Times New Roman" w:hAnsi="Arial" w:cs="Arial"/>
                <w:sz w:val="20"/>
                <w:szCs w:val="20"/>
                <w:lang w:eastAsia="en-AU"/>
              </w:rPr>
              <w:t xml:space="preserve">and research it using non-fiction texts to gain different perspectives. Students are required to write a persuasive essay to promote a point of view; this essay will require factual evidence to support their argument. There will be time allowed in class to research this task, however, it is expected that some work be completed at home. </w:t>
            </w:r>
          </w:p>
          <w:p w:rsidR="007B12F0" w:rsidRPr="003A0246" w:rsidRDefault="003A0246" w:rsidP="003A0246">
            <w:pPr>
              <w:rPr>
                <w:rFonts w:ascii="Arial" w:eastAsia="Times New Roman" w:hAnsi="Arial" w:cs="Arial"/>
                <w:sz w:val="20"/>
                <w:szCs w:val="20"/>
                <w:lang w:eastAsia="en-AU"/>
              </w:rPr>
            </w:pPr>
            <w:r w:rsidRPr="00CC250C">
              <w:rPr>
                <w:rFonts w:ascii="Arial" w:eastAsia="Times New Roman" w:hAnsi="Arial" w:cs="Arial"/>
                <w:sz w:val="20"/>
                <w:szCs w:val="20"/>
                <w:lang w:eastAsia="en-AU"/>
              </w:rPr>
              <w:t>Activities in class will include: writing effective introductions, use of topic sentences, providing supporting details and the benefits of using extended metaphors and rhetorical devices.</w:t>
            </w:r>
          </w:p>
        </w:tc>
        <w:tc>
          <w:tcPr>
            <w:tcW w:w="4650" w:type="dxa"/>
          </w:tcPr>
          <w:p w:rsidR="003A0246" w:rsidRPr="00CC250C" w:rsidRDefault="003A0246" w:rsidP="003A0246">
            <w:pPr>
              <w:rPr>
                <w:rFonts w:ascii="Arial" w:hAnsi="Arial" w:cs="Arial"/>
                <w:b/>
                <w:sz w:val="20"/>
                <w:szCs w:val="20"/>
              </w:rPr>
            </w:pPr>
            <w:r w:rsidRPr="00CC250C">
              <w:rPr>
                <w:rFonts w:ascii="Arial" w:hAnsi="Arial" w:cs="Arial"/>
                <w:b/>
                <w:sz w:val="20"/>
                <w:szCs w:val="20"/>
              </w:rPr>
              <w:t>Task</w:t>
            </w:r>
            <w:r>
              <w:rPr>
                <w:rFonts w:ascii="Arial" w:hAnsi="Arial" w:cs="Arial"/>
                <w:b/>
                <w:sz w:val="20"/>
                <w:szCs w:val="20"/>
              </w:rPr>
              <w:t xml:space="preserve"> 2</w:t>
            </w:r>
            <w:r w:rsidRPr="00CC250C">
              <w:rPr>
                <w:rFonts w:ascii="Arial" w:hAnsi="Arial" w:cs="Arial"/>
                <w:b/>
                <w:sz w:val="20"/>
                <w:szCs w:val="20"/>
              </w:rPr>
              <w:t>: Persuasive essay</w:t>
            </w:r>
          </w:p>
          <w:p w:rsidR="003A0246" w:rsidRPr="00CC250C" w:rsidRDefault="003A0246" w:rsidP="003A0246">
            <w:pPr>
              <w:widowControl w:val="0"/>
              <w:autoSpaceDE w:val="0"/>
              <w:autoSpaceDN w:val="0"/>
              <w:adjustRightInd w:val="0"/>
              <w:rPr>
                <w:rFonts w:ascii="Arial" w:hAnsi="Arial" w:cs="Arial"/>
                <w:b/>
                <w:sz w:val="20"/>
                <w:szCs w:val="20"/>
              </w:rPr>
            </w:pPr>
            <w:r w:rsidRPr="00CC250C">
              <w:rPr>
                <w:rFonts w:ascii="Arial" w:hAnsi="Arial" w:cs="Arial"/>
                <w:b/>
                <w:sz w:val="20"/>
                <w:szCs w:val="20"/>
              </w:rPr>
              <w:t>Writing: 5%</w:t>
            </w:r>
          </w:p>
          <w:p w:rsidR="003A0246" w:rsidRPr="00CC250C" w:rsidRDefault="003A0246" w:rsidP="003A0246">
            <w:pPr>
              <w:widowControl w:val="0"/>
              <w:autoSpaceDE w:val="0"/>
              <w:autoSpaceDN w:val="0"/>
              <w:adjustRightInd w:val="0"/>
              <w:rPr>
                <w:rFonts w:ascii="Arial" w:hAnsi="Arial" w:cs="Arial"/>
                <w:b/>
                <w:sz w:val="20"/>
                <w:szCs w:val="20"/>
              </w:rPr>
            </w:pPr>
            <w:r w:rsidRPr="00CC250C">
              <w:rPr>
                <w:rFonts w:ascii="Arial" w:hAnsi="Arial" w:cs="Arial"/>
                <w:b/>
                <w:sz w:val="20"/>
                <w:szCs w:val="20"/>
              </w:rPr>
              <w:t>Reading and Viewing: 5%</w:t>
            </w:r>
          </w:p>
          <w:p w:rsidR="007B12F0" w:rsidRDefault="003A0246" w:rsidP="003A0246">
            <w:pPr>
              <w:rPr>
                <w:rFonts w:ascii="Arial" w:hAnsi="Arial" w:cs="Arial"/>
                <w:b/>
                <w:sz w:val="24"/>
              </w:rPr>
            </w:pPr>
            <w:r w:rsidRPr="00CC250C">
              <w:rPr>
                <w:rFonts w:ascii="Arial" w:hAnsi="Arial" w:cs="Arial"/>
                <w:sz w:val="20"/>
                <w:szCs w:val="20"/>
              </w:rPr>
              <w:t>Persuasive essay – students will write an in-class essay on their chosen topic.</w:t>
            </w:r>
          </w:p>
        </w:tc>
      </w:tr>
      <w:tr w:rsidR="007B12F0" w:rsidTr="00ED270F">
        <w:tc>
          <w:tcPr>
            <w:tcW w:w="13948" w:type="dxa"/>
            <w:gridSpan w:val="3"/>
          </w:tcPr>
          <w:p w:rsidR="007B12F0" w:rsidRDefault="007B12F0" w:rsidP="00ED270F">
            <w:pPr>
              <w:jc w:val="center"/>
              <w:rPr>
                <w:rFonts w:ascii="Arial" w:hAnsi="Arial" w:cs="Arial"/>
                <w:b/>
                <w:sz w:val="24"/>
              </w:rPr>
            </w:pPr>
            <w:r>
              <w:rPr>
                <w:rFonts w:ascii="Arial" w:hAnsi="Arial" w:cs="Arial"/>
                <w:b/>
                <w:sz w:val="24"/>
              </w:rPr>
              <w:t>Term 2</w:t>
            </w:r>
          </w:p>
        </w:tc>
      </w:tr>
      <w:tr w:rsidR="002B496C" w:rsidTr="00ED270F">
        <w:tc>
          <w:tcPr>
            <w:tcW w:w="1129" w:type="dxa"/>
          </w:tcPr>
          <w:p w:rsidR="002B496C" w:rsidRDefault="002B496C" w:rsidP="00C740B7">
            <w:pPr>
              <w:rPr>
                <w:rFonts w:ascii="Arial" w:hAnsi="Arial" w:cs="Arial"/>
                <w:b/>
                <w:sz w:val="24"/>
              </w:rPr>
            </w:pPr>
            <w:r>
              <w:rPr>
                <w:rFonts w:ascii="Arial" w:hAnsi="Arial" w:cs="Arial"/>
                <w:b/>
                <w:sz w:val="24"/>
              </w:rPr>
              <w:t>Weeks</w:t>
            </w:r>
          </w:p>
          <w:p w:rsidR="002B496C" w:rsidRDefault="002B496C" w:rsidP="00C740B7">
            <w:pPr>
              <w:rPr>
                <w:rFonts w:ascii="Arial" w:hAnsi="Arial" w:cs="Arial"/>
                <w:b/>
                <w:sz w:val="24"/>
              </w:rPr>
            </w:pPr>
            <w:r>
              <w:rPr>
                <w:rFonts w:ascii="Arial" w:hAnsi="Arial" w:cs="Arial"/>
                <w:b/>
                <w:sz w:val="24"/>
              </w:rPr>
              <w:t xml:space="preserve">1-4 </w:t>
            </w:r>
          </w:p>
        </w:tc>
        <w:tc>
          <w:tcPr>
            <w:tcW w:w="8169" w:type="dxa"/>
          </w:tcPr>
          <w:p w:rsidR="002B496C" w:rsidRDefault="002B496C" w:rsidP="00C740B7">
            <w:pPr>
              <w:rPr>
                <w:rFonts w:ascii="Arial" w:eastAsia="Times New Roman" w:hAnsi="Arial" w:cs="Arial"/>
                <w:sz w:val="20"/>
                <w:szCs w:val="20"/>
                <w:lang w:eastAsia="en-AU"/>
              </w:rPr>
            </w:pPr>
            <w:r w:rsidRPr="003A0246">
              <w:rPr>
                <w:rFonts w:ascii="Arial" w:hAnsi="Arial" w:cs="Arial"/>
                <w:b/>
                <w:i/>
                <w:sz w:val="20"/>
                <w:szCs w:val="20"/>
                <w:u w:val="single"/>
              </w:rPr>
              <w:t>Persuasive</w:t>
            </w:r>
            <w:r>
              <w:rPr>
                <w:rFonts w:ascii="Arial" w:hAnsi="Arial" w:cs="Arial"/>
                <w:b/>
                <w:i/>
                <w:sz w:val="20"/>
                <w:szCs w:val="20"/>
                <w:u w:val="single"/>
              </w:rPr>
              <w:t xml:space="preserve"> Speech</w:t>
            </w:r>
          </w:p>
          <w:p w:rsidR="002B496C" w:rsidRPr="00CC250C" w:rsidRDefault="002B496C" w:rsidP="00C740B7">
            <w:pPr>
              <w:rPr>
                <w:rFonts w:ascii="Arial" w:eastAsia="Times New Roman" w:hAnsi="Arial" w:cs="Arial"/>
                <w:sz w:val="20"/>
                <w:szCs w:val="20"/>
                <w:lang w:eastAsia="en-AU"/>
              </w:rPr>
            </w:pPr>
            <w:r w:rsidRPr="00CC250C">
              <w:rPr>
                <w:rFonts w:ascii="Arial" w:eastAsia="Times New Roman" w:hAnsi="Arial" w:cs="Arial"/>
                <w:sz w:val="20"/>
                <w:szCs w:val="20"/>
                <w:lang w:eastAsia="en-AU"/>
              </w:rPr>
              <w:t>Students create an individual multimodal persuasive speech, which includes:</w:t>
            </w:r>
          </w:p>
          <w:p w:rsidR="002B496C" w:rsidRPr="00CC250C" w:rsidRDefault="002B496C" w:rsidP="00C740B7">
            <w:pPr>
              <w:rPr>
                <w:rFonts w:ascii="Arial" w:eastAsia="Times New Roman" w:hAnsi="Arial" w:cs="Arial"/>
                <w:sz w:val="20"/>
                <w:szCs w:val="20"/>
                <w:lang w:eastAsia="en-AU"/>
              </w:rPr>
            </w:pPr>
            <w:r w:rsidRPr="00CC250C">
              <w:rPr>
                <w:rFonts w:ascii="Arial" w:eastAsia="Times New Roman" w:hAnsi="Arial" w:cs="Arial"/>
                <w:sz w:val="20"/>
                <w:szCs w:val="20"/>
                <w:lang w:eastAsia="en-AU"/>
              </w:rPr>
              <w:t xml:space="preserve">•Use of elements of persuasive language and techniques </w:t>
            </w:r>
          </w:p>
          <w:p w:rsidR="002B496C" w:rsidRPr="00CC250C" w:rsidRDefault="002B496C" w:rsidP="00C740B7">
            <w:pPr>
              <w:rPr>
                <w:rFonts w:ascii="Arial" w:eastAsia="Times New Roman" w:hAnsi="Arial" w:cs="Arial"/>
                <w:sz w:val="20"/>
                <w:szCs w:val="20"/>
                <w:lang w:eastAsia="en-AU"/>
              </w:rPr>
            </w:pPr>
            <w:r w:rsidRPr="00CC250C">
              <w:rPr>
                <w:rFonts w:ascii="Arial" w:eastAsia="Times New Roman" w:hAnsi="Arial" w:cs="Arial"/>
                <w:sz w:val="20"/>
                <w:szCs w:val="20"/>
                <w:lang w:eastAsia="en-AU"/>
              </w:rPr>
              <w:t xml:space="preserve">•Reference to a range of sources to substantiate their argument </w:t>
            </w:r>
          </w:p>
          <w:p w:rsidR="002B496C" w:rsidRPr="00CC250C" w:rsidRDefault="002B496C" w:rsidP="00C740B7">
            <w:pPr>
              <w:rPr>
                <w:rFonts w:ascii="Arial" w:eastAsia="Times New Roman" w:hAnsi="Arial" w:cs="Arial"/>
                <w:sz w:val="20"/>
                <w:szCs w:val="20"/>
                <w:lang w:eastAsia="en-AU"/>
              </w:rPr>
            </w:pPr>
            <w:r w:rsidRPr="00CC250C">
              <w:rPr>
                <w:rFonts w:ascii="Arial" w:eastAsia="Times New Roman" w:hAnsi="Arial" w:cs="Arial"/>
                <w:sz w:val="20"/>
                <w:szCs w:val="20"/>
                <w:lang w:eastAsia="en-AU"/>
              </w:rPr>
              <w:t xml:space="preserve">•Discussion of their argument with a small group </w:t>
            </w:r>
          </w:p>
          <w:p w:rsidR="002B496C" w:rsidRPr="00CC250C" w:rsidRDefault="002B496C" w:rsidP="00C740B7">
            <w:pPr>
              <w:rPr>
                <w:rFonts w:ascii="Arial" w:eastAsia="Times New Roman" w:hAnsi="Arial" w:cs="Arial"/>
                <w:sz w:val="20"/>
                <w:szCs w:val="20"/>
                <w:lang w:eastAsia="en-AU"/>
              </w:rPr>
            </w:pPr>
            <w:r w:rsidRPr="00CC250C">
              <w:rPr>
                <w:rFonts w:ascii="Arial" w:eastAsia="Times New Roman" w:hAnsi="Arial" w:cs="Arial"/>
                <w:sz w:val="20"/>
                <w:szCs w:val="20"/>
                <w:lang w:eastAsia="en-AU"/>
              </w:rPr>
              <w:lastRenderedPageBreak/>
              <w:t xml:space="preserve">•Rehearsal with a peer and response to feedback </w:t>
            </w:r>
          </w:p>
          <w:p w:rsidR="002B496C" w:rsidRPr="00CC250C" w:rsidRDefault="002B496C" w:rsidP="00C740B7">
            <w:pPr>
              <w:rPr>
                <w:rFonts w:ascii="Arial" w:eastAsia="Times New Roman" w:hAnsi="Arial" w:cs="Arial"/>
                <w:sz w:val="20"/>
                <w:szCs w:val="20"/>
                <w:lang w:eastAsia="en-AU"/>
              </w:rPr>
            </w:pPr>
            <w:r w:rsidRPr="00CC250C">
              <w:rPr>
                <w:rFonts w:ascii="Arial" w:eastAsia="Times New Roman" w:hAnsi="Arial" w:cs="Arial"/>
                <w:sz w:val="20"/>
                <w:szCs w:val="20"/>
                <w:lang w:eastAsia="en-AU"/>
              </w:rPr>
              <w:t xml:space="preserve">•Presentation of the multimodal persuasive speech. </w:t>
            </w:r>
          </w:p>
          <w:p w:rsidR="002B496C" w:rsidRPr="00CC250C" w:rsidRDefault="002B496C" w:rsidP="00C740B7">
            <w:pPr>
              <w:contextualSpacing/>
              <w:rPr>
                <w:rFonts w:ascii="Arial" w:hAnsi="Arial" w:cs="Arial"/>
                <w:sz w:val="20"/>
                <w:szCs w:val="20"/>
              </w:rPr>
            </w:pPr>
          </w:p>
          <w:p w:rsidR="002B496C" w:rsidRPr="003A0246" w:rsidRDefault="002B496C" w:rsidP="00C740B7">
            <w:pPr>
              <w:rPr>
                <w:rFonts w:ascii="Arial" w:hAnsi="Arial" w:cs="Arial"/>
                <w:b/>
                <w:sz w:val="24"/>
              </w:rPr>
            </w:pPr>
            <w:r w:rsidRPr="003A0246">
              <w:rPr>
                <w:rFonts w:ascii="Arial" w:hAnsi="Arial" w:cs="Arial"/>
                <w:b/>
                <w:sz w:val="20"/>
                <w:szCs w:val="20"/>
              </w:rPr>
              <w:t>NAPLAN Weeks 3-4</w:t>
            </w:r>
          </w:p>
        </w:tc>
        <w:tc>
          <w:tcPr>
            <w:tcW w:w="4650" w:type="dxa"/>
          </w:tcPr>
          <w:p w:rsidR="002B496C" w:rsidRPr="00CC250C" w:rsidRDefault="002B496C" w:rsidP="00C740B7">
            <w:pPr>
              <w:widowControl w:val="0"/>
              <w:autoSpaceDE w:val="0"/>
              <w:autoSpaceDN w:val="0"/>
              <w:adjustRightInd w:val="0"/>
              <w:rPr>
                <w:rFonts w:ascii="Arial" w:hAnsi="Arial" w:cs="Arial"/>
                <w:b/>
                <w:bCs/>
                <w:sz w:val="20"/>
                <w:szCs w:val="20"/>
              </w:rPr>
            </w:pPr>
            <w:r w:rsidRPr="00CC250C">
              <w:rPr>
                <w:rFonts w:ascii="Arial" w:hAnsi="Arial" w:cs="Arial"/>
                <w:b/>
                <w:bCs/>
                <w:sz w:val="20"/>
                <w:szCs w:val="20"/>
              </w:rPr>
              <w:lastRenderedPageBreak/>
              <w:t xml:space="preserve">Task </w:t>
            </w:r>
            <w:r>
              <w:rPr>
                <w:rFonts w:ascii="Arial" w:hAnsi="Arial" w:cs="Arial"/>
                <w:b/>
                <w:bCs/>
                <w:sz w:val="20"/>
                <w:szCs w:val="20"/>
              </w:rPr>
              <w:t>3</w:t>
            </w:r>
            <w:r w:rsidRPr="00CC250C">
              <w:rPr>
                <w:rFonts w:ascii="Arial" w:hAnsi="Arial" w:cs="Arial"/>
                <w:b/>
                <w:bCs/>
                <w:sz w:val="20"/>
                <w:szCs w:val="20"/>
              </w:rPr>
              <w:t xml:space="preserve">: Oral Presentation </w:t>
            </w:r>
          </w:p>
          <w:p w:rsidR="002B496C" w:rsidRPr="00CC250C" w:rsidRDefault="002B496C" w:rsidP="00C740B7">
            <w:pPr>
              <w:widowControl w:val="0"/>
              <w:autoSpaceDE w:val="0"/>
              <w:autoSpaceDN w:val="0"/>
              <w:adjustRightInd w:val="0"/>
              <w:ind w:left="-13"/>
              <w:rPr>
                <w:rFonts w:ascii="Arial" w:hAnsi="Arial" w:cs="Arial"/>
                <w:b/>
                <w:bCs/>
                <w:sz w:val="20"/>
                <w:szCs w:val="20"/>
              </w:rPr>
            </w:pPr>
            <w:r w:rsidRPr="00CC250C">
              <w:rPr>
                <w:rFonts w:ascii="Arial" w:hAnsi="Arial" w:cs="Arial"/>
                <w:b/>
                <w:bCs/>
                <w:sz w:val="20"/>
                <w:szCs w:val="20"/>
              </w:rPr>
              <w:t>Speaking and Listening 10%</w:t>
            </w:r>
          </w:p>
          <w:p w:rsidR="002B496C" w:rsidRDefault="002B496C" w:rsidP="00C740B7">
            <w:pPr>
              <w:rPr>
                <w:rFonts w:ascii="Arial" w:hAnsi="Arial" w:cs="Arial"/>
                <w:b/>
                <w:sz w:val="24"/>
              </w:rPr>
            </w:pPr>
            <w:r w:rsidRPr="00CC250C">
              <w:rPr>
                <w:rFonts w:ascii="Arial" w:hAnsi="Arial" w:cs="Arial"/>
                <w:bCs/>
                <w:sz w:val="20"/>
                <w:szCs w:val="20"/>
              </w:rPr>
              <w:t>Students will create a persuasive speech based on their researched topic. Teacher and peer assessed.</w:t>
            </w:r>
          </w:p>
          <w:p w:rsidR="002B496C" w:rsidRDefault="002B496C" w:rsidP="00C740B7">
            <w:pPr>
              <w:rPr>
                <w:rFonts w:ascii="Arial" w:hAnsi="Arial" w:cs="Arial"/>
                <w:sz w:val="24"/>
              </w:rPr>
            </w:pPr>
          </w:p>
          <w:p w:rsidR="002B496C" w:rsidRPr="003A0246" w:rsidRDefault="002B496C" w:rsidP="00C740B7">
            <w:pPr>
              <w:jc w:val="center"/>
              <w:rPr>
                <w:rFonts w:ascii="Arial" w:hAnsi="Arial" w:cs="Arial"/>
                <w:sz w:val="24"/>
              </w:rPr>
            </w:pPr>
          </w:p>
        </w:tc>
      </w:tr>
      <w:tr w:rsidR="002B496C" w:rsidTr="00ED270F">
        <w:tc>
          <w:tcPr>
            <w:tcW w:w="1129" w:type="dxa"/>
          </w:tcPr>
          <w:p w:rsidR="002B496C" w:rsidRDefault="002B496C" w:rsidP="00C740B7">
            <w:pPr>
              <w:rPr>
                <w:rFonts w:ascii="Arial" w:hAnsi="Arial" w:cs="Arial"/>
                <w:b/>
                <w:sz w:val="24"/>
              </w:rPr>
            </w:pPr>
            <w:r>
              <w:rPr>
                <w:rFonts w:ascii="Arial" w:hAnsi="Arial" w:cs="Arial"/>
                <w:b/>
                <w:sz w:val="24"/>
              </w:rPr>
              <w:lastRenderedPageBreak/>
              <w:t>Week</w:t>
            </w:r>
          </w:p>
          <w:p w:rsidR="002B496C" w:rsidRDefault="002B496C" w:rsidP="00C740B7">
            <w:pPr>
              <w:rPr>
                <w:rFonts w:ascii="Arial" w:hAnsi="Arial" w:cs="Arial"/>
                <w:b/>
                <w:sz w:val="24"/>
              </w:rPr>
            </w:pPr>
            <w:r>
              <w:rPr>
                <w:rFonts w:ascii="Arial" w:hAnsi="Arial" w:cs="Arial"/>
                <w:b/>
                <w:sz w:val="24"/>
              </w:rPr>
              <w:t xml:space="preserve">5 </w:t>
            </w:r>
          </w:p>
        </w:tc>
        <w:tc>
          <w:tcPr>
            <w:tcW w:w="8169" w:type="dxa"/>
          </w:tcPr>
          <w:p w:rsidR="002B496C" w:rsidRDefault="003E2796" w:rsidP="00C740B7">
            <w:pPr>
              <w:rPr>
                <w:rFonts w:ascii="Arial" w:hAnsi="Arial" w:cs="Arial"/>
                <w:b/>
                <w:sz w:val="24"/>
              </w:rPr>
            </w:pPr>
            <w:r w:rsidRPr="00EC5227">
              <w:rPr>
                <w:rFonts w:ascii="Arial" w:hAnsi="Arial" w:cs="Arial"/>
                <w:sz w:val="20"/>
                <w:szCs w:val="20"/>
              </w:rPr>
              <w:t>Students submit their Spelling and Grammar, and reading work. Writing and Reading journals due.</w:t>
            </w:r>
          </w:p>
        </w:tc>
        <w:tc>
          <w:tcPr>
            <w:tcW w:w="4650" w:type="dxa"/>
          </w:tcPr>
          <w:p w:rsidR="002B496C" w:rsidRDefault="002B496C" w:rsidP="00C740B7">
            <w:pPr>
              <w:rPr>
                <w:rFonts w:ascii="Arial" w:hAnsi="Arial" w:cs="Arial"/>
                <w:b/>
                <w:sz w:val="20"/>
                <w:szCs w:val="20"/>
              </w:rPr>
            </w:pPr>
            <w:r w:rsidRPr="00CC250C">
              <w:rPr>
                <w:rFonts w:ascii="Arial" w:hAnsi="Arial" w:cs="Arial"/>
                <w:b/>
                <w:sz w:val="20"/>
                <w:szCs w:val="20"/>
              </w:rPr>
              <w:t xml:space="preserve">Task </w:t>
            </w:r>
            <w:r>
              <w:rPr>
                <w:rFonts w:ascii="Arial" w:hAnsi="Arial" w:cs="Arial"/>
                <w:b/>
                <w:sz w:val="20"/>
                <w:szCs w:val="20"/>
              </w:rPr>
              <w:t>4</w:t>
            </w:r>
            <w:r w:rsidRPr="00CC250C">
              <w:rPr>
                <w:rFonts w:ascii="Arial" w:hAnsi="Arial" w:cs="Arial"/>
                <w:b/>
                <w:sz w:val="20"/>
                <w:szCs w:val="20"/>
              </w:rPr>
              <w:t xml:space="preserve">: </w:t>
            </w:r>
            <w:r w:rsidR="00C64021">
              <w:rPr>
                <w:rFonts w:ascii="Arial" w:hAnsi="Arial" w:cs="Arial"/>
                <w:b/>
                <w:sz w:val="20"/>
                <w:szCs w:val="20"/>
              </w:rPr>
              <w:t>Work completed in class/at home.</w:t>
            </w:r>
          </w:p>
          <w:p w:rsidR="002B496C" w:rsidRPr="00CC250C" w:rsidRDefault="002B496C" w:rsidP="00C740B7">
            <w:pPr>
              <w:rPr>
                <w:rFonts w:ascii="Arial" w:hAnsi="Arial" w:cs="Arial"/>
                <w:b/>
                <w:sz w:val="20"/>
                <w:szCs w:val="20"/>
              </w:rPr>
            </w:pPr>
            <w:r w:rsidRPr="00CC250C">
              <w:rPr>
                <w:rFonts w:ascii="Arial" w:hAnsi="Arial" w:cs="Arial"/>
                <w:b/>
                <w:sz w:val="20"/>
                <w:szCs w:val="20"/>
              </w:rPr>
              <w:t>Writing 5% (Journal, Spelling and Grammar Programme)</w:t>
            </w:r>
          </w:p>
          <w:p w:rsidR="002B496C" w:rsidRDefault="002B496C" w:rsidP="00C740B7">
            <w:pPr>
              <w:rPr>
                <w:rFonts w:ascii="Arial" w:hAnsi="Arial" w:cs="Arial"/>
                <w:b/>
                <w:sz w:val="24"/>
              </w:rPr>
            </w:pPr>
            <w:r w:rsidRPr="00CC250C">
              <w:rPr>
                <w:rFonts w:ascii="Arial" w:hAnsi="Arial" w:cs="Arial"/>
                <w:b/>
                <w:sz w:val="20"/>
                <w:szCs w:val="20"/>
              </w:rPr>
              <w:t>Reading and Viewing 5% (Reading Programme, SRA)</w:t>
            </w:r>
          </w:p>
        </w:tc>
      </w:tr>
      <w:tr w:rsidR="002B496C" w:rsidTr="00ED270F">
        <w:tc>
          <w:tcPr>
            <w:tcW w:w="1129" w:type="dxa"/>
          </w:tcPr>
          <w:p w:rsidR="002B496C" w:rsidRDefault="002B496C" w:rsidP="00C740B7">
            <w:pPr>
              <w:rPr>
                <w:rFonts w:ascii="Arial" w:hAnsi="Arial" w:cs="Arial"/>
                <w:b/>
                <w:sz w:val="24"/>
              </w:rPr>
            </w:pPr>
            <w:r>
              <w:rPr>
                <w:rFonts w:ascii="Arial" w:hAnsi="Arial" w:cs="Arial"/>
                <w:b/>
                <w:sz w:val="24"/>
              </w:rPr>
              <w:t>Weeks</w:t>
            </w:r>
          </w:p>
          <w:p w:rsidR="002B496C" w:rsidRDefault="002B496C" w:rsidP="00C740B7">
            <w:pPr>
              <w:rPr>
                <w:rFonts w:ascii="Arial" w:hAnsi="Arial" w:cs="Arial"/>
                <w:b/>
                <w:sz w:val="24"/>
              </w:rPr>
            </w:pPr>
            <w:r>
              <w:rPr>
                <w:rFonts w:ascii="Arial" w:hAnsi="Arial" w:cs="Arial"/>
                <w:b/>
                <w:sz w:val="24"/>
              </w:rPr>
              <w:t>6-10</w:t>
            </w:r>
          </w:p>
        </w:tc>
        <w:tc>
          <w:tcPr>
            <w:tcW w:w="8169" w:type="dxa"/>
          </w:tcPr>
          <w:p w:rsidR="002B496C" w:rsidRPr="00CC250C" w:rsidRDefault="002B496C" w:rsidP="00C740B7">
            <w:pPr>
              <w:rPr>
                <w:rFonts w:ascii="Arial" w:hAnsi="Arial" w:cs="Arial"/>
                <w:b/>
                <w:sz w:val="20"/>
                <w:szCs w:val="20"/>
                <w:u w:val="single"/>
              </w:rPr>
            </w:pPr>
            <w:r w:rsidRPr="00CC250C">
              <w:rPr>
                <w:rFonts w:ascii="Arial" w:hAnsi="Arial" w:cs="Arial"/>
                <w:b/>
                <w:sz w:val="20"/>
                <w:szCs w:val="20"/>
                <w:u w:val="single"/>
              </w:rPr>
              <w:t>Novel Study</w:t>
            </w:r>
          </w:p>
          <w:p w:rsidR="002B496C" w:rsidRPr="00CC250C" w:rsidRDefault="002B496C" w:rsidP="00C740B7">
            <w:pPr>
              <w:rPr>
                <w:rFonts w:ascii="Arial" w:hAnsi="Arial" w:cs="Arial"/>
                <w:sz w:val="20"/>
                <w:szCs w:val="20"/>
              </w:rPr>
            </w:pPr>
          </w:p>
          <w:p w:rsidR="002B496C" w:rsidRPr="00CC250C" w:rsidRDefault="002B496C" w:rsidP="00C740B7">
            <w:pPr>
              <w:rPr>
                <w:rFonts w:ascii="Arial" w:hAnsi="Arial" w:cs="Arial"/>
                <w:sz w:val="20"/>
                <w:szCs w:val="20"/>
              </w:rPr>
            </w:pPr>
            <w:r w:rsidRPr="00CC250C">
              <w:rPr>
                <w:rFonts w:ascii="Arial" w:hAnsi="Arial" w:cs="Arial"/>
                <w:sz w:val="20"/>
                <w:szCs w:val="20"/>
              </w:rPr>
              <w:t xml:space="preserve">CLT: Christian </w:t>
            </w:r>
            <w:r w:rsidRPr="00CC250C">
              <w:rPr>
                <w:rStyle w:val="mw-headline"/>
                <w:rFonts w:ascii="Arial" w:hAnsi="Arial" w:cs="Arial"/>
                <w:sz w:val="20"/>
                <w:szCs w:val="20"/>
              </w:rPr>
              <w:t xml:space="preserve">Soteriology, </w:t>
            </w:r>
            <w:r w:rsidRPr="00CC250C">
              <w:rPr>
                <w:rFonts w:ascii="Arial" w:hAnsi="Arial" w:cs="Arial"/>
                <w:sz w:val="20"/>
                <w:szCs w:val="20"/>
              </w:rPr>
              <w:t xml:space="preserve">Hamartiology, </w:t>
            </w:r>
          </w:p>
          <w:p w:rsidR="002B496C" w:rsidRPr="00CC250C" w:rsidRDefault="002B496C" w:rsidP="00C740B7">
            <w:pPr>
              <w:pStyle w:val="ListParagraph"/>
              <w:numPr>
                <w:ilvl w:val="0"/>
                <w:numId w:val="2"/>
              </w:numPr>
              <w:rPr>
                <w:rFonts w:ascii="Arial" w:hAnsi="Arial" w:cs="Arial"/>
                <w:sz w:val="20"/>
                <w:szCs w:val="20"/>
              </w:rPr>
            </w:pPr>
            <w:r w:rsidRPr="00CC250C">
              <w:rPr>
                <w:rFonts w:ascii="Arial" w:hAnsi="Arial" w:cs="Arial"/>
                <w:sz w:val="20"/>
                <w:szCs w:val="20"/>
              </w:rPr>
              <w:t xml:space="preserve">Allegory, </w:t>
            </w:r>
          </w:p>
          <w:p w:rsidR="002B496C" w:rsidRPr="00CC250C" w:rsidRDefault="002B496C" w:rsidP="00C740B7">
            <w:pPr>
              <w:pStyle w:val="ListParagraph"/>
              <w:numPr>
                <w:ilvl w:val="0"/>
                <w:numId w:val="2"/>
              </w:numPr>
              <w:rPr>
                <w:rFonts w:ascii="Arial" w:hAnsi="Arial" w:cs="Arial"/>
                <w:sz w:val="20"/>
                <w:szCs w:val="20"/>
              </w:rPr>
            </w:pPr>
            <w:r w:rsidRPr="00CC250C">
              <w:rPr>
                <w:rFonts w:ascii="Arial" w:hAnsi="Arial" w:cs="Arial"/>
                <w:sz w:val="20"/>
                <w:szCs w:val="20"/>
              </w:rPr>
              <w:t>Analogy,</w:t>
            </w:r>
          </w:p>
          <w:p w:rsidR="002B496C" w:rsidRPr="00CC250C" w:rsidRDefault="002B496C" w:rsidP="00C740B7">
            <w:pPr>
              <w:pStyle w:val="ListParagraph"/>
              <w:numPr>
                <w:ilvl w:val="0"/>
                <w:numId w:val="2"/>
              </w:numPr>
              <w:rPr>
                <w:rFonts w:ascii="Arial" w:hAnsi="Arial" w:cs="Arial"/>
                <w:sz w:val="20"/>
                <w:szCs w:val="20"/>
              </w:rPr>
            </w:pPr>
            <w:r w:rsidRPr="00CC250C">
              <w:rPr>
                <w:rFonts w:ascii="Arial" w:hAnsi="Arial" w:cs="Arial"/>
                <w:sz w:val="20"/>
                <w:szCs w:val="20"/>
              </w:rPr>
              <w:t>Characters and themes</w:t>
            </w:r>
          </w:p>
          <w:p w:rsidR="002B496C" w:rsidRPr="00CC250C" w:rsidRDefault="002B496C" w:rsidP="00C740B7">
            <w:pPr>
              <w:pStyle w:val="ListParagraph"/>
              <w:numPr>
                <w:ilvl w:val="0"/>
                <w:numId w:val="2"/>
              </w:numPr>
              <w:rPr>
                <w:rFonts w:ascii="Arial" w:hAnsi="Arial" w:cs="Arial"/>
                <w:sz w:val="20"/>
                <w:szCs w:val="20"/>
              </w:rPr>
            </w:pPr>
            <w:r w:rsidRPr="00CC250C">
              <w:rPr>
                <w:rFonts w:ascii="Arial" w:hAnsi="Arial" w:cs="Arial"/>
                <w:sz w:val="20"/>
                <w:szCs w:val="20"/>
              </w:rPr>
              <w:t>Archetypes</w:t>
            </w:r>
          </w:p>
          <w:p w:rsidR="002B496C" w:rsidRPr="00CC250C" w:rsidRDefault="002B496C" w:rsidP="00C740B7">
            <w:pPr>
              <w:pStyle w:val="ListParagraph"/>
              <w:numPr>
                <w:ilvl w:val="0"/>
                <w:numId w:val="2"/>
              </w:numPr>
              <w:rPr>
                <w:rFonts w:ascii="Arial" w:hAnsi="Arial" w:cs="Arial"/>
                <w:sz w:val="20"/>
                <w:szCs w:val="20"/>
              </w:rPr>
            </w:pPr>
            <w:r w:rsidRPr="00CC250C">
              <w:rPr>
                <w:rFonts w:ascii="Arial" w:hAnsi="Arial" w:cs="Arial"/>
                <w:sz w:val="20"/>
                <w:szCs w:val="20"/>
              </w:rPr>
              <w:t>Mythology</w:t>
            </w:r>
          </w:p>
          <w:p w:rsidR="002B496C" w:rsidRPr="00CC250C" w:rsidRDefault="002B496C" w:rsidP="00C740B7">
            <w:pPr>
              <w:pStyle w:val="ListParagraph"/>
              <w:numPr>
                <w:ilvl w:val="0"/>
                <w:numId w:val="2"/>
              </w:numPr>
              <w:rPr>
                <w:rFonts w:ascii="Arial" w:hAnsi="Arial" w:cs="Arial"/>
                <w:sz w:val="20"/>
                <w:szCs w:val="20"/>
              </w:rPr>
            </w:pPr>
            <w:r w:rsidRPr="00CC250C">
              <w:rPr>
                <w:rFonts w:ascii="Arial" w:hAnsi="Arial" w:cs="Arial"/>
                <w:sz w:val="20"/>
                <w:szCs w:val="20"/>
              </w:rPr>
              <w:t>Plot mapping</w:t>
            </w:r>
          </w:p>
          <w:p w:rsidR="002B496C" w:rsidRDefault="002B496C" w:rsidP="00C740B7">
            <w:pPr>
              <w:rPr>
                <w:rFonts w:ascii="Arial" w:hAnsi="Arial" w:cs="Arial"/>
                <w:b/>
                <w:sz w:val="24"/>
              </w:rPr>
            </w:pPr>
          </w:p>
        </w:tc>
        <w:tc>
          <w:tcPr>
            <w:tcW w:w="4650" w:type="dxa"/>
          </w:tcPr>
          <w:p w:rsidR="002B496C" w:rsidRPr="00B152D7" w:rsidRDefault="002B496C" w:rsidP="00C740B7">
            <w:pPr>
              <w:rPr>
                <w:rFonts w:ascii="Arial" w:hAnsi="Arial" w:cs="Arial"/>
                <w:b/>
                <w:sz w:val="20"/>
                <w:szCs w:val="20"/>
              </w:rPr>
            </w:pPr>
            <w:r w:rsidRPr="00B152D7">
              <w:rPr>
                <w:rFonts w:ascii="Arial" w:hAnsi="Arial" w:cs="Arial"/>
                <w:b/>
                <w:sz w:val="20"/>
                <w:szCs w:val="20"/>
              </w:rPr>
              <w:t>Task 5: Analytical essay</w:t>
            </w:r>
          </w:p>
          <w:p w:rsidR="002B496C" w:rsidRPr="00CC250C" w:rsidRDefault="002B496C" w:rsidP="00C740B7">
            <w:pPr>
              <w:widowControl w:val="0"/>
              <w:autoSpaceDE w:val="0"/>
              <w:autoSpaceDN w:val="0"/>
              <w:adjustRightInd w:val="0"/>
              <w:rPr>
                <w:rFonts w:ascii="Arial" w:hAnsi="Arial" w:cs="Arial"/>
                <w:b/>
                <w:sz w:val="20"/>
                <w:szCs w:val="20"/>
              </w:rPr>
            </w:pPr>
            <w:r w:rsidRPr="00CC250C">
              <w:rPr>
                <w:rFonts w:ascii="Arial" w:hAnsi="Arial" w:cs="Arial"/>
                <w:b/>
                <w:sz w:val="20"/>
                <w:szCs w:val="20"/>
              </w:rPr>
              <w:t>Writing: 5%</w:t>
            </w:r>
          </w:p>
          <w:p w:rsidR="002B496C" w:rsidRDefault="002B496C" w:rsidP="00C740B7">
            <w:pPr>
              <w:rPr>
                <w:rFonts w:ascii="Arial" w:hAnsi="Arial" w:cs="Arial"/>
                <w:b/>
                <w:sz w:val="24"/>
              </w:rPr>
            </w:pPr>
            <w:r>
              <w:rPr>
                <w:rFonts w:ascii="Arial" w:hAnsi="Arial" w:cs="Arial"/>
                <w:sz w:val="20"/>
                <w:szCs w:val="20"/>
              </w:rPr>
              <w:t xml:space="preserve">Essay on characterisation and themes </w:t>
            </w:r>
            <w:r w:rsidRPr="00CC250C">
              <w:rPr>
                <w:rFonts w:ascii="Arial" w:hAnsi="Arial" w:cs="Arial"/>
                <w:sz w:val="20"/>
                <w:szCs w:val="20"/>
              </w:rPr>
              <w:t>the novel.</w:t>
            </w:r>
          </w:p>
          <w:p w:rsidR="002B496C" w:rsidRDefault="002B496C" w:rsidP="00C740B7">
            <w:pPr>
              <w:rPr>
                <w:rFonts w:ascii="Arial" w:hAnsi="Arial" w:cs="Arial"/>
                <w:sz w:val="24"/>
              </w:rPr>
            </w:pPr>
          </w:p>
          <w:p w:rsidR="002B496C" w:rsidRDefault="002B496C" w:rsidP="00C740B7">
            <w:pPr>
              <w:rPr>
                <w:rFonts w:ascii="Arial" w:hAnsi="Arial" w:cs="Arial"/>
                <w:sz w:val="24"/>
              </w:rPr>
            </w:pPr>
          </w:p>
          <w:p w:rsidR="002B496C" w:rsidRPr="002B496C" w:rsidRDefault="002B496C" w:rsidP="00C740B7">
            <w:pPr>
              <w:tabs>
                <w:tab w:val="left" w:pos="1185"/>
              </w:tabs>
              <w:rPr>
                <w:rFonts w:ascii="Arial" w:hAnsi="Arial" w:cs="Arial"/>
                <w:sz w:val="24"/>
              </w:rPr>
            </w:pPr>
            <w:r>
              <w:rPr>
                <w:rFonts w:ascii="Arial" w:hAnsi="Arial" w:cs="Arial"/>
                <w:sz w:val="24"/>
              </w:rPr>
              <w:tab/>
            </w:r>
          </w:p>
        </w:tc>
      </w:tr>
      <w:tr w:rsidR="007B12F0" w:rsidTr="00ED270F">
        <w:tc>
          <w:tcPr>
            <w:tcW w:w="13948" w:type="dxa"/>
            <w:gridSpan w:val="3"/>
          </w:tcPr>
          <w:p w:rsidR="007B12F0" w:rsidRDefault="007B12F0" w:rsidP="00ED270F">
            <w:pPr>
              <w:jc w:val="center"/>
              <w:rPr>
                <w:rFonts w:ascii="Arial" w:hAnsi="Arial" w:cs="Arial"/>
                <w:b/>
                <w:sz w:val="24"/>
              </w:rPr>
            </w:pPr>
            <w:r>
              <w:rPr>
                <w:rFonts w:ascii="Arial" w:hAnsi="Arial" w:cs="Arial"/>
                <w:b/>
                <w:sz w:val="24"/>
              </w:rPr>
              <w:t>Term 3</w:t>
            </w:r>
          </w:p>
        </w:tc>
      </w:tr>
      <w:tr w:rsidR="007B12F0" w:rsidTr="00ED270F">
        <w:tc>
          <w:tcPr>
            <w:tcW w:w="1129" w:type="dxa"/>
          </w:tcPr>
          <w:p w:rsidR="002B496C" w:rsidRDefault="007B12F0" w:rsidP="00ED270F">
            <w:pPr>
              <w:rPr>
                <w:rFonts w:ascii="Arial" w:hAnsi="Arial" w:cs="Arial"/>
                <w:b/>
                <w:sz w:val="24"/>
              </w:rPr>
            </w:pPr>
            <w:r>
              <w:rPr>
                <w:rFonts w:ascii="Arial" w:hAnsi="Arial" w:cs="Arial"/>
                <w:b/>
                <w:sz w:val="24"/>
              </w:rPr>
              <w:t>Weeks</w:t>
            </w:r>
          </w:p>
          <w:p w:rsidR="007B12F0" w:rsidRDefault="002B496C" w:rsidP="00ED270F">
            <w:pPr>
              <w:rPr>
                <w:rFonts w:ascii="Arial" w:hAnsi="Arial" w:cs="Arial"/>
                <w:b/>
                <w:sz w:val="24"/>
              </w:rPr>
            </w:pPr>
            <w:r>
              <w:rPr>
                <w:rFonts w:ascii="Arial" w:hAnsi="Arial" w:cs="Arial"/>
                <w:b/>
                <w:sz w:val="24"/>
              </w:rPr>
              <w:t>1-5</w:t>
            </w:r>
            <w:r w:rsidR="007B12F0">
              <w:rPr>
                <w:rFonts w:ascii="Arial" w:hAnsi="Arial" w:cs="Arial"/>
                <w:b/>
                <w:sz w:val="24"/>
              </w:rPr>
              <w:t xml:space="preserve"> </w:t>
            </w:r>
          </w:p>
        </w:tc>
        <w:tc>
          <w:tcPr>
            <w:tcW w:w="8169" w:type="dxa"/>
          </w:tcPr>
          <w:p w:rsidR="002B496C" w:rsidRPr="00CC250C" w:rsidRDefault="002B496C" w:rsidP="002B496C">
            <w:pPr>
              <w:widowControl w:val="0"/>
              <w:autoSpaceDE w:val="0"/>
              <w:autoSpaceDN w:val="0"/>
              <w:adjustRightInd w:val="0"/>
              <w:spacing w:line="252" w:lineRule="atLeast"/>
              <w:ind w:right="-31"/>
              <w:rPr>
                <w:rFonts w:ascii="Arial" w:hAnsi="Arial" w:cs="Arial"/>
                <w:b/>
                <w:bCs/>
                <w:sz w:val="20"/>
                <w:szCs w:val="20"/>
                <w:u w:val="single"/>
              </w:rPr>
            </w:pPr>
            <w:r w:rsidRPr="00CC250C">
              <w:rPr>
                <w:rFonts w:ascii="Arial" w:hAnsi="Arial" w:cs="Arial"/>
                <w:b/>
                <w:bCs/>
                <w:sz w:val="20"/>
                <w:szCs w:val="20"/>
                <w:u w:val="single"/>
              </w:rPr>
              <w:t>Picture book unit:</w:t>
            </w:r>
          </w:p>
          <w:p w:rsidR="002B496C" w:rsidRPr="00CC250C" w:rsidRDefault="002B496C" w:rsidP="002B496C">
            <w:pPr>
              <w:widowControl w:val="0"/>
              <w:autoSpaceDE w:val="0"/>
              <w:autoSpaceDN w:val="0"/>
              <w:adjustRightInd w:val="0"/>
              <w:spacing w:after="120" w:line="252" w:lineRule="atLeast"/>
              <w:ind w:right="-31"/>
              <w:rPr>
                <w:rFonts w:ascii="Arial" w:hAnsi="Arial" w:cs="Arial"/>
                <w:bCs/>
                <w:sz w:val="20"/>
                <w:szCs w:val="20"/>
              </w:rPr>
            </w:pPr>
            <w:r w:rsidRPr="00CC250C">
              <w:rPr>
                <w:rFonts w:ascii="Arial" w:hAnsi="Arial" w:cs="Arial"/>
                <w:bCs/>
                <w:sz w:val="20"/>
                <w:szCs w:val="20"/>
              </w:rPr>
              <w:t>Analyse the use of visual techniques to convey the desired effect on the reader or audience</w:t>
            </w:r>
          </w:p>
          <w:p w:rsidR="002B496C" w:rsidRPr="00CC250C" w:rsidRDefault="002B496C" w:rsidP="002B496C">
            <w:pPr>
              <w:pStyle w:val="ListParagraph"/>
              <w:widowControl w:val="0"/>
              <w:numPr>
                <w:ilvl w:val="0"/>
                <w:numId w:val="3"/>
              </w:numPr>
              <w:autoSpaceDE w:val="0"/>
              <w:autoSpaceDN w:val="0"/>
              <w:adjustRightInd w:val="0"/>
              <w:spacing w:after="120" w:line="252" w:lineRule="atLeast"/>
              <w:ind w:right="-31"/>
              <w:rPr>
                <w:rFonts w:ascii="Arial" w:hAnsi="Arial" w:cs="Arial"/>
                <w:sz w:val="20"/>
                <w:szCs w:val="20"/>
              </w:rPr>
            </w:pPr>
            <w:r w:rsidRPr="00CC250C">
              <w:rPr>
                <w:rFonts w:ascii="Arial" w:hAnsi="Arial" w:cs="Arial"/>
                <w:sz w:val="20"/>
                <w:szCs w:val="20"/>
              </w:rPr>
              <w:t>Symbolism</w:t>
            </w:r>
          </w:p>
          <w:p w:rsidR="002B496C" w:rsidRPr="00CC250C" w:rsidRDefault="002B496C" w:rsidP="002B496C">
            <w:pPr>
              <w:pStyle w:val="ListParagraph"/>
              <w:widowControl w:val="0"/>
              <w:numPr>
                <w:ilvl w:val="0"/>
                <w:numId w:val="3"/>
              </w:numPr>
              <w:autoSpaceDE w:val="0"/>
              <w:autoSpaceDN w:val="0"/>
              <w:adjustRightInd w:val="0"/>
              <w:spacing w:after="120" w:line="252" w:lineRule="atLeast"/>
              <w:ind w:right="-31"/>
              <w:rPr>
                <w:rFonts w:ascii="Arial" w:hAnsi="Arial" w:cs="Arial"/>
                <w:sz w:val="20"/>
                <w:szCs w:val="20"/>
              </w:rPr>
            </w:pPr>
            <w:r w:rsidRPr="00CC250C">
              <w:rPr>
                <w:rFonts w:ascii="Arial" w:hAnsi="Arial" w:cs="Arial"/>
                <w:sz w:val="20"/>
                <w:szCs w:val="20"/>
              </w:rPr>
              <w:t>Genre</w:t>
            </w:r>
          </w:p>
          <w:p w:rsidR="002B496C" w:rsidRPr="00CC250C" w:rsidRDefault="002B496C" w:rsidP="002B496C">
            <w:pPr>
              <w:pStyle w:val="ListParagraph"/>
              <w:widowControl w:val="0"/>
              <w:numPr>
                <w:ilvl w:val="0"/>
                <w:numId w:val="3"/>
              </w:numPr>
              <w:autoSpaceDE w:val="0"/>
              <w:autoSpaceDN w:val="0"/>
              <w:adjustRightInd w:val="0"/>
              <w:spacing w:after="120" w:line="252" w:lineRule="atLeast"/>
              <w:ind w:right="-31"/>
              <w:rPr>
                <w:rFonts w:ascii="Arial" w:hAnsi="Arial" w:cs="Arial"/>
                <w:sz w:val="20"/>
                <w:szCs w:val="20"/>
              </w:rPr>
            </w:pPr>
            <w:r w:rsidRPr="00CC250C">
              <w:rPr>
                <w:rFonts w:ascii="Arial" w:hAnsi="Arial" w:cs="Arial"/>
                <w:sz w:val="20"/>
                <w:szCs w:val="20"/>
              </w:rPr>
              <w:t>Portrayal of characters</w:t>
            </w:r>
          </w:p>
          <w:p w:rsidR="002B496C" w:rsidRPr="00CC250C" w:rsidRDefault="002B496C" w:rsidP="002B496C">
            <w:pPr>
              <w:pStyle w:val="ListParagraph"/>
              <w:widowControl w:val="0"/>
              <w:numPr>
                <w:ilvl w:val="0"/>
                <w:numId w:val="3"/>
              </w:numPr>
              <w:autoSpaceDE w:val="0"/>
              <w:autoSpaceDN w:val="0"/>
              <w:adjustRightInd w:val="0"/>
              <w:spacing w:after="120" w:line="252" w:lineRule="atLeast"/>
              <w:ind w:right="-31"/>
              <w:rPr>
                <w:rFonts w:ascii="Arial" w:hAnsi="Arial" w:cs="Arial"/>
                <w:sz w:val="20"/>
                <w:szCs w:val="20"/>
              </w:rPr>
            </w:pPr>
            <w:r w:rsidRPr="00CC250C">
              <w:rPr>
                <w:rFonts w:ascii="Arial" w:hAnsi="Arial" w:cs="Arial"/>
                <w:sz w:val="20"/>
                <w:szCs w:val="20"/>
              </w:rPr>
              <w:t>Setting</w:t>
            </w:r>
          </w:p>
          <w:p w:rsidR="002B496C" w:rsidRPr="00CC250C" w:rsidRDefault="002B496C" w:rsidP="002B496C">
            <w:pPr>
              <w:pStyle w:val="ListParagraph"/>
              <w:widowControl w:val="0"/>
              <w:numPr>
                <w:ilvl w:val="0"/>
                <w:numId w:val="3"/>
              </w:numPr>
              <w:autoSpaceDE w:val="0"/>
              <w:autoSpaceDN w:val="0"/>
              <w:adjustRightInd w:val="0"/>
              <w:spacing w:after="120" w:line="252" w:lineRule="atLeast"/>
              <w:ind w:right="-31"/>
              <w:rPr>
                <w:rFonts w:ascii="Arial" w:hAnsi="Arial" w:cs="Arial"/>
                <w:sz w:val="20"/>
                <w:szCs w:val="20"/>
              </w:rPr>
            </w:pPr>
            <w:r w:rsidRPr="00CC250C">
              <w:rPr>
                <w:rFonts w:ascii="Arial" w:hAnsi="Arial" w:cs="Arial"/>
                <w:sz w:val="20"/>
                <w:szCs w:val="20"/>
              </w:rPr>
              <w:t>Technical codes</w:t>
            </w:r>
          </w:p>
          <w:p w:rsidR="002B496C" w:rsidRDefault="002B496C" w:rsidP="002B496C">
            <w:pPr>
              <w:pStyle w:val="ListParagraph"/>
              <w:widowControl w:val="0"/>
              <w:numPr>
                <w:ilvl w:val="0"/>
                <w:numId w:val="3"/>
              </w:numPr>
              <w:autoSpaceDE w:val="0"/>
              <w:autoSpaceDN w:val="0"/>
              <w:adjustRightInd w:val="0"/>
              <w:spacing w:after="120" w:line="252" w:lineRule="atLeast"/>
              <w:ind w:right="-31"/>
              <w:rPr>
                <w:rFonts w:ascii="Arial" w:hAnsi="Arial" w:cs="Arial"/>
                <w:sz w:val="20"/>
                <w:szCs w:val="20"/>
              </w:rPr>
            </w:pPr>
            <w:r w:rsidRPr="00CC250C">
              <w:rPr>
                <w:rFonts w:ascii="Arial" w:hAnsi="Arial" w:cs="Arial"/>
                <w:sz w:val="20"/>
                <w:szCs w:val="20"/>
              </w:rPr>
              <w:t>The Hero’s Journey</w:t>
            </w:r>
          </w:p>
          <w:p w:rsidR="007B12F0" w:rsidRPr="002B496C" w:rsidRDefault="002B496C" w:rsidP="002B496C">
            <w:pPr>
              <w:pStyle w:val="ListParagraph"/>
              <w:widowControl w:val="0"/>
              <w:numPr>
                <w:ilvl w:val="0"/>
                <w:numId w:val="3"/>
              </w:numPr>
              <w:autoSpaceDE w:val="0"/>
              <w:autoSpaceDN w:val="0"/>
              <w:adjustRightInd w:val="0"/>
              <w:spacing w:after="120" w:line="252" w:lineRule="atLeast"/>
              <w:ind w:right="-31"/>
              <w:rPr>
                <w:rFonts w:ascii="Arial" w:hAnsi="Arial" w:cs="Arial"/>
                <w:sz w:val="20"/>
                <w:szCs w:val="20"/>
              </w:rPr>
            </w:pPr>
            <w:r w:rsidRPr="002B496C">
              <w:rPr>
                <w:rFonts w:ascii="Arial" w:hAnsi="Arial" w:cs="Arial"/>
                <w:sz w:val="20"/>
                <w:szCs w:val="20"/>
              </w:rPr>
              <w:t>Journey to self</w:t>
            </w:r>
          </w:p>
        </w:tc>
        <w:tc>
          <w:tcPr>
            <w:tcW w:w="4650" w:type="dxa"/>
          </w:tcPr>
          <w:p w:rsidR="002B496C" w:rsidRPr="00CC250C" w:rsidRDefault="002B496C" w:rsidP="002B496C">
            <w:pPr>
              <w:rPr>
                <w:rFonts w:ascii="Arial" w:hAnsi="Arial" w:cs="Arial"/>
                <w:b/>
                <w:sz w:val="20"/>
                <w:szCs w:val="20"/>
              </w:rPr>
            </w:pPr>
            <w:r w:rsidRPr="00CC250C">
              <w:rPr>
                <w:rFonts w:ascii="Arial" w:hAnsi="Arial" w:cs="Arial"/>
                <w:b/>
                <w:sz w:val="20"/>
                <w:szCs w:val="20"/>
              </w:rPr>
              <w:t xml:space="preserve">Task </w:t>
            </w:r>
            <w:r>
              <w:rPr>
                <w:rFonts w:ascii="Arial" w:hAnsi="Arial" w:cs="Arial"/>
                <w:b/>
                <w:sz w:val="20"/>
                <w:szCs w:val="20"/>
              </w:rPr>
              <w:t>6</w:t>
            </w:r>
            <w:r w:rsidRPr="00CC250C">
              <w:rPr>
                <w:rFonts w:ascii="Arial" w:hAnsi="Arial" w:cs="Arial"/>
                <w:b/>
                <w:sz w:val="20"/>
                <w:szCs w:val="20"/>
              </w:rPr>
              <w:t>:</w:t>
            </w:r>
            <w:r>
              <w:rPr>
                <w:rFonts w:ascii="Arial" w:hAnsi="Arial" w:cs="Arial"/>
                <w:b/>
                <w:sz w:val="20"/>
                <w:szCs w:val="20"/>
              </w:rPr>
              <w:t xml:space="preserve"> Picture Book Creation</w:t>
            </w:r>
          </w:p>
          <w:p w:rsidR="002B496C" w:rsidRPr="00CC250C" w:rsidRDefault="002B496C" w:rsidP="002B496C">
            <w:pPr>
              <w:rPr>
                <w:rFonts w:ascii="Arial" w:hAnsi="Arial" w:cs="Arial"/>
                <w:b/>
                <w:sz w:val="20"/>
                <w:szCs w:val="20"/>
              </w:rPr>
            </w:pPr>
            <w:r w:rsidRPr="00CC250C">
              <w:rPr>
                <w:rFonts w:ascii="Arial" w:hAnsi="Arial" w:cs="Arial"/>
                <w:b/>
                <w:sz w:val="20"/>
                <w:szCs w:val="20"/>
              </w:rPr>
              <w:t>Reading and Viewing 5%</w:t>
            </w:r>
          </w:p>
          <w:p w:rsidR="002B496C" w:rsidRPr="00CC250C" w:rsidRDefault="002B496C" w:rsidP="002B496C">
            <w:pPr>
              <w:rPr>
                <w:rFonts w:ascii="Arial" w:hAnsi="Arial" w:cs="Arial"/>
                <w:sz w:val="20"/>
                <w:szCs w:val="20"/>
              </w:rPr>
            </w:pPr>
            <w:r w:rsidRPr="00CC250C">
              <w:rPr>
                <w:rFonts w:ascii="Arial" w:hAnsi="Arial" w:cs="Arial"/>
                <w:sz w:val="20"/>
                <w:szCs w:val="20"/>
              </w:rPr>
              <w:t>Students will create their own picture book for a Year 7 audience.</w:t>
            </w:r>
          </w:p>
          <w:p w:rsidR="002B496C" w:rsidRPr="00CC250C" w:rsidRDefault="002B496C" w:rsidP="002B496C">
            <w:pPr>
              <w:rPr>
                <w:rFonts w:ascii="Arial" w:hAnsi="Arial" w:cs="Arial"/>
                <w:sz w:val="20"/>
                <w:szCs w:val="20"/>
              </w:rPr>
            </w:pPr>
          </w:p>
          <w:p w:rsidR="002B496C" w:rsidRPr="00CC250C" w:rsidRDefault="002B496C" w:rsidP="002B496C">
            <w:pPr>
              <w:widowControl w:val="0"/>
              <w:autoSpaceDE w:val="0"/>
              <w:autoSpaceDN w:val="0"/>
              <w:adjustRightInd w:val="0"/>
              <w:rPr>
                <w:rFonts w:ascii="Arial" w:hAnsi="Arial" w:cs="Arial"/>
                <w:b/>
                <w:bCs/>
                <w:sz w:val="20"/>
                <w:szCs w:val="20"/>
              </w:rPr>
            </w:pPr>
            <w:r w:rsidRPr="00CC250C">
              <w:rPr>
                <w:rFonts w:ascii="Arial" w:hAnsi="Arial" w:cs="Arial"/>
                <w:b/>
                <w:sz w:val="20"/>
                <w:szCs w:val="20"/>
              </w:rPr>
              <w:t xml:space="preserve">Task </w:t>
            </w:r>
            <w:r>
              <w:rPr>
                <w:rFonts w:ascii="Arial" w:hAnsi="Arial" w:cs="Arial"/>
                <w:b/>
                <w:sz w:val="20"/>
                <w:szCs w:val="20"/>
              </w:rPr>
              <w:t>7</w:t>
            </w:r>
            <w:r w:rsidRPr="00CC250C">
              <w:rPr>
                <w:rFonts w:ascii="Arial" w:hAnsi="Arial" w:cs="Arial"/>
                <w:b/>
                <w:sz w:val="20"/>
                <w:szCs w:val="20"/>
              </w:rPr>
              <w:t xml:space="preserve">: </w:t>
            </w:r>
            <w:r w:rsidRPr="00CC250C">
              <w:rPr>
                <w:rFonts w:ascii="Arial" w:hAnsi="Arial" w:cs="Arial"/>
                <w:b/>
                <w:bCs/>
                <w:sz w:val="20"/>
                <w:szCs w:val="20"/>
              </w:rPr>
              <w:t xml:space="preserve">Oral Presentation </w:t>
            </w:r>
          </w:p>
          <w:p w:rsidR="002B496C" w:rsidRPr="00CC250C" w:rsidRDefault="002B496C" w:rsidP="002B496C">
            <w:pPr>
              <w:widowControl w:val="0"/>
              <w:autoSpaceDE w:val="0"/>
              <w:autoSpaceDN w:val="0"/>
              <w:adjustRightInd w:val="0"/>
              <w:ind w:left="-13"/>
              <w:rPr>
                <w:rFonts w:ascii="Arial" w:hAnsi="Arial" w:cs="Arial"/>
                <w:b/>
                <w:bCs/>
                <w:sz w:val="20"/>
                <w:szCs w:val="20"/>
              </w:rPr>
            </w:pPr>
            <w:r w:rsidRPr="00CC250C">
              <w:rPr>
                <w:rFonts w:ascii="Arial" w:hAnsi="Arial" w:cs="Arial"/>
                <w:b/>
                <w:bCs/>
                <w:sz w:val="20"/>
                <w:szCs w:val="20"/>
              </w:rPr>
              <w:t>Speaking and Listening 10%</w:t>
            </w:r>
          </w:p>
          <w:p w:rsidR="007B12F0" w:rsidRPr="006E1BB8" w:rsidRDefault="002B496C" w:rsidP="006E1BB8">
            <w:pPr>
              <w:rPr>
                <w:rFonts w:ascii="Arial" w:hAnsi="Arial" w:cs="Arial"/>
                <w:b/>
                <w:sz w:val="24"/>
              </w:rPr>
            </w:pPr>
            <w:r w:rsidRPr="00CC250C">
              <w:rPr>
                <w:rFonts w:ascii="Arial" w:hAnsi="Arial" w:cs="Arial"/>
                <w:sz w:val="20"/>
                <w:szCs w:val="20"/>
              </w:rPr>
              <w:t>Students will present a rationale for their picture book, and explain the desired effect and purpose their use of multimodality has on their audience.</w:t>
            </w:r>
          </w:p>
        </w:tc>
      </w:tr>
      <w:tr w:rsidR="007B12F0" w:rsidTr="00ED270F">
        <w:tc>
          <w:tcPr>
            <w:tcW w:w="1129" w:type="dxa"/>
          </w:tcPr>
          <w:p w:rsidR="007B12F0" w:rsidRDefault="007B12F0" w:rsidP="00ED270F">
            <w:pPr>
              <w:rPr>
                <w:rFonts w:ascii="Arial" w:hAnsi="Arial" w:cs="Arial"/>
                <w:b/>
                <w:sz w:val="24"/>
              </w:rPr>
            </w:pPr>
            <w:r>
              <w:rPr>
                <w:rFonts w:ascii="Arial" w:hAnsi="Arial" w:cs="Arial"/>
                <w:b/>
                <w:sz w:val="24"/>
              </w:rPr>
              <w:t>Week</w:t>
            </w:r>
          </w:p>
          <w:p w:rsidR="006E1BB8" w:rsidRDefault="006E1BB8" w:rsidP="00ED270F">
            <w:pPr>
              <w:rPr>
                <w:rFonts w:ascii="Arial" w:hAnsi="Arial" w:cs="Arial"/>
                <w:b/>
                <w:sz w:val="24"/>
              </w:rPr>
            </w:pPr>
            <w:r>
              <w:rPr>
                <w:rFonts w:ascii="Arial" w:hAnsi="Arial" w:cs="Arial"/>
                <w:b/>
                <w:sz w:val="24"/>
              </w:rPr>
              <w:t>8</w:t>
            </w:r>
          </w:p>
        </w:tc>
        <w:tc>
          <w:tcPr>
            <w:tcW w:w="8169" w:type="dxa"/>
          </w:tcPr>
          <w:p w:rsidR="007B12F0" w:rsidRDefault="006E1BB8" w:rsidP="00ED270F">
            <w:pPr>
              <w:rPr>
                <w:rFonts w:ascii="Arial" w:hAnsi="Arial" w:cs="Arial"/>
                <w:b/>
                <w:sz w:val="24"/>
              </w:rPr>
            </w:pPr>
            <w:r w:rsidRPr="00CC250C">
              <w:rPr>
                <w:rFonts w:ascii="Arial" w:hAnsi="Arial" w:cs="Arial"/>
                <w:b/>
                <w:sz w:val="20"/>
                <w:szCs w:val="20"/>
              </w:rPr>
              <w:t>Examination</w:t>
            </w:r>
          </w:p>
        </w:tc>
        <w:tc>
          <w:tcPr>
            <w:tcW w:w="4650" w:type="dxa"/>
          </w:tcPr>
          <w:p w:rsidR="006E1BB8" w:rsidRPr="00CC250C" w:rsidRDefault="006E1BB8" w:rsidP="006E1BB8">
            <w:pPr>
              <w:rPr>
                <w:rFonts w:ascii="Arial" w:hAnsi="Arial" w:cs="Arial"/>
                <w:b/>
                <w:sz w:val="20"/>
                <w:szCs w:val="20"/>
              </w:rPr>
            </w:pPr>
            <w:r w:rsidRPr="00CC250C">
              <w:rPr>
                <w:rFonts w:ascii="Arial" w:hAnsi="Arial" w:cs="Arial"/>
                <w:b/>
                <w:sz w:val="20"/>
                <w:szCs w:val="20"/>
              </w:rPr>
              <w:t>Task</w:t>
            </w:r>
            <w:r>
              <w:rPr>
                <w:rFonts w:ascii="Arial" w:hAnsi="Arial" w:cs="Arial"/>
                <w:b/>
                <w:sz w:val="20"/>
                <w:szCs w:val="20"/>
              </w:rPr>
              <w:t xml:space="preserve"> 8</w:t>
            </w:r>
            <w:r w:rsidRPr="00CC250C">
              <w:rPr>
                <w:rFonts w:ascii="Arial" w:hAnsi="Arial" w:cs="Arial"/>
                <w:b/>
                <w:sz w:val="20"/>
                <w:szCs w:val="20"/>
              </w:rPr>
              <w:t>: Exam:</w:t>
            </w:r>
          </w:p>
          <w:p w:rsidR="006E1BB8" w:rsidRPr="00CC250C" w:rsidRDefault="006E1BB8" w:rsidP="006E1BB8">
            <w:pPr>
              <w:rPr>
                <w:rFonts w:ascii="Arial" w:hAnsi="Arial" w:cs="Arial"/>
                <w:b/>
                <w:sz w:val="20"/>
                <w:szCs w:val="20"/>
              </w:rPr>
            </w:pPr>
            <w:r w:rsidRPr="00CC250C">
              <w:rPr>
                <w:rFonts w:ascii="Arial" w:hAnsi="Arial" w:cs="Arial"/>
                <w:b/>
                <w:sz w:val="20"/>
                <w:szCs w:val="20"/>
              </w:rPr>
              <w:t>Writing 5%</w:t>
            </w:r>
          </w:p>
          <w:p w:rsidR="006E1BB8" w:rsidRPr="00CC250C" w:rsidRDefault="006E1BB8" w:rsidP="006E1BB8">
            <w:pPr>
              <w:rPr>
                <w:rFonts w:ascii="Arial" w:hAnsi="Arial" w:cs="Arial"/>
                <w:b/>
                <w:sz w:val="20"/>
                <w:szCs w:val="20"/>
              </w:rPr>
            </w:pPr>
            <w:r w:rsidRPr="00CC250C">
              <w:rPr>
                <w:rFonts w:ascii="Arial" w:hAnsi="Arial" w:cs="Arial"/>
                <w:b/>
                <w:sz w:val="20"/>
                <w:szCs w:val="20"/>
              </w:rPr>
              <w:t>Reading and Viewing 5%</w:t>
            </w:r>
          </w:p>
          <w:p w:rsidR="007B12F0" w:rsidRDefault="006E1BB8" w:rsidP="006E1BB8">
            <w:pPr>
              <w:rPr>
                <w:rFonts w:ascii="Arial" w:hAnsi="Arial" w:cs="Arial"/>
                <w:b/>
                <w:sz w:val="24"/>
              </w:rPr>
            </w:pPr>
            <w:r w:rsidRPr="00CC250C">
              <w:rPr>
                <w:rFonts w:ascii="Arial" w:hAnsi="Arial" w:cs="Arial"/>
                <w:bCs/>
                <w:i/>
                <w:sz w:val="20"/>
                <w:szCs w:val="20"/>
              </w:rPr>
              <w:t>Moderated task.</w:t>
            </w:r>
          </w:p>
        </w:tc>
      </w:tr>
      <w:tr w:rsidR="007B12F0" w:rsidTr="00ED270F">
        <w:tc>
          <w:tcPr>
            <w:tcW w:w="1129" w:type="dxa"/>
          </w:tcPr>
          <w:p w:rsidR="007B12F0" w:rsidRDefault="007B12F0" w:rsidP="00ED270F">
            <w:pPr>
              <w:rPr>
                <w:rFonts w:ascii="Arial" w:hAnsi="Arial" w:cs="Arial"/>
                <w:b/>
                <w:sz w:val="24"/>
              </w:rPr>
            </w:pPr>
            <w:r>
              <w:rPr>
                <w:rFonts w:ascii="Arial" w:hAnsi="Arial" w:cs="Arial"/>
                <w:b/>
                <w:sz w:val="24"/>
              </w:rPr>
              <w:t xml:space="preserve">Weeks </w:t>
            </w:r>
          </w:p>
          <w:p w:rsidR="006E1BB8" w:rsidRDefault="006E1BB8" w:rsidP="00ED270F">
            <w:pPr>
              <w:rPr>
                <w:rFonts w:ascii="Arial" w:hAnsi="Arial" w:cs="Arial"/>
                <w:b/>
                <w:sz w:val="24"/>
              </w:rPr>
            </w:pPr>
            <w:r>
              <w:rPr>
                <w:rFonts w:ascii="Arial" w:hAnsi="Arial" w:cs="Arial"/>
                <w:b/>
                <w:sz w:val="24"/>
              </w:rPr>
              <w:lastRenderedPageBreak/>
              <w:t>6-10</w:t>
            </w:r>
          </w:p>
        </w:tc>
        <w:tc>
          <w:tcPr>
            <w:tcW w:w="8169" w:type="dxa"/>
          </w:tcPr>
          <w:p w:rsidR="006E1BB8" w:rsidRPr="00CC250C" w:rsidRDefault="006E1BB8" w:rsidP="006E1BB8">
            <w:pPr>
              <w:widowControl w:val="0"/>
              <w:autoSpaceDE w:val="0"/>
              <w:autoSpaceDN w:val="0"/>
              <w:adjustRightInd w:val="0"/>
              <w:spacing w:after="120" w:line="252" w:lineRule="atLeast"/>
              <w:rPr>
                <w:rFonts w:ascii="Arial" w:hAnsi="Arial" w:cs="Arial"/>
                <w:b/>
                <w:bCs/>
                <w:sz w:val="20"/>
                <w:szCs w:val="20"/>
                <w:u w:val="single"/>
              </w:rPr>
            </w:pPr>
            <w:r w:rsidRPr="00CC250C">
              <w:rPr>
                <w:rFonts w:ascii="Arial" w:hAnsi="Arial" w:cs="Arial"/>
                <w:b/>
                <w:bCs/>
                <w:sz w:val="20"/>
                <w:szCs w:val="20"/>
                <w:u w:val="single"/>
              </w:rPr>
              <w:lastRenderedPageBreak/>
              <w:t>Visual literacy unit: Documentary</w:t>
            </w:r>
          </w:p>
          <w:p w:rsidR="006E1BB8" w:rsidRPr="00CC250C" w:rsidRDefault="006E1BB8" w:rsidP="006E1BB8">
            <w:pPr>
              <w:autoSpaceDE w:val="0"/>
              <w:autoSpaceDN w:val="0"/>
              <w:adjustRightInd w:val="0"/>
              <w:rPr>
                <w:rFonts w:ascii="Arial" w:eastAsia="SymbolMT" w:hAnsi="Arial" w:cs="Arial"/>
                <w:sz w:val="20"/>
                <w:szCs w:val="20"/>
              </w:rPr>
            </w:pPr>
            <w:r w:rsidRPr="00CC250C">
              <w:rPr>
                <w:rFonts w:ascii="Arial" w:eastAsia="SymbolMT" w:hAnsi="Arial" w:cs="Arial"/>
                <w:sz w:val="20"/>
                <w:szCs w:val="20"/>
              </w:rPr>
              <w:lastRenderedPageBreak/>
              <w:t xml:space="preserve">Still images and documentary:  Deconstruction of mise en scene, analyse images and documentary on minority groups.  </w:t>
            </w:r>
          </w:p>
          <w:p w:rsidR="006E1BB8" w:rsidRPr="00CC250C" w:rsidRDefault="006E1BB8" w:rsidP="006E1BB8">
            <w:pPr>
              <w:widowControl w:val="0"/>
              <w:autoSpaceDE w:val="0"/>
              <w:autoSpaceDN w:val="0"/>
              <w:adjustRightInd w:val="0"/>
              <w:spacing w:after="120" w:line="252" w:lineRule="atLeast"/>
              <w:rPr>
                <w:rFonts w:ascii="Arial" w:hAnsi="Arial" w:cs="Arial"/>
                <w:bCs/>
                <w:sz w:val="20"/>
                <w:szCs w:val="20"/>
              </w:rPr>
            </w:pPr>
          </w:p>
          <w:p w:rsidR="006E1BB8" w:rsidRPr="00CC250C" w:rsidRDefault="006E1BB8" w:rsidP="006E1BB8">
            <w:pPr>
              <w:pStyle w:val="ListParagraph"/>
              <w:widowControl w:val="0"/>
              <w:numPr>
                <w:ilvl w:val="0"/>
                <w:numId w:val="4"/>
              </w:numPr>
              <w:autoSpaceDE w:val="0"/>
              <w:autoSpaceDN w:val="0"/>
              <w:adjustRightInd w:val="0"/>
              <w:spacing w:after="120" w:line="252" w:lineRule="atLeast"/>
              <w:ind w:left="743" w:hanging="383"/>
              <w:rPr>
                <w:rFonts w:ascii="Arial" w:hAnsi="Arial" w:cs="Arial"/>
                <w:bCs/>
                <w:sz w:val="20"/>
                <w:szCs w:val="20"/>
              </w:rPr>
            </w:pPr>
            <w:r w:rsidRPr="00CC250C">
              <w:rPr>
                <w:rFonts w:ascii="Arial" w:hAnsi="Arial" w:cs="Arial"/>
                <w:bCs/>
                <w:sz w:val="20"/>
                <w:szCs w:val="20"/>
              </w:rPr>
              <w:t>SWAT Codes</w:t>
            </w:r>
          </w:p>
          <w:p w:rsidR="006E1BB8" w:rsidRPr="00CC250C" w:rsidRDefault="006E1BB8" w:rsidP="006E1BB8">
            <w:pPr>
              <w:pStyle w:val="ListParagraph"/>
              <w:widowControl w:val="0"/>
              <w:numPr>
                <w:ilvl w:val="0"/>
                <w:numId w:val="4"/>
              </w:numPr>
              <w:autoSpaceDE w:val="0"/>
              <w:autoSpaceDN w:val="0"/>
              <w:adjustRightInd w:val="0"/>
              <w:spacing w:after="120" w:line="252" w:lineRule="atLeast"/>
              <w:ind w:left="743" w:hanging="383"/>
              <w:rPr>
                <w:rFonts w:ascii="Arial" w:hAnsi="Arial" w:cs="Arial"/>
                <w:bCs/>
                <w:sz w:val="20"/>
                <w:szCs w:val="20"/>
              </w:rPr>
            </w:pPr>
            <w:r w:rsidRPr="00CC250C">
              <w:rPr>
                <w:rFonts w:ascii="Arial" w:hAnsi="Arial" w:cs="Arial"/>
                <w:bCs/>
                <w:sz w:val="20"/>
                <w:szCs w:val="20"/>
              </w:rPr>
              <w:t>Inferential meaning</w:t>
            </w:r>
          </w:p>
          <w:p w:rsidR="006E1BB8" w:rsidRPr="00CC250C" w:rsidRDefault="006E1BB8" w:rsidP="006E1BB8">
            <w:pPr>
              <w:pStyle w:val="ListParagraph"/>
              <w:widowControl w:val="0"/>
              <w:numPr>
                <w:ilvl w:val="0"/>
                <w:numId w:val="4"/>
              </w:numPr>
              <w:autoSpaceDE w:val="0"/>
              <w:autoSpaceDN w:val="0"/>
              <w:adjustRightInd w:val="0"/>
              <w:spacing w:after="120" w:line="252" w:lineRule="atLeast"/>
              <w:ind w:left="743" w:hanging="383"/>
              <w:rPr>
                <w:rFonts w:ascii="Arial" w:hAnsi="Arial" w:cs="Arial"/>
                <w:bCs/>
                <w:sz w:val="20"/>
                <w:szCs w:val="20"/>
              </w:rPr>
            </w:pPr>
            <w:r w:rsidRPr="00CC250C">
              <w:rPr>
                <w:rFonts w:ascii="Arial" w:hAnsi="Arial" w:cs="Arial"/>
                <w:bCs/>
                <w:sz w:val="20"/>
                <w:szCs w:val="20"/>
              </w:rPr>
              <w:t>Narrative conventions</w:t>
            </w:r>
          </w:p>
          <w:p w:rsidR="006E1BB8" w:rsidRPr="00CC250C" w:rsidRDefault="006E1BB8" w:rsidP="006E1BB8">
            <w:pPr>
              <w:pStyle w:val="ListParagraph"/>
              <w:widowControl w:val="0"/>
              <w:numPr>
                <w:ilvl w:val="0"/>
                <w:numId w:val="4"/>
              </w:numPr>
              <w:autoSpaceDE w:val="0"/>
              <w:autoSpaceDN w:val="0"/>
              <w:adjustRightInd w:val="0"/>
              <w:spacing w:after="120" w:line="252" w:lineRule="atLeast"/>
              <w:ind w:left="743" w:hanging="383"/>
              <w:rPr>
                <w:rFonts w:ascii="Arial" w:hAnsi="Arial" w:cs="Arial"/>
                <w:bCs/>
                <w:sz w:val="20"/>
                <w:szCs w:val="20"/>
              </w:rPr>
            </w:pPr>
            <w:r w:rsidRPr="00CC250C">
              <w:rPr>
                <w:rFonts w:ascii="Arial" w:hAnsi="Arial" w:cs="Arial"/>
                <w:bCs/>
                <w:sz w:val="20"/>
                <w:szCs w:val="20"/>
              </w:rPr>
              <w:t xml:space="preserve"> Essay structure</w:t>
            </w:r>
          </w:p>
          <w:p w:rsidR="007B12F0" w:rsidRDefault="006E1BB8" w:rsidP="006E1BB8">
            <w:pPr>
              <w:rPr>
                <w:rFonts w:ascii="Arial" w:hAnsi="Arial" w:cs="Arial"/>
                <w:b/>
                <w:sz w:val="24"/>
              </w:rPr>
            </w:pPr>
            <w:r w:rsidRPr="00CC250C">
              <w:rPr>
                <w:rFonts w:ascii="Arial" w:hAnsi="Arial" w:cs="Arial"/>
                <w:bCs/>
                <w:sz w:val="20"/>
                <w:szCs w:val="20"/>
              </w:rPr>
              <w:t>Write for a specific audience and to create a desired effect.</w:t>
            </w:r>
          </w:p>
        </w:tc>
        <w:tc>
          <w:tcPr>
            <w:tcW w:w="4650" w:type="dxa"/>
          </w:tcPr>
          <w:p w:rsidR="006E1BB8" w:rsidRDefault="006E1BB8" w:rsidP="006E1BB8">
            <w:pPr>
              <w:widowControl w:val="0"/>
              <w:autoSpaceDE w:val="0"/>
              <w:autoSpaceDN w:val="0"/>
              <w:adjustRightInd w:val="0"/>
              <w:rPr>
                <w:rFonts w:ascii="Arial" w:hAnsi="Arial" w:cs="Arial"/>
                <w:b/>
                <w:bCs/>
                <w:sz w:val="20"/>
                <w:szCs w:val="20"/>
              </w:rPr>
            </w:pPr>
            <w:r>
              <w:rPr>
                <w:rFonts w:ascii="Arial" w:hAnsi="Arial" w:cs="Arial"/>
                <w:b/>
                <w:bCs/>
                <w:sz w:val="20"/>
                <w:szCs w:val="20"/>
              </w:rPr>
              <w:lastRenderedPageBreak/>
              <w:t>Task 9: Retrieval chart</w:t>
            </w:r>
          </w:p>
          <w:p w:rsidR="006E1BB8" w:rsidRPr="00CC250C" w:rsidRDefault="006E1BB8" w:rsidP="006E1BB8">
            <w:pPr>
              <w:widowControl w:val="0"/>
              <w:autoSpaceDE w:val="0"/>
              <w:autoSpaceDN w:val="0"/>
              <w:adjustRightInd w:val="0"/>
              <w:rPr>
                <w:rFonts w:ascii="Arial" w:hAnsi="Arial" w:cs="Arial"/>
                <w:b/>
                <w:sz w:val="20"/>
                <w:szCs w:val="20"/>
              </w:rPr>
            </w:pPr>
            <w:r w:rsidRPr="00CC250C">
              <w:rPr>
                <w:rFonts w:ascii="Arial" w:hAnsi="Arial" w:cs="Arial"/>
                <w:b/>
                <w:sz w:val="20"/>
                <w:szCs w:val="20"/>
              </w:rPr>
              <w:t>Reading and Viewing: 5%</w:t>
            </w:r>
          </w:p>
          <w:p w:rsidR="007B12F0" w:rsidRDefault="006E1BB8" w:rsidP="006E1BB8">
            <w:pPr>
              <w:rPr>
                <w:rFonts w:ascii="Arial" w:hAnsi="Arial" w:cs="Arial"/>
                <w:b/>
                <w:sz w:val="24"/>
              </w:rPr>
            </w:pPr>
            <w:r w:rsidRPr="00E7780C">
              <w:rPr>
                <w:rFonts w:ascii="Arial" w:hAnsi="Arial" w:cs="Arial"/>
                <w:sz w:val="20"/>
                <w:szCs w:val="20"/>
              </w:rPr>
              <w:lastRenderedPageBreak/>
              <w:t>Complete a retrieval chart</w:t>
            </w:r>
            <w:r>
              <w:rPr>
                <w:rFonts w:ascii="Arial" w:hAnsi="Arial" w:cs="Arial"/>
                <w:sz w:val="20"/>
                <w:szCs w:val="20"/>
              </w:rPr>
              <w:t xml:space="preserve"> </w:t>
            </w:r>
            <w:r w:rsidRPr="00E7780C">
              <w:rPr>
                <w:rFonts w:ascii="Arial" w:hAnsi="Arial" w:cs="Arial"/>
                <w:sz w:val="20"/>
                <w:szCs w:val="20"/>
              </w:rPr>
              <w:t>highlighting the purpose of documentary techniques on an intended audience.</w:t>
            </w:r>
          </w:p>
        </w:tc>
      </w:tr>
      <w:tr w:rsidR="007B12F0" w:rsidTr="00ED270F">
        <w:tc>
          <w:tcPr>
            <w:tcW w:w="13948" w:type="dxa"/>
            <w:gridSpan w:val="3"/>
          </w:tcPr>
          <w:p w:rsidR="007B12F0" w:rsidRDefault="007B12F0" w:rsidP="00ED270F">
            <w:pPr>
              <w:jc w:val="center"/>
              <w:rPr>
                <w:rFonts w:ascii="Arial" w:hAnsi="Arial" w:cs="Arial"/>
                <w:b/>
                <w:sz w:val="24"/>
              </w:rPr>
            </w:pPr>
            <w:r>
              <w:rPr>
                <w:rFonts w:ascii="Arial" w:hAnsi="Arial" w:cs="Arial"/>
                <w:b/>
                <w:sz w:val="24"/>
              </w:rPr>
              <w:lastRenderedPageBreak/>
              <w:t>Term 4</w:t>
            </w:r>
          </w:p>
        </w:tc>
      </w:tr>
      <w:tr w:rsidR="007B12F0" w:rsidTr="00ED270F">
        <w:tc>
          <w:tcPr>
            <w:tcW w:w="1129" w:type="dxa"/>
          </w:tcPr>
          <w:p w:rsidR="007B12F0" w:rsidRDefault="007B12F0" w:rsidP="00ED270F">
            <w:pPr>
              <w:rPr>
                <w:rFonts w:ascii="Arial" w:hAnsi="Arial" w:cs="Arial"/>
                <w:b/>
                <w:sz w:val="24"/>
              </w:rPr>
            </w:pPr>
            <w:r>
              <w:rPr>
                <w:rFonts w:ascii="Arial" w:hAnsi="Arial" w:cs="Arial"/>
                <w:b/>
                <w:sz w:val="24"/>
              </w:rPr>
              <w:t xml:space="preserve">Weeks </w:t>
            </w:r>
          </w:p>
          <w:p w:rsidR="006E1BB8" w:rsidRDefault="006E1BB8" w:rsidP="00ED270F">
            <w:pPr>
              <w:rPr>
                <w:rFonts w:ascii="Arial" w:hAnsi="Arial" w:cs="Arial"/>
                <w:b/>
                <w:sz w:val="24"/>
              </w:rPr>
            </w:pPr>
            <w:r>
              <w:rPr>
                <w:rFonts w:ascii="Arial" w:hAnsi="Arial" w:cs="Arial"/>
                <w:b/>
                <w:sz w:val="24"/>
              </w:rPr>
              <w:t>1-5</w:t>
            </w:r>
          </w:p>
        </w:tc>
        <w:tc>
          <w:tcPr>
            <w:tcW w:w="8169" w:type="dxa"/>
          </w:tcPr>
          <w:p w:rsidR="006E1BB8" w:rsidRPr="00CC250C" w:rsidRDefault="006E1BB8" w:rsidP="006E1BB8">
            <w:pPr>
              <w:widowControl w:val="0"/>
              <w:autoSpaceDE w:val="0"/>
              <w:autoSpaceDN w:val="0"/>
              <w:adjustRightInd w:val="0"/>
              <w:spacing w:after="120" w:line="252" w:lineRule="atLeast"/>
              <w:rPr>
                <w:rFonts w:ascii="Arial" w:hAnsi="Arial" w:cs="Arial"/>
                <w:b/>
                <w:sz w:val="20"/>
                <w:szCs w:val="20"/>
                <w:u w:val="single"/>
              </w:rPr>
            </w:pPr>
            <w:r w:rsidRPr="00CC250C">
              <w:rPr>
                <w:rFonts w:ascii="Arial" w:hAnsi="Arial" w:cs="Arial"/>
                <w:b/>
                <w:sz w:val="20"/>
                <w:szCs w:val="20"/>
                <w:u w:val="single"/>
              </w:rPr>
              <w:t>Advertising and visual literacy unit:</w:t>
            </w:r>
          </w:p>
          <w:p w:rsidR="006E1BB8" w:rsidRPr="00CC250C" w:rsidRDefault="006E1BB8" w:rsidP="006E1BB8">
            <w:pPr>
              <w:pStyle w:val="ListParagraph"/>
              <w:widowControl w:val="0"/>
              <w:numPr>
                <w:ilvl w:val="0"/>
                <w:numId w:val="6"/>
              </w:numPr>
              <w:autoSpaceDE w:val="0"/>
              <w:autoSpaceDN w:val="0"/>
              <w:adjustRightInd w:val="0"/>
              <w:spacing w:line="252" w:lineRule="atLeast"/>
              <w:rPr>
                <w:rFonts w:ascii="Arial" w:hAnsi="Arial" w:cs="Arial"/>
                <w:bCs/>
                <w:sz w:val="20"/>
                <w:szCs w:val="20"/>
              </w:rPr>
            </w:pPr>
            <w:r w:rsidRPr="00CC250C">
              <w:rPr>
                <w:rFonts w:ascii="Arial" w:hAnsi="Arial" w:cs="Arial"/>
                <w:bCs/>
                <w:sz w:val="20"/>
                <w:szCs w:val="20"/>
              </w:rPr>
              <w:t>AIDA Structure (attention, interest, desire, action)</w:t>
            </w:r>
          </w:p>
          <w:p w:rsidR="006E1BB8" w:rsidRPr="00CC250C" w:rsidRDefault="006E1BB8" w:rsidP="006E1BB8">
            <w:pPr>
              <w:pStyle w:val="ListParagraph"/>
              <w:widowControl w:val="0"/>
              <w:numPr>
                <w:ilvl w:val="0"/>
                <w:numId w:val="6"/>
              </w:numPr>
              <w:autoSpaceDE w:val="0"/>
              <w:autoSpaceDN w:val="0"/>
              <w:adjustRightInd w:val="0"/>
              <w:spacing w:line="252" w:lineRule="atLeast"/>
              <w:rPr>
                <w:rFonts w:ascii="Arial" w:hAnsi="Arial" w:cs="Arial"/>
                <w:bCs/>
                <w:sz w:val="20"/>
                <w:szCs w:val="20"/>
              </w:rPr>
            </w:pPr>
            <w:r w:rsidRPr="00CC250C">
              <w:rPr>
                <w:rFonts w:ascii="Arial" w:hAnsi="Arial" w:cs="Arial"/>
                <w:sz w:val="20"/>
                <w:szCs w:val="20"/>
              </w:rPr>
              <w:t>target audience</w:t>
            </w:r>
          </w:p>
          <w:p w:rsidR="006E1BB8" w:rsidRPr="00CC250C" w:rsidRDefault="006E1BB8" w:rsidP="006E1BB8">
            <w:pPr>
              <w:numPr>
                <w:ilvl w:val="0"/>
                <w:numId w:val="5"/>
              </w:numPr>
              <w:rPr>
                <w:rFonts w:ascii="Arial" w:hAnsi="Arial" w:cs="Arial"/>
                <w:sz w:val="20"/>
                <w:szCs w:val="20"/>
              </w:rPr>
            </w:pPr>
            <w:r w:rsidRPr="00CC250C">
              <w:rPr>
                <w:rFonts w:ascii="Arial" w:hAnsi="Arial" w:cs="Arial"/>
                <w:sz w:val="20"/>
                <w:szCs w:val="20"/>
              </w:rPr>
              <w:t>stereotypes</w:t>
            </w:r>
          </w:p>
          <w:p w:rsidR="006E1BB8" w:rsidRPr="00CC250C" w:rsidRDefault="006E1BB8" w:rsidP="006E1BB8">
            <w:pPr>
              <w:numPr>
                <w:ilvl w:val="0"/>
                <w:numId w:val="5"/>
              </w:numPr>
              <w:rPr>
                <w:rFonts w:ascii="Arial" w:hAnsi="Arial" w:cs="Arial"/>
                <w:sz w:val="20"/>
                <w:szCs w:val="20"/>
              </w:rPr>
            </w:pPr>
            <w:r w:rsidRPr="00CC250C">
              <w:rPr>
                <w:rFonts w:ascii="Arial" w:hAnsi="Arial" w:cs="Arial"/>
                <w:sz w:val="20"/>
                <w:szCs w:val="20"/>
              </w:rPr>
              <w:t>use of language and symbolic codes</w:t>
            </w:r>
          </w:p>
          <w:p w:rsidR="006E1BB8" w:rsidRPr="00CC250C" w:rsidRDefault="006E1BB8" w:rsidP="006E1BB8">
            <w:pPr>
              <w:numPr>
                <w:ilvl w:val="0"/>
                <w:numId w:val="5"/>
              </w:numPr>
              <w:rPr>
                <w:rFonts w:ascii="Arial" w:hAnsi="Arial" w:cs="Arial"/>
                <w:sz w:val="20"/>
                <w:szCs w:val="20"/>
              </w:rPr>
            </w:pPr>
            <w:r w:rsidRPr="00CC250C">
              <w:rPr>
                <w:rFonts w:ascii="Arial" w:hAnsi="Arial" w:cs="Arial"/>
                <w:sz w:val="20"/>
                <w:szCs w:val="20"/>
              </w:rPr>
              <w:t>persuasive techniques</w:t>
            </w:r>
          </w:p>
          <w:p w:rsidR="007B12F0" w:rsidRDefault="006E1BB8" w:rsidP="006E1BB8">
            <w:pPr>
              <w:ind w:firstLine="720"/>
              <w:rPr>
                <w:rFonts w:ascii="Arial" w:hAnsi="Arial" w:cs="Arial"/>
                <w:b/>
                <w:sz w:val="24"/>
              </w:rPr>
            </w:pPr>
            <w:r w:rsidRPr="00CC250C">
              <w:rPr>
                <w:rFonts w:ascii="Arial" w:hAnsi="Arial" w:cs="Arial"/>
                <w:sz w:val="20"/>
                <w:szCs w:val="20"/>
              </w:rPr>
              <w:t>Theme: Environment</w:t>
            </w:r>
          </w:p>
        </w:tc>
        <w:tc>
          <w:tcPr>
            <w:tcW w:w="4650" w:type="dxa"/>
          </w:tcPr>
          <w:p w:rsidR="006E1BB8" w:rsidRPr="00CC250C" w:rsidRDefault="006E1BB8" w:rsidP="006E1BB8">
            <w:pPr>
              <w:widowControl w:val="0"/>
              <w:autoSpaceDE w:val="0"/>
              <w:autoSpaceDN w:val="0"/>
              <w:adjustRightInd w:val="0"/>
              <w:rPr>
                <w:rFonts w:ascii="Arial" w:hAnsi="Arial" w:cs="Arial"/>
                <w:b/>
                <w:bCs/>
                <w:sz w:val="20"/>
                <w:szCs w:val="20"/>
              </w:rPr>
            </w:pPr>
            <w:r>
              <w:rPr>
                <w:rFonts w:ascii="Arial" w:hAnsi="Arial" w:cs="Arial"/>
                <w:b/>
                <w:bCs/>
                <w:sz w:val="20"/>
                <w:szCs w:val="20"/>
              </w:rPr>
              <w:t>Task 10</w:t>
            </w:r>
            <w:r w:rsidRPr="00CC250C">
              <w:rPr>
                <w:rFonts w:ascii="Arial" w:hAnsi="Arial" w:cs="Arial"/>
                <w:b/>
                <w:bCs/>
                <w:sz w:val="20"/>
                <w:szCs w:val="20"/>
              </w:rPr>
              <w:t>: Unseen advertisement analysis</w:t>
            </w:r>
          </w:p>
          <w:p w:rsidR="006E1BB8" w:rsidRPr="00CC250C" w:rsidRDefault="006E1BB8" w:rsidP="006E1BB8">
            <w:pPr>
              <w:widowControl w:val="0"/>
              <w:autoSpaceDE w:val="0"/>
              <w:autoSpaceDN w:val="0"/>
              <w:adjustRightInd w:val="0"/>
              <w:rPr>
                <w:rFonts w:ascii="Arial" w:hAnsi="Arial" w:cs="Arial"/>
                <w:b/>
                <w:bCs/>
                <w:sz w:val="20"/>
                <w:szCs w:val="20"/>
              </w:rPr>
            </w:pPr>
            <w:r w:rsidRPr="00CC250C">
              <w:rPr>
                <w:rFonts w:ascii="Arial" w:hAnsi="Arial" w:cs="Arial"/>
                <w:b/>
                <w:iCs/>
                <w:sz w:val="20"/>
                <w:szCs w:val="20"/>
              </w:rPr>
              <w:t>Writing  5%</w:t>
            </w:r>
            <w:r w:rsidRPr="00CC250C">
              <w:rPr>
                <w:rFonts w:ascii="Arial" w:hAnsi="Arial" w:cs="Arial"/>
                <w:b/>
                <w:sz w:val="20"/>
                <w:szCs w:val="20"/>
              </w:rPr>
              <w:t>:</w:t>
            </w:r>
          </w:p>
          <w:p w:rsidR="006E1BB8" w:rsidRDefault="006E1BB8" w:rsidP="006E1BB8">
            <w:pPr>
              <w:rPr>
                <w:rFonts w:ascii="Arial" w:hAnsi="Arial" w:cs="Arial"/>
                <w:b/>
                <w:sz w:val="24"/>
              </w:rPr>
            </w:pPr>
            <w:r w:rsidRPr="00CC250C">
              <w:rPr>
                <w:rFonts w:ascii="Arial" w:hAnsi="Arial" w:cs="Arial"/>
                <w:bCs/>
                <w:sz w:val="20"/>
                <w:szCs w:val="20"/>
              </w:rPr>
              <w:t>Analyse an unseen advertisement/still image in essay form using the visual conventions studied in class.</w:t>
            </w:r>
          </w:p>
          <w:p w:rsidR="007B12F0" w:rsidRPr="006E1BB8" w:rsidRDefault="006E1BB8" w:rsidP="006E1BB8">
            <w:pPr>
              <w:tabs>
                <w:tab w:val="left" w:pos="1605"/>
              </w:tabs>
              <w:rPr>
                <w:rFonts w:ascii="Arial" w:hAnsi="Arial" w:cs="Arial"/>
                <w:sz w:val="24"/>
              </w:rPr>
            </w:pPr>
            <w:r>
              <w:rPr>
                <w:rFonts w:ascii="Arial" w:hAnsi="Arial" w:cs="Arial"/>
                <w:sz w:val="24"/>
              </w:rPr>
              <w:tab/>
            </w:r>
          </w:p>
        </w:tc>
      </w:tr>
      <w:tr w:rsidR="007B12F0" w:rsidTr="00ED270F">
        <w:tc>
          <w:tcPr>
            <w:tcW w:w="1129" w:type="dxa"/>
          </w:tcPr>
          <w:p w:rsidR="006E1BB8" w:rsidRDefault="006E1BB8" w:rsidP="00ED270F">
            <w:pPr>
              <w:rPr>
                <w:rFonts w:ascii="Arial" w:hAnsi="Arial" w:cs="Arial"/>
                <w:b/>
                <w:sz w:val="24"/>
              </w:rPr>
            </w:pPr>
            <w:r>
              <w:rPr>
                <w:rFonts w:ascii="Arial" w:hAnsi="Arial" w:cs="Arial"/>
                <w:b/>
                <w:sz w:val="24"/>
              </w:rPr>
              <w:t>Week</w:t>
            </w:r>
          </w:p>
          <w:p w:rsidR="007B12F0" w:rsidRDefault="006E1BB8" w:rsidP="00ED270F">
            <w:pPr>
              <w:rPr>
                <w:rFonts w:ascii="Arial" w:hAnsi="Arial" w:cs="Arial"/>
                <w:b/>
                <w:sz w:val="24"/>
              </w:rPr>
            </w:pPr>
            <w:r>
              <w:rPr>
                <w:rFonts w:ascii="Arial" w:hAnsi="Arial" w:cs="Arial"/>
                <w:b/>
                <w:sz w:val="24"/>
              </w:rPr>
              <w:t>6</w:t>
            </w:r>
            <w:r w:rsidR="007B12F0">
              <w:rPr>
                <w:rFonts w:ascii="Arial" w:hAnsi="Arial" w:cs="Arial"/>
                <w:b/>
                <w:sz w:val="24"/>
              </w:rPr>
              <w:t xml:space="preserve"> </w:t>
            </w:r>
          </w:p>
        </w:tc>
        <w:tc>
          <w:tcPr>
            <w:tcW w:w="8169" w:type="dxa"/>
          </w:tcPr>
          <w:p w:rsidR="007B12F0" w:rsidRPr="00C64021" w:rsidRDefault="003E2796" w:rsidP="00ED270F">
            <w:pPr>
              <w:rPr>
                <w:rFonts w:ascii="Arial" w:hAnsi="Arial" w:cs="Arial"/>
                <w:sz w:val="20"/>
              </w:rPr>
            </w:pPr>
            <w:r w:rsidRPr="00EC5227">
              <w:rPr>
                <w:rFonts w:ascii="Arial" w:hAnsi="Arial" w:cs="Arial"/>
                <w:sz w:val="20"/>
                <w:szCs w:val="20"/>
              </w:rPr>
              <w:t>Students submit their Spelling and Grammar, and reading work. Writing and Reading journals due.</w:t>
            </w:r>
          </w:p>
        </w:tc>
        <w:tc>
          <w:tcPr>
            <w:tcW w:w="4650" w:type="dxa"/>
          </w:tcPr>
          <w:p w:rsidR="006E1BB8" w:rsidRDefault="006E1BB8" w:rsidP="006E1BB8">
            <w:pPr>
              <w:rPr>
                <w:rFonts w:ascii="Arial" w:hAnsi="Arial" w:cs="Arial"/>
                <w:b/>
                <w:sz w:val="20"/>
                <w:szCs w:val="20"/>
              </w:rPr>
            </w:pPr>
            <w:r w:rsidRPr="00CC250C">
              <w:rPr>
                <w:rFonts w:ascii="Arial" w:hAnsi="Arial" w:cs="Arial"/>
                <w:b/>
                <w:sz w:val="20"/>
                <w:szCs w:val="20"/>
              </w:rPr>
              <w:t xml:space="preserve">Task </w:t>
            </w:r>
            <w:r>
              <w:rPr>
                <w:rFonts w:ascii="Arial" w:hAnsi="Arial" w:cs="Arial"/>
                <w:b/>
                <w:sz w:val="20"/>
                <w:szCs w:val="20"/>
              </w:rPr>
              <w:t>11</w:t>
            </w:r>
            <w:r w:rsidRPr="00CC250C">
              <w:rPr>
                <w:rFonts w:ascii="Arial" w:hAnsi="Arial" w:cs="Arial"/>
                <w:b/>
                <w:sz w:val="20"/>
                <w:szCs w:val="20"/>
              </w:rPr>
              <w:t xml:space="preserve">: </w:t>
            </w:r>
            <w:r w:rsidR="00C64021">
              <w:rPr>
                <w:rFonts w:ascii="Arial" w:hAnsi="Arial" w:cs="Arial"/>
                <w:b/>
                <w:sz w:val="20"/>
                <w:szCs w:val="20"/>
              </w:rPr>
              <w:t>Work completed in class/at home.</w:t>
            </w:r>
          </w:p>
          <w:p w:rsidR="006E1BB8" w:rsidRPr="00CC250C" w:rsidRDefault="006E1BB8" w:rsidP="006E1BB8">
            <w:pPr>
              <w:rPr>
                <w:rFonts w:ascii="Arial" w:hAnsi="Arial" w:cs="Arial"/>
                <w:b/>
                <w:sz w:val="20"/>
                <w:szCs w:val="20"/>
              </w:rPr>
            </w:pPr>
            <w:r w:rsidRPr="00CC250C">
              <w:rPr>
                <w:rFonts w:ascii="Arial" w:hAnsi="Arial" w:cs="Arial"/>
                <w:b/>
                <w:sz w:val="20"/>
                <w:szCs w:val="20"/>
              </w:rPr>
              <w:t>Writing 5% (Journal, Spelling and Grammar Programme)</w:t>
            </w:r>
          </w:p>
          <w:p w:rsidR="007B12F0" w:rsidRDefault="006E1BB8" w:rsidP="006E1BB8">
            <w:pPr>
              <w:rPr>
                <w:rFonts w:ascii="Arial" w:hAnsi="Arial" w:cs="Arial"/>
                <w:b/>
                <w:sz w:val="24"/>
              </w:rPr>
            </w:pPr>
            <w:r w:rsidRPr="00CC250C">
              <w:rPr>
                <w:rFonts w:ascii="Arial" w:hAnsi="Arial" w:cs="Arial"/>
                <w:b/>
                <w:sz w:val="20"/>
                <w:szCs w:val="20"/>
              </w:rPr>
              <w:t>Reading and Viewing 5% (Reading Programme, SRA)</w:t>
            </w:r>
          </w:p>
        </w:tc>
      </w:tr>
      <w:tr w:rsidR="007B12F0" w:rsidTr="00ED270F">
        <w:tc>
          <w:tcPr>
            <w:tcW w:w="1129" w:type="dxa"/>
          </w:tcPr>
          <w:p w:rsidR="006E1BB8" w:rsidRDefault="007B12F0" w:rsidP="00ED270F">
            <w:pPr>
              <w:rPr>
                <w:rFonts w:ascii="Arial" w:hAnsi="Arial" w:cs="Arial"/>
                <w:b/>
                <w:sz w:val="24"/>
              </w:rPr>
            </w:pPr>
            <w:r>
              <w:rPr>
                <w:rFonts w:ascii="Arial" w:hAnsi="Arial" w:cs="Arial"/>
                <w:b/>
                <w:sz w:val="24"/>
              </w:rPr>
              <w:t>Weeks</w:t>
            </w:r>
          </w:p>
          <w:p w:rsidR="007B12F0" w:rsidRDefault="006E1BB8" w:rsidP="00ED270F">
            <w:pPr>
              <w:rPr>
                <w:rFonts w:ascii="Arial" w:hAnsi="Arial" w:cs="Arial"/>
                <w:b/>
                <w:sz w:val="24"/>
              </w:rPr>
            </w:pPr>
            <w:r>
              <w:rPr>
                <w:rFonts w:ascii="Arial" w:hAnsi="Arial" w:cs="Arial"/>
                <w:b/>
                <w:sz w:val="24"/>
              </w:rPr>
              <w:t>6-9</w:t>
            </w:r>
            <w:r w:rsidR="007B12F0">
              <w:rPr>
                <w:rFonts w:ascii="Arial" w:hAnsi="Arial" w:cs="Arial"/>
                <w:b/>
                <w:sz w:val="24"/>
              </w:rPr>
              <w:t xml:space="preserve"> </w:t>
            </w:r>
          </w:p>
        </w:tc>
        <w:tc>
          <w:tcPr>
            <w:tcW w:w="8169" w:type="dxa"/>
          </w:tcPr>
          <w:p w:rsidR="006E1BB8" w:rsidRDefault="006E1BB8" w:rsidP="006E1BB8">
            <w:pPr>
              <w:rPr>
                <w:rFonts w:ascii="Arial" w:hAnsi="Arial" w:cs="Arial"/>
                <w:sz w:val="20"/>
                <w:szCs w:val="20"/>
                <w:u w:val="single"/>
              </w:rPr>
            </w:pPr>
            <w:r w:rsidRPr="00CC250C">
              <w:rPr>
                <w:rFonts w:ascii="Arial" w:hAnsi="Arial" w:cs="Arial"/>
                <w:sz w:val="20"/>
                <w:szCs w:val="20"/>
                <w:u w:val="single"/>
              </w:rPr>
              <w:t>Poetry Unit</w:t>
            </w:r>
          </w:p>
          <w:p w:rsidR="006E1BB8" w:rsidRDefault="006E1BB8" w:rsidP="006E1BB8">
            <w:pPr>
              <w:rPr>
                <w:rFonts w:ascii="Arial" w:hAnsi="Arial" w:cs="Arial"/>
                <w:sz w:val="20"/>
                <w:szCs w:val="20"/>
                <w:u w:val="single"/>
              </w:rPr>
            </w:pPr>
          </w:p>
          <w:p w:rsidR="006E1BB8" w:rsidRPr="002578C6" w:rsidRDefault="006E1BB8" w:rsidP="006E1BB8">
            <w:pPr>
              <w:spacing w:after="200"/>
              <w:rPr>
                <w:rFonts w:ascii="Arial" w:hAnsi="Arial" w:cs="Arial"/>
                <w:sz w:val="20"/>
                <w:szCs w:val="20"/>
              </w:rPr>
            </w:pPr>
            <w:r w:rsidRPr="002578C6">
              <w:rPr>
                <w:rFonts w:ascii="Arial" w:hAnsi="Arial" w:cs="Arial"/>
                <w:sz w:val="20"/>
                <w:szCs w:val="20"/>
              </w:rPr>
              <w:t>Complete poetry booklet with a focus on:</w:t>
            </w:r>
          </w:p>
          <w:p w:rsidR="006E1BB8" w:rsidRPr="002578C6" w:rsidRDefault="006E1BB8" w:rsidP="006E1BB8">
            <w:pPr>
              <w:pStyle w:val="ListParagraph"/>
              <w:numPr>
                <w:ilvl w:val="0"/>
                <w:numId w:val="7"/>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t>Simile</w:t>
            </w:r>
          </w:p>
          <w:p w:rsidR="006E1BB8" w:rsidRPr="002578C6" w:rsidRDefault="006E1BB8" w:rsidP="006E1BB8">
            <w:pPr>
              <w:pStyle w:val="ListParagraph"/>
              <w:numPr>
                <w:ilvl w:val="0"/>
                <w:numId w:val="7"/>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t>Metaphor</w:t>
            </w:r>
          </w:p>
          <w:p w:rsidR="006E1BB8" w:rsidRPr="002578C6" w:rsidRDefault="006E1BB8" w:rsidP="006E1BB8">
            <w:pPr>
              <w:pStyle w:val="ListParagraph"/>
              <w:numPr>
                <w:ilvl w:val="0"/>
                <w:numId w:val="7"/>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t>Alliteration</w:t>
            </w:r>
          </w:p>
          <w:p w:rsidR="006E1BB8" w:rsidRPr="002578C6" w:rsidRDefault="006E1BB8" w:rsidP="006E1BB8">
            <w:pPr>
              <w:pStyle w:val="ListParagraph"/>
              <w:numPr>
                <w:ilvl w:val="0"/>
                <w:numId w:val="7"/>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t>Assonance</w:t>
            </w:r>
          </w:p>
          <w:p w:rsidR="006E1BB8" w:rsidRPr="002578C6" w:rsidRDefault="006E1BB8" w:rsidP="006E1BB8">
            <w:pPr>
              <w:pStyle w:val="ListParagraph"/>
              <w:numPr>
                <w:ilvl w:val="0"/>
                <w:numId w:val="7"/>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t>Personification</w:t>
            </w:r>
          </w:p>
          <w:p w:rsidR="006E1BB8" w:rsidRPr="002578C6" w:rsidRDefault="006E1BB8" w:rsidP="006E1BB8">
            <w:pPr>
              <w:pStyle w:val="ListParagraph"/>
              <w:numPr>
                <w:ilvl w:val="0"/>
                <w:numId w:val="7"/>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t>Onomatopoeia</w:t>
            </w:r>
          </w:p>
          <w:p w:rsidR="007B12F0" w:rsidRDefault="006E1BB8" w:rsidP="006E1BB8">
            <w:pPr>
              <w:rPr>
                <w:rFonts w:ascii="Arial" w:hAnsi="Arial" w:cs="Arial"/>
                <w:b/>
                <w:sz w:val="24"/>
              </w:rPr>
            </w:pPr>
            <w:r w:rsidRPr="002578C6">
              <w:rPr>
                <w:rFonts w:ascii="Arial" w:hAnsi="Arial" w:cs="Arial"/>
                <w:sz w:val="20"/>
                <w:szCs w:val="20"/>
              </w:rPr>
              <w:t>Complete activities in the booklet and attempt using each device in poetry writing.</w:t>
            </w:r>
          </w:p>
        </w:tc>
        <w:tc>
          <w:tcPr>
            <w:tcW w:w="4650" w:type="dxa"/>
          </w:tcPr>
          <w:p w:rsidR="006E1BB8" w:rsidRDefault="006E1BB8" w:rsidP="00ED270F">
            <w:pPr>
              <w:rPr>
                <w:rFonts w:ascii="Arial" w:hAnsi="Arial" w:cs="Arial"/>
                <w:b/>
                <w:sz w:val="24"/>
              </w:rPr>
            </w:pPr>
            <w:r w:rsidRPr="00FA0745">
              <w:rPr>
                <w:rFonts w:ascii="Arial" w:hAnsi="Arial" w:cs="Arial"/>
                <w:sz w:val="20"/>
                <w:szCs w:val="20"/>
              </w:rPr>
              <w:t>Students memorise a poem studied in class and recite it.</w:t>
            </w:r>
          </w:p>
          <w:p w:rsidR="006E1BB8" w:rsidRPr="006E1BB8" w:rsidRDefault="006E1BB8" w:rsidP="006E1BB8">
            <w:pPr>
              <w:rPr>
                <w:rFonts w:ascii="Arial" w:hAnsi="Arial" w:cs="Arial"/>
                <w:sz w:val="24"/>
              </w:rPr>
            </w:pPr>
          </w:p>
          <w:p w:rsidR="006E1BB8" w:rsidRDefault="006E1BB8" w:rsidP="006E1BB8">
            <w:pPr>
              <w:rPr>
                <w:rFonts w:ascii="Arial" w:hAnsi="Arial" w:cs="Arial"/>
                <w:sz w:val="24"/>
              </w:rPr>
            </w:pPr>
          </w:p>
          <w:p w:rsidR="006E1BB8" w:rsidRDefault="006E1BB8" w:rsidP="006E1BB8">
            <w:pPr>
              <w:rPr>
                <w:rFonts w:ascii="Arial" w:hAnsi="Arial" w:cs="Arial"/>
                <w:sz w:val="24"/>
              </w:rPr>
            </w:pPr>
          </w:p>
          <w:p w:rsidR="006E1BB8" w:rsidRDefault="006E1BB8" w:rsidP="006E1BB8">
            <w:pPr>
              <w:rPr>
                <w:rFonts w:ascii="Arial" w:hAnsi="Arial" w:cs="Arial"/>
                <w:sz w:val="24"/>
              </w:rPr>
            </w:pPr>
          </w:p>
          <w:p w:rsidR="007B12F0" w:rsidRPr="006E1BB8" w:rsidRDefault="006E1BB8" w:rsidP="006E1BB8">
            <w:pPr>
              <w:tabs>
                <w:tab w:val="left" w:pos="1200"/>
              </w:tabs>
              <w:rPr>
                <w:rFonts w:ascii="Arial" w:hAnsi="Arial" w:cs="Arial"/>
                <w:sz w:val="24"/>
              </w:rPr>
            </w:pPr>
            <w:r>
              <w:rPr>
                <w:rFonts w:ascii="Arial" w:hAnsi="Arial" w:cs="Arial"/>
                <w:sz w:val="24"/>
              </w:rPr>
              <w:tab/>
            </w:r>
          </w:p>
        </w:tc>
      </w:tr>
    </w:tbl>
    <w:p w:rsidR="007B12F0" w:rsidRDefault="007B12F0" w:rsidP="007B12F0">
      <w:pP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Pr="007B12F0" w:rsidRDefault="007B12F0" w:rsidP="007B12F0">
      <w:pPr>
        <w:rPr>
          <w:rFonts w:ascii="Arial" w:hAnsi="Arial" w:cs="Arial"/>
          <w:b/>
          <w:sz w:val="24"/>
        </w:rPr>
      </w:pPr>
    </w:p>
    <w:sectPr w:rsidR="007B12F0" w:rsidRPr="007B12F0" w:rsidSect="007B12F0">
      <w:footerReference w:type="default" r:id="rId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3E28" w:rsidRDefault="00CF3E28" w:rsidP="006E1BB8">
      <w:pPr>
        <w:spacing w:after="0" w:line="240" w:lineRule="auto"/>
      </w:pPr>
      <w:r>
        <w:separator/>
      </w:r>
    </w:p>
  </w:endnote>
  <w:endnote w:type="continuationSeparator" w:id="0">
    <w:p w:rsidR="00CF3E28" w:rsidRDefault="00CF3E28" w:rsidP="006E1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MT">
    <w:altName w:val="Arial Unicode MS"/>
    <w:panose1 w:val="00000000000000000000"/>
    <w:charset w:val="88"/>
    <w:family w:val="auto"/>
    <w:notTrueType/>
    <w:pitch w:val="default"/>
    <w:sig w:usb0="00000001" w:usb1="0808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633204"/>
      <w:docPartObj>
        <w:docPartGallery w:val="Page Numbers (Bottom of Page)"/>
        <w:docPartUnique/>
      </w:docPartObj>
    </w:sdtPr>
    <w:sdtEndPr/>
    <w:sdtContent>
      <w:p w:rsidR="006E1BB8" w:rsidRDefault="006D19C6">
        <w:pPr>
          <w:pStyle w:val="Footer"/>
          <w:jc w:val="right"/>
        </w:pPr>
        <w:r>
          <w:rPr>
            <w:noProof/>
          </w:rPr>
          <w:fldChar w:fldCharType="begin"/>
        </w:r>
        <w:r>
          <w:rPr>
            <w:noProof/>
          </w:rPr>
          <w:instrText xml:space="preserve"> PAGE   \* MERGEFORMAT </w:instrText>
        </w:r>
        <w:r>
          <w:rPr>
            <w:noProof/>
          </w:rPr>
          <w:fldChar w:fldCharType="separate"/>
        </w:r>
        <w:r>
          <w:rPr>
            <w:noProof/>
          </w:rPr>
          <w:t>1</w:t>
        </w:r>
        <w:r>
          <w:rPr>
            <w:noProof/>
          </w:rPr>
          <w:fldChar w:fldCharType="end"/>
        </w:r>
      </w:p>
    </w:sdtContent>
  </w:sdt>
  <w:p w:rsidR="006E1BB8" w:rsidRDefault="006E1B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3E28" w:rsidRDefault="00CF3E28" w:rsidP="006E1BB8">
      <w:pPr>
        <w:spacing w:after="0" w:line="240" w:lineRule="auto"/>
      </w:pPr>
      <w:r>
        <w:separator/>
      </w:r>
    </w:p>
  </w:footnote>
  <w:footnote w:type="continuationSeparator" w:id="0">
    <w:p w:rsidR="00CF3E28" w:rsidRDefault="00CF3E28" w:rsidP="006E1B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82D6C"/>
    <w:multiLevelType w:val="hybridMultilevel"/>
    <w:tmpl w:val="74BCA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2C67C3A"/>
    <w:multiLevelType w:val="hybridMultilevel"/>
    <w:tmpl w:val="5EBE0C66"/>
    <w:lvl w:ilvl="0" w:tplc="33E2CCD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BE3ADA"/>
    <w:multiLevelType w:val="hybridMultilevel"/>
    <w:tmpl w:val="F50EAEFC"/>
    <w:lvl w:ilvl="0" w:tplc="453EB912">
      <w:start w:val="7"/>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5F4C2B"/>
    <w:multiLevelType w:val="hybridMultilevel"/>
    <w:tmpl w:val="BAC6C7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2FA42E4"/>
    <w:multiLevelType w:val="hybridMultilevel"/>
    <w:tmpl w:val="E432D1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DA96DC1"/>
    <w:multiLevelType w:val="hybridMultilevel"/>
    <w:tmpl w:val="FD52F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E547AF8"/>
    <w:multiLevelType w:val="hybridMultilevel"/>
    <w:tmpl w:val="C186C62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3"/>
  </w:num>
  <w:num w:numId="3">
    <w:abstractNumId w:val="5"/>
  </w:num>
  <w:num w:numId="4">
    <w:abstractNumId w:val="4"/>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B12F0"/>
    <w:rsid w:val="00053B69"/>
    <w:rsid w:val="002B496C"/>
    <w:rsid w:val="003A0246"/>
    <w:rsid w:val="003E2796"/>
    <w:rsid w:val="006D19C6"/>
    <w:rsid w:val="006E1BB8"/>
    <w:rsid w:val="007B12F0"/>
    <w:rsid w:val="009927FD"/>
    <w:rsid w:val="00BE4D21"/>
    <w:rsid w:val="00C107E7"/>
    <w:rsid w:val="00C64021"/>
    <w:rsid w:val="00CF3E28"/>
    <w:rsid w:val="00F3353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51B6"/>
  <w15:docId w15:val="{E230AF4E-396D-4DCB-97E2-4B203B9B2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35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1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E4D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4D21"/>
    <w:rPr>
      <w:rFonts w:ascii="Tahoma" w:hAnsi="Tahoma" w:cs="Tahoma"/>
      <w:sz w:val="16"/>
      <w:szCs w:val="16"/>
    </w:rPr>
  </w:style>
  <w:style w:type="paragraph" w:styleId="ListParagraph">
    <w:name w:val="List Paragraph"/>
    <w:basedOn w:val="Normal"/>
    <w:uiPriority w:val="34"/>
    <w:qFormat/>
    <w:rsid w:val="002B496C"/>
    <w:pPr>
      <w:spacing w:after="0" w:line="240" w:lineRule="auto"/>
      <w:ind w:left="720"/>
      <w:contextualSpacing/>
    </w:pPr>
    <w:rPr>
      <w:rFonts w:ascii="Times New Roman" w:eastAsia="Times New Roman" w:hAnsi="Times New Roman" w:cs="Times New Roman"/>
      <w:sz w:val="24"/>
      <w:szCs w:val="24"/>
      <w:lang w:eastAsia="en-AU"/>
    </w:rPr>
  </w:style>
  <w:style w:type="character" w:customStyle="1" w:styleId="mw-headline">
    <w:name w:val="mw-headline"/>
    <w:basedOn w:val="DefaultParagraphFont"/>
    <w:rsid w:val="002B496C"/>
  </w:style>
  <w:style w:type="paragraph" w:styleId="Header">
    <w:name w:val="header"/>
    <w:basedOn w:val="Normal"/>
    <w:link w:val="HeaderChar"/>
    <w:uiPriority w:val="99"/>
    <w:semiHidden/>
    <w:unhideWhenUsed/>
    <w:rsid w:val="006E1B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E1BB8"/>
  </w:style>
  <w:style w:type="paragraph" w:styleId="Footer">
    <w:name w:val="footer"/>
    <w:basedOn w:val="Normal"/>
    <w:link w:val="FooterChar"/>
    <w:uiPriority w:val="99"/>
    <w:unhideWhenUsed/>
    <w:rsid w:val="006E1B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1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42EFB8-2E29-47BD-B1DA-AB0571A45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3A155B89</Template>
  <TotalTime>1</TotalTime>
  <Pages>4</Pages>
  <Words>645</Words>
  <Characters>3680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BISHOP Linda [Narrogin Senior High School]</dc:creator>
  <cp:lastModifiedBy>LAVAN Denise [Narrogin Senior High School]</cp:lastModifiedBy>
  <cp:revision>3</cp:revision>
  <dcterms:created xsi:type="dcterms:W3CDTF">2019-02-03T04:19:00Z</dcterms:created>
  <dcterms:modified xsi:type="dcterms:W3CDTF">2019-02-17T07:38:00Z</dcterms:modified>
</cp:coreProperties>
</file>