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73191" w14:textId="6A362180" w:rsidR="00B46914" w:rsidRPr="00AB4499" w:rsidRDefault="00007313" w:rsidP="00321E9A">
      <w:pPr>
        <w:pStyle w:val="Heading1"/>
        <w:ind w:left="-426"/>
        <w:jc w:val="center"/>
        <w:rPr>
          <w:rFonts w:asciiTheme="minorHAnsi" w:hAnsiTheme="minorHAnsi" w:cstheme="minorHAnsi"/>
          <w:b/>
          <w:sz w:val="40"/>
          <w:szCs w:val="32"/>
        </w:rPr>
      </w:pPr>
      <w:r w:rsidRPr="00AB4499">
        <w:rPr>
          <w:rFonts w:asciiTheme="minorHAnsi" w:hAnsiTheme="minorHAnsi" w:cstheme="minorHAnsi"/>
          <w:b/>
          <w:sz w:val="40"/>
          <w:szCs w:val="32"/>
        </w:rPr>
        <w:t xml:space="preserve">Humanities and Social Sciences </w:t>
      </w:r>
      <w:r w:rsidR="004C3AF0" w:rsidRPr="00AB4499">
        <w:rPr>
          <w:rFonts w:asciiTheme="minorHAnsi" w:hAnsiTheme="minorHAnsi" w:cstheme="minorHAnsi"/>
          <w:b/>
          <w:sz w:val="40"/>
          <w:szCs w:val="32"/>
        </w:rPr>
        <w:t>A</w:t>
      </w:r>
      <w:r w:rsidR="00BA0BAA" w:rsidRPr="00AB4499">
        <w:rPr>
          <w:rFonts w:asciiTheme="minorHAnsi" w:hAnsiTheme="minorHAnsi" w:cstheme="minorHAnsi"/>
          <w:b/>
          <w:sz w:val="40"/>
          <w:szCs w:val="32"/>
        </w:rPr>
        <w:t>ssessment O</w:t>
      </w:r>
      <w:r w:rsidR="007D70D1" w:rsidRPr="00AB4499">
        <w:rPr>
          <w:rFonts w:asciiTheme="minorHAnsi" w:hAnsiTheme="minorHAnsi" w:cstheme="minorHAnsi"/>
          <w:b/>
          <w:sz w:val="40"/>
          <w:szCs w:val="32"/>
        </w:rPr>
        <w:t>utline</w:t>
      </w:r>
      <w:r w:rsidR="00B46914" w:rsidRPr="00AB4499">
        <w:rPr>
          <w:rFonts w:asciiTheme="minorHAnsi" w:hAnsiTheme="minorHAnsi" w:cstheme="minorHAnsi"/>
          <w:b/>
          <w:sz w:val="40"/>
          <w:szCs w:val="32"/>
        </w:rPr>
        <w:t xml:space="preserve"> Year </w:t>
      </w:r>
      <w:r w:rsidR="00FF4CDC">
        <w:rPr>
          <w:rFonts w:asciiTheme="minorHAnsi" w:hAnsiTheme="minorHAnsi" w:cstheme="minorHAnsi"/>
          <w:b/>
          <w:sz w:val="40"/>
          <w:szCs w:val="32"/>
        </w:rPr>
        <w:t>7</w:t>
      </w:r>
      <w:r w:rsidR="00B46914" w:rsidRPr="00AB4499">
        <w:rPr>
          <w:rFonts w:asciiTheme="minorHAnsi" w:hAnsiTheme="minorHAnsi" w:cstheme="minorHAnsi"/>
          <w:b/>
          <w:sz w:val="40"/>
          <w:szCs w:val="32"/>
        </w:rPr>
        <w:t xml:space="preserve"> HASS 20</w:t>
      </w:r>
      <w:r w:rsidR="003B6AE5">
        <w:rPr>
          <w:rFonts w:asciiTheme="minorHAnsi" w:hAnsiTheme="minorHAnsi" w:cstheme="minorHAnsi"/>
          <w:b/>
          <w:sz w:val="40"/>
          <w:szCs w:val="32"/>
        </w:rPr>
        <w:t>2</w:t>
      </w:r>
      <w:r w:rsidR="00FF4CDC">
        <w:rPr>
          <w:rFonts w:asciiTheme="minorHAnsi" w:hAnsiTheme="minorHAnsi" w:cstheme="minorHAnsi"/>
          <w:b/>
          <w:sz w:val="40"/>
          <w:szCs w:val="32"/>
        </w:rPr>
        <w:t>3</w:t>
      </w:r>
      <w:r w:rsidR="00180AE0" w:rsidRPr="00AB4499">
        <w:rPr>
          <w:rFonts w:asciiTheme="minorHAnsi" w:hAnsiTheme="minorHAnsi" w:cstheme="minorHAnsi"/>
          <w:b/>
          <w:sz w:val="40"/>
          <w:szCs w:val="32"/>
        </w:rPr>
        <w:t xml:space="preserve"> </w:t>
      </w:r>
    </w:p>
    <w:p w14:paraId="23368BFA" w14:textId="57853767" w:rsidR="003B6AE5" w:rsidRDefault="0060355E" w:rsidP="0060355E">
      <w:pPr>
        <w:pStyle w:val="Heading1"/>
        <w:ind w:left="-426"/>
        <w:jc w:val="center"/>
        <w:rPr>
          <w:rFonts w:asciiTheme="minorHAnsi" w:hAnsiTheme="minorHAnsi" w:cstheme="minorHAnsi"/>
          <w:b/>
          <w:sz w:val="40"/>
          <w:szCs w:val="32"/>
        </w:rPr>
      </w:pPr>
      <w:r w:rsidRPr="00AB4499">
        <w:rPr>
          <w:rFonts w:asciiTheme="minorHAnsi" w:hAnsiTheme="minorHAnsi" w:cstheme="minorHAnsi"/>
          <w:b/>
          <w:sz w:val="40"/>
          <w:szCs w:val="32"/>
        </w:rPr>
        <w:t xml:space="preserve">Term </w:t>
      </w:r>
      <w:r w:rsidR="003743CC">
        <w:rPr>
          <w:rFonts w:asciiTheme="minorHAnsi" w:hAnsiTheme="minorHAnsi" w:cstheme="minorHAnsi"/>
          <w:b/>
          <w:sz w:val="40"/>
          <w:szCs w:val="32"/>
        </w:rPr>
        <w:t>2</w:t>
      </w:r>
      <w:r w:rsidR="00B46914" w:rsidRPr="00AB4499">
        <w:rPr>
          <w:rFonts w:asciiTheme="minorHAnsi" w:hAnsiTheme="minorHAnsi" w:cstheme="minorHAnsi"/>
          <w:b/>
          <w:sz w:val="40"/>
          <w:szCs w:val="32"/>
        </w:rPr>
        <w:t xml:space="preserve"> </w:t>
      </w:r>
      <w:r w:rsidR="001966F1">
        <w:rPr>
          <w:rFonts w:asciiTheme="minorHAnsi" w:hAnsiTheme="minorHAnsi" w:cstheme="minorHAnsi"/>
          <w:b/>
          <w:sz w:val="40"/>
          <w:szCs w:val="32"/>
        </w:rPr>
        <w:t>Civics &amp; Citizenship –</w:t>
      </w:r>
      <w:r w:rsidR="00007313" w:rsidRPr="00AB4499">
        <w:rPr>
          <w:rFonts w:asciiTheme="minorHAnsi" w:hAnsiTheme="minorHAnsi" w:cstheme="minorHAnsi"/>
          <w:b/>
          <w:sz w:val="40"/>
          <w:szCs w:val="32"/>
        </w:rPr>
        <w:t xml:space="preserve"> </w:t>
      </w:r>
      <w:r w:rsidR="00FF4CDC">
        <w:rPr>
          <w:rFonts w:asciiTheme="minorHAnsi" w:hAnsiTheme="minorHAnsi" w:cstheme="minorHAnsi"/>
          <w:b/>
          <w:sz w:val="40"/>
          <w:szCs w:val="32"/>
        </w:rPr>
        <w:t>Government and Democracy</w:t>
      </w:r>
      <w:r w:rsidR="001966F1">
        <w:rPr>
          <w:rFonts w:asciiTheme="minorHAnsi" w:hAnsiTheme="minorHAnsi" w:cstheme="minorHAnsi"/>
          <w:b/>
          <w:sz w:val="40"/>
          <w:szCs w:val="32"/>
        </w:rPr>
        <w:t>.</w:t>
      </w:r>
      <w:r w:rsidR="003B6AE5">
        <w:rPr>
          <w:rFonts w:asciiTheme="minorHAnsi" w:hAnsiTheme="minorHAnsi" w:cstheme="minorHAnsi"/>
          <w:b/>
          <w:sz w:val="40"/>
          <w:szCs w:val="32"/>
        </w:rPr>
        <w:t xml:space="preserve"> </w:t>
      </w:r>
    </w:p>
    <w:p w14:paraId="7DD58ECB" w14:textId="3360D75E" w:rsidR="00AB4499" w:rsidRPr="003B6AE5" w:rsidRDefault="003B6AE5" w:rsidP="003B6AE5">
      <w:pPr>
        <w:pStyle w:val="Heading1"/>
        <w:ind w:left="-426"/>
        <w:jc w:val="center"/>
        <w:rPr>
          <w:rFonts w:asciiTheme="minorHAnsi" w:hAnsiTheme="minorHAnsi" w:cstheme="minorHAnsi"/>
          <w:b/>
          <w:sz w:val="40"/>
          <w:szCs w:val="32"/>
        </w:rPr>
      </w:pPr>
      <w:r>
        <w:rPr>
          <w:rFonts w:asciiTheme="minorHAnsi" w:hAnsiTheme="minorHAnsi" w:cstheme="minorHAnsi"/>
          <w:b/>
          <w:sz w:val="40"/>
          <w:szCs w:val="32"/>
        </w:rPr>
        <w:t xml:space="preserve">Semester </w:t>
      </w:r>
      <w:r w:rsidR="003743CC">
        <w:rPr>
          <w:rFonts w:asciiTheme="minorHAnsi" w:hAnsiTheme="minorHAnsi" w:cstheme="minorHAnsi"/>
          <w:b/>
          <w:sz w:val="40"/>
          <w:szCs w:val="32"/>
        </w:rPr>
        <w:t>1</w:t>
      </w:r>
    </w:p>
    <w:tbl>
      <w:tblPr>
        <w:tblpPr w:leftFromText="180" w:rightFromText="180" w:vertAnchor="text" w:horzAnchor="margin" w:tblpXSpec="center" w:tblpY="95"/>
        <w:tblW w:w="5474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2831"/>
        <w:gridCol w:w="1701"/>
        <w:gridCol w:w="2550"/>
        <w:gridCol w:w="8188"/>
      </w:tblGrid>
      <w:tr w:rsidR="00AB4499" w:rsidRPr="002F32F6" w14:paraId="61ADE9B2" w14:textId="77777777" w:rsidTr="00531DB5">
        <w:trPr>
          <w:trHeight w:val="666"/>
        </w:trPr>
        <w:tc>
          <w:tcPr>
            <w:tcW w:w="92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28EA1887" w14:textId="77777777" w:rsidR="00AB4499" w:rsidRPr="00756845" w:rsidRDefault="00AB4499" w:rsidP="00AB4499">
            <w:pPr>
              <w:jc w:val="center"/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756845"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Assessment </w:t>
            </w:r>
            <w:r w:rsidRPr="00756845"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  <w:t>type</w:t>
            </w:r>
          </w:p>
        </w:tc>
        <w:tc>
          <w:tcPr>
            <w:tcW w:w="55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37BBB2E2" w14:textId="77777777" w:rsidR="00AB4499" w:rsidRPr="00756845" w:rsidRDefault="00AB4499" w:rsidP="00AB4499">
            <w:pPr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756845"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>Assessment</w:t>
            </w:r>
          </w:p>
          <w:p w14:paraId="36CA58A6" w14:textId="77777777" w:rsidR="00AB4499" w:rsidRPr="00756845" w:rsidRDefault="00AB4499" w:rsidP="00AB4499">
            <w:pPr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756845"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>task</w:t>
            </w:r>
          </w:p>
          <w:p w14:paraId="0BB7BC43" w14:textId="77777777" w:rsidR="00AB4499" w:rsidRPr="00756845" w:rsidRDefault="00AB4499" w:rsidP="00AB4499">
            <w:pPr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756845">
              <w:rPr>
                <w:rFonts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>weighting</w:t>
            </w:r>
          </w:p>
        </w:tc>
        <w:tc>
          <w:tcPr>
            <w:tcW w:w="83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22BE15A8" w14:textId="77777777" w:rsidR="00AB4499" w:rsidRPr="00756845" w:rsidRDefault="00AB4499" w:rsidP="00AB4499">
            <w:pPr>
              <w:jc w:val="center"/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756845"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When/start and </w:t>
            </w:r>
            <w:r w:rsidRPr="00756845"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  <w:t>submission date</w:t>
            </w:r>
          </w:p>
        </w:tc>
        <w:tc>
          <w:tcPr>
            <w:tcW w:w="2681" w:type="pct"/>
            <w:tcBorders>
              <w:left w:val="single" w:sz="4" w:space="0" w:color="FFFFFF" w:themeColor="background1"/>
            </w:tcBorders>
            <w:shd w:val="clear" w:color="auto" w:fill="92D050"/>
            <w:vAlign w:val="center"/>
            <w:hideMark/>
          </w:tcPr>
          <w:p w14:paraId="71519429" w14:textId="77777777" w:rsidR="00AB4499" w:rsidRPr="00756845" w:rsidRDefault="00AB4499" w:rsidP="00AB4499">
            <w:pPr>
              <w:jc w:val="center"/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756845">
              <w:rPr>
                <w:rFonts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Assessment task</w:t>
            </w:r>
          </w:p>
        </w:tc>
      </w:tr>
      <w:tr w:rsidR="00EF052C" w:rsidRPr="002F32F6" w14:paraId="37BF5074" w14:textId="77777777" w:rsidTr="00531DB5">
        <w:trPr>
          <w:trHeight w:val="20"/>
        </w:trPr>
        <w:tc>
          <w:tcPr>
            <w:tcW w:w="927" w:type="pct"/>
            <w:tcBorders>
              <w:bottom w:val="single" w:sz="4" w:space="0" w:color="auto"/>
            </w:tcBorders>
            <w:vAlign w:val="center"/>
          </w:tcPr>
          <w:p w14:paraId="70F23C99" w14:textId="5F35D8BD" w:rsidR="00EF052C" w:rsidRPr="00756845" w:rsidRDefault="00EF052C" w:rsidP="00EF052C">
            <w:pPr>
              <w:pStyle w:val="Title"/>
              <w:ind w:left="45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15604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Multiple Choice, Short Answer and Extended Answer Responses</w:t>
            </w: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(Test)</w:t>
            </w:r>
          </w:p>
        </w:tc>
        <w:tc>
          <w:tcPr>
            <w:tcW w:w="557" w:type="pct"/>
            <w:tcBorders>
              <w:bottom w:val="single" w:sz="4" w:space="0" w:color="auto"/>
            </w:tcBorders>
            <w:vAlign w:val="center"/>
          </w:tcPr>
          <w:p w14:paraId="180BB644" w14:textId="12093E9C" w:rsidR="00EF052C" w:rsidRPr="003743CC" w:rsidRDefault="006E0BE8" w:rsidP="00EF052C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EF052C" w:rsidRPr="003743CC">
              <w:rPr>
                <w:rFonts w:ascii="Arial" w:hAnsi="Arial" w:cs="Arial"/>
                <w:sz w:val="20"/>
                <w:szCs w:val="20"/>
              </w:rPr>
              <w:t>%</w:t>
            </w:r>
          </w:p>
        </w:tc>
        <w:tc>
          <w:tcPr>
            <w:tcW w:w="835" w:type="pct"/>
            <w:tcBorders>
              <w:bottom w:val="single" w:sz="4" w:space="0" w:color="auto"/>
            </w:tcBorders>
            <w:vAlign w:val="center"/>
          </w:tcPr>
          <w:p w14:paraId="145C0BC6" w14:textId="62D4E72C" w:rsidR="00EF052C" w:rsidRPr="00756845" w:rsidRDefault="00EF052C" w:rsidP="00EF052C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Term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 xml:space="preserve"> 2, Week 4</w:t>
            </w:r>
          </w:p>
        </w:tc>
        <w:tc>
          <w:tcPr>
            <w:tcW w:w="2681" w:type="pct"/>
            <w:tcBorders>
              <w:bottom w:val="single" w:sz="4" w:space="0" w:color="auto"/>
            </w:tcBorders>
            <w:vAlign w:val="center"/>
            <w:hideMark/>
          </w:tcPr>
          <w:p w14:paraId="788E21AE" w14:textId="77777777" w:rsidR="00EF052C" w:rsidRDefault="00EF052C" w:rsidP="00EF052C">
            <w:pPr>
              <w:tabs>
                <w:tab w:val="left" w:pos="4140"/>
                <w:tab w:val="left" w:pos="4800"/>
              </w:tabs>
              <w:ind w:right="71"/>
              <w:jc w:val="center"/>
              <w:rPr>
                <w:rFonts w:cs="Arial"/>
                <w:b/>
                <w:sz w:val="20"/>
                <w:szCs w:val="20"/>
              </w:rPr>
            </w:pPr>
          </w:p>
          <w:p w14:paraId="7FAF1A86" w14:textId="065D90FF" w:rsidR="00EF052C" w:rsidRPr="00756845" w:rsidRDefault="00EF052C" w:rsidP="00EF052C">
            <w:pPr>
              <w:tabs>
                <w:tab w:val="left" w:pos="4140"/>
                <w:tab w:val="left" w:pos="4800"/>
              </w:tabs>
              <w:ind w:right="71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Assessment </w:t>
            </w:r>
            <w:r w:rsidR="00BA3E2F">
              <w:rPr>
                <w:rFonts w:cs="Arial"/>
                <w:b/>
                <w:sz w:val="20"/>
                <w:szCs w:val="20"/>
              </w:rPr>
              <w:t>1</w:t>
            </w:r>
            <w:r w:rsidRPr="00756845">
              <w:rPr>
                <w:rFonts w:cs="Arial"/>
                <w:b/>
                <w:sz w:val="20"/>
                <w:szCs w:val="20"/>
              </w:rPr>
              <w:t>:   In-Class Multiple Choice, Short Answer and Extended Answer Responses</w:t>
            </w:r>
          </w:p>
          <w:p w14:paraId="7B9992DE" w14:textId="195DA13A" w:rsidR="00EF052C" w:rsidRDefault="00EF052C" w:rsidP="00EF052C">
            <w:pPr>
              <w:tabs>
                <w:tab w:val="left" w:pos="4140"/>
                <w:tab w:val="left" w:pos="4800"/>
              </w:tabs>
              <w:ind w:right="71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A combination of multiple choice, short answer and extended response questions focusing on content and skills from Weeks 1 – </w:t>
            </w:r>
            <w:r w:rsidR="00FF4CDC">
              <w:rPr>
                <w:rFonts w:cs="Arial"/>
                <w:sz w:val="20"/>
                <w:szCs w:val="20"/>
              </w:rPr>
              <w:t>4</w:t>
            </w:r>
          </w:p>
          <w:p w14:paraId="69352AFE" w14:textId="4890DD7F" w:rsidR="00EF052C" w:rsidRPr="00756845" w:rsidRDefault="00EF052C" w:rsidP="00EF052C">
            <w:pPr>
              <w:tabs>
                <w:tab w:val="left" w:pos="4140"/>
                <w:tab w:val="left" w:pos="4800"/>
              </w:tabs>
              <w:ind w:right="71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F052C" w:rsidRPr="002F32F6" w14:paraId="573DBECD" w14:textId="77777777" w:rsidTr="00531DB5">
        <w:trPr>
          <w:trHeight w:val="20"/>
        </w:trPr>
        <w:tc>
          <w:tcPr>
            <w:tcW w:w="927" w:type="pct"/>
            <w:tcBorders>
              <w:bottom w:val="single" w:sz="4" w:space="0" w:color="auto"/>
            </w:tcBorders>
            <w:vAlign w:val="center"/>
          </w:tcPr>
          <w:p w14:paraId="69785EBF" w14:textId="77777777" w:rsidR="00EF052C" w:rsidRDefault="00EF052C" w:rsidP="00EF052C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49D7AC57" w14:textId="77777777" w:rsidR="00EF052C" w:rsidRPr="00756845" w:rsidRDefault="00EF052C" w:rsidP="00EF052C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Short Analysis</w:t>
            </w:r>
          </w:p>
          <w:p w14:paraId="71FB4F1B" w14:textId="77777777" w:rsidR="00EF052C" w:rsidRDefault="00EF052C" w:rsidP="00EF052C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(Test)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</w:t>
            </w:r>
          </w:p>
          <w:p w14:paraId="2009BA38" w14:textId="77777777" w:rsidR="00EF052C" w:rsidRDefault="00EF052C" w:rsidP="00EF052C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557" w:type="pct"/>
            <w:tcBorders>
              <w:bottom w:val="single" w:sz="4" w:space="0" w:color="auto"/>
            </w:tcBorders>
            <w:vAlign w:val="center"/>
          </w:tcPr>
          <w:p w14:paraId="3039C23F" w14:textId="67CEB9B8" w:rsidR="00EF052C" w:rsidRDefault="00FF4CDC" w:rsidP="00EF052C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</w:rPr>
              <w:t>5</w:t>
            </w:r>
            <w:r w:rsidR="00EF052C" w:rsidRPr="00756845">
              <w:rPr>
                <w:rFonts w:ascii="Arial" w:hAnsi="Arial" w:cs="Arial"/>
                <w:bCs w:val="0"/>
                <w:sz w:val="20"/>
                <w:szCs w:val="20"/>
              </w:rPr>
              <w:t>%</w:t>
            </w:r>
          </w:p>
        </w:tc>
        <w:tc>
          <w:tcPr>
            <w:tcW w:w="835" w:type="pct"/>
            <w:tcBorders>
              <w:bottom w:val="single" w:sz="4" w:space="0" w:color="auto"/>
            </w:tcBorders>
            <w:vAlign w:val="center"/>
          </w:tcPr>
          <w:p w14:paraId="32DDC4CD" w14:textId="237D1291" w:rsidR="00EF052C" w:rsidRDefault="00EF052C" w:rsidP="00EF052C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n-AU"/>
              </w:rPr>
              <w:t>Term 2, Week 6</w:t>
            </w:r>
          </w:p>
        </w:tc>
        <w:tc>
          <w:tcPr>
            <w:tcW w:w="2681" w:type="pct"/>
            <w:tcBorders>
              <w:bottom w:val="single" w:sz="4" w:space="0" w:color="auto"/>
            </w:tcBorders>
            <w:vAlign w:val="center"/>
          </w:tcPr>
          <w:p w14:paraId="26A0DCA0" w14:textId="18C4C7E8" w:rsidR="00EF052C" w:rsidRPr="00756845" w:rsidRDefault="00EF052C" w:rsidP="00EF052C">
            <w:pPr>
              <w:tabs>
                <w:tab w:val="left" w:pos="4140"/>
                <w:tab w:val="left" w:pos="4800"/>
              </w:tabs>
              <w:ind w:right="71"/>
              <w:jc w:val="center"/>
              <w:rPr>
                <w:rFonts w:cs="Arial"/>
                <w:b/>
                <w:sz w:val="20"/>
                <w:szCs w:val="20"/>
              </w:rPr>
            </w:pPr>
            <w:r w:rsidRPr="00756845">
              <w:rPr>
                <w:rFonts w:cs="Arial"/>
                <w:b/>
                <w:sz w:val="20"/>
                <w:szCs w:val="20"/>
              </w:rPr>
              <w:t xml:space="preserve">Assessment </w:t>
            </w:r>
            <w:r w:rsidR="00FF4CDC">
              <w:rPr>
                <w:rFonts w:cs="Arial"/>
                <w:b/>
                <w:sz w:val="20"/>
                <w:szCs w:val="20"/>
              </w:rPr>
              <w:t>2</w:t>
            </w:r>
            <w:r w:rsidRPr="00756845">
              <w:rPr>
                <w:rFonts w:cs="Arial"/>
                <w:b/>
                <w:sz w:val="20"/>
                <w:szCs w:val="20"/>
              </w:rPr>
              <w:t xml:space="preserve">:  </w:t>
            </w:r>
            <w:r>
              <w:rPr>
                <w:rFonts w:cs="Arial"/>
                <w:b/>
                <w:sz w:val="20"/>
                <w:szCs w:val="20"/>
              </w:rPr>
              <w:t xml:space="preserve">In-class </w:t>
            </w:r>
            <w:r w:rsidR="00FF4CDC">
              <w:rPr>
                <w:rFonts w:cs="Arial"/>
                <w:b/>
                <w:sz w:val="20"/>
                <w:szCs w:val="20"/>
              </w:rPr>
              <w:t>Case Study Analysis</w:t>
            </w:r>
          </w:p>
          <w:p w14:paraId="00D3C51E" w14:textId="3AF5C496" w:rsidR="00EF052C" w:rsidRPr="00756845" w:rsidRDefault="00EF052C" w:rsidP="00EF052C">
            <w:pPr>
              <w:tabs>
                <w:tab w:val="left" w:pos="4140"/>
                <w:tab w:val="left" w:pos="4800"/>
              </w:tabs>
              <w:ind w:right="71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Source analysis questions </w:t>
            </w:r>
            <w:r w:rsidRPr="00756845">
              <w:rPr>
                <w:rFonts w:cs="Arial"/>
                <w:sz w:val="20"/>
                <w:szCs w:val="20"/>
              </w:rPr>
              <w:t xml:space="preserve">focusing on </w:t>
            </w:r>
            <w:r w:rsidR="00FF4CDC">
              <w:rPr>
                <w:rFonts w:cs="Arial"/>
                <w:sz w:val="20"/>
                <w:szCs w:val="20"/>
              </w:rPr>
              <w:t>the 1967</w:t>
            </w:r>
            <w:r w:rsidR="004D2BF6">
              <w:rPr>
                <w:rFonts w:cs="Arial"/>
                <w:sz w:val="20"/>
                <w:szCs w:val="20"/>
              </w:rPr>
              <w:t xml:space="preserve"> and 1999</w:t>
            </w:r>
            <w:r w:rsidR="00FF4CDC">
              <w:rPr>
                <w:rFonts w:cs="Arial"/>
                <w:sz w:val="20"/>
                <w:szCs w:val="20"/>
              </w:rPr>
              <w:t xml:space="preserve"> referendum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</w:tr>
      <w:tr w:rsidR="00EF052C" w:rsidRPr="002F32F6" w14:paraId="7C846E75" w14:textId="77777777" w:rsidTr="001376AE">
        <w:trPr>
          <w:trHeight w:val="1341"/>
        </w:trPr>
        <w:tc>
          <w:tcPr>
            <w:tcW w:w="92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EA1E84" w14:textId="77777777" w:rsidR="00EF052C" w:rsidRDefault="00EF052C" w:rsidP="00EF052C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Direct Action </w:t>
            </w:r>
          </w:p>
          <w:p w14:paraId="4C75E1D2" w14:textId="4BFACBDF" w:rsidR="00EF052C" w:rsidRDefault="00EF052C" w:rsidP="00EF052C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Inquiry and Report</w:t>
            </w:r>
          </w:p>
          <w:p w14:paraId="4DB2A3CB" w14:textId="77777777" w:rsidR="00EF052C" w:rsidRDefault="00EF052C" w:rsidP="00EF052C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(Written Work)</w:t>
            </w:r>
          </w:p>
          <w:p w14:paraId="79E3B554" w14:textId="77777777" w:rsidR="003743CC" w:rsidRDefault="003743CC" w:rsidP="00EF052C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2489359E" w14:textId="7080F96A" w:rsidR="003743CC" w:rsidRPr="003743CC" w:rsidRDefault="003743CC" w:rsidP="00EF052C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i/>
                <w:iCs/>
                <w:sz w:val="20"/>
                <w:szCs w:val="20"/>
              </w:rPr>
              <w:t>**Semester 2 report data.</w:t>
            </w:r>
          </w:p>
        </w:tc>
        <w:tc>
          <w:tcPr>
            <w:tcW w:w="55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DAB282" w14:textId="77777777" w:rsidR="00EF052C" w:rsidRPr="00756845" w:rsidRDefault="00EF052C" w:rsidP="00EF052C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</w:p>
          <w:p w14:paraId="66FF0356" w14:textId="13A004C8" w:rsidR="00EF052C" w:rsidRPr="00756845" w:rsidRDefault="00EF052C" w:rsidP="00EF052C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  <w:r w:rsidRPr="00756845">
              <w:rPr>
                <w:rFonts w:ascii="Arial" w:hAnsi="Arial" w:cs="Arial"/>
                <w:bCs w:val="0"/>
                <w:sz w:val="20"/>
                <w:szCs w:val="20"/>
              </w:rPr>
              <w:t>1</w:t>
            </w:r>
            <w:r w:rsidR="006E0BE8">
              <w:rPr>
                <w:rFonts w:ascii="Arial" w:hAnsi="Arial" w:cs="Arial"/>
                <w:bCs w:val="0"/>
                <w:sz w:val="20"/>
                <w:szCs w:val="20"/>
              </w:rPr>
              <w:t>2</w:t>
            </w:r>
            <w:r w:rsidRPr="00756845">
              <w:rPr>
                <w:rFonts w:ascii="Arial" w:hAnsi="Arial" w:cs="Arial"/>
                <w:bCs w:val="0"/>
                <w:sz w:val="20"/>
                <w:szCs w:val="20"/>
              </w:rPr>
              <w:t>%</w:t>
            </w:r>
          </w:p>
          <w:p w14:paraId="602FD979" w14:textId="77777777" w:rsidR="00EF052C" w:rsidRPr="00756845" w:rsidRDefault="00EF052C" w:rsidP="00EF052C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</w:p>
          <w:p w14:paraId="26B6F1FE" w14:textId="02C81E3E" w:rsidR="00EF052C" w:rsidRDefault="00EF052C" w:rsidP="00EF052C">
            <w:pPr>
              <w:pStyle w:val="Title"/>
              <w:rPr>
                <w:rFonts w:ascii="Arial" w:hAnsi="Arial" w:cs="Arial"/>
                <w:bCs w:val="0"/>
                <w:sz w:val="16"/>
                <w:szCs w:val="16"/>
              </w:rPr>
            </w:pPr>
            <w:r w:rsidRPr="00C26EA0">
              <w:rPr>
                <w:rFonts w:ascii="Arial" w:hAnsi="Arial" w:cs="Arial"/>
                <w:bCs w:val="0"/>
                <w:sz w:val="16"/>
                <w:szCs w:val="16"/>
              </w:rPr>
              <w:t xml:space="preserve">Part A: </w:t>
            </w:r>
            <w:r w:rsidR="006E0BE8">
              <w:rPr>
                <w:rFonts w:ascii="Arial" w:hAnsi="Arial" w:cs="Arial"/>
                <w:bCs w:val="0"/>
                <w:sz w:val="16"/>
                <w:szCs w:val="16"/>
              </w:rPr>
              <w:t>3</w:t>
            </w:r>
            <w:r w:rsidRPr="00C26EA0">
              <w:rPr>
                <w:rFonts w:ascii="Arial" w:hAnsi="Arial" w:cs="Arial"/>
                <w:bCs w:val="0"/>
                <w:sz w:val="16"/>
                <w:szCs w:val="16"/>
              </w:rPr>
              <w:t>%</w:t>
            </w:r>
          </w:p>
          <w:p w14:paraId="4F1DE399" w14:textId="02D8DEA3" w:rsidR="00EF052C" w:rsidRDefault="00EF052C" w:rsidP="00EF052C">
            <w:pPr>
              <w:pStyle w:val="Title"/>
              <w:rPr>
                <w:rFonts w:ascii="Arial" w:hAnsi="Arial" w:cs="Arial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Cs w:val="0"/>
                <w:sz w:val="16"/>
                <w:szCs w:val="16"/>
              </w:rPr>
              <w:t xml:space="preserve">Part B: </w:t>
            </w:r>
            <w:r w:rsidR="006E0BE8">
              <w:rPr>
                <w:rFonts w:ascii="Arial" w:hAnsi="Arial" w:cs="Arial"/>
                <w:bCs w:val="0"/>
                <w:sz w:val="16"/>
                <w:szCs w:val="16"/>
              </w:rPr>
              <w:t>6</w:t>
            </w:r>
            <w:r>
              <w:rPr>
                <w:rFonts w:ascii="Arial" w:hAnsi="Arial" w:cs="Arial"/>
                <w:bCs w:val="0"/>
                <w:sz w:val="16"/>
                <w:szCs w:val="16"/>
              </w:rPr>
              <w:t>%</w:t>
            </w:r>
          </w:p>
          <w:p w14:paraId="449F3CF2" w14:textId="0CCDA945" w:rsidR="00EF052C" w:rsidRPr="00EF052C" w:rsidRDefault="00EF052C" w:rsidP="00EF052C">
            <w:pPr>
              <w:pStyle w:val="Title"/>
              <w:rPr>
                <w:rFonts w:ascii="Arial" w:hAnsi="Arial" w:cs="Arial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Cs w:val="0"/>
                <w:sz w:val="16"/>
                <w:szCs w:val="16"/>
              </w:rPr>
              <w:t xml:space="preserve">Part C: </w:t>
            </w:r>
            <w:r w:rsidR="00FF4CDC">
              <w:rPr>
                <w:rFonts w:ascii="Arial" w:hAnsi="Arial" w:cs="Arial"/>
                <w:bCs w:val="0"/>
                <w:sz w:val="16"/>
                <w:szCs w:val="16"/>
              </w:rPr>
              <w:t>3</w:t>
            </w:r>
            <w:r>
              <w:rPr>
                <w:rFonts w:ascii="Arial" w:hAnsi="Arial" w:cs="Arial"/>
                <w:bCs w:val="0"/>
                <w:sz w:val="16"/>
                <w:szCs w:val="16"/>
              </w:rPr>
              <w:t>%</w:t>
            </w:r>
          </w:p>
          <w:p w14:paraId="7CECFEA8" w14:textId="5D263AEA" w:rsidR="00EF052C" w:rsidRPr="00C26EA0" w:rsidRDefault="00EF052C" w:rsidP="00EF052C">
            <w:pPr>
              <w:pStyle w:val="Title"/>
              <w:rPr>
                <w:rFonts w:ascii="Arial" w:hAnsi="Arial" w:cs="Arial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Cs w:val="0"/>
                <w:sz w:val="16"/>
                <w:szCs w:val="16"/>
              </w:rPr>
              <w:t xml:space="preserve">  </w:t>
            </w:r>
          </w:p>
          <w:p w14:paraId="4B92569C" w14:textId="0BFC9817" w:rsidR="00EF052C" w:rsidRPr="00756845" w:rsidRDefault="00EF052C" w:rsidP="00EF052C">
            <w:pPr>
              <w:pStyle w:val="Title"/>
              <w:rPr>
                <w:rFonts w:ascii="Arial" w:hAnsi="Arial" w:cs="Arial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Cs w:val="0"/>
                <w:sz w:val="16"/>
                <w:szCs w:val="16"/>
              </w:rPr>
              <w:t xml:space="preserve">  </w:t>
            </w:r>
          </w:p>
        </w:tc>
        <w:tc>
          <w:tcPr>
            <w:tcW w:w="835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DEE27C" w14:textId="65E0830A" w:rsidR="00525DC4" w:rsidRDefault="00525DC4" w:rsidP="00EF052C">
            <w:pPr>
              <w:pStyle w:val="Title"/>
              <w:ind w:left="141"/>
              <w:rPr>
                <w:rFonts w:ascii="Arial" w:hAnsi="Arial" w:cs="Arial"/>
                <w:b w:val="0"/>
                <w:sz w:val="20"/>
                <w:szCs w:val="20"/>
                <w:lang w:val="en-AU"/>
              </w:rPr>
            </w:pPr>
            <w:r w:rsidRPr="00525DC4">
              <w:rPr>
                <w:rFonts w:ascii="Arial" w:hAnsi="Arial" w:cs="Arial"/>
                <w:bCs w:val="0"/>
                <w:sz w:val="20"/>
                <w:szCs w:val="20"/>
                <w:lang w:val="en-AU"/>
              </w:rPr>
              <w:t>Part A</w:t>
            </w:r>
            <w:r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 xml:space="preserve"> Due</w:t>
            </w:r>
            <w:r w:rsidR="000A549E"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>:</w:t>
            </w:r>
            <w:r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 xml:space="preserve"> </w:t>
            </w:r>
            <w:r w:rsidR="000A549E"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>Monday -</w:t>
            </w:r>
            <w:r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 xml:space="preserve"> </w:t>
            </w:r>
            <w:r w:rsidR="000A549E"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>W</w:t>
            </w:r>
            <w:r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 xml:space="preserve">eek </w:t>
            </w:r>
            <w:r w:rsidR="000A549E"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>10</w:t>
            </w:r>
          </w:p>
          <w:p w14:paraId="3F570670" w14:textId="089ECBCF" w:rsidR="003D3BD9" w:rsidRDefault="003D3BD9" w:rsidP="00EF052C">
            <w:pPr>
              <w:pStyle w:val="Title"/>
              <w:ind w:left="141"/>
              <w:rPr>
                <w:rFonts w:ascii="Arial" w:hAnsi="Arial" w:cs="Arial"/>
                <w:b w:val="0"/>
                <w:sz w:val="20"/>
                <w:szCs w:val="20"/>
                <w:lang w:val="en-AU"/>
              </w:rPr>
            </w:pPr>
          </w:p>
          <w:p w14:paraId="70AC2F8A" w14:textId="35800EF2" w:rsidR="000A549E" w:rsidRPr="000A549E" w:rsidRDefault="003D3BD9" w:rsidP="00EF052C">
            <w:pPr>
              <w:pStyle w:val="Title"/>
              <w:ind w:left="141"/>
              <w:rPr>
                <w:rFonts w:ascii="Arial" w:hAnsi="Arial" w:cs="Arial"/>
                <w:b w:val="0"/>
                <w:sz w:val="20"/>
                <w:szCs w:val="20"/>
                <w:lang w:val="en-AU"/>
              </w:rPr>
            </w:pPr>
            <w:r w:rsidRPr="000A549E">
              <w:rPr>
                <w:rFonts w:ascii="Arial" w:hAnsi="Arial" w:cs="Arial"/>
                <w:bCs w:val="0"/>
                <w:sz w:val="20"/>
                <w:szCs w:val="20"/>
                <w:lang w:val="en-AU"/>
              </w:rPr>
              <w:t>Part B</w:t>
            </w:r>
            <w:r w:rsidR="000A549E">
              <w:rPr>
                <w:rFonts w:ascii="Arial" w:hAnsi="Arial" w:cs="Arial"/>
                <w:bCs w:val="0"/>
                <w:sz w:val="20"/>
                <w:szCs w:val="20"/>
                <w:lang w:val="en-AU"/>
              </w:rPr>
              <w:t xml:space="preserve"> </w:t>
            </w:r>
            <w:r w:rsidR="000A549E"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>– Report due – Monday Week 10</w:t>
            </w:r>
          </w:p>
          <w:p w14:paraId="52484311" w14:textId="77777777" w:rsidR="00355DD1" w:rsidRDefault="00355DD1" w:rsidP="00EF052C">
            <w:pPr>
              <w:pStyle w:val="Title"/>
              <w:ind w:left="141"/>
              <w:rPr>
                <w:rFonts w:ascii="Arial" w:hAnsi="Arial" w:cs="Arial"/>
                <w:b w:val="0"/>
                <w:sz w:val="20"/>
                <w:szCs w:val="20"/>
                <w:lang w:val="en-AU"/>
              </w:rPr>
            </w:pPr>
          </w:p>
          <w:p w14:paraId="55DD12AB" w14:textId="13D54F53" w:rsidR="00EF052C" w:rsidRDefault="000A549E" w:rsidP="00EF052C">
            <w:pPr>
              <w:pStyle w:val="Title"/>
              <w:ind w:left="141"/>
              <w:rPr>
                <w:rFonts w:ascii="Arial" w:hAnsi="Arial" w:cs="Arial"/>
                <w:b w:val="0"/>
                <w:sz w:val="20"/>
                <w:szCs w:val="20"/>
                <w:lang w:val="en-AU"/>
              </w:rPr>
            </w:pPr>
            <w:r w:rsidRPr="000A549E">
              <w:rPr>
                <w:rFonts w:ascii="Arial" w:hAnsi="Arial" w:cs="Arial"/>
                <w:bCs w:val="0"/>
                <w:sz w:val="20"/>
                <w:szCs w:val="20"/>
                <w:lang w:val="en-AU"/>
              </w:rPr>
              <w:t xml:space="preserve">Part </w:t>
            </w:r>
            <w:r>
              <w:rPr>
                <w:rFonts w:ascii="Arial" w:hAnsi="Arial" w:cs="Arial"/>
                <w:bCs w:val="0"/>
                <w:sz w:val="20"/>
                <w:szCs w:val="20"/>
                <w:lang w:val="en-AU"/>
              </w:rPr>
              <w:t>C</w:t>
            </w:r>
            <w:r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 xml:space="preserve"> </w:t>
            </w:r>
            <w:proofErr w:type="gramStart"/>
            <w:r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 xml:space="preserve">- </w:t>
            </w:r>
            <w:r w:rsidR="00EF052C"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 xml:space="preserve"> Week</w:t>
            </w:r>
            <w:proofErr w:type="gramEnd"/>
            <w:r w:rsidR="00EF052C"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 xml:space="preserve"> </w:t>
            </w:r>
            <w:r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>10</w:t>
            </w:r>
          </w:p>
          <w:p w14:paraId="0437B099" w14:textId="2CAA0993" w:rsidR="000A549E" w:rsidRPr="00756845" w:rsidRDefault="000A549E" w:rsidP="00EF052C">
            <w:pPr>
              <w:pStyle w:val="Title"/>
              <w:ind w:left="141"/>
              <w:rPr>
                <w:rFonts w:ascii="Arial" w:hAnsi="Arial" w:cs="Arial"/>
                <w:b w:val="0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val="en-AU"/>
              </w:rPr>
              <w:t>(Monday – Validation)</w:t>
            </w:r>
          </w:p>
        </w:tc>
        <w:tc>
          <w:tcPr>
            <w:tcW w:w="2681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7E7F13" w14:textId="77777777" w:rsidR="00EF052C" w:rsidRDefault="00EF052C" w:rsidP="00EF052C">
            <w:pPr>
              <w:pStyle w:val="Title"/>
              <w:tabs>
                <w:tab w:val="left" w:pos="4140"/>
              </w:tabs>
              <w:ind w:left="199" w:right="160" w:hanging="199"/>
              <w:rPr>
                <w:rFonts w:ascii="Arial" w:hAnsi="Arial" w:cs="Arial"/>
                <w:sz w:val="20"/>
                <w:szCs w:val="20"/>
                <w:lang w:val="en-AU"/>
              </w:rPr>
            </w:pPr>
          </w:p>
          <w:p w14:paraId="7ADDDD28" w14:textId="18936C96" w:rsidR="00EF052C" w:rsidRPr="00C26EA0" w:rsidRDefault="00EF052C" w:rsidP="00EF052C">
            <w:pPr>
              <w:pStyle w:val="Title"/>
              <w:tabs>
                <w:tab w:val="left" w:pos="4140"/>
              </w:tabs>
              <w:ind w:right="160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615604">
              <w:rPr>
                <w:rFonts w:ascii="Arial" w:hAnsi="Arial" w:cs="Arial"/>
                <w:sz w:val="20"/>
                <w:szCs w:val="20"/>
                <w:lang w:val="en-AU"/>
              </w:rPr>
              <w:t xml:space="preserve">Assessment </w:t>
            </w:r>
            <w:r w:rsidR="00FF4CDC">
              <w:rPr>
                <w:rFonts w:ascii="Arial" w:hAnsi="Arial" w:cs="Arial"/>
                <w:sz w:val="20"/>
                <w:szCs w:val="20"/>
                <w:lang w:val="en-AU"/>
              </w:rPr>
              <w:t>3</w:t>
            </w:r>
            <w:r w:rsidRPr="00615604">
              <w:rPr>
                <w:rFonts w:ascii="Arial" w:hAnsi="Arial" w:cs="Arial"/>
                <w:sz w:val="20"/>
                <w:szCs w:val="20"/>
                <w:lang w:val="en-AU"/>
              </w:rPr>
              <w:t xml:space="preserve">: </w:t>
            </w:r>
            <w:r w:rsidR="00FF4CDC">
              <w:rPr>
                <w:rFonts w:ascii="Arial" w:hAnsi="Arial" w:cs="Arial"/>
                <w:sz w:val="20"/>
                <w:szCs w:val="20"/>
                <w:lang w:val="en-AU"/>
              </w:rPr>
              <w:t>Participating in the Justice System</w:t>
            </w:r>
            <w:r>
              <w:rPr>
                <w:rFonts w:ascii="Arial" w:hAnsi="Arial" w:cs="Arial"/>
                <w:sz w:val="20"/>
                <w:szCs w:val="20"/>
                <w:lang w:val="en-AU"/>
              </w:rPr>
              <w:t xml:space="preserve"> – Inquiry and </w:t>
            </w:r>
            <w:r w:rsidR="000A549E">
              <w:rPr>
                <w:rFonts w:ascii="Arial" w:hAnsi="Arial" w:cs="Arial"/>
                <w:sz w:val="20"/>
                <w:szCs w:val="20"/>
                <w:lang w:val="en-AU"/>
              </w:rPr>
              <w:t>Mini Report</w:t>
            </w:r>
          </w:p>
          <w:p w14:paraId="2C7A3EE5" w14:textId="6EF22A97" w:rsidR="00EF052C" w:rsidRPr="00756845" w:rsidRDefault="00EF052C" w:rsidP="006E0BE8">
            <w:pPr>
              <w:pStyle w:val="Title"/>
              <w:tabs>
                <w:tab w:val="left" w:pos="4140"/>
              </w:tabs>
              <w:ind w:right="16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0355E">
              <w:rPr>
                <w:rFonts w:ascii="Arial" w:hAnsi="Arial" w:cs="Arial"/>
                <w:bCs w:val="0"/>
                <w:sz w:val="20"/>
                <w:szCs w:val="20"/>
              </w:rPr>
              <w:t>Part A:</w:t>
            </w:r>
            <w:r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Students </w:t>
            </w:r>
            <w:r w:rsidR="00FF4CDC">
              <w:rPr>
                <w:rFonts w:ascii="Arial" w:hAnsi="Arial" w:cs="Arial"/>
                <w:b w:val="0"/>
                <w:sz w:val="20"/>
                <w:szCs w:val="20"/>
              </w:rPr>
              <w:t>complete an inquiry and case study based on how citizens participate in the Justice System.</w:t>
            </w:r>
          </w:p>
          <w:p w14:paraId="6F75482C" w14:textId="237CCC8A" w:rsidR="00EF052C" w:rsidRDefault="00EF052C" w:rsidP="006E0BE8">
            <w:pPr>
              <w:pStyle w:val="Title"/>
              <w:tabs>
                <w:tab w:val="left" w:pos="4140"/>
              </w:tabs>
              <w:ind w:right="16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0355E">
              <w:rPr>
                <w:rFonts w:ascii="Arial" w:hAnsi="Arial" w:cs="Arial"/>
                <w:bCs w:val="0"/>
                <w:sz w:val="20"/>
                <w:szCs w:val="20"/>
              </w:rPr>
              <w:t xml:space="preserve">Part </w:t>
            </w:r>
            <w:r>
              <w:rPr>
                <w:rFonts w:ascii="Arial" w:hAnsi="Arial" w:cs="Arial"/>
                <w:bCs w:val="0"/>
                <w:sz w:val="20"/>
                <w:szCs w:val="20"/>
              </w:rPr>
              <w:t>B</w:t>
            </w:r>
            <w:r w:rsidRPr="0060355E">
              <w:rPr>
                <w:rFonts w:ascii="Arial" w:hAnsi="Arial" w:cs="Arial"/>
                <w:bCs w:val="0"/>
                <w:sz w:val="20"/>
                <w:szCs w:val="20"/>
              </w:rPr>
              <w:t>:</w:t>
            </w:r>
            <w:r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Students</w:t>
            </w:r>
            <w:r w:rsidR="000A549E">
              <w:rPr>
                <w:rFonts w:ascii="Arial" w:hAnsi="Arial" w:cs="Arial"/>
                <w:b w:val="0"/>
                <w:sz w:val="20"/>
                <w:szCs w:val="20"/>
              </w:rPr>
              <w:t xml:space="preserve"> write a </w:t>
            </w:r>
            <w:r w:rsidR="003A237B">
              <w:rPr>
                <w:rFonts w:ascii="Arial" w:hAnsi="Arial" w:cs="Arial"/>
                <w:b w:val="0"/>
                <w:sz w:val="20"/>
                <w:szCs w:val="20"/>
              </w:rPr>
              <w:t>mini report</w:t>
            </w:r>
            <w:r w:rsidR="00FF4CDC">
              <w:rPr>
                <w:rFonts w:ascii="Arial" w:hAnsi="Arial" w:cs="Arial"/>
                <w:b w:val="0"/>
                <w:sz w:val="20"/>
                <w:szCs w:val="20"/>
              </w:rPr>
              <w:t xml:space="preserve"> based on their findings from Part A.</w:t>
            </w:r>
          </w:p>
          <w:p w14:paraId="573A596E" w14:textId="0700B461" w:rsidR="00EF052C" w:rsidRDefault="00EF052C" w:rsidP="006E0BE8">
            <w:pPr>
              <w:pStyle w:val="Title"/>
              <w:tabs>
                <w:tab w:val="left" w:pos="4140"/>
              </w:tabs>
              <w:ind w:right="16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0355E">
              <w:rPr>
                <w:rFonts w:ascii="Arial" w:hAnsi="Arial" w:cs="Arial"/>
                <w:bCs w:val="0"/>
                <w:sz w:val="20"/>
                <w:szCs w:val="20"/>
              </w:rPr>
              <w:t xml:space="preserve">Part </w:t>
            </w:r>
            <w:r>
              <w:rPr>
                <w:rFonts w:ascii="Arial" w:hAnsi="Arial" w:cs="Arial"/>
                <w:bCs w:val="0"/>
                <w:sz w:val="20"/>
                <w:szCs w:val="20"/>
              </w:rPr>
              <w:t>C</w:t>
            </w:r>
            <w:r w:rsidRPr="0060355E">
              <w:rPr>
                <w:rFonts w:ascii="Arial" w:hAnsi="Arial" w:cs="Arial"/>
                <w:bCs w:val="0"/>
                <w:sz w:val="20"/>
                <w:szCs w:val="20"/>
              </w:rPr>
              <w:t>:</w:t>
            </w:r>
            <w:r w:rsidRPr="00756845">
              <w:rPr>
                <w:rFonts w:ascii="Arial" w:hAnsi="Arial" w:cs="Arial"/>
                <w:b w:val="0"/>
                <w:sz w:val="20"/>
                <w:szCs w:val="20"/>
              </w:rPr>
              <w:t xml:space="preserve"> In-class validation assessing student understanding o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f their </w:t>
            </w:r>
            <w:r w:rsidR="00FF4CDC">
              <w:rPr>
                <w:rFonts w:ascii="Arial" w:hAnsi="Arial" w:cs="Arial"/>
                <w:b w:val="0"/>
                <w:sz w:val="20"/>
                <w:szCs w:val="20"/>
              </w:rPr>
              <w:t>inquiry</w:t>
            </w:r>
            <w:r w:rsidR="006E0BE8">
              <w:rPr>
                <w:rFonts w:ascii="Arial" w:hAnsi="Arial" w:cs="Arial"/>
                <w:b w:val="0"/>
                <w:sz w:val="20"/>
                <w:szCs w:val="20"/>
              </w:rPr>
              <w:t xml:space="preserve"> and case study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.</w:t>
            </w:r>
          </w:p>
          <w:p w14:paraId="770A0A4E" w14:textId="77777777" w:rsidR="00EF052C" w:rsidRDefault="00EF052C" w:rsidP="00EF052C">
            <w:pPr>
              <w:pStyle w:val="Title"/>
              <w:tabs>
                <w:tab w:val="left" w:pos="4140"/>
              </w:tabs>
              <w:ind w:right="160"/>
              <w:rPr>
                <w:rFonts w:ascii="Arial" w:hAnsi="Arial" w:cs="Arial"/>
                <w:b w:val="0"/>
                <w:sz w:val="20"/>
                <w:szCs w:val="20"/>
              </w:rPr>
            </w:pPr>
          </w:p>
          <w:p w14:paraId="0DAE8DD9" w14:textId="77777777" w:rsidR="00EF052C" w:rsidRPr="00756845" w:rsidRDefault="00EF052C" w:rsidP="00EF052C">
            <w:pPr>
              <w:pStyle w:val="Title"/>
              <w:tabs>
                <w:tab w:val="left" w:pos="4140"/>
              </w:tabs>
              <w:ind w:right="160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</w:tr>
      <w:tr w:rsidR="00EF052C" w:rsidRPr="002F32F6" w14:paraId="3103B746" w14:textId="77777777" w:rsidTr="00531DB5">
        <w:trPr>
          <w:trHeight w:val="207"/>
        </w:trPr>
        <w:tc>
          <w:tcPr>
            <w:tcW w:w="9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957413" w14:textId="77777777" w:rsidR="00EF052C" w:rsidRDefault="00EF052C" w:rsidP="00EF052C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Total</w:t>
            </w:r>
          </w:p>
        </w:tc>
        <w:tc>
          <w:tcPr>
            <w:tcW w:w="55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92F2B1" w14:textId="77777777" w:rsidR="00EF052C" w:rsidRDefault="00EF052C" w:rsidP="00EF052C">
            <w:pPr>
              <w:jc w:val="center"/>
              <w:rPr>
                <w:rFonts w:cs="Arial"/>
                <w:b/>
                <w:sz w:val="20"/>
                <w:szCs w:val="20"/>
                <w:lang w:val="en-US" w:eastAsia="en-US"/>
              </w:rPr>
            </w:pPr>
            <w:r>
              <w:rPr>
                <w:rFonts w:cs="Arial"/>
                <w:b/>
                <w:sz w:val="20"/>
                <w:szCs w:val="20"/>
                <w:lang w:val="en-US" w:eastAsia="en-US"/>
              </w:rPr>
              <w:t>25%</w:t>
            </w:r>
          </w:p>
        </w:tc>
        <w:tc>
          <w:tcPr>
            <w:tcW w:w="3516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753875" w14:textId="77777777" w:rsidR="00EF052C" w:rsidRDefault="00EF052C" w:rsidP="00EF052C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b/>
                <w:sz w:val="20"/>
                <w:szCs w:val="20"/>
              </w:rPr>
            </w:pPr>
          </w:p>
        </w:tc>
      </w:tr>
    </w:tbl>
    <w:p w14:paraId="3F236E8F" w14:textId="4864AF6B" w:rsidR="00AB4499" w:rsidRDefault="00AB4499" w:rsidP="002F32F6">
      <w:pPr>
        <w:rPr>
          <w:lang w:val="en-GB" w:eastAsia="ja-JP"/>
        </w:rPr>
      </w:pPr>
    </w:p>
    <w:p w14:paraId="6B1F0C98" w14:textId="77777777" w:rsidR="00AB4499" w:rsidRPr="002F32F6" w:rsidRDefault="00AB4499" w:rsidP="002F32F6">
      <w:pPr>
        <w:rPr>
          <w:lang w:val="en-GB" w:eastAsia="ja-JP"/>
        </w:rPr>
      </w:pPr>
    </w:p>
    <w:p w14:paraId="3F23C897" w14:textId="77777777" w:rsidR="0058012C" w:rsidRDefault="00756845" w:rsidP="0075684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  <w:r>
        <w:rPr>
          <w:rFonts w:cs="Arial"/>
          <w:b/>
          <w:i/>
          <w:sz w:val="24"/>
          <w:szCs w:val="24"/>
          <w:lang w:val="en-GB" w:eastAsia="ja-JP"/>
        </w:rPr>
        <w:t xml:space="preserve">Note: </w:t>
      </w:r>
    </w:p>
    <w:p w14:paraId="0BD35C41" w14:textId="77777777" w:rsidR="0058012C" w:rsidRDefault="0058012C" w:rsidP="0075684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</w:p>
    <w:p w14:paraId="50114A8A" w14:textId="3129493B" w:rsidR="00756845" w:rsidRDefault="00162E09" w:rsidP="0075684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  <w:r>
        <w:rPr>
          <w:rFonts w:cs="Arial"/>
          <w:b/>
          <w:i/>
          <w:sz w:val="24"/>
          <w:szCs w:val="24"/>
          <w:lang w:val="en-GB" w:eastAsia="ja-JP"/>
        </w:rPr>
        <w:t>Assessment dates</w:t>
      </w:r>
      <w:r w:rsidR="00756845">
        <w:rPr>
          <w:rFonts w:cs="Arial"/>
          <w:b/>
          <w:i/>
          <w:sz w:val="24"/>
          <w:szCs w:val="24"/>
          <w:lang w:val="en-GB" w:eastAsia="ja-JP"/>
        </w:rPr>
        <w:t xml:space="preserve"> are subject to change</w:t>
      </w:r>
      <w:r>
        <w:rPr>
          <w:rFonts w:cs="Arial"/>
          <w:b/>
          <w:i/>
          <w:sz w:val="24"/>
          <w:szCs w:val="24"/>
          <w:lang w:val="en-GB" w:eastAsia="ja-JP"/>
        </w:rPr>
        <w:t>, however, students will be well informed of any changes.</w:t>
      </w:r>
    </w:p>
    <w:p w14:paraId="549182E4" w14:textId="413D5FD9" w:rsidR="0058012C" w:rsidRDefault="0058012C" w:rsidP="0075684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</w:p>
    <w:p w14:paraId="2333E86A" w14:textId="67DF79FD" w:rsidR="00756845" w:rsidRPr="003B6AE5" w:rsidRDefault="0058012C" w:rsidP="003B6AE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  <w:r>
        <w:rPr>
          <w:rFonts w:cs="Arial"/>
          <w:b/>
          <w:i/>
          <w:sz w:val="24"/>
          <w:szCs w:val="24"/>
          <w:lang w:val="en-GB" w:eastAsia="ja-JP"/>
        </w:rPr>
        <w:t xml:space="preserve">Please make sure you understand the Whole School Assessment Policy and your </w:t>
      </w:r>
      <w:proofErr w:type="spellStart"/>
      <w:r>
        <w:rPr>
          <w:rFonts w:cs="Arial"/>
          <w:b/>
          <w:i/>
          <w:sz w:val="24"/>
          <w:szCs w:val="24"/>
          <w:lang w:val="en-GB" w:eastAsia="ja-JP"/>
        </w:rPr>
        <w:t>responsibiltiies</w:t>
      </w:r>
      <w:proofErr w:type="spellEnd"/>
      <w:r>
        <w:rPr>
          <w:rFonts w:cs="Arial"/>
          <w:b/>
          <w:i/>
          <w:sz w:val="24"/>
          <w:szCs w:val="24"/>
          <w:lang w:val="en-GB" w:eastAsia="ja-JP"/>
        </w:rPr>
        <w:t xml:space="preserve"> in relation to assessments.</w:t>
      </w:r>
    </w:p>
    <w:sectPr w:rsidR="00756845" w:rsidRPr="003B6AE5" w:rsidSect="00C87FDA">
      <w:footerReference w:type="default" r:id="rId8"/>
      <w:headerReference w:type="first" r:id="rId9"/>
      <w:footerReference w:type="first" r:id="rId10"/>
      <w:pgSz w:w="16838" w:h="11906" w:orient="landscape"/>
      <w:pgMar w:top="426" w:right="1440" w:bottom="993" w:left="144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9AFDD" w14:textId="77777777" w:rsidR="008A2646" w:rsidRDefault="008A2646" w:rsidP="00E35001">
      <w:r>
        <w:separator/>
      </w:r>
    </w:p>
  </w:endnote>
  <w:endnote w:type="continuationSeparator" w:id="0">
    <w:p w14:paraId="4AA9A20B" w14:textId="77777777" w:rsidR="008A2646" w:rsidRDefault="008A2646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EE56F" w14:textId="77777777" w:rsidR="00615604" w:rsidRPr="00897899" w:rsidRDefault="00615604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</w:t>
    </w:r>
    <w:proofErr w:type="gramStart"/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|</w:t>
    </w:r>
    <w:proofErr w:type="gramEnd"/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3AEC9" w14:textId="3770E49E" w:rsidR="00615604" w:rsidRPr="00A41897" w:rsidRDefault="00615604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Assessment Outline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 w:rsidR="001966F1">
      <w:rPr>
        <w:rFonts w:ascii="Franklin Gothic Book" w:hAnsi="Franklin Gothic Book"/>
        <w:b/>
        <w:noProof/>
        <w:color w:val="342568"/>
        <w:sz w:val="18"/>
        <w:szCs w:val="18"/>
      </w:rPr>
      <w:t>Civics &amp; Citizenship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 I Year </w:t>
    </w:r>
    <w:r w:rsidR="005912C1">
      <w:rPr>
        <w:rFonts w:ascii="Franklin Gothic Book" w:hAnsi="Franklin Gothic Book"/>
        <w:b/>
        <w:noProof/>
        <w:color w:val="342568"/>
        <w:sz w:val="18"/>
        <w:szCs w:val="18"/>
      </w:rPr>
      <w:t>7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HASS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DC24CD" w14:textId="77777777" w:rsidR="008A2646" w:rsidRDefault="008A2646" w:rsidP="00E35001">
      <w:r>
        <w:separator/>
      </w:r>
    </w:p>
  </w:footnote>
  <w:footnote w:type="continuationSeparator" w:id="0">
    <w:p w14:paraId="78F4B70F" w14:textId="77777777" w:rsidR="008A2646" w:rsidRDefault="008A2646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AF4E5" w14:textId="2A11001D" w:rsidR="00615604" w:rsidRPr="00A233EF" w:rsidRDefault="00615604" w:rsidP="00A233EF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892" w:right="-1351"/>
      <w:rPr>
        <w:rFonts w:ascii="Franklin Gothic Book" w:hAnsi="Franklin Gothic Book"/>
        <w:b/>
        <w:color w:val="46328C"/>
        <w:sz w:val="32"/>
      </w:rPr>
    </w:pPr>
    <w:r>
      <w:rPr>
        <w:rFonts w:ascii="Franklin Gothic Book" w:hAnsi="Franklin Gothic Book"/>
        <w:b/>
        <w:noProof/>
        <w:color w:val="46328C"/>
        <w:sz w:val="32"/>
      </w:rPr>
      <w:drawing>
        <wp:anchor distT="0" distB="0" distL="114300" distR="114300" simplePos="0" relativeHeight="251658240" behindDoc="0" locked="0" layoutInCell="1" allowOverlap="1" wp14:anchorId="34F0951A" wp14:editId="716BAB42">
          <wp:simplePos x="0" y="0"/>
          <wp:positionH relativeFrom="column">
            <wp:posOffset>8223250</wp:posOffset>
          </wp:positionH>
          <wp:positionV relativeFrom="paragraph">
            <wp:posOffset>465455</wp:posOffset>
          </wp:positionV>
          <wp:extent cx="1162050" cy="925195"/>
          <wp:effectExtent l="0" t="0" r="0" b="825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925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C17395">
      <w:rPr>
        <w:rFonts w:ascii="Franklin Gothic Book" w:hAnsi="Franklin Gothic Book"/>
        <w:b/>
        <w:noProof/>
        <w:color w:val="46328C"/>
        <w:sz w:val="32"/>
      </w:rPr>
      <w:t>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F60129D"/>
    <w:multiLevelType w:val="hybridMultilevel"/>
    <w:tmpl w:val="B4CC7A0C"/>
    <w:lvl w:ilvl="0" w:tplc="5BC2A6A0">
      <w:start w:val="7"/>
      <w:numFmt w:val="bullet"/>
      <w:lvlText w:val="-"/>
      <w:lvlJc w:val="left"/>
      <w:pPr>
        <w:ind w:left="453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1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13" w:hanging="360"/>
      </w:pPr>
      <w:rPr>
        <w:rFonts w:ascii="Wingdings" w:hAnsi="Wingdings" w:hint="default"/>
      </w:rPr>
    </w:lvl>
  </w:abstractNum>
  <w:abstractNum w:abstractNumId="4" w15:restartNumberingAfterBreak="0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5" w15:restartNumberingAfterBreak="0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20"/>
  <w:evenAndOddHeaders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B65"/>
    <w:rsid w:val="00007313"/>
    <w:rsid w:val="00010EA1"/>
    <w:rsid w:val="000424CB"/>
    <w:rsid w:val="000722F4"/>
    <w:rsid w:val="00073688"/>
    <w:rsid w:val="00083F14"/>
    <w:rsid w:val="00095331"/>
    <w:rsid w:val="000A549E"/>
    <w:rsid w:val="000B6D77"/>
    <w:rsid w:val="000C2C98"/>
    <w:rsid w:val="000C5216"/>
    <w:rsid w:val="000D53C5"/>
    <w:rsid w:val="000E2055"/>
    <w:rsid w:val="000E3AF4"/>
    <w:rsid w:val="000E641D"/>
    <w:rsid w:val="000E7DB7"/>
    <w:rsid w:val="0013404D"/>
    <w:rsid w:val="001376AE"/>
    <w:rsid w:val="00162E09"/>
    <w:rsid w:val="001709EC"/>
    <w:rsid w:val="00170D34"/>
    <w:rsid w:val="0017191C"/>
    <w:rsid w:val="0018039B"/>
    <w:rsid w:val="00180AE0"/>
    <w:rsid w:val="0018429F"/>
    <w:rsid w:val="001869B3"/>
    <w:rsid w:val="001931C0"/>
    <w:rsid w:val="001966F1"/>
    <w:rsid w:val="001B1EAB"/>
    <w:rsid w:val="001B475D"/>
    <w:rsid w:val="001B4B7B"/>
    <w:rsid w:val="001E6F89"/>
    <w:rsid w:val="001F5182"/>
    <w:rsid w:val="00200736"/>
    <w:rsid w:val="00206296"/>
    <w:rsid w:val="00243995"/>
    <w:rsid w:val="00266F8A"/>
    <w:rsid w:val="00273861"/>
    <w:rsid w:val="00276B40"/>
    <w:rsid w:val="00281BB5"/>
    <w:rsid w:val="00283FDF"/>
    <w:rsid w:val="002953BD"/>
    <w:rsid w:val="00296258"/>
    <w:rsid w:val="002A0153"/>
    <w:rsid w:val="002A27AB"/>
    <w:rsid w:val="002B053C"/>
    <w:rsid w:val="002C1C02"/>
    <w:rsid w:val="002C57FB"/>
    <w:rsid w:val="002C70EA"/>
    <w:rsid w:val="002D2D42"/>
    <w:rsid w:val="002E4E73"/>
    <w:rsid w:val="002F32F6"/>
    <w:rsid w:val="002F5C30"/>
    <w:rsid w:val="00307024"/>
    <w:rsid w:val="00313837"/>
    <w:rsid w:val="00315761"/>
    <w:rsid w:val="00316ED5"/>
    <w:rsid w:val="00321E9A"/>
    <w:rsid w:val="00327E16"/>
    <w:rsid w:val="003350FE"/>
    <w:rsid w:val="003352EF"/>
    <w:rsid w:val="00355DD1"/>
    <w:rsid w:val="003600D4"/>
    <w:rsid w:val="00361B00"/>
    <w:rsid w:val="003710FF"/>
    <w:rsid w:val="003743CC"/>
    <w:rsid w:val="003858FA"/>
    <w:rsid w:val="003975AA"/>
    <w:rsid w:val="003A221B"/>
    <w:rsid w:val="003A237B"/>
    <w:rsid w:val="003B31DE"/>
    <w:rsid w:val="003B3689"/>
    <w:rsid w:val="003B6AE5"/>
    <w:rsid w:val="003C0817"/>
    <w:rsid w:val="003C2E8B"/>
    <w:rsid w:val="003C6BEF"/>
    <w:rsid w:val="003C7D1E"/>
    <w:rsid w:val="003D2222"/>
    <w:rsid w:val="003D3BD9"/>
    <w:rsid w:val="003D60C7"/>
    <w:rsid w:val="003E21EB"/>
    <w:rsid w:val="003E2A6C"/>
    <w:rsid w:val="00407FE7"/>
    <w:rsid w:val="004100F0"/>
    <w:rsid w:val="004147A1"/>
    <w:rsid w:val="00415144"/>
    <w:rsid w:val="0043442F"/>
    <w:rsid w:val="0044221E"/>
    <w:rsid w:val="004736E2"/>
    <w:rsid w:val="00494783"/>
    <w:rsid w:val="004969F9"/>
    <w:rsid w:val="004A2C74"/>
    <w:rsid w:val="004B0D8D"/>
    <w:rsid w:val="004C3AF0"/>
    <w:rsid w:val="004D2B13"/>
    <w:rsid w:val="004D2BF6"/>
    <w:rsid w:val="004F2F81"/>
    <w:rsid w:val="004F627A"/>
    <w:rsid w:val="00514399"/>
    <w:rsid w:val="00523C56"/>
    <w:rsid w:val="00525DC4"/>
    <w:rsid w:val="00526E7D"/>
    <w:rsid w:val="00531DB5"/>
    <w:rsid w:val="0053723F"/>
    <w:rsid w:val="005442C0"/>
    <w:rsid w:val="00546FF1"/>
    <w:rsid w:val="00571385"/>
    <w:rsid w:val="005800D4"/>
    <w:rsid w:val="0058012C"/>
    <w:rsid w:val="00590104"/>
    <w:rsid w:val="005912C1"/>
    <w:rsid w:val="005A4B87"/>
    <w:rsid w:val="005B076F"/>
    <w:rsid w:val="005B4B65"/>
    <w:rsid w:val="005B5857"/>
    <w:rsid w:val="005D25AC"/>
    <w:rsid w:val="005D4E97"/>
    <w:rsid w:val="005E6365"/>
    <w:rsid w:val="0060355E"/>
    <w:rsid w:val="0060573A"/>
    <w:rsid w:val="00605AA5"/>
    <w:rsid w:val="00615604"/>
    <w:rsid w:val="00625F21"/>
    <w:rsid w:val="0066067E"/>
    <w:rsid w:val="0067275D"/>
    <w:rsid w:val="00686660"/>
    <w:rsid w:val="006925BD"/>
    <w:rsid w:val="006A6531"/>
    <w:rsid w:val="006B0000"/>
    <w:rsid w:val="006B16F2"/>
    <w:rsid w:val="006D760B"/>
    <w:rsid w:val="006E0BE8"/>
    <w:rsid w:val="00702775"/>
    <w:rsid w:val="007044C5"/>
    <w:rsid w:val="007074FE"/>
    <w:rsid w:val="00717862"/>
    <w:rsid w:val="00720A7B"/>
    <w:rsid w:val="00721710"/>
    <w:rsid w:val="007266A9"/>
    <w:rsid w:val="00735907"/>
    <w:rsid w:val="00744A70"/>
    <w:rsid w:val="00756845"/>
    <w:rsid w:val="0076797F"/>
    <w:rsid w:val="007C5B95"/>
    <w:rsid w:val="007C7707"/>
    <w:rsid w:val="007D69BA"/>
    <w:rsid w:val="007D70D1"/>
    <w:rsid w:val="00803555"/>
    <w:rsid w:val="00806F11"/>
    <w:rsid w:val="00833588"/>
    <w:rsid w:val="008378DE"/>
    <w:rsid w:val="008619A4"/>
    <w:rsid w:val="0087462B"/>
    <w:rsid w:val="008761E9"/>
    <w:rsid w:val="00897899"/>
    <w:rsid w:val="008A0328"/>
    <w:rsid w:val="008A2646"/>
    <w:rsid w:val="008B35EB"/>
    <w:rsid w:val="008B6B60"/>
    <w:rsid w:val="008E5CD3"/>
    <w:rsid w:val="008F290C"/>
    <w:rsid w:val="009160F5"/>
    <w:rsid w:val="0091790E"/>
    <w:rsid w:val="009444A6"/>
    <w:rsid w:val="009611AB"/>
    <w:rsid w:val="009862DC"/>
    <w:rsid w:val="00987428"/>
    <w:rsid w:val="00996731"/>
    <w:rsid w:val="009B2B32"/>
    <w:rsid w:val="009C2FCA"/>
    <w:rsid w:val="009E38A1"/>
    <w:rsid w:val="00A05DAA"/>
    <w:rsid w:val="00A0705A"/>
    <w:rsid w:val="00A12808"/>
    <w:rsid w:val="00A14612"/>
    <w:rsid w:val="00A233EF"/>
    <w:rsid w:val="00A26B1A"/>
    <w:rsid w:val="00A27994"/>
    <w:rsid w:val="00A3348F"/>
    <w:rsid w:val="00A44EC6"/>
    <w:rsid w:val="00A50ECC"/>
    <w:rsid w:val="00A57E85"/>
    <w:rsid w:val="00A57F08"/>
    <w:rsid w:val="00A655E6"/>
    <w:rsid w:val="00A672E2"/>
    <w:rsid w:val="00A75CE9"/>
    <w:rsid w:val="00AB2557"/>
    <w:rsid w:val="00AB4499"/>
    <w:rsid w:val="00AB4862"/>
    <w:rsid w:val="00AB753B"/>
    <w:rsid w:val="00AC28BB"/>
    <w:rsid w:val="00AF32FD"/>
    <w:rsid w:val="00AF607B"/>
    <w:rsid w:val="00B01E50"/>
    <w:rsid w:val="00B0709B"/>
    <w:rsid w:val="00B117F3"/>
    <w:rsid w:val="00B17AE1"/>
    <w:rsid w:val="00B329C8"/>
    <w:rsid w:val="00B42963"/>
    <w:rsid w:val="00B4330D"/>
    <w:rsid w:val="00B46006"/>
    <w:rsid w:val="00B46914"/>
    <w:rsid w:val="00B767B6"/>
    <w:rsid w:val="00B93360"/>
    <w:rsid w:val="00BA0BAA"/>
    <w:rsid w:val="00BA3E2F"/>
    <w:rsid w:val="00BB0BC2"/>
    <w:rsid w:val="00BC29F2"/>
    <w:rsid w:val="00BD4C1C"/>
    <w:rsid w:val="00BE7D20"/>
    <w:rsid w:val="00C15211"/>
    <w:rsid w:val="00C17395"/>
    <w:rsid w:val="00C26EA0"/>
    <w:rsid w:val="00C33853"/>
    <w:rsid w:val="00C34582"/>
    <w:rsid w:val="00C51FFA"/>
    <w:rsid w:val="00C6570F"/>
    <w:rsid w:val="00C66D64"/>
    <w:rsid w:val="00C842D1"/>
    <w:rsid w:val="00C87FDA"/>
    <w:rsid w:val="00CA45DE"/>
    <w:rsid w:val="00CB187F"/>
    <w:rsid w:val="00CB32D4"/>
    <w:rsid w:val="00CF2B72"/>
    <w:rsid w:val="00D02FC4"/>
    <w:rsid w:val="00D12B70"/>
    <w:rsid w:val="00D2041C"/>
    <w:rsid w:val="00D33DDF"/>
    <w:rsid w:val="00D3543E"/>
    <w:rsid w:val="00D42DF7"/>
    <w:rsid w:val="00D528EA"/>
    <w:rsid w:val="00D7525F"/>
    <w:rsid w:val="00D776FE"/>
    <w:rsid w:val="00D8680A"/>
    <w:rsid w:val="00D908E8"/>
    <w:rsid w:val="00DA291A"/>
    <w:rsid w:val="00DB263A"/>
    <w:rsid w:val="00DB40E3"/>
    <w:rsid w:val="00DC0357"/>
    <w:rsid w:val="00DC04C7"/>
    <w:rsid w:val="00DC50A1"/>
    <w:rsid w:val="00DE75B8"/>
    <w:rsid w:val="00DF1433"/>
    <w:rsid w:val="00DF1929"/>
    <w:rsid w:val="00DF6261"/>
    <w:rsid w:val="00E01277"/>
    <w:rsid w:val="00E045B3"/>
    <w:rsid w:val="00E05489"/>
    <w:rsid w:val="00E062E2"/>
    <w:rsid w:val="00E20FFB"/>
    <w:rsid w:val="00E33F28"/>
    <w:rsid w:val="00E34830"/>
    <w:rsid w:val="00E35001"/>
    <w:rsid w:val="00E6067C"/>
    <w:rsid w:val="00E606D7"/>
    <w:rsid w:val="00E60D62"/>
    <w:rsid w:val="00E63C3E"/>
    <w:rsid w:val="00E70121"/>
    <w:rsid w:val="00E81319"/>
    <w:rsid w:val="00E94391"/>
    <w:rsid w:val="00EB1E15"/>
    <w:rsid w:val="00EB55F2"/>
    <w:rsid w:val="00EB6147"/>
    <w:rsid w:val="00ED4901"/>
    <w:rsid w:val="00EE308C"/>
    <w:rsid w:val="00EE70DA"/>
    <w:rsid w:val="00EF052C"/>
    <w:rsid w:val="00EF64F0"/>
    <w:rsid w:val="00F00820"/>
    <w:rsid w:val="00F14325"/>
    <w:rsid w:val="00F261F4"/>
    <w:rsid w:val="00F51A2E"/>
    <w:rsid w:val="00F60A46"/>
    <w:rsid w:val="00F62FF7"/>
    <w:rsid w:val="00F92601"/>
    <w:rsid w:val="00F93CEC"/>
    <w:rsid w:val="00FB16F0"/>
    <w:rsid w:val="00FD2673"/>
    <w:rsid w:val="00FE629B"/>
    <w:rsid w:val="00FF330C"/>
    <w:rsid w:val="00FF4CDC"/>
    <w:rsid w:val="00FF5EEB"/>
    <w:rsid w:val="00F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1CC015A6"/>
  <w15:docId w15:val="{B2312449-BBFE-4564-96F8-8B274005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86660"/>
    <w:pPr>
      <w:spacing w:before="100" w:beforeAutospacing="1" w:after="100" w:afterAutospacing="1"/>
    </w:pPr>
    <w:rPr>
      <w:rFonts w:ascii="Times" w:eastAsiaTheme="minorEastAsia" w:hAnsi="Times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7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3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3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5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3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3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6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332387-A119-4E04-B699-4B3FD051C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RINTOUL Brooke [Narrogin Senior High School]</cp:lastModifiedBy>
  <cp:revision>12</cp:revision>
  <cp:lastPrinted>2023-06-06T05:41:00Z</cp:lastPrinted>
  <dcterms:created xsi:type="dcterms:W3CDTF">2023-04-23T08:05:00Z</dcterms:created>
  <dcterms:modified xsi:type="dcterms:W3CDTF">2023-06-06T05:41:00Z</dcterms:modified>
</cp:coreProperties>
</file>