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170C" w:rsidRPr="00A212C2" w:rsidRDefault="00A212C2" w:rsidP="00A212C2">
      <w:pPr>
        <w:spacing w:after="0"/>
        <w:jc w:val="center"/>
        <w:rPr>
          <w:b/>
          <w:sz w:val="32"/>
        </w:rPr>
      </w:pPr>
      <w:r w:rsidRPr="00A212C2">
        <w:rPr>
          <w:b/>
          <w:sz w:val="32"/>
        </w:rPr>
        <w:t>Introduction to Year 7 – Staff Outline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3191"/>
        <w:gridCol w:w="2975"/>
        <w:gridCol w:w="3034"/>
        <w:gridCol w:w="2996"/>
        <w:gridCol w:w="2373"/>
      </w:tblGrid>
      <w:tr w:rsidR="00A212C2" w:rsidTr="00A212C2">
        <w:tc>
          <w:tcPr>
            <w:tcW w:w="1045" w:type="dxa"/>
            <w:vAlign w:val="center"/>
          </w:tcPr>
          <w:p w:rsidR="00A212C2" w:rsidRPr="00A212C2" w:rsidRDefault="00A212C2" w:rsidP="00A212C2">
            <w:pPr>
              <w:jc w:val="center"/>
              <w:rPr>
                <w:rFonts w:ascii="Arial" w:hAnsi="Arial" w:cs="Arial"/>
                <w:b/>
                <w:sz w:val="28"/>
                <w:szCs w:val="24"/>
              </w:rPr>
            </w:pPr>
            <w:r w:rsidRPr="00A212C2">
              <w:rPr>
                <w:rFonts w:ascii="Arial" w:hAnsi="Arial" w:cs="Arial"/>
                <w:b/>
                <w:sz w:val="28"/>
                <w:szCs w:val="24"/>
              </w:rPr>
              <w:t>Week</w:t>
            </w:r>
          </w:p>
        </w:tc>
        <w:tc>
          <w:tcPr>
            <w:tcW w:w="3191" w:type="dxa"/>
            <w:vAlign w:val="center"/>
          </w:tcPr>
          <w:p w:rsidR="00A212C2" w:rsidRPr="00A212C2" w:rsidRDefault="00A212C2" w:rsidP="00A212C2">
            <w:pPr>
              <w:jc w:val="center"/>
              <w:rPr>
                <w:rFonts w:ascii="Arial" w:hAnsi="Arial" w:cs="Arial"/>
                <w:b/>
                <w:sz w:val="28"/>
                <w:szCs w:val="24"/>
              </w:rPr>
            </w:pPr>
            <w:r w:rsidRPr="00A212C2">
              <w:rPr>
                <w:rFonts w:ascii="Arial" w:hAnsi="Arial" w:cs="Arial"/>
                <w:b/>
                <w:sz w:val="28"/>
                <w:szCs w:val="24"/>
              </w:rPr>
              <w:t>Lesson 1</w:t>
            </w:r>
          </w:p>
        </w:tc>
        <w:tc>
          <w:tcPr>
            <w:tcW w:w="2975" w:type="dxa"/>
            <w:vAlign w:val="center"/>
          </w:tcPr>
          <w:p w:rsidR="00A212C2" w:rsidRPr="00A212C2" w:rsidRDefault="00A212C2" w:rsidP="00A212C2">
            <w:pPr>
              <w:jc w:val="center"/>
              <w:rPr>
                <w:rFonts w:ascii="Arial" w:hAnsi="Arial" w:cs="Arial"/>
                <w:b/>
                <w:sz w:val="28"/>
                <w:szCs w:val="24"/>
              </w:rPr>
            </w:pPr>
            <w:r w:rsidRPr="00A212C2">
              <w:rPr>
                <w:rFonts w:ascii="Arial" w:hAnsi="Arial" w:cs="Arial"/>
                <w:b/>
                <w:sz w:val="28"/>
                <w:szCs w:val="24"/>
              </w:rPr>
              <w:t>Lesson 2</w:t>
            </w:r>
          </w:p>
        </w:tc>
        <w:tc>
          <w:tcPr>
            <w:tcW w:w="3034" w:type="dxa"/>
            <w:vAlign w:val="center"/>
          </w:tcPr>
          <w:p w:rsidR="00A212C2" w:rsidRPr="00A212C2" w:rsidRDefault="00A212C2" w:rsidP="00A212C2">
            <w:pPr>
              <w:jc w:val="center"/>
              <w:rPr>
                <w:rFonts w:ascii="Arial" w:hAnsi="Arial" w:cs="Arial"/>
                <w:b/>
                <w:sz w:val="28"/>
                <w:szCs w:val="24"/>
              </w:rPr>
            </w:pPr>
            <w:r w:rsidRPr="00A212C2">
              <w:rPr>
                <w:rFonts w:ascii="Arial" w:hAnsi="Arial" w:cs="Arial"/>
                <w:b/>
                <w:sz w:val="28"/>
                <w:szCs w:val="24"/>
              </w:rPr>
              <w:t>Lesson 3</w:t>
            </w:r>
          </w:p>
        </w:tc>
        <w:tc>
          <w:tcPr>
            <w:tcW w:w="2996" w:type="dxa"/>
            <w:vAlign w:val="center"/>
          </w:tcPr>
          <w:p w:rsidR="00A212C2" w:rsidRPr="00A212C2" w:rsidRDefault="00A212C2" w:rsidP="00A212C2">
            <w:pPr>
              <w:jc w:val="center"/>
              <w:rPr>
                <w:rFonts w:ascii="Arial" w:hAnsi="Arial" w:cs="Arial"/>
                <w:b/>
                <w:sz w:val="28"/>
                <w:szCs w:val="24"/>
              </w:rPr>
            </w:pPr>
            <w:r w:rsidRPr="00A212C2">
              <w:rPr>
                <w:rFonts w:ascii="Arial" w:hAnsi="Arial" w:cs="Arial"/>
                <w:b/>
                <w:sz w:val="28"/>
                <w:szCs w:val="24"/>
              </w:rPr>
              <w:t>Lesson 4</w:t>
            </w:r>
          </w:p>
        </w:tc>
        <w:tc>
          <w:tcPr>
            <w:tcW w:w="2373" w:type="dxa"/>
          </w:tcPr>
          <w:p w:rsidR="00A212C2" w:rsidRPr="00A212C2" w:rsidRDefault="00A212C2" w:rsidP="00A212C2">
            <w:pPr>
              <w:jc w:val="center"/>
              <w:rPr>
                <w:rFonts w:ascii="Arial" w:hAnsi="Arial" w:cs="Arial"/>
                <w:b/>
                <w:sz w:val="28"/>
                <w:szCs w:val="24"/>
              </w:rPr>
            </w:pPr>
            <w:r>
              <w:rPr>
                <w:rFonts w:ascii="Arial" w:hAnsi="Arial" w:cs="Arial"/>
                <w:b/>
                <w:sz w:val="28"/>
                <w:szCs w:val="24"/>
              </w:rPr>
              <w:t>Assessment</w:t>
            </w:r>
          </w:p>
        </w:tc>
      </w:tr>
      <w:tr w:rsidR="00A212C2" w:rsidTr="00A212C2">
        <w:trPr>
          <w:trHeight w:val="4762"/>
        </w:trPr>
        <w:tc>
          <w:tcPr>
            <w:tcW w:w="1045" w:type="dxa"/>
            <w:vAlign w:val="center"/>
          </w:tcPr>
          <w:p w:rsidR="00A212C2" w:rsidRPr="00A212C2" w:rsidRDefault="00A212C2" w:rsidP="00A212C2">
            <w:pPr>
              <w:jc w:val="center"/>
              <w:rPr>
                <w:rFonts w:ascii="Arial" w:hAnsi="Arial" w:cs="Arial"/>
                <w:b/>
                <w:sz w:val="28"/>
                <w:szCs w:val="24"/>
              </w:rPr>
            </w:pPr>
            <w:r w:rsidRPr="00A212C2">
              <w:rPr>
                <w:rFonts w:ascii="Arial" w:hAnsi="Arial" w:cs="Arial"/>
                <w:b/>
                <w:sz w:val="28"/>
                <w:szCs w:val="24"/>
              </w:rPr>
              <w:t>1</w:t>
            </w:r>
          </w:p>
        </w:tc>
        <w:tc>
          <w:tcPr>
            <w:tcW w:w="3191" w:type="dxa"/>
          </w:tcPr>
          <w:p w:rsidR="00A212C2" w:rsidRPr="00A212C2" w:rsidRDefault="00A212C2" w:rsidP="009415D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12C2">
              <w:rPr>
                <w:rFonts w:ascii="Arial" w:hAnsi="Arial" w:cs="Arial"/>
                <w:sz w:val="24"/>
                <w:szCs w:val="24"/>
              </w:rPr>
              <w:t>Classroom Rules &amp; expectations</w:t>
            </w:r>
          </w:p>
          <w:p w:rsidR="00A212C2" w:rsidRPr="00A212C2" w:rsidRDefault="00A212C2" w:rsidP="009415D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A212C2">
              <w:rPr>
                <w:rFonts w:ascii="Arial" w:hAnsi="Arial" w:cs="Arial"/>
              </w:rPr>
              <w:t xml:space="preserve">Getting organised for class, time, equipment etc. </w:t>
            </w:r>
          </w:p>
          <w:p w:rsidR="00A212C2" w:rsidRPr="00A212C2" w:rsidRDefault="00A212C2" w:rsidP="009415D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A212C2">
              <w:rPr>
                <w:rFonts w:ascii="Arial" w:hAnsi="Arial" w:cs="Arial"/>
              </w:rPr>
              <w:t>Diaries</w:t>
            </w:r>
          </w:p>
          <w:p w:rsidR="00A212C2" w:rsidRPr="00A212C2" w:rsidRDefault="00A212C2" w:rsidP="009415D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A212C2">
              <w:rPr>
                <w:rFonts w:ascii="Arial" w:hAnsi="Arial" w:cs="Arial"/>
              </w:rPr>
              <w:t>Homework</w:t>
            </w:r>
          </w:p>
          <w:p w:rsidR="00A212C2" w:rsidRPr="00A212C2" w:rsidRDefault="00A212C2" w:rsidP="009415D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12C2">
              <w:rPr>
                <w:rFonts w:ascii="Arial" w:hAnsi="Arial" w:cs="Arial"/>
                <w:sz w:val="24"/>
                <w:szCs w:val="24"/>
              </w:rPr>
              <w:t xml:space="preserve">Getting around NSHS, map, colour coding &amp; colour coding timetables, gluing into diaries. </w:t>
            </w:r>
          </w:p>
          <w:p w:rsidR="00A212C2" w:rsidRDefault="00A212C2" w:rsidP="009415D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i/>
              </w:rPr>
            </w:pPr>
            <w:r w:rsidRPr="00A212C2">
              <w:rPr>
                <w:rFonts w:ascii="Arial" w:hAnsi="Arial" w:cs="Arial"/>
                <w:i/>
              </w:rPr>
              <w:t xml:space="preserve">Add contract – see </w:t>
            </w:r>
            <w:proofErr w:type="spellStart"/>
            <w:r w:rsidRPr="00A212C2">
              <w:rPr>
                <w:rFonts w:ascii="Arial" w:hAnsi="Arial" w:cs="Arial"/>
                <w:i/>
              </w:rPr>
              <w:t>Bec</w:t>
            </w:r>
            <w:proofErr w:type="spellEnd"/>
          </w:p>
          <w:p w:rsidR="00A212C2" w:rsidRPr="00A212C2" w:rsidRDefault="00A212C2" w:rsidP="00A212C2">
            <w:pPr>
              <w:pStyle w:val="ListParagraph"/>
              <w:jc w:val="both"/>
              <w:rPr>
                <w:rFonts w:ascii="Arial" w:hAnsi="Arial" w:cs="Arial"/>
                <w:i/>
              </w:rPr>
            </w:pPr>
          </w:p>
        </w:tc>
        <w:tc>
          <w:tcPr>
            <w:tcW w:w="2975" w:type="dxa"/>
          </w:tcPr>
          <w:p w:rsidR="00A212C2" w:rsidRPr="00A212C2" w:rsidRDefault="00A212C2" w:rsidP="009415DC">
            <w:pPr>
              <w:rPr>
                <w:rFonts w:ascii="Arial" w:hAnsi="Arial" w:cs="Arial"/>
                <w:sz w:val="24"/>
                <w:szCs w:val="24"/>
              </w:rPr>
            </w:pPr>
            <w:r w:rsidRPr="00A212C2">
              <w:rPr>
                <w:rFonts w:ascii="Arial" w:hAnsi="Arial" w:cs="Arial"/>
                <w:sz w:val="24"/>
                <w:szCs w:val="24"/>
              </w:rPr>
              <w:t>Complete Map</w:t>
            </w:r>
          </w:p>
          <w:p w:rsidR="00A212C2" w:rsidRPr="00A212C2" w:rsidRDefault="00A212C2" w:rsidP="009415DC">
            <w:pPr>
              <w:rPr>
                <w:rFonts w:ascii="Arial" w:hAnsi="Arial" w:cs="Arial"/>
                <w:sz w:val="24"/>
                <w:szCs w:val="24"/>
              </w:rPr>
            </w:pPr>
            <w:r w:rsidRPr="00A212C2">
              <w:rPr>
                <w:rFonts w:ascii="Arial" w:hAnsi="Arial" w:cs="Arial"/>
                <w:sz w:val="24"/>
                <w:szCs w:val="24"/>
              </w:rPr>
              <w:t>Review rules and expectations.</w:t>
            </w:r>
          </w:p>
          <w:p w:rsidR="00A212C2" w:rsidRPr="00A212C2" w:rsidRDefault="00A212C2" w:rsidP="009415DC">
            <w:pPr>
              <w:rPr>
                <w:rFonts w:ascii="Arial" w:hAnsi="Arial" w:cs="Arial"/>
                <w:sz w:val="24"/>
                <w:szCs w:val="24"/>
              </w:rPr>
            </w:pP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Goal setting (3) smart targets</w:t>
            </w: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Letter of concern </w:t>
            </w:r>
          </w:p>
          <w:p w:rsidR="00A212C2" w:rsidRPr="00A212C2" w:rsidRDefault="00A212C2" w:rsidP="009415DC">
            <w:pPr>
              <w:rPr>
                <w:rFonts w:ascii="Arial" w:hAnsi="Arial" w:cs="Arial"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Letter of commendation</w:t>
            </w:r>
          </w:p>
        </w:tc>
        <w:tc>
          <w:tcPr>
            <w:tcW w:w="3034" w:type="dxa"/>
          </w:tcPr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ABE Goal setting</w:t>
            </w: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Improvers &amp; non improvers.</w:t>
            </w:r>
          </w:p>
          <w:p w:rsidR="00A212C2" w:rsidRPr="00A212C2" w:rsidRDefault="00A212C2" w:rsidP="009415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96" w:type="dxa"/>
          </w:tcPr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About me (personal history)</w:t>
            </w: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Comprehension Cake</w:t>
            </w: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(all about me – </w:t>
            </w:r>
            <w:proofErr w:type="spellStart"/>
            <w:r w:rsidRPr="00A212C2">
              <w:rPr>
                <w:rFonts w:ascii="Arial" w:hAnsi="Arial" w:cs="Arial"/>
                <w:i/>
                <w:sz w:val="24"/>
                <w:szCs w:val="24"/>
              </w:rPr>
              <w:t>Yr</w:t>
            </w:r>
            <w:proofErr w:type="spellEnd"/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 7 2015 to take home for homework parent section)</w:t>
            </w: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Setting up Glossary.</w:t>
            </w: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Geographical terms</w:t>
            </w:r>
          </w:p>
          <w:p w:rsidR="00A212C2" w:rsidRPr="00A212C2" w:rsidRDefault="00A212C2" w:rsidP="009415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73" w:type="dxa"/>
          </w:tcPr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A212C2" w:rsidTr="00A212C2">
        <w:trPr>
          <w:trHeight w:val="4762"/>
        </w:trPr>
        <w:tc>
          <w:tcPr>
            <w:tcW w:w="1045" w:type="dxa"/>
            <w:vAlign w:val="center"/>
          </w:tcPr>
          <w:p w:rsidR="00A212C2" w:rsidRPr="00A212C2" w:rsidRDefault="00A212C2" w:rsidP="00A212C2">
            <w:pPr>
              <w:jc w:val="center"/>
              <w:rPr>
                <w:rFonts w:ascii="Arial" w:hAnsi="Arial" w:cs="Arial"/>
                <w:b/>
                <w:sz w:val="28"/>
                <w:szCs w:val="24"/>
              </w:rPr>
            </w:pPr>
            <w:r w:rsidRPr="00A212C2">
              <w:rPr>
                <w:rFonts w:ascii="Arial" w:hAnsi="Arial" w:cs="Arial"/>
                <w:b/>
                <w:sz w:val="28"/>
                <w:szCs w:val="24"/>
              </w:rPr>
              <w:t>2</w:t>
            </w:r>
          </w:p>
        </w:tc>
        <w:tc>
          <w:tcPr>
            <w:tcW w:w="3191" w:type="dxa"/>
          </w:tcPr>
          <w:p w:rsidR="00A212C2" w:rsidRPr="00A212C2" w:rsidRDefault="00A212C2" w:rsidP="009415DC">
            <w:pPr>
              <w:rPr>
                <w:rFonts w:ascii="Arial" w:hAnsi="Arial" w:cs="Arial"/>
                <w:sz w:val="24"/>
                <w:szCs w:val="24"/>
              </w:rPr>
            </w:pPr>
            <w:r w:rsidRPr="00A212C2">
              <w:rPr>
                <w:rFonts w:ascii="Arial" w:hAnsi="Arial" w:cs="Arial"/>
                <w:sz w:val="24"/>
                <w:szCs w:val="24"/>
              </w:rPr>
              <w:t xml:space="preserve">RIQ 321 </w:t>
            </w:r>
            <w:proofErr w:type="gramStart"/>
            <w:r w:rsidRPr="00A212C2">
              <w:rPr>
                <w:rFonts w:ascii="Arial" w:hAnsi="Arial" w:cs="Arial"/>
                <w:sz w:val="24"/>
                <w:szCs w:val="24"/>
              </w:rPr>
              <w:t>on week one information</w:t>
            </w:r>
            <w:proofErr w:type="gramEnd"/>
            <w:r w:rsidRPr="00A212C2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proofErr w:type="gramStart"/>
            <w:r w:rsidRPr="00A212C2">
              <w:rPr>
                <w:rFonts w:ascii="Arial" w:hAnsi="Arial" w:cs="Arial"/>
                <w:sz w:val="24"/>
                <w:szCs w:val="24"/>
              </w:rPr>
              <w:t xml:space="preserve">Geography  </w:t>
            </w:r>
            <w:r w:rsidRPr="00A212C2">
              <w:rPr>
                <w:rFonts w:ascii="Arial" w:hAnsi="Arial" w:cs="Arial"/>
                <w:i/>
                <w:sz w:val="24"/>
                <w:szCs w:val="24"/>
              </w:rPr>
              <w:t>Reasons</w:t>
            </w:r>
            <w:proofErr w:type="gramEnd"/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 why we study geography.</w:t>
            </w:r>
          </w:p>
          <w:p w:rsidR="00A212C2" w:rsidRPr="00A212C2" w:rsidRDefault="00A212C2" w:rsidP="009415D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212C2">
              <w:rPr>
                <w:rFonts w:ascii="Arial" w:hAnsi="Arial" w:cs="Arial"/>
              </w:rPr>
              <w:t>Student introduction word</w:t>
            </w:r>
          </w:p>
          <w:p w:rsidR="00A212C2" w:rsidRPr="00A212C2" w:rsidRDefault="00A212C2" w:rsidP="009415DC">
            <w:pPr>
              <w:pStyle w:val="ListParagraph"/>
              <w:rPr>
                <w:rFonts w:ascii="Arial" w:hAnsi="Arial" w:cs="Arial"/>
              </w:rPr>
            </w:pPr>
            <w:r w:rsidRPr="00A212C2">
              <w:rPr>
                <w:rFonts w:ascii="Arial" w:hAnsi="Arial" w:cs="Arial"/>
              </w:rPr>
              <w:t>Web brainstorm &amp; think pair share</w:t>
            </w:r>
          </w:p>
          <w:p w:rsidR="00A212C2" w:rsidRPr="00A212C2" w:rsidRDefault="00A212C2" w:rsidP="009415D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5" w:type="dxa"/>
          </w:tcPr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Brainstorm </w:t>
            </w: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What is geography</w:t>
            </w: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Set glossary</w:t>
            </w: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Terms – geography, human, physical.</w:t>
            </w: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You tube clip – Geography Matters Right Here Right Now</w:t>
            </w:r>
          </w:p>
          <w:p w:rsidR="00A212C2" w:rsidRPr="00A212C2" w:rsidRDefault="00A212C2" w:rsidP="00A212C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34" w:type="dxa"/>
          </w:tcPr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Key Inquiry Question</w:t>
            </w:r>
          </w:p>
          <w:p w:rsidR="00A212C2" w:rsidRPr="00A212C2" w:rsidRDefault="00A212C2" w:rsidP="009415D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i/>
              </w:rPr>
            </w:pPr>
            <w:r w:rsidRPr="00A212C2">
              <w:rPr>
                <w:rFonts w:ascii="Arial" w:hAnsi="Arial" w:cs="Arial"/>
                <w:i/>
              </w:rPr>
              <w:t>When studying people, places and environments what questions would geographers ask?</w:t>
            </w:r>
          </w:p>
          <w:p w:rsidR="00A212C2" w:rsidRDefault="00A212C2" w:rsidP="009415DC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  <w:p w:rsidR="00A212C2" w:rsidRPr="00A212C2" w:rsidRDefault="00A212C2" w:rsidP="009415DC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b/>
                <w:i/>
                <w:sz w:val="24"/>
                <w:szCs w:val="24"/>
              </w:rPr>
              <w:t>Need another short activity here</w:t>
            </w:r>
          </w:p>
        </w:tc>
        <w:tc>
          <w:tcPr>
            <w:tcW w:w="2996" w:type="dxa"/>
          </w:tcPr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T chart</w:t>
            </w: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Tools geographers use / resources geographers use</w:t>
            </w: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proofErr w:type="spellStart"/>
            <w:r w:rsidRPr="00A212C2">
              <w:rPr>
                <w:rFonts w:ascii="Arial" w:hAnsi="Arial" w:cs="Arial"/>
                <w:i/>
                <w:sz w:val="24"/>
                <w:szCs w:val="24"/>
              </w:rPr>
              <w:t>Pg</w:t>
            </w:r>
            <w:proofErr w:type="spellEnd"/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 9 Global exploration </w:t>
            </w:r>
            <w:proofErr w:type="spellStart"/>
            <w:r w:rsidRPr="00A212C2">
              <w:rPr>
                <w:rFonts w:ascii="Arial" w:hAnsi="Arial" w:cs="Arial"/>
                <w:i/>
                <w:sz w:val="24"/>
                <w:szCs w:val="24"/>
              </w:rPr>
              <w:t>stg</w:t>
            </w:r>
            <w:proofErr w:type="spellEnd"/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 4</w:t>
            </w:r>
          </w:p>
        </w:tc>
        <w:tc>
          <w:tcPr>
            <w:tcW w:w="2373" w:type="dxa"/>
          </w:tcPr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A212C2" w:rsidTr="00A212C2">
        <w:trPr>
          <w:trHeight w:val="5216"/>
        </w:trPr>
        <w:tc>
          <w:tcPr>
            <w:tcW w:w="1045" w:type="dxa"/>
            <w:vAlign w:val="center"/>
          </w:tcPr>
          <w:p w:rsidR="00A212C2" w:rsidRPr="00A212C2" w:rsidRDefault="00A212C2" w:rsidP="00A212C2">
            <w:pPr>
              <w:jc w:val="center"/>
              <w:rPr>
                <w:rFonts w:ascii="Arial" w:hAnsi="Arial" w:cs="Arial"/>
                <w:b/>
                <w:sz w:val="28"/>
                <w:szCs w:val="24"/>
              </w:rPr>
            </w:pPr>
            <w:r w:rsidRPr="00A212C2">
              <w:rPr>
                <w:rFonts w:ascii="Arial" w:hAnsi="Arial" w:cs="Arial"/>
                <w:b/>
                <w:sz w:val="28"/>
                <w:szCs w:val="24"/>
              </w:rPr>
              <w:lastRenderedPageBreak/>
              <w:t>3</w:t>
            </w:r>
          </w:p>
        </w:tc>
        <w:tc>
          <w:tcPr>
            <w:tcW w:w="3191" w:type="dxa"/>
          </w:tcPr>
          <w:p w:rsidR="00A212C2" w:rsidRPr="00A212C2" w:rsidRDefault="00A212C2" w:rsidP="009415DC">
            <w:pPr>
              <w:rPr>
                <w:rFonts w:ascii="Arial" w:hAnsi="Arial" w:cs="Arial"/>
                <w:sz w:val="24"/>
                <w:szCs w:val="24"/>
              </w:rPr>
            </w:pPr>
            <w:r w:rsidRPr="00A212C2">
              <w:rPr>
                <w:rFonts w:ascii="Arial" w:hAnsi="Arial" w:cs="Arial"/>
                <w:sz w:val="24"/>
                <w:szCs w:val="24"/>
              </w:rPr>
              <w:t>PMI chart</w:t>
            </w:r>
          </w:p>
          <w:p w:rsidR="00A212C2" w:rsidRPr="00A212C2" w:rsidRDefault="00A212C2" w:rsidP="009415D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i/>
              </w:rPr>
            </w:pPr>
            <w:r w:rsidRPr="00A212C2">
              <w:rPr>
                <w:rFonts w:ascii="Arial" w:hAnsi="Arial" w:cs="Arial"/>
                <w:i/>
              </w:rPr>
              <w:t>Learning about geography</w:t>
            </w: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Geographical understanding</w:t>
            </w:r>
          </w:p>
          <w:p w:rsidR="00A212C2" w:rsidRPr="00A212C2" w:rsidRDefault="00A212C2" w:rsidP="009415D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i/>
              </w:rPr>
            </w:pPr>
            <w:r w:rsidRPr="00A212C2">
              <w:rPr>
                <w:rFonts w:ascii="Arial" w:hAnsi="Arial" w:cs="Arial"/>
                <w:i/>
              </w:rPr>
              <w:t>7 key concepts from Australian Curriculum.</w:t>
            </w:r>
          </w:p>
          <w:p w:rsidR="00A212C2" w:rsidRDefault="00A212C2" w:rsidP="00A212C2">
            <w:pPr>
              <w:rPr>
                <w:rFonts w:ascii="Arial" w:hAnsi="Arial" w:cs="Arial"/>
                <w:sz w:val="24"/>
                <w:szCs w:val="24"/>
              </w:rPr>
            </w:pPr>
          </w:p>
          <w:p w:rsidR="00760980" w:rsidRPr="00A212C2" w:rsidRDefault="00760980" w:rsidP="00A212C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SPICESS</w:t>
            </w:r>
            <w:bookmarkStart w:id="0" w:name="_GoBack"/>
            <w:bookmarkEnd w:id="0"/>
          </w:p>
        </w:tc>
        <w:tc>
          <w:tcPr>
            <w:tcW w:w="2975" w:type="dxa"/>
          </w:tcPr>
          <w:p w:rsidR="00A212C2" w:rsidRPr="00A212C2" w:rsidRDefault="00A212C2" w:rsidP="009415DC">
            <w:pPr>
              <w:rPr>
                <w:rFonts w:ascii="Arial" w:hAnsi="Arial" w:cs="Arial"/>
                <w:sz w:val="24"/>
                <w:szCs w:val="24"/>
              </w:rPr>
            </w:pPr>
            <w:r w:rsidRPr="00A212C2">
              <w:rPr>
                <w:rFonts w:ascii="Arial" w:hAnsi="Arial" w:cs="Arial"/>
                <w:sz w:val="24"/>
                <w:szCs w:val="24"/>
              </w:rPr>
              <w:t>Inquiry skills</w:t>
            </w:r>
          </w:p>
          <w:p w:rsidR="00A212C2" w:rsidRPr="00A212C2" w:rsidRDefault="00A212C2" w:rsidP="009415D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212C2">
              <w:rPr>
                <w:rFonts w:ascii="Arial" w:hAnsi="Arial" w:cs="Arial"/>
              </w:rPr>
              <w:t>Race track, hand out discuss &amp; show Action plan – discuss</w:t>
            </w:r>
          </w:p>
          <w:p w:rsidR="00A212C2" w:rsidRPr="00A212C2" w:rsidRDefault="00A212C2" w:rsidP="009415DC">
            <w:pPr>
              <w:pStyle w:val="ListParagraph"/>
              <w:rPr>
                <w:rFonts w:ascii="Arial" w:hAnsi="Arial" w:cs="Arial"/>
              </w:rPr>
            </w:pPr>
            <w:r w:rsidRPr="00A212C2">
              <w:rPr>
                <w:rFonts w:ascii="Arial" w:hAnsi="Arial" w:cs="Arial"/>
                <w:i/>
              </w:rPr>
              <w:t>Change to cut and paste create their own.</w:t>
            </w:r>
          </w:p>
          <w:p w:rsidR="00A212C2" w:rsidRPr="00A212C2" w:rsidRDefault="00A212C2" w:rsidP="009415DC">
            <w:pPr>
              <w:rPr>
                <w:rFonts w:ascii="Arial" w:hAnsi="Arial" w:cs="Arial"/>
                <w:sz w:val="24"/>
                <w:szCs w:val="24"/>
              </w:rPr>
            </w:pPr>
            <w:r w:rsidRPr="00A212C2">
              <w:rPr>
                <w:rFonts w:ascii="Arial" w:hAnsi="Arial" w:cs="Arial"/>
                <w:sz w:val="24"/>
                <w:szCs w:val="24"/>
              </w:rPr>
              <w:t>Venn Diagram</w:t>
            </w:r>
          </w:p>
        </w:tc>
        <w:tc>
          <w:tcPr>
            <w:tcW w:w="3034" w:type="dxa"/>
          </w:tcPr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Venn Diagram High School and Primary school</w:t>
            </w: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  <w:p w:rsidR="00A212C2" w:rsidRPr="00A212C2" w:rsidRDefault="00A212C2" w:rsidP="009415DC">
            <w:pPr>
              <w:rPr>
                <w:rFonts w:ascii="Arial" w:hAnsi="Arial" w:cs="Arial"/>
                <w:sz w:val="24"/>
                <w:szCs w:val="24"/>
              </w:rPr>
            </w:pPr>
            <w:r w:rsidRPr="00A212C2">
              <w:rPr>
                <w:rFonts w:ascii="Arial" w:hAnsi="Arial" w:cs="Arial"/>
                <w:sz w:val="24"/>
                <w:szCs w:val="24"/>
              </w:rPr>
              <w:t>Practice note making using a passage from a text (provided by teacher) using either note making frameworks.</w:t>
            </w: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Suggest – find </w:t>
            </w:r>
            <w:proofErr w:type="gramStart"/>
            <w:r w:rsidRPr="00A212C2">
              <w:rPr>
                <w:rFonts w:ascii="Arial" w:hAnsi="Arial" w:cs="Arial"/>
                <w:i/>
                <w:sz w:val="24"/>
                <w:szCs w:val="24"/>
              </w:rPr>
              <w:t>article  from</w:t>
            </w:r>
            <w:proofErr w:type="gramEnd"/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 net for them to take notes from – model for them. </w:t>
            </w:r>
            <w:proofErr w:type="spellStart"/>
            <w:r w:rsidRPr="00A212C2">
              <w:rPr>
                <w:rFonts w:ascii="Arial" w:hAnsi="Arial" w:cs="Arial"/>
                <w:i/>
                <w:sz w:val="24"/>
                <w:szCs w:val="24"/>
              </w:rPr>
              <w:t>Bec</w:t>
            </w:r>
            <w:proofErr w:type="spellEnd"/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 to find</w:t>
            </w:r>
            <w:r>
              <w:rPr>
                <w:rFonts w:ascii="Arial" w:hAnsi="Arial" w:cs="Arial"/>
                <w:i/>
                <w:sz w:val="24"/>
                <w:szCs w:val="24"/>
              </w:rPr>
              <w:t>.</w:t>
            </w:r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2996" w:type="dxa"/>
          </w:tcPr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Grammar lesson</w:t>
            </w: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*What is Capital letter, full </w:t>
            </w:r>
            <w:proofErr w:type="gramStart"/>
            <w:r w:rsidRPr="00A212C2">
              <w:rPr>
                <w:rFonts w:ascii="Arial" w:hAnsi="Arial" w:cs="Arial"/>
                <w:i/>
                <w:sz w:val="24"/>
                <w:szCs w:val="24"/>
              </w:rPr>
              <w:t>stops.</w:t>
            </w:r>
            <w:proofErr w:type="gramEnd"/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*What is a </w:t>
            </w:r>
            <w:proofErr w:type="gramStart"/>
            <w:r w:rsidRPr="00A212C2">
              <w:rPr>
                <w:rFonts w:ascii="Arial" w:hAnsi="Arial" w:cs="Arial"/>
                <w:i/>
                <w:sz w:val="24"/>
                <w:szCs w:val="24"/>
              </w:rPr>
              <w:t>sentence.</w:t>
            </w:r>
            <w:proofErr w:type="gramEnd"/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*What is a </w:t>
            </w:r>
            <w:proofErr w:type="gramStart"/>
            <w:r w:rsidRPr="00A212C2">
              <w:rPr>
                <w:rFonts w:ascii="Arial" w:hAnsi="Arial" w:cs="Arial"/>
                <w:i/>
                <w:sz w:val="24"/>
                <w:szCs w:val="24"/>
              </w:rPr>
              <w:t>paragraph.</w:t>
            </w:r>
            <w:proofErr w:type="gramEnd"/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Most on walls in classrooms </w:t>
            </w: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Activity 1 Global Explorations pg. 16</w:t>
            </w:r>
          </w:p>
        </w:tc>
        <w:tc>
          <w:tcPr>
            <w:tcW w:w="2373" w:type="dxa"/>
            <w:vAlign w:val="center"/>
          </w:tcPr>
          <w:p w:rsidR="00A212C2" w:rsidRPr="00A212C2" w:rsidRDefault="00A212C2" w:rsidP="00A212C2">
            <w:pPr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Literacy Homework Task</w:t>
            </w:r>
          </w:p>
        </w:tc>
      </w:tr>
      <w:tr w:rsidR="00A212C2" w:rsidTr="00A212C2">
        <w:trPr>
          <w:trHeight w:val="2324"/>
        </w:trPr>
        <w:tc>
          <w:tcPr>
            <w:tcW w:w="1045" w:type="dxa"/>
            <w:vAlign w:val="center"/>
          </w:tcPr>
          <w:p w:rsidR="00A212C2" w:rsidRPr="00A212C2" w:rsidRDefault="00A212C2" w:rsidP="00A212C2">
            <w:pPr>
              <w:jc w:val="center"/>
              <w:rPr>
                <w:rFonts w:ascii="Arial" w:hAnsi="Arial" w:cs="Arial"/>
                <w:b/>
                <w:sz w:val="28"/>
                <w:szCs w:val="24"/>
              </w:rPr>
            </w:pPr>
            <w:r w:rsidRPr="00A212C2">
              <w:rPr>
                <w:rFonts w:ascii="Arial" w:hAnsi="Arial" w:cs="Arial"/>
                <w:b/>
                <w:sz w:val="28"/>
                <w:szCs w:val="24"/>
              </w:rPr>
              <w:t>4</w:t>
            </w:r>
          </w:p>
        </w:tc>
        <w:tc>
          <w:tcPr>
            <w:tcW w:w="3191" w:type="dxa"/>
          </w:tcPr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Library lesson Research Skills.</w:t>
            </w:r>
          </w:p>
        </w:tc>
        <w:tc>
          <w:tcPr>
            <w:tcW w:w="2975" w:type="dxa"/>
          </w:tcPr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2</w:t>
            </w:r>
            <w:r w:rsidRPr="00A212C2">
              <w:rPr>
                <w:rFonts w:ascii="Arial" w:hAnsi="Arial" w:cs="Arial"/>
                <w:i/>
                <w:sz w:val="24"/>
                <w:szCs w:val="24"/>
                <w:vertAlign w:val="superscript"/>
              </w:rPr>
              <w:t>nd</w:t>
            </w:r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 library research lesson</w:t>
            </w:r>
          </w:p>
          <w:p w:rsidR="00A212C2" w:rsidRPr="00A212C2" w:rsidRDefault="00A212C2" w:rsidP="009415D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i/>
              </w:rPr>
            </w:pPr>
            <w:r w:rsidRPr="00A212C2">
              <w:rPr>
                <w:rFonts w:ascii="Arial" w:hAnsi="Arial" w:cs="Arial"/>
                <w:i/>
              </w:rPr>
              <w:t>How to use Google</w:t>
            </w:r>
          </w:p>
        </w:tc>
        <w:tc>
          <w:tcPr>
            <w:tcW w:w="3034" w:type="dxa"/>
          </w:tcPr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Bibliography Lesson</w:t>
            </w: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Practice with books articles internet </w:t>
            </w:r>
            <w:proofErr w:type="spellStart"/>
            <w:r w:rsidRPr="00A212C2">
              <w:rPr>
                <w:rFonts w:ascii="Arial" w:hAnsi="Arial" w:cs="Arial"/>
                <w:i/>
                <w:sz w:val="24"/>
                <w:szCs w:val="24"/>
              </w:rPr>
              <w:t>dvd’s</w:t>
            </w:r>
            <w:proofErr w:type="spellEnd"/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</w:p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proofErr w:type="gramStart"/>
            <w:r w:rsidRPr="00A212C2">
              <w:rPr>
                <w:rFonts w:ascii="Arial" w:hAnsi="Arial" w:cs="Arial"/>
                <w:b/>
                <w:i/>
                <w:sz w:val="24"/>
                <w:szCs w:val="24"/>
              </w:rPr>
              <w:t>must</w:t>
            </w:r>
            <w:proofErr w:type="gramEnd"/>
            <w:r w:rsidRPr="00A212C2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include date</w:t>
            </w:r>
            <w:r>
              <w:rPr>
                <w:rFonts w:ascii="Arial" w:hAnsi="Arial" w:cs="Arial"/>
                <w:b/>
                <w:i/>
                <w:sz w:val="24"/>
                <w:szCs w:val="24"/>
              </w:rPr>
              <w:t>.</w:t>
            </w:r>
          </w:p>
        </w:tc>
        <w:tc>
          <w:tcPr>
            <w:tcW w:w="2996" w:type="dxa"/>
          </w:tcPr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Catch up period</w:t>
            </w:r>
            <w:r>
              <w:rPr>
                <w:rFonts w:ascii="Arial" w:hAnsi="Arial" w:cs="Arial"/>
                <w:i/>
                <w:sz w:val="24"/>
                <w:szCs w:val="24"/>
              </w:rPr>
              <w:t>.</w:t>
            </w:r>
          </w:p>
        </w:tc>
        <w:tc>
          <w:tcPr>
            <w:tcW w:w="2373" w:type="dxa"/>
          </w:tcPr>
          <w:p w:rsidR="00A212C2" w:rsidRPr="00A212C2" w:rsidRDefault="00A212C2" w:rsidP="009415DC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</w:tbl>
    <w:p w:rsidR="00A212C2" w:rsidRDefault="00A212C2" w:rsidP="00A212C2"/>
    <w:p w:rsidR="00A212C2" w:rsidRDefault="00A212C2" w:rsidP="00A212C2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REMINDER: BOOK LIBRARY ASAP!!</w:t>
      </w:r>
    </w:p>
    <w:p w:rsidR="00A212C2" w:rsidRPr="00B568A0" w:rsidRDefault="00A212C2" w:rsidP="00A212C2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Library &amp; research skills sheet</w:t>
      </w:r>
    </w:p>
    <w:p w:rsidR="00A212C2" w:rsidRDefault="00A212C2" w:rsidP="00A212C2">
      <w:pPr>
        <w:spacing w:after="0" w:line="240" w:lineRule="auto"/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Bibliography framework.</w:t>
      </w:r>
      <w:proofErr w:type="gramEnd"/>
    </w:p>
    <w:p w:rsidR="00A212C2" w:rsidRDefault="00A212C2" w:rsidP="00A212C2">
      <w:pPr>
        <w:spacing w:after="0" w:line="24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Book library for any lesson over the next 3 weeks</w:t>
      </w:r>
    </w:p>
    <w:p w:rsidR="00A212C2" w:rsidRDefault="00A212C2" w:rsidP="00A212C2">
      <w:pPr>
        <w:spacing w:after="0" w:line="240" w:lineRule="auto"/>
        <w:rPr>
          <w:rFonts w:asciiTheme="majorHAnsi" w:hAnsiTheme="majorHAnsi"/>
          <w:b/>
        </w:rPr>
      </w:pPr>
    </w:p>
    <w:p w:rsidR="00A212C2" w:rsidRDefault="00A212C2" w:rsidP="00A212C2">
      <w:pPr>
        <w:spacing w:after="0" w:line="24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Move onto Geography Outline After this period. </w:t>
      </w:r>
    </w:p>
    <w:p w:rsidR="00A212C2" w:rsidRDefault="00A212C2" w:rsidP="00A212C2"/>
    <w:sectPr w:rsidR="00A212C2" w:rsidSect="00A212C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A4BDE"/>
    <w:multiLevelType w:val="hybridMultilevel"/>
    <w:tmpl w:val="C7686E3A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8824E4"/>
    <w:multiLevelType w:val="hybridMultilevel"/>
    <w:tmpl w:val="968286AE"/>
    <w:lvl w:ilvl="0" w:tplc="ED9C3F52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2C2"/>
    <w:rsid w:val="002237CC"/>
    <w:rsid w:val="00760980"/>
    <w:rsid w:val="00A212C2"/>
    <w:rsid w:val="00A657E4"/>
    <w:rsid w:val="00F6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12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212C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12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212C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1F630277</Template>
  <TotalTime>11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DONAVON Rebecca</dc:creator>
  <cp:lastModifiedBy>DONAVON Rebecca</cp:lastModifiedBy>
  <cp:revision>2</cp:revision>
  <dcterms:created xsi:type="dcterms:W3CDTF">2016-01-29T05:04:00Z</dcterms:created>
  <dcterms:modified xsi:type="dcterms:W3CDTF">2016-01-29T05:36:00Z</dcterms:modified>
</cp:coreProperties>
</file>