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72D" w:rsidRDefault="00F6772D">
      <w:pPr>
        <w:rPr>
          <w:sz w:val="30"/>
          <w:szCs w:val="30"/>
        </w:rPr>
      </w:pPr>
      <w:r>
        <w:rPr>
          <w:sz w:val="30"/>
          <w:szCs w:val="30"/>
        </w:rPr>
        <w:t>The Water Crisis Video</w:t>
      </w:r>
    </w:p>
    <w:p w:rsidR="00F6772D" w:rsidRDefault="00F6772D">
      <w:pPr>
        <w:rPr>
          <w:sz w:val="30"/>
          <w:szCs w:val="30"/>
        </w:rPr>
      </w:pPr>
    </w:p>
    <w:p w:rsidR="00597911" w:rsidRPr="00F6772D" w:rsidRDefault="00F6772D">
      <w:pPr>
        <w:rPr>
          <w:sz w:val="30"/>
          <w:szCs w:val="30"/>
        </w:rPr>
      </w:pPr>
      <w:hyperlink r:id="rId5" w:history="1">
        <w:r w:rsidRPr="00F6772D">
          <w:rPr>
            <w:rStyle w:val="Hyperlink"/>
            <w:sz w:val="30"/>
            <w:szCs w:val="30"/>
          </w:rPr>
          <w:t>https://www.youtube.com/watch?v=BCHhwxvQqxg</w:t>
        </w:r>
      </w:hyperlink>
    </w:p>
    <w:p w:rsidR="00F6772D" w:rsidRDefault="00F6772D">
      <w:bookmarkStart w:id="0" w:name="_GoBack"/>
      <w:bookmarkEnd w:id="0"/>
    </w:p>
    <w:sectPr w:rsidR="00F677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772D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6772D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772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77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BCHhwxvQqx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C6D10465</Template>
  <TotalTime>1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2017-07-15T03:20:00Z</dcterms:created>
  <dcterms:modified xsi:type="dcterms:W3CDTF">2017-07-15T03:21:00Z</dcterms:modified>
</cp:coreProperties>
</file>