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5B9" w:rsidRPr="001A6863" w:rsidRDefault="001625B9" w:rsidP="001625B9">
      <w:pPr>
        <w:spacing w:after="0" w:line="240" w:lineRule="auto"/>
        <w:jc w:val="center"/>
        <w:rPr>
          <w:rFonts w:ascii="Comic Sans MS" w:hAnsi="Comic Sans MS"/>
          <w:b/>
          <w:sz w:val="24"/>
          <w:szCs w:val="24"/>
          <w:u w:val="single"/>
        </w:rPr>
      </w:pPr>
      <w:r w:rsidRPr="001A6863">
        <w:rPr>
          <w:rFonts w:ascii="Comic Sans MS" w:hAnsi="Comic Sans MS"/>
          <w:b/>
          <w:sz w:val="24"/>
          <w:szCs w:val="24"/>
          <w:u w:val="single"/>
        </w:rPr>
        <w:t xml:space="preserve">YEAR 7 POP QUIZ – </w:t>
      </w:r>
    </w:p>
    <w:p w:rsidR="00597911" w:rsidRPr="001A6863" w:rsidRDefault="001625B9" w:rsidP="001625B9">
      <w:pPr>
        <w:spacing w:after="0" w:line="240" w:lineRule="auto"/>
        <w:jc w:val="center"/>
        <w:rPr>
          <w:rFonts w:ascii="Comic Sans MS" w:hAnsi="Comic Sans MS"/>
          <w:b/>
          <w:sz w:val="24"/>
          <w:szCs w:val="24"/>
          <w:u w:val="single"/>
        </w:rPr>
      </w:pPr>
      <w:r w:rsidRPr="001A6863">
        <w:rPr>
          <w:rFonts w:ascii="Comic Sans MS" w:hAnsi="Comic Sans MS"/>
          <w:b/>
          <w:sz w:val="24"/>
          <w:szCs w:val="24"/>
          <w:u w:val="single"/>
        </w:rPr>
        <w:t xml:space="preserve">INTRODUCTION TO GEOGRAPHY AND WATER </w:t>
      </w:r>
    </w:p>
    <w:p w:rsidR="001625B9" w:rsidRPr="001A6863" w:rsidRDefault="001625B9" w:rsidP="001625B9">
      <w:pPr>
        <w:jc w:val="center"/>
        <w:rPr>
          <w:rFonts w:ascii="Comic Sans MS" w:hAnsi="Comic Sans MS"/>
          <w:b/>
          <w:sz w:val="24"/>
          <w:szCs w:val="24"/>
          <w:u w:val="single"/>
        </w:rPr>
      </w:pPr>
    </w:p>
    <w:p w:rsidR="001625B9" w:rsidRPr="001A6863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What is SPICESS? Also known as the 7 concepts of Geography?</w:t>
      </w:r>
    </w:p>
    <w:p w:rsidR="001625B9" w:rsidRPr="001A6863" w:rsidRDefault="001625B9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S </w:t>
      </w:r>
    </w:p>
    <w:p w:rsidR="001625B9" w:rsidRPr="001A6863" w:rsidRDefault="001625B9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P </w:t>
      </w:r>
      <w:r w:rsidR="001A6863" w:rsidRPr="001A6863">
        <w:rPr>
          <w:rFonts w:ascii="Comic Sans MS" w:hAnsi="Comic Sans MS"/>
          <w:sz w:val="24"/>
          <w:szCs w:val="24"/>
        </w:rPr>
        <w:t xml:space="preserve"> </w:t>
      </w:r>
    </w:p>
    <w:p w:rsidR="001625B9" w:rsidRPr="001A6863" w:rsidRDefault="001625B9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I</w:t>
      </w:r>
      <w:r w:rsidR="001A6863" w:rsidRPr="001A6863">
        <w:rPr>
          <w:rFonts w:ascii="Comic Sans MS" w:hAnsi="Comic Sans MS"/>
          <w:sz w:val="24"/>
          <w:szCs w:val="24"/>
        </w:rPr>
        <w:t xml:space="preserve"> </w:t>
      </w:r>
      <w:r w:rsidRPr="001A6863">
        <w:rPr>
          <w:rFonts w:ascii="Comic Sans MS" w:hAnsi="Comic Sans MS"/>
          <w:sz w:val="24"/>
          <w:szCs w:val="24"/>
        </w:rPr>
        <w:t xml:space="preserve"> </w:t>
      </w:r>
    </w:p>
    <w:p w:rsidR="001625B9" w:rsidRPr="001A6863" w:rsidRDefault="001625B9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C </w:t>
      </w:r>
      <w:r w:rsidR="001A6863" w:rsidRPr="001A6863">
        <w:rPr>
          <w:rFonts w:ascii="Comic Sans MS" w:hAnsi="Comic Sans MS"/>
          <w:sz w:val="24"/>
          <w:szCs w:val="24"/>
        </w:rPr>
        <w:t xml:space="preserve"> 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E 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S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S 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</w:p>
    <w:p w:rsidR="001625B9" w:rsidRPr="001A6863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Choose two of the key concepts about and write an example of each for each one</w:t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625B9" w:rsidRPr="001A6863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Name 3 tools geographers use to find information about our world </w:t>
      </w:r>
    </w:p>
    <w:p w:rsidR="001625B9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625B9" w:rsidRPr="001A6863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Name 3 sources of water (</w:t>
      </w:r>
      <w:proofErr w:type="spellStart"/>
      <w:r w:rsidRPr="001A6863">
        <w:rPr>
          <w:rFonts w:ascii="Comic Sans MS" w:hAnsi="Comic Sans MS"/>
          <w:sz w:val="24"/>
          <w:szCs w:val="24"/>
        </w:rPr>
        <w:t>i.e</w:t>
      </w:r>
      <w:proofErr w:type="spellEnd"/>
      <w:r w:rsidRPr="001A6863">
        <w:rPr>
          <w:rFonts w:ascii="Comic Sans MS" w:hAnsi="Comic Sans MS"/>
          <w:sz w:val="24"/>
          <w:szCs w:val="24"/>
        </w:rPr>
        <w:t xml:space="preserve"> places we find water)</w:t>
      </w:r>
    </w:p>
    <w:p w:rsidR="001625B9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625B9" w:rsidRPr="001A6863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What do we use water for? Describe 3 uses</w:t>
      </w:r>
    </w:p>
    <w:p w:rsidR="001625B9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</w:p>
    <w:p w:rsidR="001A6863" w:rsidRDefault="001A6863" w:rsidP="001A6863">
      <w:pPr>
        <w:pStyle w:val="ListParagraph"/>
        <w:rPr>
          <w:rFonts w:ascii="Comic Sans MS" w:hAnsi="Comic Sans MS"/>
          <w:sz w:val="24"/>
          <w:szCs w:val="24"/>
        </w:rPr>
      </w:pPr>
      <w:bookmarkStart w:id="0" w:name="_GoBack"/>
      <w:bookmarkEnd w:id="0"/>
    </w:p>
    <w:p w:rsidR="001625B9" w:rsidRPr="001A6863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What does PERTIC stand for? 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P</w:t>
      </w:r>
      <w:r w:rsidR="001A6863" w:rsidRPr="001A6863">
        <w:rPr>
          <w:rFonts w:ascii="Comic Sans MS" w:hAnsi="Comic Sans MS"/>
          <w:sz w:val="24"/>
          <w:szCs w:val="24"/>
        </w:rPr>
        <w:t xml:space="preserve"> 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E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R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T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I</w:t>
      </w:r>
    </w:p>
    <w:p w:rsidR="001625B9" w:rsidRPr="001A6863" w:rsidRDefault="001625B9" w:rsidP="001625B9">
      <w:pPr>
        <w:pStyle w:val="ListParagraph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>C</w:t>
      </w:r>
    </w:p>
    <w:p w:rsidR="001625B9" w:rsidRPr="001A6863" w:rsidRDefault="00717905" w:rsidP="001625B9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In the table below please provide an example of a renewable resource, a non-renewable resource and a continuous resource. </w:t>
      </w:r>
    </w:p>
    <w:p w:rsidR="00717905" w:rsidRPr="001A6863" w:rsidRDefault="00717905" w:rsidP="00717905">
      <w:pPr>
        <w:pStyle w:val="ListParagraph"/>
        <w:rPr>
          <w:rFonts w:ascii="Comic Sans MS" w:hAnsi="Comic Sans MS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17905" w:rsidRPr="001A6863" w:rsidTr="00717905">
        <w:tc>
          <w:tcPr>
            <w:tcW w:w="3080" w:type="dxa"/>
          </w:tcPr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  <w:r w:rsidRPr="001A6863">
              <w:rPr>
                <w:rFonts w:ascii="Comic Sans MS" w:hAnsi="Comic Sans MS"/>
                <w:sz w:val="24"/>
                <w:szCs w:val="24"/>
              </w:rPr>
              <w:t xml:space="preserve">Renewable </w:t>
            </w:r>
          </w:p>
        </w:tc>
        <w:tc>
          <w:tcPr>
            <w:tcW w:w="3081" w:type="dxa"/>
          </w:tcPr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  <w:r w:rsidRPr="001A6863">
              <w:rPr>
                <w:rFonts w:ascii="Comic Sans MS" w:hAnsi="Comic Sans MS"/>
                <w:sz w:val="24"/>
                <w:szCs w:val="24"/>
              </w:rPr>
              <w:t xml:space="preserve">Non-renewable </w:t>
            </w:r>
          </w:p>
        </w:tc>
        <w:tc>
          <w:tcPr>
            <w:tcW w:w="3081" w:type="dxa"/>
          </w:tcPr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  <w:r w:rsidRPr="001A6863">
              <w:rPr>
                <w:rFonts w:ascii="Comic Sans MS" w:hAnsi="Comic Sans MS"/>
                <w:sz w:val="24"/>
                <w:szCs w:val="24"/>
              </w:rPr>
              <w:t xml:space="preserve">Continuous </w:t>
            </w:r>
          </w:p>
        </w:tc>
      </w:tr>
      <w:tr w:rsidR="00717905" w:rsidRPr="001A6863" w:rsidTr="00717905">
        <w:tc>
          <w:tcPr>
            <w:tcW w:w="3080" w:type="dxa"/>
          </w:tcPr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</w:p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</w:p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</w:p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081" w:type="dxa"/>
          </w:tcPr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081" w:type="dxa"/>
          </w:tcPr>
          <w:p w:rsidR="00717905" w:rsidRPr="001A6863" w:rsidRDefault="00717905" w:rsidP="00717905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:rsidR="00717905" w:rsidRPr="001A6863" w:rsidRDefault="00717905" w:rsidP="00717905">
      <w:pPr>
        <w:pStyle w:val="ListParagraph"/>
        <w:rPr>
          <w:rFonts w:ascii="Comic Sans MS" w:hAnsi="Comic Sans MS"/>
          <w:sz w:val="24"/>
          <w:szCs w:val="24"/>
        </w:rPr>
      </w:pPr>
    </w:p>
    <w:p w:rsidR="001A6863" w:rsidRPr="001A6863" w:rsidRDefault="001A6863" w:rsidP="001A6863">
      <w:pPr>
        <w:pStyle w:val="ListParagraph"/>
        <w:numPr>
          <w:ilvl w:val="0"/>
          <w:numId w:val="1"/>
        </w:numPr>
        <w:tabs>
          <w:tab w:val="right" w:leader="dot" w:pos="10206"/>
        </w:tabs>
        <w:ind w:left="714" w:hanging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True or false? The water cycle is a </w:t>
      </w:r>
      <w:r w:rsidRPr="001A6863">
        <w:rPr>
          <w:rFonts w:ascii="Comic Sans MS" w:hAnsi="Comic Sans MS"/>
          <w:b/>
          <w:sz w:val="24"/>
          <w:szCs w:val="24"/>
        </w:rPr>
        <w:t xml:space="preserve">continuous </w:t>
      </w:r>
      <w:r w:rsidRPr="001A6863">
        <w:rPr>
          <w:rFonts w:ascii="Comic Sans MS" w:hAnsi="Comic Sans MS"/>
          <w:sz w:val="24"/>
          <w:szCs w:val="24"/>
        </w:rPr>
        <w:t xml:space="preserve">cycle? </w:t>
      </w: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pStyle w:val="ListParagraph"/>
        <w:tabs>
          <w:tab w:val="right" w:leader="dot" w:pos="10206"/>
        </w:tabs>
        <w:ind w:left="714"/>
        <w:rPr>
          <w:rFonts w:ascii="Comic Sans MS" w:hAnsi="Comic Sans MS"/>
          <w:sz w:val="24"/>
          <w:szCs w:val="24"/>
        </w:rPr>
      </w:pPr>
    </w:p>
    <w:p w:rsidR="00717905" w:rsidRPr="001A6863" w:rsidRDefault="00717905" w:rsidP="00717905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 xml:space="preserve">Describe why the water cycle is called ‘a closed system’? </w:t>
      </w:r>
      <w:proofErr w:type="spellStart"/>
      <w:proofErr w:type="gramStart"/>
      <w:r w:rsidRPr="001A6863">
        <w:rPr>
          <w:rFonts w:ascii="Comic Sans MS" w:hAnsi="Comic Sans MS"/>
          <w:sz w:val="24"/>
          <w:szCs w:val="24"/>
        </w:rPr>
        <w:t>i.e</w:t>
      </w:r>
      <w:proofErr w:type="spellEnd"/>
      <w:proofErr w:type="gramEnd"/>
      <w:r w:rsidRPr="001A6863">
        <w:rPr>
          <w:rFonts w:ascii="Comic Sans MS" w:hAnsi="Comic Sans MS"/>
          <w:sz w:val="24"/>
          <w:szCs w:val="24"/>
        </w:rPr>
        <w:t xml:space="preserve"> how does the water move through the water cycle?</w:t>
      </w:r>
    </w:p>
    <w:p w:rsidR="00717905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1A6863" w:rsidRPr="001A6863" w:rsidRDefault="001A6863" w:rsidP="001A6863">
      <w:pPr>
        <w:tabs>
          <w:tab w:val="right" w:leader="dot" w:pos="10206"/>
        </w:tabs>
        <w:ind w:left="357"/>
        <w:rPr>
          <w:rFonts w:ascii="Comic Sans MS" w:hAnsi="Comic Sans MS"/>
          <w:sz w:val="24"/>
          <w:szCs w:val="24"/>
        </w:rPr>
      </w:pPr>
      <w:r w:rsidRPr="001A6863">
        <w:rPr>
          <w:rFonts w:ascii="Comic Sans MS" w:hAnsi="Comic Sans MS"/>
          <w:sz w:val="24"/>
          <w:szCs w:val="24"/>
        </w:rPr>
        <w:tab/>
      </w:r>
    </w:p>
    <w:p w:rsidR="00717905" w:rsidRPr="001A6863" w:rsidRDefault="00717905" w:rsidP="00717905">
      <w:pPr>
        <w:pStyle w:val="ListParagraph"/>
        <w:rPr>
          <w:rFonts w:ascii="Comic Sans MS" w:hAnsi="Comic Sans MS"/>
          <w:sz w:val="24"/>
          <w:szCs w:val="24"/>
        </w:rPr>
      </w:pPr>
    </w:p>
    <w:p w:rsidR="00717905" w:rsidRDefault="00717905" w:rsidP="001A6863">
      <w:pPr>
        <w:pStyle w:val="ListParagraph"/>
        <w:numPr>
          <w:ilvl w:val="0"/>
          <w:numId w:val="1"/>
        </w:numPr>
        <w:tabs>
          <w:tab w:val="right" w:leader="dot" w:pos="10206"/>
        </w:tabs>
        <w:ind w:left="714" w:hanging="357"/>
        <w:rPr>
          <w:rFonts w:ascii="Comic Sans MS" w:hAnsi="Comic Sans MS"/>
          <w:sz w:val="26"/>
          <w:szCs w:val="26"/>
        </w:rPr>
      </w:pPr>
      <w:r w:rsidRPr="001A6863">
        <w:rPr>
          <w:rFonts w:ascii="Comic Sans MS" w:hAnsi="Comic Sans MS"/>
          <w:sz w:val="24"/>
          <w:szCs w:val="24"/>
        </w:rPr>
        <w:t>True or Fal</w:t>
      </w:r>
      <w:r w:rsidR="001A6863" w:rsidRPr="001A6863">
        <w:rPr>
          <w:rFonts w:ascii="Comic Sans MS" w:hAnsi="Comic Sans MS"/>
          <w:sz w:val="24"/>
          <w:szCs w:val="24"/>
        </w:rPr>
        <w:t>se? Water is a natural resource?</w:t>
      </w:r>
      <w:r w:rsidR="001A6863">
        <w:rPr>
          <w:rFonts w:ascii="Comic Sans MS" w:hAnsi="Comic Sans MS"/>
          <w:sz w:val="26"/>
          <w:szCs w:val="26"/>
        </w:rPr>
        <w:t xml:space="preserve"> </w:t>
      </w:r>
      <w:r w:rsidR="001A6863">
        <w:rPr>
          <w:rFonts w:ascii="Comic Sans MS" w:hAnsi="Comic Sans MS"/>
          <w:sz w:val="26"/>
          <w:szCs w:val="26"/>
        </w:rPr>
        <w:tab/>
      </w:r>
    </w:p>
    <w:p w:rsidR="001A6863" w:rsidRDefault="001A6863" w:rsidP="001A6863">
      <w:pPr>
        <w:tabs>
          <w:tab w:val="right" w:leader="dot" w:pos="10206"/>
        </w:tabs>
        <w:rPr>
          <w:rFonts w:ascii="Comic Sans MS" w:hAnsi="Comic Sans MS"/>
          <w:sz w:val="26"/>
          <w:szCs w:val="26"/>
        </w:rPr>
      </w:pPr>
    </w:p>
    <w:p w:rsidR="001A6863" w:rsidRDefault="001A6863" w:rsidP="001A6863">
      <w:pPr>
        <w:pStyle w:val="ListParagraph"/>
        <w:numPr>
          <w:ilvl w:val="0"/>
          <w:numId w:val="1"/>
        </w:numPr>
        <w:tabs>
          <w:tab w:val="right" w:leader="dot" w:pos="10206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What does PQE stand for?</w:t>
      </w:r>
    </w:p>
    <w:p w:rsidR="001A6863" w:rsidRPr="001A6863" w:rsidRDefault="001A6863" w:rsidP="001A6863">
      <w:pPr>
        <w:pStyle w:val="ListParagraph"/>
        <w:rPr>
          <w:rFonts w:ascii="Comic Sans MS" w:hAnsi="Comic Sans MS"/>
          <w:sz w:val="26"/>
          <w:szCs w:val="26"/>
        </w:rPr>
      </w:pPr>
    </w:p>
    <w:p w:rsidR="001A6863" w:rsidRDefault="001A6863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P</w:t>
      </w:r>
    </w:p>
    <w:p w:rsidR="001A6863" w:rsidRDefault="001A6863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Q</w:t>
      </w:r>
    </w:p>
    <w:p w:rsidR="001A6863" w:rsidRDefault="001A6863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E</w:t>
      </w:r>
    </w:p>
    <w:p w:rsidR="001A6863" w:rsidRDefault="001A6863" w:rsidP="001A6863">
      <w:pPr>
        <w:pStyle w:val="ListParagraph"/>
        <w:tabs>
          <w:tab w:val="right" w:leader="dot" w:pos="10206"/>
        </w:tabs>
        <w:rPr>
          <w:rFonts w:ascii="Comic Sans MS" w:hAnsi="Comic Sans MS"/>
          <w:sz w:val="26"/>
          <w:szCs w:val="26"/>
        </w:rPr>
      </w:pPr>
    </w:p>
    <w:p w:rsidR="001A6863" w:rsidRPr="001A6863" w:rsidRDefault="001A6863" w:rsidP="001A6863">
      <w:pPr>
        <w:tabs>
          <w:tab w:val="right" w:leader="dot" w:pos="10206"/>
        </w:tabs>
        <w:rPr>
          <w:rFonts w:ascii="Comic Sans MS" w:hAnsi="Comic Sans MS"/>
          <w:sz w:val="26"/>
          <w:szCs w:val="26"/>
        </w:rPr>
      </w:pPr>
    </w:p>
    <w:sectPr w:rsidR="001A6863" w:rsidRPr="001A6863" w:rsidSect="001A6863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863" w:rsidRDefault="001A6863" w:rsidP="001A6863">
      <w:pPr>
        <w:spacing w:after="0" w:line="240" w:lineRule="auto"/>
      </w:pPr>
      <w:r>
        <w:separator/>
      </w:r>
    </w:p>
  </w:endnote>
  <w:endnote w:type="continuationSeparator" w:id="0">
    <w:p w:rsidR="001A6863" w:rsidRDefault="001A6863" w:rsidP="001A6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863" w:rsidRDefault="001A6863" w:rsidP="001A6863">
      <w:pPr>
        <w:spacing w:after="0" w:line="240" w:lineRule="auto"/>
      </w:pPr>
      <w:r>
        <w:separator/>
      </w:r>
    </w:p>
  </w:footnote>
  <w:footnote w:type="continuationSeparator" w:id="0">
    <w:p w:rsidR="001A6863" w:rsidRDefault="001A6863" w:rsidP="001A6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863" w:rsidRDefault="001A6863">
    <w:pPr>
      <w:pStyle w:val="Header"/>
    </w:pPr>
    <w:r>
      <w:t>NAME: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A4B9B"/>
    <w:multiLevelType w:val="hybridMultilevel"/>
    <w:tmpl w:val="6A64F358"/>
    <w:lvl w:ilvl="0" w:tplc="0F6E485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5B9"/>
    <w:rsid w:val="00000C29"/>
    <w:rsid w:val="00004FC9"/>
    <w:rsid w:val="0008554F"/>
    <w:rsid w:val="00086CC1"/>
    <w:rsid w:val="000E665B"/>
    <w:rsid w:val="000F2B46"/>
    <w:rsid w:val="00131914"/>
    <w:rsid w:val="0014321F"/>
    <w:rsid w:val="001625B9"/>
    <w:rsid w:val="0016372F"/>
    <w:rsid w:val="001A6863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17905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6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863"/>
  </w:style>
  <w:style w:type="paragraph" w:styleId="Footer">
    <w:name w:val="footer"/>
    <w:basedOn w:val="Normal"/>
    <w:link w:val="FooterChar"/>
    <w:uiPriority w:val="99"/>
    <w:unhideWhenUsed/>
    <w:rsid w:val="001A6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8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6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863"/>
  </w:style>
  <w:style w:type="paragraph" w:styleId="Footer">
    <w:name w:val="footer"/>
    <w:basedOn w:val="Normal"/>
    <w:link w:val="FooterChar"/>
    <w:uiPriority w:val="99"/>
    <w:unhideWhenUsed/>
    <w:rsid w:val="001A6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1A5C0-070C-4485-94C6-5D9E20E60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A79B6D72.dotm</Template>
  <TotalTime>26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e4097773</cp:lastModifiedBy>
  <cp:revision>2</cp:revision>
  <dcterms:created xsi:type="dcterms:W3CDTF">2017-07-27T08:11:00Z</dcterms:created>
  <dcterms:modified xsi:type="dcterms:W3CDTF">2018-02-15T01:18:00Z</dcterms:modified>
</cp:coreProperties>
</file>