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067" w:rsidRDefault="00783621" w:rsidP="00783621">
      <w:pPr>
        <w:pStyle w:val="Numberlist"/>
        <w:ind w:left="0" w:firstLine="0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 xml:space="preserve">Name:                              </w:t>
      </w:r>
      <w:r w:rsidRPr="00783621">
        <w:rPr>
          <w:rFonts w:ascii="Comic Sans MS" w:hAnsi="Comic Sans MS"/>
          <w:b/>
          <w:u w:val="single"/>
        </w:rPr>
        <w:t>Year 7 – Liveability</w:t>
      </w:r>
      <w:r>
        <w:rPr>
          <w:rFonts w:ascii="Comic Sans MS" w:hAnsi="Comic Sans MS"/>
          <w:b/>
          <w:u w:val="single"/>
        </w:rPr>
        <w:t>_________________</w:t>
      </w:r>
    </w:p>
    <w:p w:rsidR="00290C55" w:rsidRPr="00290C55" w:rsidRDefault="00290C55" w:rsidP="00290C55">
      <w:pPr>
        <w:rPr>
          <w:rFonts w:ascii="Calibri" w:eastAsia="Calibri" w:hAnsi="Calibri" w:cs="Times New Roman"/>
          <w:i/>
          <w:szCs w:val="24"/>
        </w:rPr>
      </w:pPr>
      <w:r w:rsidRPr="00290C55">
        <w:rPr>
          <w:rFonts w:ascii="Calibri" w:eastAsia="Calibri" w:hAnsi="Calibri" w:cs="Times New Roman"/>
          <w:szCs w:val="24"/>
        </w:rPr>
        <w:t xml:space="preserve">We have just looked at a number of </w:t>
      </w:r>
      <w:r w:rsidRPr="00290C55">
        <w:rPr>
          <w:rFonts w:ascii="Calibri" w:eastAsia="Calibri" w:hAnsi="Calibri" w:cs="Times New Roman"/>
          <w:i/>
          <w:szCs w:val="24"/>
        </w:rPr>
        <w:t>places</w:t>
      </w:r>
      <w:r w:rsidRPr="00290C55">
        <w:rPr>
          <w:rFonts w:ascii="Calibri" w:eastAsia="Calibri" w:hAnsi="Calibri" w:cs="Times New Roman"/>
          <w:szCs w:val="24"/>
        </w:rPr>
        <w:t xml:space="preserve">. Perhaps one of the things that the creator of the clip used to compare places, was how good they were to live in – their </w:t>
      </w:r>
      <w:r w:rsidRPr="00290C55">
        <w:rPr>
          <w:rFonts w:ascii="Calibri" w:eastAsia="Calibri" w:hAnsi="Calibri" w:cs="Times New Roman"/>
          <w:i/>
          <w:szCs w:val="24"/>
        </w:rPr>
        <w:t>liveability.</w:t>
      </w:r>
    </w:p>
    <w:p w:rsidR="00290C55" w:rsidRPr="005668DB" w:rsidRDefault="00290C55" w:rsidP="00290C55">
      <w:pPr>
        <w:rPr>
          <w:rFonts w:ascii="Calibri" w:eastAsia="Calibri" w:hAnsi="Calibri" w:cs="Times New Roman"/>
          <w:b/>
          <w:szCs w:val="24"/>
          <w:u w:val="single"/>
        </w:rPr>
      </w:pPr>
      <w:r w:rsidRPr="005668DB">
        <w:rPr>
          <w:rFonts w:ascii="Calibri" w:eastAsia="Calibri" w:hAnsi="Calibri" w:cs="Times New Roman"/>
          <w:b/>
          <w:szCs w:val="24"/>
        </w:rPr>
        <w:t>Liveab</w:t>
      </w:r>
      <w:r w:rsidR="005668DB" w:rsidRPr="005668DB">
        <w:rPr>
          <w:rFonts w:ascii="Calibri" w:eastAsia="Calibri" w:hAnsi="Calibri" w:cs="Times New Roman"/>
          <w:b/>
          <w:szCs w:val="24"/>
        </w:rPr>
        <w:t>ility</w:t>
      </w:r>
      <w:r w:rsidR="005668DB">
        <w:rPr>
          <w:rFonts w:ascii="Calibri" w:eastAsia="Calibri" w:hAnsi="Calibri" w:cs="Times New Roman"/>
          <w:b/>
          <w:szCs w:val="24"/>
        </w:rPr>
        <w:t xml:space="preserve">: </w:t>
      </w:r>
      <w:r w:rsidRPr="005668DB">
        <w:rPr>
          <w:rFonts w:ascii="Calibri" w:eastAsia="Calibri" w:hAnsi="Calibri" w:cs="Times New Roman"/>
          <w:szCs w:val="24"/>
        </w:rPr>
        <w:t>Start</w:t>
      </w:r>
      <w:r w:rsidRPr="00290C55">
        <w:rPr>
          <w:rFonts w:ascii="Calibri" w:eastAsia="Calibri" w:hAnsi="Calibri" w:cs="Times New Roman"/>
          <w:szCs w:val="24"/>
        </w:rPr>
        <w:t xml:space="preserve"> by answering these questions:</w:t>
      </w:r>
    </w:p>
    <w:p w:rsidR="00290C55" w:rsidRPr="00290C55" w:rsidRDefault="00290C55" w:rsidP="00290C55">
      <w:pPr>
        <w:numPr>
          <w:ilvl w:val="0"/>
          <w:numId w:val="2"/>
        </w:numPr>
        <w:contextualSpacing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If you could live anywhere in the world, where would it be? Name the country and the city.</w:t>
      </w:r>
    </w:p>
    <w:p w:rsidR="00290C55" w:rsidRPr="00290C55" w:rsidRDefault="00290C55" w:rsidP="00290C55">
      <w:pPr>
        <w:ind w:left="360"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______________________________________________________</w:t>
      </w:r>
      <w:r>
        <w:rPr>
          <w:rFonts w:ascii="Calibri" w:eastAsia="Calibri" w:hAnsi="Calibri" w:cs="Times New Roman"/>
          <w:szCs w:val="24"/>
        </w:rPr>
        <w:t>__________________</w:t>
      </w:r>
    </w:p>
    <w:p w:rsidR="00290C55" w:rsidRDefault="00290C55" w:rsidP="00290C55">
      <w:pPr>
        <w:numPr>
          <w:ilvl w:val="0"/>
          <w:numId w:val="2"/>
        </w:numPr>
        <w:contextualSpacing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What is it about this place that makes you want to live there? _</w:t>
      </w:r>
      <w:r>
        <w:rPr>
          <w:rFonts w:ascii="Calibri" w:eastAsia="Calibri" w:hAnsi="Calibri" w:cs="Times New Roman"/>
          <w:szCs w:val="24"/>
        </w:rPr>
        <w:t>_________________</w:t>
      </w:r>
    </w:p>
    <w:p w:rsidR="00290C55" w:rsidRDefault="00290C55" w:rsidP="00290C55">
      <w:pPr>
        <w:ind w:left="720"/>
        <w:contextualSpacing/>
        <w:rPr>
          <w:rFonts w:ascii="Calibri" w:eastAsia="Calibri" w:hAnsi="Calibri" w:cs="Times New Roman"/>
          <w:szCs w:val="24"/>
        </w:rPr>
      </w:pPr>
    </w:p>
    <w:p w:rsidR="00290C55" w:rsidRPr="00290C55" w:rsidRDefault="00290C55" w:rsidP="00290C55">
      <w:pPr>
        <w:ind w:left="360"/>
        <w:contextualSpacing/>
        <w:rPr>
          <w:rFonts w:ascii="Calibri" w:eastAsia="Calibri" w:hAnsi="Calibri" w:cs="Times New Roman"/>
          <w:szCs w:val="24"/>
        </w:rPr>
      </w:pPr>
      <w:r>
        <w:rPr>
          <w:rFonts w:ascii="Calibri" w:eastAsia="Calibri" w:hAnsi="Calibri" w:cs="Times New Roman"/>
          <w:szCs w:val="24"/>
        </w:rPr>
        <w:t>________________________________________________________________________</w:t>
      </w:r>
    </w:p>
    <w:p w:rsidR="00290C55" w:rsidRPr="00290C55" w:rsidRDefault="00290C55" w:rsidP="00290C55">
      <w:pPr>
        <w:contextualSpacing/>
        <w:rPr>
          <w:rFonts w:ascii="Calibri" w:eastAsia="Calibri" w:hAnsi="Calibri" w:cs="Times New Roman"/>
          <w:szCs w:val="24"/>
        </w:rPr>
      </w:pPr>
    </w:p>
    <w:p w:rsidR="00290C55" w:rsidRPr="00290C55" w:rsidRDefault="00290C55" w:rsidP="00290C55">
      <w:pPr>
        <w:numPr>
          <w:ilvl w:val="0"/>
          <w:numId w:val="2"/>
        </w:numPr>
        <w:contextualSpacing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Where do you like to spend your time when you go out? (</w:t>
      </w:r>
      <w:proofErr w:type="spellStart"/>
      <w:proofErr w:type="gramStart"/>
      <w:r w:rsidRPr="00290C55">
        <w:rPr>
          <w:rFonts w:ascii="Calibri" w:eastAsia="Calibri" w:hAnsi="Calibri" w:cs="Times New Roman"/>
          <w:szCs w:val="24"/>
        </w:rPr>
        <w:t>eg</w:t>
      </w:r>
      <w:proofErr w:type="spellEnd"/>
      <w:proofErr w:type="gramEnd"/>
      <w:r>
        <w:rPr>
          <w:rFonts w:ascii="Calibri" w:eastAsia="Calibri" w:hAnsi="Calibri" w:cs="Times New Roman"/>
          <w:szCs w:val="24"/>
        </w:rPr>
        <w:t xml:space="preserve"> park, oval for sport, beach, dam, shops?)</w:t>
      </w:r>
    </w:p>
    <w:p w:rsidR="00290C55" w:rsidRPr="00290C55" w:rsidRDefault="00290C55" w:rsidP="00290C55">
      <w:pPr>
        <w:ind w:left="360"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_____________________________________________________</w:t>
      </w:r>
      <w:r>
        <w:rPr>
          <w:rFonts w:ascii="Calibri" w:eastAsia="Calibri" w:hAnsi="Calibri" w:cs="Times New Roman"/>
          <w:szCs w:val="24"/>
        </w:rPr>
        <w:t>__________________</w:t>
      </w:r>
    </w:p>
    <w:p w:rsidR="00290C55" w:rsidRPr="00290C55" w:rsidRDefault="00290C55" w:rsidP="00290C55">
      <w:pPr>
        <w:numPr>
          <w:ilvl w:val="0"/>
          <w:numId w:val="2"/>
        </w:numPr>
        <w:contextualSpacing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 xml:space="preserve">What would you say are the most important features of a place that you would like to live in? </w:t>
      </w:r>
    </w:p>
    <w:p w:rsidR="00290C55" w:rsidRPr="00290C55" w:rsidRDefault="00290C55" w:rsidP="00290C55">
      <w:pPr>
        <w:ind w:left="360"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>________________________________________________________________________</w:t>
      </w:r>
    </w:p>
    <w:p w:rsidR="00290C55" w:rsidRDefault="00290C55" w:rsidP="00290C55">
      <w:pPr>
        <w:numPr>
          <w:ilvl w:val="0"/>
          <w:numId w:val="2"/>
        </w:numPr>
        <w:contextualSpacing/>
        <w:rPr>
          <w:rFonts w:ascii="Calibri" w:eastAsia="Calibri" w:hAnsi="Calibri" w:cs="Times New Roman"/>
          <w:szCs w:val="24"/>
        </w:rPr>
      </w:pPr>
      <w:r w:rsidRPr="00290C55">
        <w:rPr>
          <w:rFonts w:ascii="Calibri" w:eastAsia="Calibri" w:hAnsi="Calibri" w:cs="Times New Roman"/>
          <w:szCs w:val="24"/>
        </w:rPr>
        <w:t xml:space="preserve">Does the place you want to live have the features that are important to you? </w:t>
      </w:r>
    </w:p>
    <w:p w:rsidR="00290C55" w:rsidRDefault="00290C55" w:rsidP="00290C55">
      <w:pPr>
        <w:ind w:left="720"/>
        <w:contextualSpacing/>
        <w:rPr>
          <w:rFonts w:ascii="Calibri" w:eastAsia="Calibri" w:hAnsi="Calibri" w:cs="Times New Roman"/>
          <w:szCs w:val="24"/>
        </w:rPr>
      </w:pPr>
    </w:p>
    <w:p w:rsidR="00290C55" w:rsidRDefault="00290C55" w:rsidP="00290C55">
      <w:pPr>
        <w:ind w:left="360"/>
        <w:contextualSpacing/>
        <w:rPr>
          <w:rFonts w:ascii="Calibri" w:eastAsia="Calibri" w:hAnsi="Calibri" w:cs="Times New Roman"/>
          <w:szCs w:val="24"/>
        </w:rPr>
      </w:pPr>
      <w:r>
        <w:rPr>
          <w:rFonts w:ascii="Calibri" w:eastAsia="Calibri" w:hAnsi="Calibri" w:cs="Times New Roman"/>
          <w:szCs w:val="24"/>
        </w:rPr>
        <w:t>________________________________________________________________________</w:t>
      </w:r>
    </w:p>
    <w:p w:rsidR="00F47463" w:rsidRDefault="005668DB" w:rsidP="00290C55">
      <w:pPr>
        <w:pStyle w:val="ListParagraph"/>
        <w:numPr>
          <w:ilvl w:val="0"/>
          <w:numId w:val="2"/>
        </w:numPr>
        <w:rPr>
          <w:rFonts w:ascii="Calibri" w:eastAsia="Calibri" w:hAnsi="Calibri" w:cs="Times New Roman"/>
          <w:szCs w:val="24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58240" behindDoc="0" locked="0" layoutInCell="1" allowOverlap="1" wp14:anchorId="47D9DE16" wp14:editId="0C29CDC8">
            <wp:simplePos x="0" y="0"/>
            <wp:positionH relativeFrom="margin">
              <wp:posOffset>0</wp:posOffset>
            </wp:positionH>
            <wp:positionV relativeFrom="margin">
              <wp:posOffset>5895975</wp:posOffset>
            </wp:positionV>
            <wp:extent cx="5334000" cy="3206750"/>
            <wp:effectExtent l="0" t="0" r="0" b="0"/>
            <wp:wrapSquare wrapText="bothSides"/>
            <wp:docPr id="2" name="irc_mi" descr="Image result for liveable neighbourhoods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liveable neighbourhoods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8DB">
        <w:rPr>
          <w:rFonts w:ascii="Calibri" w:eastAsia="Calibri" w:hAnsi="Calibri" w:cs="Times New Roman"/>
          <w:szCs w:val="24"/>
        </w:rPr>
        <w:t>Study the picture below</w:t>
      </w:r>
      <w:r>
        <w:rPr>
          <w:rFonts w:ascii="Calibri" w:eastAsia="Calibri" w:hAnsi="Calibri" w:cs="Times New Roman"/>
          <w:szCs w:val="24"/>
        </w:rPr>
        <w:t xml:space="preserve"> and on the table over the page list</w:t>
      </w:r>
      <w:r w:rsidRPr="005668DB">
        <w:rPr>
          <w:rFonts w:ascii="Calibri" w:eastAsia="Calibri" w:hAnsi="Calibri" w:cs="Times New Roman"/>
          <w:szCs w:val="24"/>
        </w:rPr>
        <w:t xml:space="preserve"> the human</w:t>
      </w:r>
      <w:r>
        <w:rPr>
          <w:rFonts w:ascii="Calibri" w:eastAsia="Calibri" w:hAnsi="Calibri" w:cs="Times New Roman"/>
          <w:szCs w:val="24"/>
        </w:rPr>
        <w:t xml:space="preserve"> made </w:t>
      </w:r>
      <w:r w:rsidRPr="005668DB">
        <w:rPr>
          <w:rFonts w:ascii="Calibri" w:eastAsia="Calibri" w:hAnsi="Calibri" w:cs="Times New Roman"/>
          <w:szCs w:val="24"/>
        </w:rPr>
        <w:t>and natural features in the picture</w:t>
      </w:r>
      <w:r>
        <w:rPr>
          <w:rFonts w:ascii="Calibri" w:eastAsia="Calibri" w:hAnsi="Calibri" w:cs="Times New Roman"/>
          <w:szCs w:val="24"/>
        </w:rPr>
        <w:t xml:space="preserve">. </w:t>
      </w: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5668DB" w:rsidTr="005668DB">
        <w:tc>
          <w:tcPr>
            <w:tcW w:w="4621" w:type="dxa"/>
          </w:tcPr>
          <w:p w:rsidR="005668DB" w:rsidRP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b/>
                <w:szCs w:val="24"/>
              </w:rPr>
            </w:pPr>
            <w:r w:rsidRPr="005668DB">
              <w:rPr>
                <w:rFonts w:ascii="Calibri" w:eastAsia="Calibri" w:hAnsi="Calibri" w:cs="Times New Roman"/>
                <w:b/>
                <w:szCs w:val="24"/>
              </w:rPr>
              <w:lastRenderedPageBreak/>
              <w:t>Natural features</w:t>
            </w:r>
          </w:p>
        </w:tc>
        <w:tc>
          <w:tcPr>
            <w:tcW w:w="4621" w:type="dxa"/>
          </w:tcPr>
          <w:p w:rsidR="005668DB" w:rsidRP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b/>
                <w:szCs w:val="24"/>
              </w:rPr>
            </w:pPr>
            <w:r w:rsidRPr="005668DB">
              <w:rPr>
                <w:rFonts w:ascii="Calibri" w:eastAsia="Calibri" w:hAnsi="Calibri" w:cs="Times New Roman"/>
                <w:b/>
                <w:szCs w:val="24"/>
              </w:rPr>
              <w:t xml:space="preserve">Human made features </w:t>
            </w:r>
          </w:p>
        </w:tc>
      </w:tr>
      <w:tr w:rsidR="005668DB" w:rsidTr="005668DB">
        <w:tc>
          <w:tcPr>
            <w:tcW w:w="4621" w:type="dxa"/>
          </w:tcPr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</w:tc>
        <w:tc>
          <w:tcPr>
            <w:tcW w:w="4621" w:type="dxa"/>
          </w:tcPr>
          <w:p w:rsidR="005668DB" w:rsidRDefault="005668DB" w:rsidP="005668DB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</w:tc>
      </w:tr>
    </w:tbl>
    <w:p w:rsidR="005668DB" w:rsidRDefault="005668DB" w:rsidP="005668DB">
      <w:pPr>
        <w:pStyle w:val="ListParagraph"/>
        <w:rPr>
          <w:rFonts w:ascii="Calibri" w:eastAsia="Calibri" w:hAnsi="Calibri" w:cs="Times New Roman"/>
          <w:szCs w:val="24"/>
        </w:rPr>
      </w:pPr>
    </w:p>
    <w:p w:rsidR="005668DB" w:rsidRDefault="005668DB" w:rsidP="005668DB">
      <w:pPr>
        <w:pStyle w:val="ListParagraph"/>
        <w:numPr>
          <w:ilvl w:val="0"/>
          <w:numId w:val="2"/>
        </w:numPr>
        <w:rPr>
          <w:rFonts w:ascii="Calibri" w:eastAsia="Calibri" w:hAnsi="Calibri" w:cs="Times New Roman"/>
          <w:szCs w:val="24"/>
        </w:rPr>
      </w:pPr>
      <w:r>
        <w:rPr>
          <w:rFonts w:ascii="Calibri" w:eastAsia="Calibri" w:hAnsi="Calibri" w:cs="Times New Roman"/>
          <w:szCs w:val="24"/>
        </w:rPr>
        <w:t xml:space="preserve">List 5 reasons why this would be a ‘liveable’ place. </w:t>
      </w:r>
    </w:p>
    <w:p w:rsidR="005668DB" w:rsidRDefault="005668DB" w:rsidP="005668DB">
      <w:pPr>
        <w:rPr>
          <w:rFonts w:ascii="Calibri" w:eastAsia="Calibri" w:hAnsi="Calibri" w:cs="Times New Roman"/>
          <w:szCs w:val="24"/>
        </w:rPr>
      </w:pPr>
    </w:p>
    <w:p w:rsidR="005668DB" w:rsidRPr="005668DB" w:rsidRDefault="005668DB" w:rsidP="005668DB">
      <w:pPr>
        <w:rPr>
          <w:rFonts w:ascii="Calibri" w:eastAsia="Calibri" w:hAnsi="Calibri" w:cs="Times New Roman"/>
          <w:szCs w:val="24"/>
        </w:rPr>
      </w:pPr>
    </w:p>
    <w:p w:rsidR="005668DB" w:rsidRPr="005668DB" w:rsidRDefault="005668DB" w:rsidP="005668DB">
      <w:pPr>
        <w:pStyle w:val="ListParagraph"/>
        <w:numPr>
          <w:ilvl w:val="0"/>
          <w:numId w:val="2"/>
        </w:numPr>
        <w:rPr>
          <w:rFonts w:ascii="Calibri" w:eastAsia="Calibri" w:hAnsi="Calibri" w:cs="Times New Roman"/>
          <w:szCs w:val="24"/>
        </w:rPr>
      </w:pPr>
      <w:r w:rsidRPr="005668DB">
        <w:rPr>
          <w:rFonts w:ascii="Calibri" w:eastAsia="Calibri" w:hAnsi="Calibri" w:cs="Times New Roman"/>
          <w:szCs w:val="24"/>
        </w:rPr>
        <w:t xml:space="preserve">Examine the picture below and list the human made and natural features in the table. </w:t>
      </w:r>
    </w:p>
    <w:p w:rsidR="005668DB" w:rsidRDefault="005668DB" w:rsidP="005668DB">
      <w:pPr>
        <w:pStyle w:val="ListParagraph"/>
        <w:ind w:left="0"/>
        <w:rPr>
          <w:rFonts w:ascii="Calibri" w:eastAsia="Calibri" w:hAnsi="Calibri" w:cs="Times New Roman"/>
          <w:szCs w:val="24"/>
        </w:rPr>
      </w:pPr>
      <w:r>
        <w:rPr>
          <w:noProof/>
          <w:color w:val="0000FF"/>
          <w:lang w:eastAsia="en-AU"/>
        </w:rPr>
        <w:drawing>
          <wp:inline distT="0" distB="0" distL="0" distR="0" wp14:anchorId="72E0C9B1" wp14:editId="34A68D27">
            <wp:extent cx="4089399" cy="2714625"/>
            <wp:effectExtent l="0" t="0" r="6985" b="0"/>
            <wp:docPr id="3" name="irc_mi" descr="Image result for unlivable cities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unlivable cities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774" cy="272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668DB" w:rsidRPr="005668DB" w:rsidTr="005668DB">
        <w:tc>
          <w:tcPr>
            <w:tcW w:w="4261" w:type="dxa"/>
          </w:tcPr>
          <w:p w:rsidR="005668DB" w:rsidRP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b/>
                <w:szCs w:val="24"/>
              </w:rPr>
            </w:pPr>
            <w:r w:rsidRPr="005668DB">
              <w:rPr>
                <w:rFonts w:ascii="Calibri" w:eastAsia="Calibri" w:hAnsi="Calibri" w:cs="Times New Roman"/>
                <w:b/>
                <w:szCs w:val="24"/>
              </w:rPr>
              <w:t>Natural features</w:t>
            </w:r>
          </w:p>
        </w:tc>
        <w:tc>
          <w:tcPr>
            <w:tcW w:w="4261" w:type="dxa"/>
          </w:tcPr>
          <w:p w:rsidR="005668DB" w:rsidRP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b/>
                <w:szCs w:val="24"/>
              </w:rPr>
            </w:pPr>
            <w:r w:rsidRPr="005668DB">
              <w:rPr>
                <w:rFonts w:ascii="Calibri" w:eastAsia="Calibri" w:hAnsi="Calibri" w:cs="Times New Roman"/>
                <w:b/>
                <w:szCs w:val="24"/>
              </w:rPr>
              <w:t xml:space="preserve">Human made features </w:t>
            </w:r>
          </w:p>
        </w:tc>
      </w:tr>
      <w:tr w:rsidR="005668DB" w:rsidTr="005668DB">
        <w:tc>
          <w:tcPr>
            <w:tcW w:w="4261" w:type="dxa"/>
          </w:tcPr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</w:tc>
        <w:tc>
          <w:tcPr>
            <w:tcW w:w="4261" w:type="dxa"/>
          </w:tcPr>
          <w:p w:rsidR="005668DB" w:rsidRDefault="005668DB" w:rsidP="009B1C6A">
            <w:pPr>
              <w:pStyle w:val="ListParagraph"/>
              <w:ind w:left="0"/>
              <w:rPr>
                <w:rFonts w:ascii="Calibri" w:eastAsia="Calibri" w:hAnsi="Calibri" w:cs="Times New Roman"/>
                <w:szCs w:val="24"/>
              </w:rPr>
            </w:pPr>
          </w:p>
        </w:tc>
      </w:tr>
    </w:tbl>
    <w:p w:rsidR="005668DB" w:rsidRPr="005668DB" w:rsidRDefault="005668DB" w:rsidP="005668DB">
      <w:pPr>
        <w:pStyle w:val="ListParagraph"/>
        <w:numPr>
          <w:ilvl w:val="0"/>
          <w:numId w:val="2"/>
        </w:numPr>
        <w:rPr>
          <w:rFonts w:ascii="Calibri" w:eastAsia="Calibri" w:hAnsi="Calibri" w:cs="Times New Roman"/>
          <w:szCs w:val="24"/>
        </w:rPr>
      </w:pPr>
      <w:r>
        <w:rPr>
          <w:rFonts w:ascii="Calibri" w:eastAsia="Calibri" w:hAnsi="Calibri" w:cs="Times New Roman"/>
          <w:szCs w:val="24"/>
        </w:rPr>
        <w:t xml:space="preserve">List 5 reasons why this would NOT be a liveable place. </w:t>
      </w:r>
    </w:p>
    <w:sectPr w:rsidR="005668DB" w:rsidRPr="005668DB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8DB" w:rsidRDefault="005668DB" w:rsidP="005668DB">
      <w:pPr>
        <w:spacing w:after="0" w:line="240" w:lineRule="auto"/>
      </w:pPr>
      <w:r>
        <w:separator/>
      </w:r>
    </w:p>
  </w:endnote>
  <w:endnote w:type="continuationSeparator" w:id="0">
    <w:p w:rsidR="005668DB" w:rsidRDefault="005668DB" w:rsidP="00566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8DB" w:rsidRDefault="005668DB">
    <w:pPr>
      <w:pStyle w:val="Footer"/>
    </w:pPr>
  </w:p>
  <w:p w:rsidR="005668DB" w:rsidRDefault="005668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8DB" w:rsidRDefault="005668DB" w:rsidP="005668DB">
      <w:pPr>
        <w:spacing w:after="0" w:line="240" w:lineRule="auto"/>
      </w:pPr>
      <w:r>
        <w:separator/>
      </w:r>
    </w:p>
  </w:footnote>
  <w:footnote w:type="continuationSeparator" w:id="0">
    <w:p w:rsidR="005668DB" w:rsidRDefault="005668DB" w:rsidP="00566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1E40"/>
    <w:multiLevelType w:val="hybridMultilevel"/>
    <w:tmpl w:val="4C7EDFB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0111E5"/>
    <w:multiLevelType w:val="hybridMultilevel"/>
    <w:tmpl w:val="CE181166"/>
    <w:lvl w:ilvl="0" w:tplc="E5DA70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067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90C55"/>
    <w:rsid w:val="002A5D67"/>
    <w:rsid w:val="002C19EB"/>
    <w:rsid w:val="00301067"/>
    <w:rsid w:val="003210EA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668DB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83621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47463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067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list">
    <w:name w:val="Number list"/>
    <w:basedOn w:val="Normal"/>
    <w:qFormat/>
    <w:rsid w:val="00301067"/>
    <w:pPr>
      <w:ind w:left="426" w:hanging="42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1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0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68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6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DB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566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8DB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566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067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list">
    <w:name w:val="Number list"/>
    <w:basedOn w:val="Normal"/>
    <w:qFormat/>
    <w:rsid w:val="00301067"/>
    <w:pPr>
      <w:ind w:left="426" w:hanging="42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1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0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68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6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DB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566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8DB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5668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.au/url?sa=i&amp;rct=j&amp;q=&amp;esrc=s&amp;source=images&amp;cd=&amp;cad=rja&amp;uact=8&amp;ved=0ahUKEwiS1sOmgv7VAhXJVbwKHbeFBxwQjRwIBw&amp;url=http://www.stuff.co.nz/the-press/opinion/perspective/10372757/liveable-city-plan-treats-existing-residents-as-expendable&amp;psig=AFQjCNE9pYQB7skekilzZrplnHUckY86Ug&amp;ust=1504150201890732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://www.google.com.au/url?sa=i&amp;rct=j&amp;q=&amp;esrc=s&amp;source=images&amp;cd=&amp;cad=rja&amp;uact=8&amp;ved=0ahUKEwj75cKdhP7VAhVLu7wKHdykAbUQjRwIBw&amp;url=http://www.independent.co.uk/news/world/the-10-worst-cities-in-the-world-to-live-in-8790121.html&amp;psig=AFQjCNF86jWeTHBJRxIUwxr7GRAYZ3Tibw&amp;ust=150415071260955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7924255B</Template>
  <TotalTime>957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dcterms:created xsi:type="dcterms:W3CDTF">2017-08-29T09:14:00Z</dcterms:created>
  <dcterms:modified xsi:type="dcterms:W3CDTF">2017-08-30T03:41:00Z</dcterms:modified>
</cp:coreProperties>
</file>