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930F04" w14:textId="77777777" w:rsidR="0007528E" w:rsidRDefault="0007528E">
      <w:pPr>
        <w:tabs>
          <w:tab w:val="left" w:pos="567"/>
        </w:tabs>
        <w:jc w:val="center"/>
        <w:rPr>
          <w:b/>
          <w:sz w:val="24"/>
        </w:rPr>
      </w:pPr>
      <w:r>
        <w:rPr>
          <w:b/>
          <w:sz w:val="24"/>
        </w:rPr>
        <w:t>MICROSCOPES</w:t>
      </w:r>
    </w:p>
    <w:p w14:paraId="6AB40263" w14:textId="77777777" w:rsidR="0007528E" w:rsidRDefault="0007528E">
      <w:pPr>
        <w:tabs>
          <w:tab w:val="left" w:pos="567"/>
        </w:tabs>
        <w:rPr>
          <w:sz w:val="24"/>
        </w:rPr>
      </w:pPr>
    </w:p>
    <w:p w14:paraId="16CC8C93" w14:textId="77777777" w:rsidR="0007528E" w:rsidRDefault="0007528E">
      <w:pPr>
        <w:tabs>
          <w:tab w:val="left" w:pos="567"/>
        </w:tabs>
        <w:rPr>
          <w:sz w:val="24"/>
        </w:rPr>
      </w:pPr>
      <w:r>
        <w:rPr>
          <w:sz w:val="24"/>
        </w:rPr>
        <w:t>The following diagram of the common microscope and its labelled parts need to be remembered.</w:t>
      </w:r>
    </w:p>
    <w:p w14:paraId="40399980" w14:textId="77777777" w:rsidR="0007528E" w:rsidRDefault="0007528E">
      <w:pPr>
        <w:tabs>
          <w:tab w:val="left" w:pos="567"/>
        </w:tabs>
        <w:rPr>
          <w:sz w:val="24"/>
        </w:rPr>
      </w:pPr>
    </w:p>
    <w:p w14:paraId="7CC2A2E1" w14:textId="77777777" w:rsidR="0007528E" w:rsidRDefault="00583747">
      <w:pPr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000D06A4" wp14:editId="0EC47D73">
            <wp:extent cx="4267200" cy="5557520"/>
            <wp:effectExtent l="0" t="0" r="0" b="5080"/>
            <wp:docPr id="3" name="Picture 3" descr="HolyCrossHDD:Users:wilson.ian:Desktop:Screen Shot 2015-10-20 at 10.24.4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lyCrossHDD:Users:wilson.ian:Desktop:Screen Shot 2015-10-20 at 10.24.46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55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F9AB5" w14:textId="77777777" w:rsidR="0007528E" w:rsidRDefault="0007528E">
      <w:pPr>
        <w:tabs>
          <w:tab w:val="left" w:pos="567"/>
        </w:tabs>
        <w:rPr>
          <w:sz w:val="24"/>
        </w:rPr>
      </w:pPr>
    </w:p>
    <w:p w14:paraId="700EED17" w14:textId="77777777" w:rsidR="0007528E" w:rsidRDefault="0007528E">
      <w:pPr>
        <w:tabs>
          <w:tab w:val="left" w:pos="567"/>
        </w:tabs>
        <w:rPr>
          <w:sz w:val="24"/>
        </w:rPr>
      </w:pPr>
    </w:p>
    <w:p w14:paraId="07AA754F" w14:textId="77777777" w:rsidR="0007528E" w:rsidRDefault="0007528E">
      <w:pPr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t>Important Rules For Using Microscopes</w:t>
      </w:r>
    </w:p>
    <w:p w14:paraId="3163052F" w14:textId="77777777" w:rsidR="0007528E" w:rsidRDefault="0007528E">
      <w:pPr>
        <w:tabs>
          <w:tab w:val="left" w:pos="567"/>
        </w:tabs>
        <w:rPr>
          <w:sz w:val="24"/>
        </w:rPr>
      </w:pPr>
    </w:p>
    <w:p w14:paraId="3ECA995E" w14:textId="77777777" w:rsidR="0007528E" w:rsidRDefault="0007528E">
      <w:pPr>
        <w:tabs>
          <w:tab w:val="left" w:pos="567"/>
        </w:tabs>
        <w:spacing w:line="360" w:lineRule="auto"/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Make sure the mirror reflects light up through the stage.</w:t>
      </w:r>
    </w:p>
    <w:p w14:paraId="7D6A74F3" w14:textId="77777777" w:rsidR="0007528E" w:rsidRDefault="0007528E">
      <w:pPr>
        <w:tabs>
          <w:tab w:val="left" w:pos="567"/>
        </w:tabs>
        <w:spacing w:line="360" w:lineRule="auto"/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 xml:space="preserve">Focus on </w:t>
      </w:r>
      <w:r>
        <w:rPr>
          <w:b/>
          <w:i/>
          <w:sz w:val="24"/>
        </w:rPr>
        <w:t>low power first</w:t>
      </w:r>
      <w:r>
        <w:rPr>
          <w:sz w:val="24"/>
        </w:rPr>
        <w:t>.</w:t>
      </w:r>
    </w:p>
    <w:p w14:paraId="78158B41" w14:textId="77777777" w:rsidR="0007528E" w:rsidRDefault="0007528E">
      <w:pPr>
        <w:tabs>
          <w:tab w:val="left" w:pos="567"/>
        </w:tabs>
        <w:spacing w:line="360" w:lineRule="auto"/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</w:r>
      <w:r>
        <w:rPr>
          <w:b/>
          <w:i/>
          <w:sz w:val="24"/>
        </w:rPr>
        <w:t>Look from the side</w:t>
      </w:r>
      <w:r>
        <w:rPr>
          <w:sz w:val="24"/>
        </w:rPr>
        <w:t xml:space="preserve"> to adjust the objective lens </w:t>
      </w:r>
      <w:r>
        <w:rPr>
          <w:b/>
          <w:i/>
          <w:sz w:val="24"/>
        </w:rPr>
        <w:t>just above the slide</w:t>
      </w:r>
      <w:r>
        <w:rPr>
          <w:sz w:val="24"/>
        </w:rPr>
        <w:t>.</w:t>
      </w:r>
    </w:p>
    <w:p w14:paraId="6D8C3BEA" w14:textId="77777777" w:rsidR="0007528E" w:rsidRDefault="0007528E">
      <w:pPr>
        <w:tabs>
          <w:tab w:val="left" w:pos="567"/>
        </w:tabs>
        <w:spacing w:line="360" w:lineRule="auto"/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 xml:space="preserve">Use the </w:t>
      </w:r>
      <w:r>
        <w:rPr>
          <w:b/>
          <w:i/>
          <w:sz w:val="24"/>
        </w:rPr>
        <w:t>coarse focus</w:t>
      </w:r>
      <w:r>
        <w:rPr>
          <w:sz w:val="24"/>
        </w:rPr>
        <w:t xml:space="preserve"> to wind the eye piece upwards under </w:t>
      </w:r>
      <w:r>
        <w:rPr>
          <w:b/>
          <w:i/>
          <w:sz w:val="24"/>
        </w:rPr>
        <w:t>low power</w:t>
      </w:r>
      <w:r>
        <w:rPr>
          <w:sz w:val="24"/>
        </w:rPr>
        <w:t>.</w:t>
      </w:r>
    </w:p>
    <w:p w14:paraId="37E3713A" w14:textId="77777777" w:rsidR="0007528E" w:rsidRDefault="0007528E">
      <w:pPr>
        <w:tabs>
          <w:tab w:val="left" w:pos="567"/>
        </w:tabs>
        <w:spacing w:line="360" w:lineRule="auto"/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</w:r>
      <w:r>
        <w:rPr>
          <w:b/>
          <w:i/>
          <w:sz w:val="24"/>
        </w:rPr>
        <w:t>Look from the side</w:t>
      </w:r>
      <w:r>
        <w:rPr>
          <w:sz w:val="24"/>
        </w:rPr>
        <w:t xml:space="preserve"> </w:t>
      </w:r>
      <w:r>
        <w:rPr>
          <w:b/>
          <w:i/>
          <w:sz w:val="24"/>
        </w:rPr>
        <w:t>when switching to higher power</w:t>
      </w:r>
      <w:r>
        <w:rPr>
          <w:sz w:val="24"/>
        </w:rPr>
        <w:t xml:space="preserve"> lenses to avoid hitting the slide.</w:t>
      </w:r>
    </w:p>
    <w:p w14:paraId="2B7B833B" w14:textId="77777777" w:rsidR="0007528E" w:rsidRDefault="0007528E">
      <w:pPr>
        <w:tabs>
          <w:tab w:val="left" w:pos="567"/>
        </w:tabs>
        <w:spacing w:line="360" w:lineRule="auto"/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 xml:space="preserve">Use the </w:t>
      </w:r>
      <w:r>
        <w:rPr>
          <w:b/>
          <w:i/>
          <w:sz w:val="24"/>
        </w:rPr>
        <w:t>fine focus</w:t>
      </w:r>
      <w:r>
        <w:rPr>
          <w:sz w:val="24"/>
        </w:rPr>
        <w:t xml:space="preserve"> when looking under </w:t>
      </w:r>
      <w:r>
        <w:rPr>
          <w:b/>
          <w:i/>
          <w:sz w:val="24"/>
        </w:rPr>
        <w:t>high power</w:t>
      </w:r>
      <w:r>
        <w:rPr>
          <w:sz w:val="24"/>
        </w:rPr>
        <w:t>.</w:t>
      </w:r>
    </w:p>
    <w:p w14:paraId="3C663B03" w14:textId="77777777" w:rsidR="0007528E" w:rsidRDefault="0007528E">
      <w:pPr>
        <w:tabs>
          <w:tab w:val="left" w:pos="567"/>
        </w:tabs>
        <w:rPr>
          <w:sz w:val="24"/>
        </w:rPr>
      </w:pPr>
    </w:p>
    <w:p w14:paraId="38F2ADFE" w14:textId="77777777" w:rsidR="0007528E" w:rsidRDefault="0007528E">
      <w:pPr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t>Activity</w:t>
      </w:r>
    </w:p>
    <w:p w14:paraId="5109C330" w14:textId="77777777" w:rsidR="0007528E" w:rsidRDefault="0007528E">
      <w:pPr>
        <w:tabs>
          <w:tab w:val="left" w:pos="567"/>
        </w:tabs>
        <w:rPr>
          <w:sz w:val="24"/>
        </w:rPr>
      </w:pPr>
    </w:p>
    <w:p w14:paraId="7E91E113" w14:textId="77777777" w:rsidR="0007528E" w:rsidRDefault="003F5266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Do Activity 3</w:t>
      </w:r>
      <w:r w:rsidR="0007528E">
        <w:rPr>
          <w:sz w:val="24"/>
        </w:rPr>
        <w:t xml:space="preserve">.1 </w:t>
      </w:r>
      <w:r w:rsidR="00583747">
        <w:rPr>
          <w:sz w:val="24"/>
        </w:rPr>
        <w:t>p. 42 Science Q</w:t>
      </w:r>
      <w:r>
        <w:rPr>
          <w:sz w:val="24"/>
        </w:rPr>
        <w:t>uest 8</w:t>
      </w:r>
      <w:r w:rsidR="0007528E">
        <w:rPr>
          <w:sz w:val="24"/>
        </w:rPr>
        <w:t>.</w:t>
      </w:r>
    </w:p>
    <w:p w14:paraId="3D749189" w14:textId="77777777" w:rsidR="0007528E" w:rsidRDefault="0007528E">
      <w:pPr>
        <w:tabs>
          <w:tab w:val="left" w:pos="567"/>
        </w:tabs>
        <w:rPr>
          <w:sz w:val="24"/>
        </w:rPr>
      </w:pPr>
    </w:p>
    <w:p w14:paraId="3C000385" w14:textId="77777777" w:rsidR="00E349D9" w:rsidRDefault="0007528E" w:rsidP="00E349D9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noProof w:val="0"/>
          <w:sz w:val="24"/>
          <w:szCs w:val="24"/>
          <w:lang w:val="en-US"/>
        </w:rPr>
      </w:pPr>
      <w:r>
        <w:rPr>
          <w:sz w:val="24"/>
        </w:rPr>
        <w:tab/>
      </w:r>
    </w:p>
    <w:p w14:paraId="6793DB7B" w14:textId="77777777" w:rsidR="0007528E" w:rsidRDefault="00E349D9" w:rsidP="00E349D9">
      <w:pPr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30D5D47" wp14:editId="52C02C46">
            <wp:extent cx="4084320" cy="4903667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521" cy="4903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F98B" w14:textId="77777777" w:rsidR="0007528E" w:rsidRDefault="0007528E">
      <w:pPr>
        <w:tabs>
          <w:tab w:val="left" w:pos="567"/>
        </w:tabs>
        <w:rPr>
          <w:sz w:val="24"/>
        </w:rPr>
      </w:pPr>
      <w:bookmarkStart w:id="0" w:name="_GoBack"/>
      <w:bookmarkEnd w:id="0"/>
    </w:p>
    <w:sectPr w:rsidR="0007528E">
      <w:pgSz w:w="11901" w:h="16840"/>
      <w:pgMar w:top="1134" w:right="1134" w:bottom="1134" w:left="1134" w:header="709" w:footer="851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266"/>
    <w:rsid w:val="0007528E"/>
    <w:rsid w:val="003F5266"/>
    <w:rsid w:val="00583747"/>
    <w:rsid w:val="00E3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A8EE51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49D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9D9"/>
    <w:rPr>
      <w:rFonts w:ascii="Lucida Grande" w:hAnsi="Lucida Grande"/>
      <w:noProof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49D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9D9"/>
    <w:rPr>
      <w:rFonts w:ascii="Lucida Grande" w:hAnsi="Lucida Grande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6</TotalTime>
  <Pages>2</Pages>
  <Words>87</Words>
  <Characters>497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MICROSCOPES</vt:lpstr>
    </vt:vector>
  </TitlesOfParts>
  <Company>Home</Company>
  <LinksUpToDate>false</LinksUpToDate>
  <CharactersWithSpaces>583</CharactersWithSpaces>
  <SharedDoc>false</SharedDoc>
  <HLinks>
    <vt:vector size="6" baseType="variant">
      <vt:variant>
        <vt:i4>5374067</vt:i4>
      </vt:variant>
      <vt:variant>
        <vt:i4>2155</vt:i4>
      </vt:variant>
      <vt:variant>
        <vt:i4>1025</vt:i4>
      </vt:variant>
      <vt:variant>
        <vt:i4>1</vt:i4>
      </vt:variant>
      <vt:variant>
        <vt:lpwstr>Microscope001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MICROSCOPES</dc:title>
  <dc:subject/>
  <dc:creator>Ian Wilson</dc:creator>
  <cp:keywords/>
  <cp:lastModifiedBy>wilson.ian</cp:lastModifiedBy>
  <cp:revision>3</cp:revision>
  <cp:lastPrinted>2008-06-25T11:25:00Z</cp:lastPrinted>
  <dcterms:created xsi:type="dcterms:W3CDTF">2015-10-20T02:26:00Z</dcterms:created>
  <dcterms:modified xsi:type="dcterms:W3CDTF">2015-10-31T11:58:00Z</dcterms:modified>
</cp:coreProperties>
</file>