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83446F" w14:textId="77777777" w:rsidR="00114770" w:rsidRPr="004651B1" w:rsidRDefault="00114770" w:rsidP="004651B1">
      <w:pPr>
        <w:spacing w:before="480"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4651B1">
        <w:rPr>
          <w:rFonts w:ascii="Times New Roman" w:hAnsi="Times New Roman" w:cs="Times New Roman"/>
          <w:b/>
          <w:sz w:val="28"/>
          <w:szCs w:val="28"/>
        </w:rPr>
        <w:t>Looking back</w:t>
      </w:r>
    </w:p>
    <w:p w14:paraId="4EE530D6" w14:textId="77777777" w:rsidR="001138C7" w:rsidRPr="00B7023F" w:rsidRDefault="001138C7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B7023F">
        <w:rPr>
          <w:rFonts w:ascii="Times New Roman" w:hAnsi="Times New Roman" w:cs="Times New Roman"/>
          <w:sz w:val="24"/>
          <w:szCs w:val="24"/>
        </w:rPr>
        <w:t>The crust and the upper mantle.</w:t>
      </w:r>
    </w:p>
    <w:p w14:paraId="498F6BC4" w14:textId="77777777" w:rsidR="00143F87" w:rsidRPr="00197538" w:rsidRDefault="00894650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Igneous rocks are formed f</w:t>
      </w:r>
      <w:r w:rsidR="0048057E" w:rsidRPr="00197538">
        <w:rPr>
          <w:rFonts w:ascii="Times New Roman" w:hAnsi="Times New Roman" w:cs="Times New Roman"/>
          <w:sz w:val="24"/>
          <w:szCs w:val="24"/>
        </w:rPr>
        <w:t>rom molten lava</w:t>
      </w:r>
      <w:r>
        <w:rPr>
          <w:rFonts w:ascii="Times New Roman" w:hAnsi="Times New Roman" w:cs="Times New Roman"/>
          <w:sz w:val="24"/>
          <w:szCs w:val="24"/>
        </w:rPr>
        <w:t xml:space="preserve"> released by erupting volcanoes.</w:t>
      </w:r>
    </w:p>
    <w:p w14:paraId="1E2618DE" w14:textId="77777777" w:rsidR="00DA4ACF" w:rsidRPr="00197538" w:rsidRDefault="00DA4ACF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Extrusive rocks are igneous rocks that cool</w:t>
      </w:r>
      <w:r w:rsidR="0052009F">
        <w:rPr>
          <w:rFonts w:ascii="Times New Roman" w:hAnsi="Times New Roman" w:cs="Times New Roman"/>
          <w:sz w:val="24"/>
          <w:szCs w:val="24"/>
        </w:rPr>
        <w:t>ed quickly</w:t>
      </w:r>
      <w:r w:rsidRPr="00197538">
        <w:rPr>
          <w:rFonts w:ascii="Times New Roman" w:hAnsi="Times New Roman" w:cs="Times New Roman"/>
          <w:sz w:val="24"/>
          <w:szCs w:val="24"/>
        </w:rPr>
        <w:t xml:space="preserve"> from a molten state above the ground. Intrusive rocks are igneous rocks that cool</w:t>
      </w:r>
      <w:r w:rsidR="0052009F">
        <w:rPr>
          <w:rFonts w:ascii="Times New Roman" w:hAnsi="Times New Roman" w:cs="Times New Roman"/>
          <w:sz w:val="24"/>
          <w:szCs w:val="24"/>
        </w:rPr>
        <w:t>ed</w:t>
      </w:r>
      <w:r w:rsidRPr="00197538">
        <w:rPr>
          <w:rFonts w:ascii="Times New Roman" w:hAnsi="Times New Roman" w:cs="Times New Roman"/>
          <w:sz w:val="24"/>
          <w:szCs w:val="24"/>
        </w:rPr>
        <w:t xml:space="preserve"> from a molten state below the ground</w:t>
      </w:r>
      <w:r w:rsidR="0052009F">
        <w:rPr>
          <w:rFonts w:ascii="Times New Roman" w:hAnsi="Times New Roman" w:cs="Times New Roman"/>
          <w:sz w:val="24"/>
          <w:szCs w:val="24"/>
        </w:rPr>
        <w:t>; t</w:t>
      </w:r>
      <w:r w:rsidRPr="00197538">
        <w:rPr>
          <w:rFonts w:ascii="Times New Roman" w:hAnsi="Times New Roman" w:cs="Times New Roman"/>
          <w:sz w:val="24"/>
          <w:szCs w:val="24"/>
        </w:rPr>
        <w:t>hey cool more slowly than extrusive rocks.</w:t>
      </w:r>
    </w:p>
    <w:p w14:paraId="3694CE3F" w14:textId="77777777" w:rsidR="00DA4ACF" w:rsidRPr="00197538" w:rsidRDefault="0052009F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 will vary but may include b</w:t>
      </w:r>
      <w:r w:rsidR="00DA4ACF" w:rsidRPr="00197538">
        <w:rPr>
          <w:rFonts w:ascii="Times New Roman" w:hAnsi="Times New Roman" w:cs="Times New Roman"/>
          <w:sz w:val="24"/>
          <w:szCs w:val="24"/>
        </w:rPr>
        <w:t>asalt, obsidian, pumice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DA4ACF" w:rsidRPr="00197538">
        <w:rPr>
          <w:rFonts w:ascii="Times New Roman" w:hAnsi="Times New Roman" w:cs="Times New Roman"/>
          <w:sz w:val="24"/>
          <w:szCs w:val="24"/>
        </w:rPr>
        <w:t xml:space="preserve"> scoria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B91950" w14:textId="77777777" w:rsidR="00DA4ACF" w:rsidRPr="00197538" w:rsidRDefault="00DA4ACF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Large crystals </w:t>
      </w:r>
      <w:r w:rsidR="00B7023F">
        <w:rPr>
          <w:rFonts w:ascii="Times New Roman" w:hAnsi="Times New Roman" w:cs="Times New Roman"/>
          <w:sz w:val="24"/>
          <w:szCs w:val="24"/>
        </w:rPr>
        <w:t>are formed</w:t>
      </w:r>
      <w:r w:rsidR="0052009F">
        <w:rPr>
          <w:rFonts w:ascii="Times New Roman" w:hAnsi="Times New Roman" w:cs="Times New Roman"/>
          <w:sz w:val="24"/>
          <w:szCs w:val="24"/>
        </w:rPr>
        <w:t xml:space="preserve"> when lava cools slowly</w:t>
      </w:r>
      <w:r w:rsidRPr="00197538">
        <w:rPr>
          <w:rFonts w:ascii="Times New Roman" w:hAnsi="Times New Roman" w:cs="Times New Roman"/>
          <w:sz w:val="24"/>
          <w:szCs w:val="24"/>
        </w:rPr>
        <w:t xml:space="preserve"> </w:t>
      </w:r>
      <w:r w:rsidR="0052009F">
        <w:rPr>
          <w:rFonts w:ascii="Times New Roman" w:hAnsi="Times New Roman" w:cs="Times New Roman"/>
          <w:sz w:val="24"/>
          <w:szCs w:val="24"/>
        </w:rPr>
        <w:t>during</w:t>
      </w:r>
      <w:r w:rsidRPr="00197538">
        <w:rPr>
          <w:rFonts w:ascii="Times New Roman" w:hAnsi="Times New Roman" w:cs="Times New Roman"/>
          <w:sz w:val="24"/>
          <w:szCs w:val="24"/>
        </w:rPr>
        <w:t xml:space="preserve"> intrusive rock formation. Smaller crystal</w:t>
      </w:r>
      <w:r w:rsidR="00B7023F">
        <w:rPr>
          <w:rFonts w:ascii="Times New Roman" w:hAnsi="Times New Roman" w:cs="Times New Roman"/>
          <w:sz w:val="24"/>
          <w:szCs w:val="24"/>
        </w:rPr>
        <w:t>s</w:t>
      </w:r>
      <w:r w:rsidRPr="00197538">
        <w:rPr>
          <w:rFonts w:ascii="Times New Roman" w:hAnsi="Times New Roman" w:cs="Times New Roman"/>
          <w:sz w:val="24"/>
          <w:szCs w:val="24"/>
        </w:rPr>
        <w:t xml:space="preserve"> </w:t>
      </w:r>
      <w:r w:rsidR="0052009F">
        <w:rPr>
          <w:rFonts w:ascii="Times New Roman" w:hAnsi="Times New Roman" w:cs="Times New Roman"/>
          <w:sz w:val="24"/>
          <w:szCs w:val="24"/>
        </w:rPr>
        <w:t>result from faster cooling during</w:t>
      </w:r>
      <w:r w:rsidRPr="00197538">
        <w:rPr>
          <w:rFonts w:ascii="Times New Roman" w:hAnsi="Times New Roman" w:cs="Times New Roman"/>
          <w:sz w:val="24"/>
          <w:szCs w:val="24"/>
        </w:rPr>
        <w:t xml:space="preserve"> extrusive rock formation.</w:t>
      </w:r>
    </w:p>
    <w:p w14:paraId="290CBE0C" w14:textId="77777777" w:rsidR="00A353C1" w:rsidRPr="00197538" w:rsidRDefault="00A353C1" w:rsidP="00FB7574">
      <w:pPr>
        <w:pStyle w:val="ColorfulList-Accent11"/>
        <w:numPr>
          <w:ilvl w:val="0"/>
          <w:numId w:val="19"/>
        </w:numPr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Sediments are deposits of weathered rock.</w:t>
      </w:r>
    </w:p>
    <w:p w14:paraId="68E39DBC" w14:textId="77777777" w:rsidR="00FC2689" w:rsidRDefault="00A353C1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Sedimentary rocks can be formed by</w:t>
      </w:r>
      <w:r w:rsidR="00FC2689">
        <w:rPr>
          <w:rFonts w:ascii="Times New Roman" w:hAnsi="Times New Roman" w:cs="Times New Roman"/>
          <w:sz w:val="24"/>
          <w:szCs w:val="24"/>
        </w:rPr>
        <w:t>:</w:t>
      </w:r>
    </w:p>
    <w:p w14:paraId="7F272B28" w14:textId="77777777" w:rsidR="00FC2689" w:rsidRDefault="00A353C1" w:rsidP="00FC2689">
      <w:pPr>
        <w:pStyle w:val="ColorfulList-Accent11"/>
        <w:numPr>
          <w:ilvl w:val="0"/>
          <w:numId w:val="37"/>
        </w:numPr>
        <w:autoSpaceDE w:val="0"/>
        <w:autoSpaceDN w:val="0"/>
        <w:adjustRightInd w:val="0"/>
        <w:spacing w:before="120" w:after="0" w:line="240" w:lineRule="auto"/>
        <w:ind w:left="78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cementing of grains of weathered rock</w:t>
      </w:r>
    </w:p>
    <w:p w14:paraId="1CAF9305" w14:textId="77777777" w:rsidR="00FC2689" w:rsidRDefault="00A353C1" w:rsidP="00FC2689">
      <w:pPr>
        <w:pStyle w:val="ColorfulList-Accent11"/>
        <w:numPr>
          <w:ilvl w:val="0"/>
          <w:numId w:val="37"/>
        </w:numPr>
        <w:autoSpaceDE w:val="0"/>
        <w:autoSpaceDN w:val="0"/>
        <w:adjustRightInd w:val="0"/>
        <w:spacing w:before="120" w:after="0" w:line="240" w:lineRule="auto"/>
        <w:ind w:left="78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deposits of the remains of living things</w:t>
      </w:r>
    </w:p>
    <w:p w14:paraId="16A7F977" w14:textId="77777777" w:rsidR="00A353C1" w:rsidRPr="00197538" w:rsidRDefault="00A353C1" w:rsidP="00FC2689">
      <w:pPr>
        <w:pStyle w:val="ColorfulList-Accent11"/>
        <w:numPr>
          <w:ilvl w:val="0"/>
          <w:numId w:val="37"/>
        </w:numPr>
        <w:autoSpaceDE w:val="0"/>
        <w:autoSpaceDN w:val="0"/>
        <w:adjustRightInd w:val="0"/>
        <w:spacing w:before="120" w:after="0" w:line="240" w:lineRule="auto"/>
        <w:ind w:left="782"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the evaporation of water from a layer of sediment.</w:t>
      </w:r>
    </w:p>
    <w:p w14:paraId="451A0B1E" w14:textId="77777777" w:rsidR="00A353C1" w:rsidRPr="00197538" w:rsidRDefault="00A353C1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Test </w:t>
      </w:r>
      <w:r w:rsidR="00FC2689">
        <w:rPr>
          <w:rFonts w:ascii="Times New Roman" w:hAnsi="Times New Roman" w:cs="Times New Roman"/>
          <w:sz w:val="24"/>
          <w:szCs w:val="24"/>
        </w:rPr>
        <w:t xml:space="preserve">the rock by adding </w:t>
      </w:r>
      <w:r w:rsidRPr="00197538">
        <w:rPr>
          <w:rFonts w:ascii="Times New Roman" w:hAnsi="Times New Roman" w:cs="Times New Roman"/>
          <w:sz w:val="24"/>
          <w:szCs w:val="24"/>
        </w:rPr>
        <w:t>acid</w:t>
      </w:r>
      <w:r w:rsidR="00FC2689">
        <w:rPr>
          <w:rFonts w:ascii="Times New Roman" w:hAnsi="Times New Roman" w:cs="Times New Roman"/>
          <w:sz w:val="24"/>
          <w:szCs w:val="24"/>
        </w:rPr>
        <w:t>;</w:t>
      </w:r>
      <w:r w:rsidRPr="00197538">
        <w:rPr>
          <w:rFonts w:ascii="Times New Roman" w:hAnsi="Times New Roman" w:cs="Times New Roman"/>
          <w:sz w:val="24"/>
          <w:szCs w:val="24"/>
        </w:rPr>
        <w:t xml:space="preserve"> if </w:t>
      </w:r>
      <w:r w:rsidR="00FC2689">
        <w:rPr>
          <w:rFonts w:ascii="Times New Roman" w:hAnsi="Times New Roman" w:cs="Times New Roman"/>
          <w:sz w:val="24"/>
          <w:szCs w:val="24"/>
        </w:rPr>
        <w:t xml:space="preserve">it is </w:t>
      </w:r>
      <w:r w:rsidRPr="00197538">
        <w:rPr>
          <w:rFonts w:ascii="Times New Roman" w:hAnsi="Times New Roman" w:cs="Times New Roman"/>
          <w:sz w:val="24"/>
          <w:szCs w:val="24"/>
        </w:rPr>
        <w:t>limestone</w:t>
      </w:r>
      <w:r w:rsidR="00FC2689">
        <w:rPr>
          <w:rFonts w:ascii="Times New Roman" w:hAnsi="Times New Roman" w:cs="Times New Roman"/>
          <w:sz w:val="24"/>
          <w:szCs w:val="24"/>
        </w:rPr>
        <w:t>, it</w:t>
      </w:r>
      <w:r w:rsidRPr="00197538">
        <w:rPr>
          <w:rFonts w:ascii="Times New Roman" w:hAnsi="Times New Roman" w:cs="Times New Roman"/>
          <w:sz w:val="24"/>
          <w:szCs w:val="24"/>
        </w:rPr>
        <w:t xml:space="preserve"> will fizz.</w:t>
      </w:r>
    </w:p>
    <w:p w14:paraId="13296348" w14:textId="77777777" w:rsidR="00800BBB" w:rsidRPr="00197538" w:rsidRDefault="00FC2689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layers are bent or tilted because of </w:t>
      </w:r>
      <w:r w:rsidR="00A353C1" w:rsidRPr="00197538">
        <w:rPr>
          <w:rFonts w:ascii="Times New Roman" w:hAnsi="Times New Roman" w:cs="Times New Roman"/>
          <w:sz w:val="24"/>
          <w:szCs w:val="24"/>
        </w:rPr>
        <w:t xml:space="preserve">the movement of the </w:t>
      </w:r>
      <w:r>
        <w:rPr>
          <w:rFonts w:ascii="Times New Roman" w:hAnsi="Times New Roman" w:cs="Times New Roman"/>
          <w:sz w:val="24"/>
          <w:szCs w:val="24"/>
        </w:rPr>
        <w:t>E</w:t>
      </w:r>
      <w:r w:rsidR="00A353C1" w:rsidRPr="00197538">
        <w:rPr>
          <w:rFonts w:ascii="Times New Roman" w:hAnsi="Times New Roman" w:cs="Times New Roman"/>
          <w:sz w:val="24"/>
          <w:szCs w:val="24"/>
        </w:rPr>
        <w:t>arth’s layers beneath the surface.</w:t>
      </w:r>
    </w:p>
    <w:p w14:paraId="35D26B6B" w14:textId="77777777" w:rsidR="00800BBB" w:rsidRPr="00197538" w:rsidRDefault="00A92D04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will vary. </w:t>
      </w:r>
      <w:r w:rsidR="00800BBB" w:rsidRPr="00197538">
        <w:rPr>
          <w:rFonts w:ascii="Times New Roman" w:hAnsi="Times New Roman" w:cs="Times New Roman"/>
          <w:sz w:val="24"/>
          <w:szCs w:val="24"/>
        </w:rPr>
        <w:t>The ripple marks could have been made by water waves on a beach or under the water. If the rippled sediment was buried before being disturbed by rough water or wind</w:t>
      </w:r>
      <w:r>
        <w:rPr>
          <w:rFonts w:ascii="Times New Roman" w:hAnsi="Times New Roman" w:cs="Times New Roman"/>
          <w:sz w:val="24"/>
          <w:szCs w:val="24"/>
        </w:rPr>
        <w:t>,</w:t>
      </w:r>
      <w:r w:rsidR="00800BBB" w:rsidRPr="00197538">
        <w:rPr>
          <w:rFonts w:ascii="Times New Roman" w:hAnsi="Times New Roman" w:cs="Times New Roman"/>
          <w:sz w:val="24"/>
          <w:szCs w:val="24"/>
        </w:rPr>
        <w:t xml:space="preserve"> the ripples could be preserved.</w:t>
      </w:r>
    </w:p>
    <w:p w14:paraId="646FAC6E" w14:textId="77777777" w:rsidR="00800BBB" w:rsidRPr="00197538" w:rsidRDefault="00A92D04" w:rsidP="00A65B41">
      <w:pPr>
        <w:pStyle w:val="ColorfulList-Accent11"/>
        <w:keepNext/>
        <w:keepLines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Answers will vary but should include i</w:t>
      </w:r>
      <w:r w:rsidR="00A353C1" w:rsidRPr="00197538">
        <w:rPr>
          <w:rFonts w:ascii="Times New Roman" w:hAnsi="Times New Roman" w:cs="Times New Roman"/>
          <w:sz w:val="24"/>
          <w:szCs w:val="24"/>
        </w:rPr>
        <w:t>mmense heat and pressure. Igneous and sedimentary rocks are buried beneath the huge weight of soil and rock above</w:t>
      </w:r>
      <w:r>
        <w:rPr>
          <w:rFonts w:ascii="Times New Roman" w:hAnsi="Times New Roman" w:cs="Times New Roman"/>
          <w:sz w:val="24"/>
          <w:szCs w:val="24"/>
        </w:rPr>
        <w:t>;</w:t>
      </w:r>
      <w:r w:rsidR="00A353C1" w:rsidRPr="00197538">
        <w:rPr>
          <w:rFonts w:ascii="Times New Roman" w:hAnsi="Times New Roman" w:cs="Times New Roman"/>
          <w:sz w:val="24"/>
          <w:szCs w:val="24"/>
        </w:rPr>
        <w:t xml:space="preserve"> with each kilomet</w:t>
      </w:r>
      <w:r>
        <w:rPr>
          <w:rFonts w:ascii="Times New Roman" w:hAnsi="Times New Roman" w:cs="Times New Roman"/>
          <w:sz w:val="24"/>
          <w:szCs w:val="24"/>
        </w:rPr>
        <w:t>r</w:t>
      </w:r>
      <w:r w:rsidR="00A353C1" w:rsidRPr="00197538">
        <w:rPr>
          <w:rFonts w:ascii="Times New Roman" w:hAnsi="Times New Roman" w:cs="Times New Roman"/>
          <w:sz w:val="24"/>
          <w:szCs w:val="24"/>
        </w:rPr>
        <w:t>e below the surface</w:t>
      </w:r>
      <w:r>
        <w:rPr>
          <w:rFonts w:ascii="Times New Roman" w:hAnsi="Times New Roman" w:cs="Times New Roman"/>
          <w:sz w:val="24"/>
          <w:szCs w:val="24"/>
        </w:rPr>
        <w:t>,</w:t>
      </w:r>
      <w:r w:rsidR="00A353C1" w:rsidRPr="00197538">
        <w:rPr>
          <w:rFonts w:ascii="Times New Roman" w:hAnsi="Times New Roman" w:cs="Times New Roman"/>
          <w:sz w:val="24"/>
          <w:szCs w:val="24"/>
        </w:rPr>
        <w:t xml:space="preserve"> the temperature increases by 25</w:t>
      </w:r>
      <w:r w:rsidR="000D30FA">
        <w:rPr>
          <w:rFonts w:ascii="Times New Roman" w:hAnsi="Times New Roman" w:cs="Times New Roman"/>
          <w:sz w:val="24"/>
          <w:szCs w:val="24"/>
        </w:rPr>
        <w:t xml:space="preserve"> </w:t>
      </w:r>
      <w:r w:rsidR="00FB7574">
        <w:rPr>
          <w:rFonts w:ascii="Times New Roman" w:hAnsi="Times New Roman" w:cs="Times New Roman"/>
          <w:sz w:val="24"/>
          <w:szCs w:val="24"/>
        </w:rPr>
        <w:t>°C</w:t>
      </w:r>
      <w:r w:rsidR="00A353C1" w:rsidRPr="00197538">
        <w:rPr>
          <w:rFonts w:ascii="Times New Roman" w:hAnsi="Times New Roman" w:cs="Times New Roman"/>
          <w:sz w:val="24"/>
          <w:szCs w:val="24"/>
        </w:rPr>
        <w:t>. This heat and pressure change the composition of the rock.</w:t>
      </w:r>
    </w:p>
    <w:p w14:paraId="2B36D985" w14:textId="77777777" w:rsidR="00A353C1" w:rsidRPr="00197538" w:rsidRDefault="00A92D04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Parent rock is t</w:t>
      </w:r>
      <w:r w:rsidR="00800BBB" w:rsidRPr="00197538">
        <w:rPr>
          <w:rFonts w:ascii="Times New Roman" w:hAnsi="Times New Roman" w:cs="Times New Roman"/>
          <w:sz w:val="24"/>
          <w:szCs w:val="24"/>
        </w:rPr>
        <w:t xml:space="preserve">he rock </w:t>
      </w:r>
      <w:r>
        <w:rPr>
          <w:rFonts w:ascii="Times New Roman" w:hAnsi="Times New Roman" w:cs="Times New Roman"/>
          <w:sz w:val="24"/>
          <w:szCs w:val="24"/>
        </w:rPr>
        <w:t>that</w:t>
      </w:r>
      <w:r w:rsidR="00800BBB" w:rsidRPr="00197538">
        <w:rPr>
          <w:rFonts w:ascii="Times New Roman" w:hAnsi="Times New Roman" w:cs="Times New Roman"/>
          <w:sz w:val="24"/>
          <w:szCs w:val="24"/>
        </w:rPr>
        <w:t xml:space="preserve"> another </w:t>
      </w:r>
      <w:r>
        <w:rPr>
          <w:rFonts w:ascii="Times New Roman" w:hAnsi="Times New Roman" w:cs="Times New Roman"/>
          <w:sz w:val="24"/>
          <w:szCs w:val="24"/>
        </w:rPr>
        <w:t xml:space="preserve">rock </w:t>
      </w:r>
      <w:r w:rsidR="00800BBB" w:rsidRPr="00197538">
        <w:rPr>
          <w:rFonts w:ascii="Times New Roman" w:hAnsi="Times New Roman" w:cs="Times New Roman"/>
          <w:sz w:val="24"/>
          <w:szCs w:val="24"/>
        </w:rPr>
        <w:t>has been formed from. For example</w:t>
      </w:r>
      <w:r>
        <w:rPr>
          <w:rFonts w:ascii="Times New Roman" w:hAnsi="Times New Roman" w:cs="Times New Roman"/>
          <w:sz w:val="24"/>
          <w:szCs w:val="24"/>
        </w:rPr>
        <w:t>,</w:t>
      </w:r>
      <w:r w:rsidR="00800BBB" w:rsidRPr="00197538">
        <w:rPr>
          <w:rFonts w:ascii="Times New Roman" w:hAnsi="Times New Roman" w:cs="Times New Roman"/>
          <w:sz w:val="24"/>
          <w:szCs w:val="24"/>
        </w:rPr>
        <w:t xml:space="preserve"> limestone is the parent rock of marble.</w:t>
      </w:r>
    </w:p>
    <w:p w14:paraId="724389D2" w14:textId="77777777" w:rsidR="00800BBB" w:rsidRDefault="0048057E" w:rsidP="00EB7467">
      <w:pPr>
        <w:pStyle w:val="ColorfulList-Accent11"/>
        <w:keepNext/>
        <w:numPr>
          <w:ilvl w:val="0"/>
          <w:numId w:val="19"/>
        </w:numPr>
        <w:autoSpaceDE w:val="0"/>
        <w:autoSpaceDN w:val="0"/>
        <w:adjustRightInd w:val="0"/>
        <w:spacing w:before="200" w:after="6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800BBB" w:rsidRPr="00197538">
        <w:rPr>
          <w:rFonts w:ascii="Times New Roman" w:hAnsi="Times New Roman" w:cs="Times New Roman"/>
          <w:sz w:val="24"/>
          <w:szCs w:val="24"/>
        </w:rPr>
        <w:t>nswers will vary</w:t>
      </w:r>
      <w:r w:rsidRPr="00197538">
        <w:rPr>
          <w:rFonts w:ascii="Times New Roman" w:hAnsi="Times New Roman" w:cs="Times New Roman"/>
          <w:sz w:val="24"/>
          <w:szCs w:val="24"/>
        </w:rPr>
        <w:t>.</w:t>
      </w:r>
      <w:r w:rsidR="002C2A9B">
        <w:rPr>
          <w:rFonts w:ascii="Times New Roman" w:hAnsi="Times New Roman" w:cs="Times New Roman"/>
          <w:sz w:val="24"/>
          <w:szCs w:val="24"/>
        </w:rPr>
        <w:t xml:space="preserve"> An example is given.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3"/>
        <w:gridCol w:w="2629"/>
        <w:gridCol w:w="1956"/>
        <w:gridCol w:w="1350"/>
        <w:gridCol w:w="1443"/>
      </w:tblGrid>
      <w:tr w:rsidR="00EB7467" w:rsidRPr="007007B6" w14:paraId="3EFF192C" w14:textId="77777777" w:rsidTr="007007B6">
        <w:trPr>
          <w:trHeight w:val="226"/>
        </w:trPr>
        <w:tc>
          <w:tcPr>
            <w:tcW w:w="1643" w:type="dxa"/>
            <w:shd w:val="clear" w:color="auto" w:fill="C2D69B"/>
            <w:vAlign w:val="bottom"/>
          </w:tcPr>
          <w:p w14:paraId="240B3A92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007B6">
              <w:rPr>
                <w:rFonts w:ascii="Times New Roman" w:hAnsi="Times New Roman" w:cs="Times New Roman"/>
                <w:b/>
                <w:bCs/>
                <w:lang w:val="en-AU" w:bidi="th-TH"/>
              </w:rPr>
              <w:t>Type of rock</w:t>
            </w:r>
          </w:p>
        </w:tc>
        <w:tc>
          <w:tcPr>
            <w:tcW w:w="2629" w:type="dxa"/>
            <w:shd w:val="clear" w:color="auto" w:fill="C2D69B"/>
            <w:vAlign w:val="bottom"/>
          </w:tcPr>
          <w:p w14:paraId="5DD2C17D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B6">
              <w:rPr>
                <w:rFonts w:ascii="Times New Roman" w:hAnsi="Times New Roman" w:cs="Times New Roman"/>
                <w:b/>
                <w:bCs/>
                <w:lang w:val="en-AU" w:bidi="th-TH"/>
              </w:rPr>
              <w:t>How it is formed</w:t>
            </w:r>
          </w:p>
        </w:tc>
        <w:tc>
          <w:tcPr>
            <w:tcW w:w="1956" w:type="dxa"/>
            <w:shd w:val="clear" w:color="auto" w:fill="C2D69B"/>
            <w:vAlign w:val="bottom"/>
          </w:tcPr>
          <w:p w14:paraId="7955B911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B6">
              <w:rPr>
                <w:rFonts w:ascii="Times New Roman" w:hAnsi="Times New Roman" w:cs="Times New Roman"/>
                <w:b/>
                <w:bCs/>
                <w:lang w:val="en-AU" w:bidi="th-TH"/>
              </w:rPr>
              <w:t>Special features</w:t>
            </w:r>
          </w:p>
        </w:tc>
        <w:tc>
          <w:tcPr>
            <w:tcW w:w="1350" w:type="dxa"/>
            <w:shd w:val="clear" w:color="auto" w:fill="C2D69B"/>
            <w:vAlign w:val="bottom"/>
          </w:tcPr>
          <w:p w14:paraId="68A9A727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B6">
              <w:rPr>
                <w:rFonts w:ascii="Times New Roman" w:hAnsi="Times New Roman" w:cs="Times New Roman"/>
                <w:b/>
                <w:bCs/>
                <w:lang w:val="en-AU" w:bidi="th-TH"/>
              </w:rPr>
              <w:t>Example</w:t>
            </w:r>
          </w:p>
        </w:tc>
        <w:tc>
          <w:tcPr>
            <w:tcW w:w="1443" w:type="dxa"/>
            <w:shd w:val="clear" w:color="auto" w:fill="C2D69B"/>
            <w:vAlign w:val="bottom"/>
          </w:tcPr>
          <w:p w14:paraId="4F7E6540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07B6">
              <w:rPr>
                <w:rFonts w:ascii="Times New Roman" w:hAnsi="Times New Roman" w:cs="Times New Roman"/>
                <w:b/>
                <w:bCs/>
                <w:lang w:val="en-AU" w:bidi="th-TH"/>
              </w:rPr>
              <w:t>Uses</w:t>
            </w:r>
          </w:p>
        </w:tc>
      </w:tr>
      <w:tr w:rsidR="007C66E0" w:rsidRPr="007007B6" w14:paraId="71BDBA1C" w14:textId="77777777" w:rsidTr="007007B6">
        <w:tc>
          <w:tcPr>
            <w:tcW w:w="1643" w:type="dxa"/>
            <w:vAlign w:val="bottom"/>
          </w:tcPr>
          <w:p w14:paraId="5B758D6A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  <w:color w:val="000000"/>
                <w:lang w:val="en-AU" w:bidi="th-TH"/>
              </w:rPr>
              <w:t>Igneous</w:t>
            </w:r>
          </w:p>
        </w:tc>
        <w:tc>
          <w:tcPr>
            <w:tcW w:w="2629" w:type="dxa"/>
            <w:vAlign w:val="bottom"/>
          </w:tcPr>
          <w:p w14:paraId="47BF12F2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Remelting</w:t>
            </w:r>
          </w:p>
        </w:tc>
        <w:tc>
          <w:tcPr>
            <w:tcW w:w="1956" w:type="dxa"/>
            <w:vAlign w:val="bottom"/>
          </w:tcPr>
          <w:p w14:paraId="084695ED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Crystals</w:t>
            </w:r>
          </w:p>
        </w:tc>
        <w:tc>
          <w:tcPr>
            <w:tcW w:w="1350" w:type="dxa"/>
            <w:vAlign w:val="bottom"/>
          </w:tcPr>
          <w:p w14:paraId="16F24791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Granite</w:t>
            </w:r>
          </w:p>
        </w:tc>
        <w:tc>
          <w:tcPr>
            <w:tcW w:w="1443" w:type="dxa"/>
            <w:vAlign w:val="bottom"/>
          </w:tcPr>
          <w:p w14:paraId="67B04E6E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Headstones</w:t>
            </w:r>
          </w:p>
        </w:tc>
      </w:tr>
      <w:tr w:rsidR="007C66E0" w:rsidRPr="007007B6" w14:paraId="5B8C9422" w14:textId="77777777" w:rsidTr="007007B6">
        <w:tc>
          <w:tcPr>
            <w:tcW w:w="1643" w:type="dxa"/>
            <w:vAlign w:val="bottom"/>
          </w:tcPr>
          <w:p w14:paraId="1699B072" w14:textId="77777777" w:rsidR="007C66E0" w:rsidRPr="007007B6" w:rsidRDefault="007C66E0" w:rsidP="007007B6">
            <w:pPr>
              <w:keepNext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  <w:color w:val="000000"/>
                <w:lang w:val="en-AU" w:bidi="th-TH"/>
              </w:rPr>
              <w:t>Sedimentary</w:t>
            </w:r>
          </w:p>
        </w:tc>
        <w:tc>
          <w:tcPr>
            <w:tcW w:w="2629" w:type="dxa"/>
            <w:vAlign w:val="bottom"/>
          </w:tcPr>
          <w:p w14:paraId="2112CB06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Weathering and erosion</w:t>
            </w:r>
          </w:p>
        </w:tc>
        <w:tc>
          <w:tcPr>
            <w:tcW w:w="1956" w:type="dxa"/>
            <w:vAlign w:val="bottom"/>
          </w:tcPr>
          <w:p w14:paraId="69037533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Layers</w:t>
            </w:r>
          </w:p>
        </w:tc>
        <w:tc>
          <w:tcPr>
            <w:tcW w:w="1350" w:type="dxa"/>
            <w:vAlign w:val="bottom"/>
          </w:tcPr>
          <w:p w14:paraId="44B4256E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Limestone</w:t>
            </w:r>
          </w:p>
        </w:tc>
        <w:tc>
          <w:tcPr>
            <w:tcW w:w="1443" w:type="dxa"/>
            <w:vAlign w:val="bottom"/>
          </w:tcPr>
          <w:p w14:paraId="4E0CC91F" w14:textId="77777777" w:rsidR="007C66E0" w:rsidRPr="007007B6" w:rsidRDefault="003441A0" w:rsidP="007007B6">
            <w:pPr>
              <w:keepNext/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Buildings</w:t>
            </w:r>
          </w:p>
        </w:tc>
      </w:tr>
      <w:tr w:rsidR="007C66E0" w:rsidRPr="007007B6" w14:paraId="04BBAFD8" w14:textId="77777777" w:rsidTr="007007B6">
        <w:tc>
          <w:tcPr>
            <w:tcW w:w="1643" w:type="dxa"/>
            <w:vAlign w:val="bottom"/>
          </w:tcPr>
          <w:p w14:paraId="3B1BCF71" w14:textId="77777777" w:rsidR="007C66E0" w:rsidRPr="007007B6" w:rsidRDefault="007C66E0" w:rsidP="007007B6">
            <w:pPr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  <w:color w:val="000000"/>
                <w:lang w:val="en-AU" w:bidi="th-TH"/>
              </w:rPr>
              <w:t>Metamorphic</w:t>
            </w:r>
          </w:p>
        </w:tc>
        <w:tc>
          <w:tcPr>
            <w:tcW w:w="2629" w:type="dxa"/>
            <w:vAlign w:val="bottom"/>
          </w:tcPr>
          <w:p w14:paraId="34F1FBE4" w14:textId="77777777" w:rsidR="007C66E0" w:rsidRPr="007007B6" w:rsidRDefault="003441A0" w:rsidP="007007B6">
            <w:pPr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Heat and pressure</w:t>
            </w:r>
          </w:p>
        </w:tc>
        <w:tc>
          <w:tcPr>
            <w:tcW w:w="1956" w:type="dxa"/>
            <w:vAlign w:val="bottom"/>
          </w:tcPr>
          <w:p w14:paraId="42592B80" w14:textId="77777777" w:rsidR="007C66E0" w:rsidRPr="007007B6" w:rsidRDefault="003441A0" w:rsidP="007007B6">
            <w:pPr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Coloured bands</w:t>
            </w:r>
          </w:p>
        </w:tc>
        <w:tc>
          <w:tcPr>
            <w:tcW w:w="1350" w:type="dxa"/>
            <w:vAlign w:val="bottom"/>
          </w:tcPr>
          <w:p w14:paraId="71E6A6E3" w14:textId="77777777" w:rsidR="007C66E0" w:rsidRPr="007007B6" w:rsidRDefault="003441A0" w:rsidP="007007B6">
            <w:pPr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Slate</w:t>
            </w:r>
          </w:p>
        </w:tc>
        <w:tc>
          <w:tcPr>
            <w:tcW w:w="1443" w:type="dxa"/>
            <w:vAlign w:val="bottom"/>
          </w:tcPr>
          <w:p w14:paraId="389D470E" w14:textId="77777777" w:rsidR="007C66E0" w:rsidRPr="007007B6" w:rsidRDefault="003441A0" w:rsidP="007007B6">
            <w:pPr>
              <w:autoSpaceDE w:val="0"/>
              <w:autoSpaceDN w:val="0"/>
              <w:adjustRightInd w:val="0"/>
              <w:spacing w:before="200" w:after="0" w:line="240" w:lineRule="auto"/>
              <w:rPr>
                <w:rFonts w:ascii="Times New Roman" w:hAnsi="Times New Roman" w:cs="Times New Roman"/>
              </w:rPr>
            </w:pPr>
            <w:r w:rsidRPr="007007B6">
              <w:rPr>
                <w:rFonts w:ascii="Times New Roman" w:hAnsi="Times New Roman" w:cs="Times New Roman"/>
              </w:rPr>
              <w:t>Pool table</w:t>
            </w:r>
          </w:p>
        </w:tc>
      </w:tr>
    </w:tbl>
    <w:p w14:paraId="2F559716" w14:textId="77777777" w:rsidR="00800BBB" w:rsidRPr="00197538" w:rsidRDefault="00800BBB" w:rsidP="00BC6B68">
      <w:pPr>
        <w:pStyle w:val="ColorfulList-Accent11"/>
        <w:keepNext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191E184" w14:textId="77777777" w:rsidR="00800BBB" w:rsidRPr="00197538" w:rsidRDefault="000F20F7" w:rsidP="004651B1">
      <w:pPr>
        <w:pStyle w:val="ColorfulList-Accent11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40A44" wp14:editId="55AAC677">
            <wp:extent cx="3569970" cy="2684780"/>
            <wp:effectExtent l="0" t="0" r="0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331C" w14:textId="77777777" w:rsidR="007B573B" w:rsidRPr="00197538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(a) B, E</w:t>
      </w:r>
    </w:p>
    <w:p w14:paraId="15068ED2" w14:textId="77777777" w:rsidR="007B573B" w:rsidRPr="00197538" w:rsidRDefault="007B573B" w:rsidP="00EA509D">
      <w:pPr>
        <w:autoSpaceDE w:val="0"/>
        <w:autoSpaceDN w:val="0"/>
        <w:adjustRightInd w:val="0"/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(b) A, F</w:t>
      </w:r>
    </w:p>
    <w:p w14:paraId="37A1BE78" w14:textId="77777777" w:rsidR="00114770" w:rsidRPr="00197538" w:rsidRDefault="007B573B" w:rsidP="00EA509D">
      <w:pPr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(c) C, D</w:t>
      </w:r>
    </w:p>
    <w:p w14:paraId="5314D391" w14:textId="77777777" w:rsidR="007B573B" w:rsidRPr="00EB7467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Large crystals form </w:t>
      </w:r>
      <w:r w:rsidRPr="00EB7467">
        <w:rPr>
          <w:rFonts w:ascii="Times New Roman" w:hAnsi="Times New Roman" w:cs="Times New Roman"/>
          <w:sz w:val="24"/>
          <w:szCs w:val="24"/>
        </w:rPr>
        <w:t xml:space="preserve">when magma cools slowly, while small crystals form when </w:t>
      </w:r>
      <w:r w:rsidR="00EB7467">
        <w:rPr>
          <w:rFonts w:ascii="Times New Roman" w:hAnsi="Times New Roman" w:cs="Times New Roman"/>
          <w:sz w:val="24"/>
          <w:szCs w:val="24"/>
        </w:rPr>
        <w:t>it</w:t>
      </w:r>
      <w:r w:rsidRPr="00EB7467">
        <w:rPr>
          <w:rFonts w:ascii="Times New Roman" w:hAnsi="Times New Roman" w:cs="Times New Roman"/>
          <w:sz w:val="24"/>
          <w:szCs w:val="24"/>
        </w:rPr>
        <w:t xml:space="preserve"> cools quickly.</w:t>
      </w:r>
      <w:r w:rsidR="00EB7467">
        <w:rPr>
          <w:rFonts w:ascii="Times New Roman" w:hAnsi="Times New Roman" w:cs="Times New Roman"/>
          <w:sz w:val="24"/>
          <w:szCs w:val="24"/>
        </w:rPr>
        <w:t xml:space="preserve"> Granite is an intrusive rock and basalt is an extrusive rock</w:t>
      </w:r>
      <w:r w:rsidR="000D30FA">
        <w:rPr>
          <w:rFonts w:ascii="Times New Roman" w:hAnsi="Times New Roman" w:cs="Times New Roman"/>
          <w:sz w:val="24"/>
          <w:szCs w:val="24"/>
        </w:rPr>
        <w:t>,</w:t>
      </w:r>
      <w:r w:rsidR="00EB7467">
        <w:rPr>
          <w:rFonts w:ascii="Times New Roman" w:hAnsi="Times New Roman" w:cs="Times New Roman"/>
          <w:sz w:val="24"/>
          <w:szCs w:val="24"/>
        </w:rPr>
        <w:t xml:space="preserve"> so granite cooled more slowly that basalt so its crystals are larger.</w:t>
      </w:r>
    </w:p>
    <w:p w14:paraId="61053093" w14:textId="77777777" w:rsidR="007B573B" w:rsidRPr="00197538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(a)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="00EB7467">
        <w:rPr>
          <w:rFonts w:ascii="Times New Roman" w:hAnsi="Times New Roman" w:cs="Times New Roman"/>
          <w:sz w:val="24"/>
          <w:szCs w:val="24"/>
        </w:rPr>
        <w:t>Lustre describes t</w:t>
      </w:r>
      <w:r w:rsidRPr="00197538">
        <w:rPr>
          <w:rFonts w:ascii="Times New Roman" w:hAnsi="Times New Roman" w:cs="Times New Roman"/>
          <w:sz w:val="24"/>
          <w:szCs w:val="24"/>
        </w:rPr>
        <w:t>he</w:t>
      </w:r>
      <w:r w:rsidR="00EB7467">
        <w:rPr>
          <w:rFonts w:ascii="Times New Roman" w:hAnsi="Times New Roman" w:cs="Times New Roman"/>
          <w:sz w:val="24"/>
          <w:szCs w:val="24"/>
        </w:rPr>
        <w:t xml:space="preserve"> way light is reflected from a mineral.</w:t>
      </w:r>
    </w:p>
    <w:p w14:paraId="1F255B82" w14:textId="77777777" w:rsidR="007B573B" w:rsidRPr="00197538" w:rsidRDefault="007B573B" w:rsidP="00EA509D">
      <w:pPr>
        <w:pStyle w:val="ColorfulList-Accent11"/>
        <w:autoSpaceDE w:val="0"/>
        <w:autoSpaceDN w:val="0"/>
        <w:adjustRightInd w:val="0"/>
        <w:spacing w:before="120" w:after="0" w:line="240" w:lineRule="auto"/>
        <w:ind w:left="850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(b)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="00EB7467">
        <w:rPr>
          <w:rFonts w:ascii="Times New Roman" w:hAnsi="Times New Roman" w:cs="Times New Roman"/>
          <w:sz w:val="24"/>
          <w:szCs w:val="24"/>
        </w:rPr>
        <w:t>Streak is a p</w:t>
      </w:r>
      <w:r w:rsidRPr="00197538">
        <w:rPr>
          <w:rFonts w:ascii="Times New Roman" w:hAnsi="Times New Roman" w:cs="Times New Roman"/>
          <w:sz w:val="24"/>
          <w:szCs w:val="24"/>
        </w:rPr>
        <w:t>owdery mark left by a mineral whe</w:t>
      </w:r>
      <w:r w:rsidR="00EB7467">
        <w:rPr>
          <w:rFonts w:ascii="Times New Roman" w:hAnsi="Times New Roman" w:cs="Times New Roman"/>
          <w:sz w:val="24"/>
          <w:szCs w:val="24"/>
        </w:rPr>
        <w:t>n scraped across a hard surface.</w:t>
      </w:r>
    </w:p>
    <w:p w14:paraId="77345779" w14:textId="77777777" w:rsidR="007B573B" w:rsidRPr="00197538" w:rsidRDefault="007B573B" w:rsidP="00931769">
      <w:pPr>
        <w:pStyle w:val="ColorfulList-Accent11"/>
        <w:tabs>
          <w:tab w:val="left" w:pos="851"/>
        </w:tabs>
        <w:autoSpaceDE w:val="0"/>
        <w:autoSpaceDN w:val="0"/>
        <w:adjustRightInd w:val="0"/>
        <w:spacing w:before="120" w:after="0" w:line="240" w:lineRule="auto"/>
        <w:ind w:left="851" w:hanging="426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(c)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="00EB7467">
        <w:rPr>
          <w:rFonts w:ascii="Times New Roman" w:hAnsi="Times New Roman" w:cs="Times New Roman"/>
          <w:sz w:val="24"/>
          <w:szCs w:val="24"/>
        </w:rPr>
        <w:t>Hardness is d</w:t>
      </w:r>
      <w:r w:rsidRPr="00197538">
        <w:rPr>
          <w:rFonts w:ascii="Times New Roman" w:hAnsi="Times New Roman" w:cs="Times New Roman"/>
          <w:sz w:val="24"/>
          <w:szCs w:val="24"/>
        </w:rPr>
        <w:t>etermined by trying to scratch on</w:t>
      </w:r>
      <w:r w:rsidR="00EB7467">
        <w:rPr>
          <w:rFonts w:ascii="Times New Roman" w:hAnsi="Times New Roman" w:cs="Times New Roman"/>
          <w:sz w:val="24"/>
          <w:szCs w:val="24"/>
        </w:rPr>
        <w:t>e</w:t>
      </w:r>
      <w:r w:rsidRPr="00197538">
        <w:rPr>
          <w:rFonts w:ascii="Times New Roman" w:hAnsi="Times New Roman" w:cs="Times New Roman"/>
          <w:sz w:val="24"/>
          <w:szCs w:val="24"/>
        </w:rPr>
        <w:t xml:space="preserve"> mineral with another. The harder mineral leaves a scratch on the softer mineral.</w:t>
      </w:r>
    </w:p>
    <w:p w14:paraId="2E0CC793" w14:textId="77777777" w:rsidR="007B573B" w:rsidRPr="00197538" w:rsidRDefault="00CE1FFE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Hardness</w:t>
      </w:r>
    </w:p>
    <w:p w14:paraId="3B512DBE" w14:textId="77777777" w:rsidR="007B573B" w:rsidRPr="00197538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Scratch one with the other</w:t>
      </w:r>
      <w:r w:rsidR="00CE1FFE">
        <w:rPr>
          <w:rFonts w:ascii="Times New Roman" w:hAnsi="Times New Roman" w:cs="Times New Roman"/>
          <w:sz w:val="24"/>
          <w:szCs w:val="24"/>
        </w:rPr>
        <w:t>;</w:t>
      </w:r>
      <w:r w:rsidRPr="00197538">
        <w:rPr>
          <w:rFonts w:ascii="Times New Roman" w:hAnsi="Times New Roman" w:cs="Times New Roman"/>
          <w:sz w:val="24"/>
          <w:szCs w:val="24"/>
        </w:rPr>
        <w:t xml:space="preserve"> the one that is scratched is the softer of the two.</w:t>
      </w:r>
    </w:p>
    <w:p w14:paraId="3454959C" w14:textId="77777777" w:rsidR="007B573B" w:rsidRPr="00197538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>Flint</w:t>
      </w:r>
      <w:r w:rsidR="00CE1FFE">
        <w:rPr>
          <w:rFonts w:ascii="Times New Roman" w:hAnsi="Times New Roman" w:cs="Times New Roman"/>
          <w:sz w:val="24"/>
          <w:szCs w:val="24"/>
        </w:rPr>
        <w:t xml:space="preserve"> could be</w:t>
      </w:r>
      <w:r w:rsidRPr="00197538">
        <w:rPr>
          <w:rFonts w:ascii="Times New Roman" w:hAnsi="Times New Roman" w:cs="Times New Roman"/>
          <w:sz w:val="24"/>
          <w:szCs w:val="24"/>
        </w:rPr>
        <w:t xml:space="preserve"> shaped to fit the desired purpose by knocking it with another rock.</w:t>
      </w:r>
    </w:p>
    <w:p w14:paraId="2BFC555E" w14:textId="77777777" w:rsidR="007B573B" w:rsidRPr="00197538" w:rsidRDefault="007B573B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(a)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>Hit the flint with another rock</w:t>
      </w:r>
      <w:r w:rsidR="00CE1FFE">
        <w:rPr>
          <w:rFonts w:ascii="Times New Roman" w:hAnsi="Times New Roman" w:cs="Times New Roman"/>
          <w:sz w:val="24"/>
          <w:szCs w:val="24"/>
        </w:rPr>
        <w:t>,</w:t>
      </w:r>
      <w:r w:rsidRPr="00197538">
        <w:rPr>
          <w:rFonts w:ascii="Times New Roman" w:hAnsi="Times New Roman" w:cs="Times New Roman"/>
          <w:sz w:val="24"/>
          <w:szCs w:val="24"/>
        </w:rPr>
        <w:t xml:space="preserve"> causing it to flake and pieces </w:t>
      </w:r>
      <w:r w:rsidR="00CE1FFE">
        <w:rPr>
          <w:rFonts w:ascii="Times New Roman" w:hAnsi="Times New Roman" w:cs="Times New Roman"/>
          <w:sz w:val="24"/>
          <w:szCs w:val="24"/>
        </w:rPr>
        <w:t xml:space="preserve">to </w:t>
      </w:r>
      <w:r w:rsidRPr="00197538">
        <w:rPr>
          <w:rFonts w:ascii="Times New Roman" w:hAnsi="Times New Roman" w:cs="Times New Roman"/>
          <w:sz w:val="24"/>
          <w:szCs w:val="24"/>
        </w:rPr>
        <w:t>shear off.</w:t>
      </w:r>
    </w:p>
    <w:p w14:paraId="0A63CCDF" w14:textId="77777777" w:rsidR="007B573B" w:rsidRPr="00197538" w:rsidRDefault="007B573B" w:rsidP="00FB7574">
      <w:pPr>
        <w:pStyle w:val="ColorfulList-Accent11"/>
        <w:autoSpaceDE w:val="0"/>
        <w:autoSpaceDN w:val="0"/>
        <w:adjustRightInd w:val="0"/>
        <w:spacing w:before="200" w:after="0" w:line="240" w:lineRule="auto"/>
        <w:ind w:left="850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lastRenderedPageBreak/>
        <w:t>(b)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 xml:space="preserve"> </w:t>
      </w:r>
      <w:r w:rsidR="005712B5" w:rsidRPr="00197538">
        <w:rPr>
          <w:rFonts w:ascii="Times New Roman" w:hAnsi="Times New Roman" w:cs="Times New Roman"/>
          <w:sz w:val="24"/>
          <w:szCs w:val="24"/>
        </w:rPr>
        <w:t>It must be harder and not flake or shear when it</w:t>
      </w:r>
      <w:r w:rsidR="00CE1FFE">
        <w:rPr>
          <w:rFonts w:ascii="Times New Roman" w:hAnsi="Times New Roman" w:cs="Times New Roman"/>
          <w:sz w:val="24"/>
          <w:szCs w:val="24"/>
        </w:rPr>
        <w:t xml:space="preserve"> i</w:t>
      </w:r>
      <w:r w:rsidR="005712B5" w:rsidRPr="00197538">
        <w:rPr>
          <w:rFonts w:ascii="Times New Roman" w:hAnsi="Times New Roman" w:cs="Times New Roman"/>
          <w:sz w:val="24"/>
          <w:szCs w:val="24"/>
        </w:rPr>
        <w:t>s hit against the flint.</w:t>
      </w:r>
    </w:p>
    <w:p w14:paraId="31B732B2" w14:textId="77777777" w:rsidR="005712B5" w:rsidRPr="00197538" w:rsidRDefault="005712B5" w:rsidP="00FB7574">
      <w:pPr>
        <w:pStyle w:val="ColorfulList-Accent11"/>
        <w:numPr>
          <w:ilvl w:val="0"/>
          <w:numId w:val="19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Oxygen is most common </w:t>
      </w:r>
      <w:r w:rsidR="000D30FA">
        <w:rPr>
          <w:rFonts w:ascii="Times New Roman" w:hAnsi="Times New Roman" w:cs="Times New Roman"/>
          <w:sz w:val="24"/>
          <w:szCs w:val="24"/>
        </w:rPr>
        <w:t xml:space="preserve">element in the Earth’s crust </w:t>
      </w:r>
      <w:r w:rsidRPr="00197538">
        <w:rPr>
          <w:rFonts w:ascii="Times New Roman" w:hAnsi="Times New Roman" w:cs="Times New Roman"/>
          <w:sz w:val="24"/>
          <w:szCs w:val="24"/>
        </w:rPr>
        <w:t>and is usually found combined with silicon and metal elements.</w:t>
      </w:r>
    </w:p>
    <w:p w14:paraId="5C20AC88" w14:textId="77777777" w:rsidR="005712B5" w:rsidRPr="00B7023F" w:rsidRDefault="001138C7" w:rsidP="00FB7574">
      <w:pPr>
        <w:autoSpaceDE w:val="0"/>
        <w:autoSpaceDN w:val="0"/>
        <w:adjustRightInd w:val="0"/>
        <w:spacing w:before="200" w:after="0" w:line="240" w:lineRule="auto"/>
        <w:ind w:left="425" w:hanging="425"/>
        <w:rPr>
          <w:rFonts w:ascii="Times New Roman" w:hAnsi="Times New Roman" w:cs="Times New Roman"/>
          <w:sz w:val="24"/>
          <w:szCs w:val="24"/>
        </w:rPr>
      </w:pPr>
      <w:r w:rsidRPr="00B7023F">
        <w:rPr>
          <w:rFonts w:ascii="Times New Roman" w:hAnsi="Times New Roman" w:cs="Times New Roman"/>
          <w:sz w:val="24"/>
          <w:szCs w:val="24"/>
        </w:rPr>
        <w:t>23</w:t>
      </w:r>
      <w:r w:rsidR="0048057E" w:rsidRPr="00B7023F">
        <w:rPr>
          <w:rFonts w:ascii="Times New Roman" w:hAnsi="Times New Roman" w:cs="Times New Roman"/>
          <w:sz w:val="24"/>
          <w:szCs w:val="24"/>
        </w:rPr>
        <w:t>. to 2</w:t>
      </w:r>
      <w:r w:rsidRPr="00B7023F">
        <w:rPr>
          <w:rFonts w:ascii="Times New Roman" w:hAnsi="Times New Roman" w:cs="Times New Roman"/>
          <w:sz w:val="24"/>
          <w:szCs w:val="24"/>
        </w:rPr>
        <w:t>6</w:t>
      </w:r>
      <w:r w:rsidR="0048057E" w:rsidRPr="00B7023F">
        <w:rPr>
          <w:rFonts w:ascii="Times New Roman" w:hAnsi="Times New Roman" w:cs="Times New Roman"/>
          <w:sz w:val="24"/>
          <w:szCs w:val="24"/>
        </w:rPr>
        <w:t>. A</w:t>
      </w:r>
      <w:r w:rsidR="005712B5" w:rsidRPr="00B7023F">
        <w:rPr>
          <w:rFonts w:ascii="Times New Roman" w:hAnsi="Times New Roman" w:cs="Times New Roman"/>
          <w:sz w:val="24"/>
          <w:szCs w:val="24"/>
        </w:rPr>
        <w:t>nswers will vary.</w:t>
      </w:r>
    </w:p>
    <w:p w14:paraId="6C87BD63" w14:textId="77777777" w:rsidR="005712B5" w:rsidRPr="00B7023F" w:rsidRDefault="001138C7" w:rsidP="001138C7">
      <w:pPr>
        <w:pStyle w:val="ColorfulList-Accent11"/>
        <w:autoSpaceDE w:val="0"/>
        <w:autoSpaceDN w:val="0"/>
        <w:adjustRightInd w:val="0"/>
        <w:spacing w:before="200"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7023F">
        <w:rPr>
          <w:rFonts w:ascii="Times New Roman" w:hAnsi="Times New Roman" w:cs="Times New Roman"/>
          <w:sz w:val="24"/>
          <w:szCs w:val="24"/>
        </w:rPr>
        <w:t xml:space="preserve">27. </w:t>
      </w:r>
      <w:r w:rsidR="005712B5" w:rsidRPr="00B7023F">
        <w:rPr>
          <w:rFonts w:ascii="Times New Roman" w:hAnsi="Times New Roman" w:cs="Times New Roman"/>
          <w:sz w:val="24"/>
          <w:szCs w:val="24"/>
        </w:rPr>
        <w:t>Trace fossils</w:t>
      </w:r>
      <w:r w:rsidR="00CE1FFE" w:rsidRPr="00B7023F">
        <w:rPr>
          <w:rFonts w:ascii="Times New Roman" w:hAnsi="Times New Roman" w:cs="Times New Roman"/>
          <w:sz w:val="24"/>
          <w:szCs w:val="24"/>
        </w:rPr>
        <w:t>,</w:t>
      </w:r>
      <w:r w:rsidR="005712B5" w:rsidRPr="00B7023F">
        <w:rPr>
          <w:rFonts w:ascii="Times New Roman" w:hAnsi="Times New Roman" w:cs="Times New Roman"/>
          <w:sz w:val="24"/>
          <w:szCs w:val="24"/>
        </w:rPr>
        <w:t xml:space="preserve"> such as footprints, root and leaf im</w:t>
      </w:r>
      <w:r w:rsidR="00CE1FFE" w:rsidRPr="00B7023F">
        <w:rPr>
          <w:rFonts w:ascii="Times New Roman" w:hAnsi="Times New Roman" w:cs="Times New Roman"/>
          <w:sz w:val="24"/>
          <w:szCs w:val="24"/>
        </w:rPr>
        <w:t>prints, and feather impressions</w:t>
      </w:r>
    </w:p>
    <w:p w14:paraId="2E7972F5" w14:textId="77777777" w:rsidR="005712B5" w:rsidRPr="00B7023F" w:rsidRDefault="00632A4C" w:rsidP="00CE1FFE">
      <w:pPr>
        <w:pStyle w:val="ColorfulList-Accent11"/>
        <w:numPr>
          <w:ilvl w:val="0"/>
          <w:numId w:val="38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B7023F">
        <w:rPr>
          <w:rFonts w:ascii="Times New Roman" w:hAnsi="Times New Roman" w:cs="Times New Roman"/>
          <w:sz w:val="24"/>
          <w:szCs w:val="24"/>
        </w:rPr>
        <w:t>Younger layers may be found beneath older layers if the rock has been lifted and tilted.</w:t>
      </w:r>
    </w:p>
    <w:p w14:paraId="043BDB61" w14:textId="77777777" w:rsidR="005712B5" w:rsidRPr="00197538" w:rsidRDefault="005712B5" w:rsidP="00CE1FFE">
      <w:pPr>
        <w:pStyle w:val="ColorfulList-Accent11"/>
        <w:numPr>
          <w:ilvl w:val="0"/>
          <w:numId w:val="38"/>
        </w:numPr>
        <w:autoSpaceDE w:val="0"/>
        <w:autoSpaceDN w:val="0"/>
        <w:adjustRightInd w:val="0"/>
        <w:spacing w:before="200" w:after="0" w:line="240" w:lineRule="auto"/>
        <w:ind w:left="425" w:hanging="425"/>
        <w:contextualSpacing w:val="0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(a)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="00632A4C">
        <w:rPr>
          <w:rFonts w:ascii="Times New Roman" w:hAnsi="Times New Roman" w:cs="Times New Roman"/>
          <w:sz w:val="24"/>
          <w:szCs w:val="24"/>
        </w:rPr>
        <w:t>Trace fossil</w:t>
      </w:r>
    </w:p>
    <w:p w14:paraId="075BB876" w14:textId="77777777" w:rsidR="005712B5" w:rsidRPr="00197538" w:rsidRDefault="005712B5" w:rsidP="00EA509D">
      <w:pPr>
        <w:tabs>
          <w:tab w:val="left" w:pos="426"/>
        </w:tabs>
        <w:autoSpaceDE w:val="0"/>
        <w:autoSpaceDN w:val="0"/>
        <w:adjustRightInd w:val="0"/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(b)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>It is evidence of life in the past.</w:t>
      </w:r>
    </w:p>
    <w:p w14:paraId="64C03E63" w14:textId="77777777" w:rsidR="005712B5" w:rsidRPr="00197538" w:rsidRDefault="005712B5" w:rsidP="00EA509D">
      <w:pPr>
        <w:tabs>
          <w:tab w:val="left" w:pos="426"/>
        </w:tabs>
        <w:autoSpaceDE w:val="0"/>
        <w:autoSpaceDN w:val="0"/>
        <w:adjustRightInd w:val="0"/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(c)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>No. This one was probably buried in sediment before it could be blown or washed away.</w:t>
      </w:r>
    </w:p>
    <w:p w14:paraId="3E264CA8" w14:textId="77777777" w:rsidR="005712B5" w:rsidRPr="00197538" w:rsidRDefault="005712B5" w:rsidP="00EA509D">
      <w:pPr>
        <w:tabs>
          <w:tab w:val="left" w:pos="426"/>
        </w:tabs>
        <w:autoSpaceDE w:val="0"/>
        <w:autoSpaceDN w:val="0"/>
        <w:adjustRightInd w:val="0"/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(d)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>The size and weight of the dinosaur</w:t>
      </w:r>
      <w:r w:rsidR="00632A4C">
        <w:rPr>
          <w:rFonts w:ascii="Times New Roman" w:hAnsi="Times New Roman" w:cs="Times New Roman"/>
          <w:sz w:val="24"/>
          <w:szCs w:val="24"/>
        </w:rPr>
        <w:t xml:space="preserve"> and how the dinosaur walked</w:t>
      </w:r>
    </w:p>
    <w:p w14:paraId="5E57AA10" w14:textId="77777777" w:rsidR="005712B5" w:rsidRPr="00197538" w:rsidRDefault="005712B5" w:rsidP="00EA509D">
      <w:pPr>
        <w:tabs>
          <w:tab w:val="left" w:pos="426"/>
        </w:tabs>
        <w:autoSpaceDE w:val="0"/>
        <w:autoSpaceDN w:val="0"/>
        <w:adjustRightInd w:val="0"/>
        <w:spacing w:before="120" w:after="0" w:line="240" w:lineRule="auto"/>
        <w:ind w:left="850" w:hanging="425"/>
        <w:rPr>
          <w:rFonts w:ascii="Times New Roman" w:hAnsi="Times New Roman" w:cs="Times New Roman"/>
          <w:sz w:val="24"/>
          <w:szCs w:val="24"/>
        </w:rPr>
      </w:pPr>
      <w:r w:rsidRPr="00197538">
        <w:rPr>
          <w:rFonts w:ascii="Times New Roman" w:hAnsi="Times New Roman" w:cs="Times New Roman"/>
          <w:sz w:val="24"/>
          <w:szCs w:val="24"/>
        </w:rPr>
        <w:t xml:space="preserve">(e) </w:t>
      </w:r>
      <w:r w:rsidR="00EA509D">
        <w:rPr>
          <w:rFonts w:ascii="Times New Roman" w:hAnsi="Times New Roman" w:cs="Times New Roman"/>
          <w:sz w:val="24"/>
          <w:szCs w:val="24"/>
        </w:rPr>
        <w:t xml:space="preserve"> </w:t>
      </w:r>
      <w:r w:rsidRPr="00197538">
        <w:rPr>
          <w:rFonts w:ascii="Times New Roman" w:hAnsi="Times New Roman" w:cs="Times New Roman"/>
          <w:sz w:val="24"/>
          <w:szCs w:val="24"/>
        </w:rPr>
        <w:t>Fossilised bones, teeth, skin impression</w:t>
      </w:r>
      <w:r w:rsidR="00632A4C">
        <w:rPr>
          <w:rFonts w:ascii="Times New Roman" w:hAnsi="Times New Roman" w:cs="Times New Roman"/>
          <w:sz w:val="24"/>
          <w:szCs w:val="24"/>
        </w:rPr>
        <w:t>s, droppings and unhatched eggs</w:t>
      </w:r>
    </w:p>
    <w:sectPr w:rsidR="005712B5" w:rsidRPr="00197538" w:rsidSect="00ED1F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C43350" w14:textId="77777777" w:rsidR="003975FF" w:rsidRDefault="003975FF" w:rsidP="00114770">
      <w:pPr>
        <w:spacing w:after="0" w:line="240" w:lineRule="auto"/>
      </w:pPr>
      <w:r>
        <w:separator/>
      </w:r>
    </w:p>
  </w:endnote>
  <w:endnote w:type="continuationSeparator" w:id="0">
    <w:p w14:paraId="07DEF148" w14:textId="77777777" w:rsidR="003975FF" w:rsidRDefault="003975FF" w:rsidP="00114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7F0AF8" w14:textId="77777777" w:rsidR="002E7F37" w:rsidRDefault="002E7F3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44CF9E" w14:textId="77777777" w:rsidR="002B29E0" w:rsidRPr="00D264A5" w:rsidRDefault="002B29E0" w:rsidP="00D264A5">
    <w:pPr>
      <w:pStyle w:val="Footer"/>
      <w:tabs>
        <w:tab w:val="clear" w:pos="4680"/>
        <w:tab w:val="clear" w:pos="9360"/>
        <w:tab w:val="center" w:pos="4820"/>
        <w:tab w:val="right" w:pos="9639"/>
      </w:tabs>
      <w:rPr>
        <w:rFonts w:ascii="Times New Roman" w:hAnsi="Times New Roman" w:cs="Times New Roman"/>
        <w:sz w:val="20"/>
        <w:szCs w:val="20"/>
      </w:rPr>
    </w:pPr>
    <w:r w:rsidRPr="008305F4">
      <w:rPr>
        <w:rFonts w:ascii="Times New Roman" w:hAnsi="Times New Roman" w:cs="Times New Roman"/>
        <w:sz w:val="20"/>
        <w:szCs w:val="20"/>
      </w:rPr>
      <w:tab/>
    </w:r>
    <w:r w:rsidR="002E7F37" w:rsidRPr="002E7F37">
      <w:rPr>
        <w:rFonts w:ascii="Times New Roman" w:hAnsi="Times New Roman" w:cs="Times New Roman"/>
        <w:sz w:val="20"/>
        <w:szCs w:val="20"/>
      </w:rPr>
      <w:t>© John Wiley &amp; Sons Australia, Ltd</w:t>
    </w:r>
    <w:r w:rsidRPr="008305F4">
      <w:rPr>
        <w:rFonts w:ascii="Times New Roman" w:hAnsi="Times New Roman" w:cs="Times New Roman"/>
        <w:sz w:val="20"/>
        <w:szCs w:val="20"/>
      </w:rPr>
      <w:tab/>
    </w:r>
    <w:r w:rsidR="00585F84" w:rsidRPr="008305F4">
      <w:rPr>
        <w:rFonts w:ascii="Times New Roman" w:hAnsi="Times New Roman" w:cs="Times New Roman"/>
        <w:sz w:val="20"/>
        <w:szCs w:val="20"/>
      </w:rPr>
      <w:fldChar w:fldCharType="begin"/>
    </w:r>
    <w:r w:rsidRPr="008305F4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="00585F84" w:rsidRPr="008305F4">
      <w:rPr>
        <w:rFonts w:ascii="Times New Roman" w:hAnsi="Times New Roman" w:cs="Times New Roman"/>
        <w:sz w:val="20"/>
        <w:szCs w:val="20"/>
      </w:rPr>
      <w:fldChar w:fldCharType="separate"/>
    </w:r>
    <w:r w:rsidR="001B17BA">
      <w:rPr>
        <w:rFonts w:ascii="Times New Roman" w:hAnsi="Times New Roman" w:cs="Times New Roman"/>
        <w:noProof/>
        <w:sz w:val="20"/>
        <w:szCs w:val="20"/>
      </w:rPr>
      <w:t>3</w:t>
    </w:r>
    <w:r w:rsidR="00585F84" w:rsidRPr="008305F4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02F139" w14:textId="77777777" w:rsidR="002B29E0" w:rsidRPr="00CF2D29" w:rsidRDefault="002B29E0" w:rsidP="00CF2D29">
    <w:pPr>
      <w:pStyle w:val="Footer"/>
      <w:tabs>
        <w:tab w:val="clear" w:pos="4680"/>
        <w:tab w:val="clear" w:pos="9360"/>
        <w:tab w:val="center" w:pos="4820"/>
        <w:tab w:val="right" w:pos="9639"/>
      </w:tabs>
      <w:rPr>
        <w:rFonts w:ascii="Times New Roman" w:hAnsi="Times New Roman" w:cs="Times New Roman"/>
        <w:sz w:val="20"/>
        <w:szCs w:val="20"/>
      </w:rPr>
    </w:pPr>
    <w:r w:rsidRPr="002E7F37">
      <w:rPr>
        <w:rFonts w:ascii="Times New Roman" w:hAnsi="Times New Roman" w:cs="Times New Roman"/>
        <w:sz w:val="20"/>
        <w:szCs w:val="20"/>
      </w:rPr>
      <w:tab/>
    </w:r>
    <w:r w:rsidR="002E7F37" w:rsidRPr="002E7F37">
      <w:rPr>
        <w:rFonts w:ascii="Times New Roman" w:hAnsi="Times New Roman" w:cs="Times New Roman"/>
        <w:sz w:val="20"/>
        <w:szCs w:val="20"/>
      </w:rPr>
      <w:t>© John Wiley &amp; Sons Australia, Ltd</w:t>
    </w:r>
    <w:r w:rsidRPr="008305F4">
      <w:rPr>
        <w:rFonts w:ascii="Times New Roman" w:hAnsi="Times New Roman" w:cs="Times New Roman"/>
        <w:sz w:val="20"/>
        <w:szCs w:val="20"/>
      </w:rPr>
      <w:tab/>
    </w:r>
    <w:r w:rsidR="00585F84" w:rsidRPr="008305F4">
      <w:rPr>
        <w:rFonts w:ascii="Times New Roman" w:hAnsi="Times New Roman" w:cs="Times New Roman"/>
        <w:sz w:val="20"/>
        <w:szCs w:val="20"/>
      </w:rPr>
      <w:fldChar w:fldCharType="begin"/>
    </w:r>
    <w:r w:rsidRPr="008305F4">
      <w:rPr>
        <w:rFonts w:ascii="Times New Roman" w:hAnsi="Times New Roman" w:cs="Times New Roman"/>
        <w:sz w:val="20"/>
        <w:szCs w:val="20"/>
      </w:rPr>
      <w:instrText xml:space="preserve"> PAGE   \* MERGEFORMAT </w:instrText>
    </w:r>
    <w:r w:rsidR="00585F84" w:rsidRPr="008305F4">
      <w:rPr>
        <w:rFonts w:ascii="Times New Roman" w:hAnsi="Times New Roman" w:cs="Times New Roman"/>
        <w:sz w:val="20"/>
        <w:szCs w:val="20"/>
      </w:rPr>
      <w:fldChar w:fldCharType="separate"/>
    </w:r>
    <w:r w:rsidR="001B17BA">
      <w:rPr>
        <w:rFonts w:ascii="Times New Roman" w:hAnsi="Times New Roman" w:cs="Times New Roman"/>
        <w:noProof/>
        <w:sz w:val="20"/>
        <w:szCs w:val="20"/>
      </w:rPr>
      <w:t>1</w:t>
    </w:r>
    <w:r w:rsidR="00585F84" w:rsidRPr="008305F4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8CB56D" w14:textId="77777777" w:rsidR="003975FF" w:rsidRDefault="003975FF" w:rsidP="00114770">
      <w:pPr>
        <w:spacing w:after="0" w:line="240" w:lineRule="auto"/>
      </w:pPr>
      <w:r>
        <w:separator/>
      </w:r>
    </w:p>
  </w:footnote>
  <w:footnote w:type="continuationSeparator" w:id="0">
    <w:p w14:paraId="0904987A" w14:textId="77777777" w:rsidR="003975FF" w:rsidRDefault="003975FF" w:rsidP="00114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7BC2CE" w14:textId="77777777" w:rsidR="002E7F37" w:rsidRDefault="002E7F3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34F3C9" w14:textId="77777777" w:rsidR="002E7F37" w:rsidRDefault="002E7F3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E5975B" w14:textId="77777777" w:rsidR="002B29E0" w:rsidRDefault="000661E0">
    <w:pPr>
      <w:pStyle w:val="Header"/>
    </w:pPr>
    <w:r>
      <w:rPr>
        <w:noProof/>
      </w:rPr>
      <w:drawing>
        <wp:inline distT="0" distB="0" distL="0" distR="0" wp14:anchorId="7606A286" wp14:editId="7795F53F">
          <wp:extent cx="5943600" cy="802438"/>
          <wp:effectExtent l="0" t="0" r="0" b="0"/>
          <wp:docPr id="5" name="Picture 5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02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EC2CE4" w14:textId="77777777" w:rsidR="002B29E0" w:rsidRDefault="002B29E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D48BD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61381E"/>
    <w:multiLevelType w:val="hybridMultilevel"/>
    <w:tmpl w:val="2A88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5A0E50"/>
    <w:multiLevelType w:val="hybridMultilevel"/>
    <w:tmpl w:val="8BE6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337994"/>
    <w:multiLevelType w:val="hybridMultilevel"/>
    <w:tmpl w:val="04184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762B3D"/>
    <w:multiLevelType w:val="hybridMultilevel"/>
    <w:tmpl w:val="056C3EFC"/>
    <w:lvl w:ilvl="0" w:tplc="B5CE468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85C94"/>
    <w:multiLevelType w:val="hybridMultilevel"/>
    <w:tmpl w:val="E7846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5241C"/>
    <w:multiLevelType w:val="hybridMultilevel"/>
    <w:tmpl w:val="16E84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2C1A7D"/>
    <w:multiLevelType w:val="hybridMultilevel"/>
    <w:tmpl w:val="E5BAA52E"/>
    <w:lvl w:ilvl="0" w:tplc="0C090001">
      <w:start w:val="1"/>
      <w:numFmt w:val="bullet"/>
      <w:lvlText w:val=""/>
      <w:lvlJc w:val="left"/>
      <w:pPr>
        <w:ind w:left="11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8">
    <w:nsid w:val="176F3712"/>
    <w:multiLevelType w:val="hybridMultilevel"/>
    <w:tmpl w:val="9B0245D2"/>
    <w:lvl w:ilvl="0" w:tplc="429A83D2">
      <w:start w:val="1"/>
      <w:numFmt w:val="lowerLetter"/>
      <w:lvlText w:val="(%1)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>
    <w:nsid w:val="1A513878"/>
    <w:multiLevelType w:val="hybridMultilevel"/>
    <w:tmpl w:val="14AE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E07556"/>
    <w:multiLevelType w:val="hybridMultilevel"/>
    <w:tmpl w:val="BE4ACF74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805D3"/>
    <w:multiLevelType w:val="hybridMultilevel"/>
    <w:tmpl w:val="35881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BE4132"/>
    <w:multiLevelType w:val="hybridMultilevel"/>
    <w:tmpl w:val="C8BECD80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AB4B83"/>
    <w:multiLevelType w:val="hybridMultilevel"/>
    <w:tmpl w:val="14AE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0A0A05"/>
    <w:multiLevelType w:val="hybridMultilevel"/>
    <w:tmpl w:val="31DC4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2B0E8B"/>
    <w:multiLevelType w:val="hybridMultilevel"/>
    <w:tmpl w:val="4C54B9A6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>
    <w:nsid w:val="2EEB1EC8"/>
    <w:multiLevelType w:val="hybridMultilevel"/>
    <w:tmpl w:val="00D43734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8F0EDD"/>
    <w:multiLevelType w:val="hybridMultilevel"/>
    <w:tmpl w:val="B802A318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5C4F3E"/>
    <w:multiLevelType w:val="hybridMultilevel"/>
    <w:tmpl w:val="5BB46958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CA5B95"/>
    <w:multiLevelType w:val="hybridMultilevel"/>
    <w:tmpl w:val="45B24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5C4EC1"/>
    <w:multiLevelType w:val="hybridMultilevel"/>
    <w:tmpl w:val="2A88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1D79CE"/>
    <w:multiLevelType w:val="hybridMultilevel"/>
    <w:tmpl w:val="69241692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FD588E"/>
    <w:multiLevelType w:val="hybridMultilevel"/>
    <w:tmpl w:val="14AED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6E2650"/>
    <w:multiLevelType w:val="hybridMultilevel"/>
    <w:tmpl w:val="27A2B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32189F"/>
    <w:multiLevelType w:val="hybridMultilevel"/>
    <w:tmpl w:val="A67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525F4B"/>
    <w:multiLevelType w:val="hybridMultilevel"/>
    <w:tmpl w:val="2266F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9766B3"/>
    <w:multiLevelType w:val="hybridMultilevel"/>
    <w:tmpl w:val="A29A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3B48DD"/>
    <w:multiLevelType w:val="hybridMultilevel"/>
    <w:tmpl w:val="260AB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942264"/>
    <w:multiLevelType w:val="hybridMultilevel"/>
    <w:tmpl w:val="0756C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9C3BE8"/>
    <w:multiLevelType w:val="hybridMultilevel"/>
    <w:tmpl w:val="2030527C"/>
    <w:lvl w:ilvl="0" w:tplc="CFD4A688">
      <w:start w:val="28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2711F7"/>
    <w:multiLevelType w:val="hybridMultilevel"/>
    <w:tmpl w:val="EF041F10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11737E"/>
    <w:multiLevelType w:val="hybridMultilevel"/>
    <w:tmpl w:val="ED30CA6A"/>
    <w:lvl w:ilvl="0" w:tplc="7994A2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89718A"/>
    <w:multiLevelType w:val="hybridMultilevel"/>
    <w:tmpl w:val="A9D4CEA8"/>
    <w:lvl w:ilvl="0" w:tplc="A96035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8F55CD"/>
    <w:multiLevelType w:val="multilevel"/>
    <w:tmpl w:val="C3728C3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>
    <w:nsid w:val="6A8F43EF"/>
    <w:multiLevelType w:val="hybridMultilevel"/>
    <w:tmpl w:val="B900D0FC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FD0565"/>
    <w:multiLevelType w:val="hybridMultilevel"/>
    <w:tmpl w:val="1DEC35EE"/>
    <w:lvl w:ilvl="0" w:tplc="346EBF98">
      <w:start w:val="1"/>
      <w:numFmt w:val="decimal"/>
      <w:lvlText w:val="%1."/>
      <w:lvlJc w:val="left"/>
      <w:pPr>
        <w:ind w:left="761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36">
    <w:nsid w:val="72335668"/>
    <w:multiLevelType w:val="hybridMultilevel"/>
    <w:tmpl w:val="407E9A70"/>
    <w:lvl w:ilvl="0" w:tplc="0C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7">
    <w:nsid w:val="77D4580B"/>
    <w:multiLevelType w:val="hybridMultilevel"/>
    <w:tmpl w:val="BE4ACF74"/>
    <w:lvl w:ilvl="0" w:tplc="E194A3D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18202E"/>
    <w:multiLevelType w:val="hybridMultilevel"/>
    <w:tmpl w:val="95046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13"/>
  </w:num>
  <w:num w:numId="4">
    <w:abstractNumId w:val="38"/>
  </w:num>
  <w:num w:numId="5">
    <w:abstractNumId w:val="25"/>
  </w:num>
  <w:num w:numId="6">
    <w:abstractNumId w:val="11"/>
  </w:num>
  <w:num w:numId="7">
    <w:abstractNumId w:val="35"/>
  </w:num>
  <w:num w:numId="8">
    <w:abstractNumId w:val="2"/>
  </w:num>
  <w:num w:numId="9">
    <w:abstractNumId w:val="14"/>
  </w:num>
  <w:num w:numId="10">
    <w:abstractNumId w:val="23"/>
  </w:num>
  <w:num w:numId="11">
    <w:abstractNumId w:val="24"/>
  </w:num>
  <w:num w:numId="12">
    <w:abstractNumId w:val="19"/>
  </w:num>
  <w:num w:numId="13">
    <w:abstractNumId w:val="28"/>
  </w:num>
  <w:num w:numId="14">
    <w:abstractNumId w:val="1"/>
  </w:num>
  <w:num w:numId="15">
    <w:abstractNumId w:val="26"/>
  </w:num>
  <w:num w:numId="16">
    <w:abstractNumId w:val="27"/>
  </w:num>
  <w:num w:numId="17">
    <w:abstractNumId w:val="3"/>
  </w:num>
  <w:num w:numId="18">
    <w:abstractNumId w:val="6"/>
  </w:num>
  <w:num w:numId="19">
    <w:abstractNumId w:val="4"/>
  </w:num>
  <w:num w:numId="20">
    <w:abstractNumId w:val="20"/>
  </w:num>
  <w:num w:numId="21">
    <w:abstractNumId w:val="18"/>
  </w:num>
  <w:num w:numId="22">
    <w:abstractNumId w:val="21"/>
  </w:num>
  <w:num w:numId="23">
    <w:abstractNumId w:val="16"/>
  </w:num>
  <w:num w:numId="24">
    <w:abstractNumId w:val="34"/>
  </w:num>
  <w:num w:numId="25">
    <w:abstractNumId w:val="37"/>
  </w:num>
  <w:num w:numId="26">
    <w:abstractNumId w:val="10"/>
  </w:num>
  <w:num w:numId="27">
    <w:abstractNumId w:val="30"/>
  </w:num>
  <w:num w:numId="28">
    <w:abstractNumId w:val="17"/>
  </w:num>
  <w:num w:numId="29">
    <w:abstractNumId w:val="12"/>
  </w:num>
  <w:num w:numId="30">
    <w:abstractNumId w:val="32"/>
  </w:num>
  <w:num w:numId="31">
    <w:abstractNumId w:val="5"/>
  </w:num>
  <w:num w:numId="32">
    <w:abstractNumId w:val="8"/>
  </w:num>
  <w:num w:numId="33">
    <w:abstractNumId w:val="33"/>
  </w:num>
  <w:num w:numId="34">
    <w:abstractNumId w:val="31"/>
  </w:num>
  <w:num w:numId="35">
    <w:abstractNumId w:val="15"/>
  </w:num>
  <w:num w:numId="36">
    <w:abstractNumId w:val="36"/>
  </w:num>
  <w:num w:numId="37">
    <w:abstractNumId w:val="7"/>
  </w:num>
  <w:num w:numId="38">
    <w:abstractNumId w:val="29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770"/>
    <w:rsid w:val="00012526"/>
    <w:rsid w:val="00031039"/>
    <w:rsid w:val="00040888"/>
    <w:rsid w:val="000429F8"/>
    <w:rsid w:val="000661E0"/>
    <w:rsid w:val="00095750"/>
    <w:rsid w:val="000B4CDF"/>
    <w:rsid w:val="000D30FA"/>
    <w:rsid w:val="000F20F7"/>
    <w:rsid w:val="000F25B0"/>
    <w:rsid w:val="001138C7"/>
    <w:rsid w:val="00114770"/>
    <w:rsid w:val="00143F87"/>
    <w:rsid w:val="00154637"/>
    <w:rsid w:val="0016101A"/>
    <w:rsid w:val="00167E3D"/>
    <w:rsid w:val="00193E93"/>
    <w:rsid w:val="001958C3"/>
    <w:rsid w:val="00197538"/>
    <w:rsid w:val="001B17BA"/>
    <w:rsid w:val="001C7ECA"/>
    <w:rsid w:val="00216776"/>
    <w:rsid w:val="0023629F"/>
    <w:rsid w:val="00284338"/>
    <w:rsid w:val="002979A8"/>
    <w:rsid w:val="002B29E0"/>
    <w:rsid w:val="002C2A9B"/>
    <w:rsid w:val="002E7F37"/>
    <w:rsid w:val="00306933"/>
    <w:rsid w:val="00344139"/>
    <w:rsid w:val="003441A0"/>
    <w:rsid w:val="0034557C"/>
    <w:rsid w:val="00350282"/>
    <w:rsid w:val="00393895"/>
    <w:rsid w:val="003975FF"/>
    <w:rsid w:val="003C6EB9"/>
    <w:rsid w:val="003E1082"/>
    <w:rsid w:val="003E77F7"/>
    <w:rsid w:val="004651B1"/>
    <w:rsid w:val="0048057E"/>
    <w:rsid w:val="004962CB"/>
    <w:rsid w:val="004F2D2B"/>
    <w:rsid w:val="00506BD6"/>
    <w:rsid w:val="0052009F"/>
    <w:rsid w:val="00535F33"/>
    <w:rsid w:val="00544210"/>
    <w:rsid w:val="005712B5"/>
    <w:rsid w:val="00585F84"/>
    <w:rsid w:val="005878FD"/>
    <w:rsid w:val="005930D3"/>
    <w:rsid w:val="005D3D0A"/>
    <w:rsid w:val="00632A4C"/>
    <w:rsid w:val="00636700"/>
    <w:rsid w:val="00666F67"/>
    <w:rsid w:val="00694C74"/>
    <w:rsid w:val="006F4862"/>
    <w:rsid w:val="007007B6"/>
    <w:rsid w:val="007A44E9"/>
    <w:rsid w:val="007B573B"/>
    <w:rsid w:val="007C66E0"/>
    <w:rsid w:val="007D5BD2"/>
    <w:rsid w:val="007E34A8"/>
    <w:rsid w:val="00800BBB"/>
    <w:rsid w:val="00804D64"/>
    <w:rsid w:val="008313ED"/>
    <w:rsid w:val="00841CFE"/>
    <w:rsid w:val="00843F8A"/>
    <w:rsid w:val="00860ED3"/>
    <w:rsid w:val="0087663E"/>
    <w:rsid w:val="00894650"/>
    <w:rsid w:val="008A7E27"/>
    <w:rsid w:val="008B67D2"/>
    <w:rsid w:val="008B7E8E"/>
    <w:rsid w:val="008D21A0"/>
    <w:rsid w:val="008E6F1E"/>
    <w:rsid w:val="009248E9"/>
    <w:rsid w:val="00931769"/>
    <w:rsid w:val="0094737A"/>
    <w:rsid w:val="0097071C"/>
    <w:rsid w:val="009816FA"/>
    <w:rsid w:val="00994CD7"/>
    <w:rsid w:val="009B0960"/>
    <w:rsid w:val="009C10E7"/>
    <w:rsid w:val="009E1013"/>
    <w:rsid w:val="00A03608"/>
    <w:rsid w:val="00A2248D"/>
    <w:rsid w:val="00A353C1"/>
    <w:rsid w:val="00A65B41"/>
    <w:rsid w:val="00A837B2"/>
    <w:rsid w:val="00A92D04"/>
    <w:rsid w:val="00AE164B"/>
    <w:rsid w:val="00B7023F"/>
    <w:rsid w:val="00B778C9"/>
    <w:rsid w:val="00BC6B68"/>
    <w:rsid w:val="00BD57B9"/>
    <w:rsid w:val="00BE78EA"/>
    <w:rsid w:val="00C10FA5"/>
    <w:rsid w:val="00C21305"/>
    <w:rsid w:val="00C41F2D"/>
    <w:rsid w:val="00C44805"/>
    <w:rsid w:val="00CD370D"/>
    <w:rsid w:val="00CE1FFE"/>
    <w:rsid w:val="00CF2D29"/>
    <w:rsid w:val="00D264A5"/>
    <w:rsid w:val="00DA4ACF"/>
    <w:rsid w:val="00DC4BB2"/>
    <w:rsid w:val="00DE37EE"/>
    <w:rsid w:val="00DF5FCD"/>
    <w:rsid w:val="00E03AFD"/>
    <w:rsid w:val="00E37B96"/>
    <w:rsid w:val="00E452FA"/>
    <w:rsid w:val="00E47AD5"/>
    <w:rsid w:val="00E64AD5"/>
    <w:rsid w:val="00E6700F"/>
    <w:rsid w:val="00EA509D"/>
    <w:rsid w:val="00EB5463"/>
    <w:rsid w:val="00EB7467"/>
    <w:rsid w:val="00ED1FC0"/>
    <w:rsid w:val="00ED5FEB"/>
    <w:rsid w:val="00F5356C"/>
    <w:rsid w:val="00F930E7"/>
    <w:rsid w:val="00FB0BD3"/>
    <w:rsid w:val="00FB7574"/>
    <w:rsid w:val="00FC2689"/>
    <w:rsid w:val="00FE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DE91F1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01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70"/>
  </w:style>
  <w:style w:type="paragraph" w:styleId="Footer">
    <w:name w:val="footer"/>
    <w:basedOn w:val="Normal"/>
    <w:link w:val="FooterChar"/>
    <w:uiPriority w:val="99"/>
    <w:unhideWhenUsed/>
    <w:rsid w:val="0011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70"/>
  </w:style>
  <w:style w:type="paragraph" w:customStyle="1" w:styleId="ColorfulList-Accent11">
    <w:name w:val="Colorful List - Accent 11"/>
    <w:basedOn w:val="Normal"/>
    <w:uiPriority w:val="34"/>
    <w:qFormat/>
    <w:rsid w:val="003455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0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00B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F486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-Head5">
    <w:name w:val="a-Head 5.#"/>
    <w:basedOn w:val="Normal"/>
    <w:qFormat/>
    <w:rsid w:val="0097071C"/>
    <w:pPr>
      <w:tabs>
        <w:tab w:val="left" w:pos="567"/>
        <w:tab w:val="left" w:pos="1701"/>
      </w:tabs>
      <w:spacing w:before="480" w:after="0" w:line="240" w:lineRule="auto"/>
    </w:pPr>
    <w:rPr>
      <w:rFonts w:ascii="Times New Roman" w:hAnsi="Times New Roman" w:cs="Times New Roman"/>
      <w:b/>
      <w:sz w:val="24"/>
      <w:szCs w:val="24"/>
      <w:lang w:val="en-AU"/>
    </w:rPr>
  </w:style>
  <w:style w:type="paragraph" w:customStyle="1" w:styleId="a-Numbering">
    <w:name w:val="a-Numbering"/>
    <w:basedOn w:val="Normal"/>
    <w:qFormat/>
    <w:rsid w:val="0097071C"/>
    <w:pPr>
      <w:spacing w:before="200" w:after="0" w:line="240" w:lineRule="auto"/>
      <w:ind w:left="425" w:hanging="425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a-Numberb">
    <w:name w:val="a-Number (b)"/>
    <w:basedOn w:val="Normal"/>
    <w:qFormat/>
    <w:rsid w:val="009816FA"/>
    <w:pPr>
      <w:spacing w:before="120" w:after="0" w:line="240" w:lineRule="auto"/>
      <w:ind w:left="850" w:hanging="425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01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70"/>
  </w:style>
  <w:style w:type="paragraph" w:styleId="Footer">
    <w:name w:val="footer"/>
    <w:basedOn w:val="Normal"/>
    <w:link w:val="FooterChar"/>
    <w:uiPriority w:val="99"/>
    <w:unhideWhenUsed/>
    <w:rsid w:val="00114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70"/>
  </w:style>
  <w:style w:type="paragraph" w:customStyle="1" w:styleId="ColorfulList-Accent11">
    <w:name w:val="Colorful List - Accent 11"/>
    <w:basedOn w:val="Normal"/>
    <w:uiPriority w:val="34"/>
    <w:qFormat/>
    <w:rsid w:val="003455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0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00B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F486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-Head5">
    <w:name w:val="a-Head 5.#"/>
    <w:basedOn w:val="Normal"/>
    <w:qFormat/>
    <w:rsid w:val="0097071C"/>
    <w:pPr>
      <w:tabs>
        <w:tab w:val="left" w:pos="567"/>
        <w:tab w:val="left" w:pos="1701"/>
      </w:tabs>
      <w:spacing w:before="480" w:after="0" w:line="240" w:lineRule="auto"/>
    </w:pPr>
    <w:rPr>
      <w:rFonts w:ascii="Times New Roman" w:hAnsi="Times New Roman" w:cs="Times New Roman"/>
      <w:b/>
      <w:sz w:val="24"/>
      <w:szCs w:val="24"/>
      <w:lang w:val="en-AU"/>
    </w:rPr>
  </w:style>
  <w:style w:type="paragraph" w:customStyle="1" w:styleId="a-Numbering">
    <w:name w:val="a-Numbering"/>
    <w:basedOn w:val="Normal"/>
    <w:qFormat/>
    <w:rsid w:val="0097071C"/>
    <w:pPr>
      <w:spacing w:before="200" w:after="0" w:line="240" w:lineRule="auto"/>
      <w:ind w:left="425" w:hanging="425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a-Numberb">
    <w:name w:val="a-Number (b)"/>
    <w:basedOn w:val="Normal"/>
    <w:qFormat/>
    <w:rsid w:val="009816FA"/>
    <w:pPr>
      <w:spacing w:before="120" w:after="0" w:line="240" w:lineRule="auto"/>
      <w:ind w:left="850" w:hanging="425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2830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dcterms:created xsi:type="dcterms:W3CDTF">2015-04-22T08:16:00Z</dcterms:created>
  <dcterms:modified xsi:type="dcterms:W3CDTF">2015-04-22T08:17:00Z</dcterms:modified>
</cp:coreProperties>
</file>