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451"/>
        <w:tblW w:w="11141" w:type="dxa"/>
        <w:tblLayout w:type="fixed"/>
        <w:tblLook w:val="01E0" w:firstRow="1" w:lastRow="1" w:firstColumn="1" w:lastColumn="1" w:noHBand="0" w:noVBand="0"/>
      </w:tblPr>
      <w:tblGrid>
        <w:gridCol w:w="1835"/>
        <w:gridCol w:w="3228"/>
        <w:gridCol w:w="3799"/>
        <w:gridCol w:w="2279"/>
      </w:tblGrid>
      <w:tr w:rsidR="006A23D2" w:rsidRPr="006A5FB2" w14:paraId="5D3D8B9F" w14:textId="77777777" w:rsidTr="00A44C8B">
        <w:trPr>
          <w:trHeight w:val="372"/>
        </w:trPr>
        <w:tc>
          <w:tcPr>
            <w:tcW w:w="1835" w:type="dxa"/>
          </w:tcPr>
          <w:p w14:paraId="7842D08B" w14:textId="77777777" w:rsidR="006A23D2" w:rsidRPr="006A5FB2" w:rsidRDefault="006A23D2" w:rsidP="00A44C8B">
            <w:pPr>
              <w:pStyle w:val="Header"/>
              <w:tabs>
                <w:tab w:val="center" w:pos="-1980"/>
              </w:tabs>
              <w:ind w:left="4153" w:hanging="4153"/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 xml:space="preserve">Name: </w:t>
            </w:r>
          </w:p>
        </w:tc>
        <w:tc>
          <w:tcPr>
            <w:tcW w:w="7027" w:type="dxa"/>
            <w:gridSpan w:val="2"/>
          </w:tcPr>
          <w:p w14:paraId="3647556A" w14:textId="77777777" w:rsidR="006A23D2" w:rsidRPr="006A5FB2" w:rsidRDefault="006A23D2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>____________________________________</w:t>
            </w:r>
          </w:p>
          <w:p w14:paraId="69A49328" w14:textId="77777777" w:rsidR="006A23D2" w:rsidRPr="006A5FB2" w:rsidRDefault="006A23D2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279" w:type="dxa"/>
          </w:tcPr>
          <w:p w14:paraId="69AE4297" w14:textId="77777777" w:rsidR="006A23D2" w:rsidRPr="006A5FB2" w:rsidRDefault="006A23D2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proofErr w:type="gramStart"/>
            <w:r w:rsidRPr="006A5FB2">
              <w:rPr>
                <w:rFonts w:asciiTheme="minorHAnsi" w:hAnsiTheme="minorHAnsi" w:cstheme="minorHAnsi"/>
                <w:szCs w:val="24"/>
              </w:rPr>
              <w:t>Date:_</w:t>
            </w:r>
            <w:proofErr w:type="gramEnd"/>
            <w:r w:rsidRPr="006A5FB2">
              <w:rPr>
                <w:rFonts w:asciiTheme="minorHAnsi" w:hAnsiTheme="minorHAnsi" w:cstheme="minorHAnsi"/>
                <w:szCs w:val="24"/>
              </w:rPr>
              <w:t>________</w:t>
            </w:r>
          </w:p>
        </w:tc>
      </w:tr>
      <w:tr w:rsidR="006A23D2" w:rsidRPr="006A5FB2" w14:paraId="4CEBBCE4" w14:textId="77777777" w:rsidTr="00A44C8B">
        <w:trPr>
          <w:trHeight w:val="1964"/>
        </w:trPr>
        <w:tc>
          <w:tcPr>
            <w:tcW w:w="1835" w:type="dxa"/>
          </w:tcPr>
          <w:p w14:paraId="1D223AC4" w14:textId="77777777" w:rsidR="006A23D2" w:rsidRPr="006A5FB2" w:rsidRDefault="006A23D2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noProof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7EDF4301" wp14:editId="561A8AAD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162560</wp:posOffset>
                  </wp:positionV>
                  <wp:extent cx="882650" cy="918845"/>
                  <wp:effectExtent l="0" t="0" r="0" b="0"/>
                  <wp:wrapNone/>
                  <wp:docPr id="4" name="Picture 4" descr="Logo, company na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Logo, company nam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306" w:type="dxa"/>
            <w:gridSpan w:val="3"/>
          </w:tcPr>
          <w:p w14:paraId="4535292D" w14:textId="77777777" w:rsidR="006A23D2" w:rsidRPr="006A5FB2" w:rsidRDefault="006A23D2" w:rsidP="00A44C8B">
            <w:pPr>
              <w:rPr>
                <w:rFonts w:cstheme="minorHAnsi"/>
                <w:b/>
              </w:rPr>
            </w:pPr>
            <w:r w:rsidRPr="006A5FB2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346FEDD" wp14:editId="65AC5354">
                      <wp:simplePos x="0" y="0"/>
                      <wp:positionH relativeFrom="column">
                        <wp:posOffset>4181157</wp:posOffset>
                      </wp:positionH>
                      <wp:positionV relativeFrom="paragraph">
                        <wp:posOffset>65405</wp:posOffset>
                      </wp:positionV>
                      <wp:extent cx="1590675" cy="1061085"/>
                      <wp:effectExtent l="0" t="0" r="9525" b="5715"/>
                      <wp:wrapNone/>
                      <wp:docPr id="41" name="Text Box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0675" cy="10610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235DBE" w14:textId="5E3CEF27" w:rsidR="006A23D2" w:rsidRPr="002C2B67" w:rsidRDefault="006A23D2" w:rsidP="006A23D2">
                                  <w:pPr>
                                    <w:ind w:left="1440" w:hanging="567"/>
                                    <w:rPr>
                                      <w:rFonts w:ascii="Calibri" w:hAnsi="Calibri"/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72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 xml:space="preserve"> 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>25</m:t>
                                        </m:r>
                                      </m:den>
                                    </m:f>
                                  </m:oMath>
                                  <w:r>
                                    <w:rPr>
                                      <w:sz w:val="32"/>
                                    </w:rPr>
                                    <w:t xml:space="preserve">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46FED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1" o:spid="_x0000_s1026" type="#_x0000_t202" style="position:absolute;margin-left:329.2pt;margin-top:5.15pt;width:125.25pt;height:8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" stroked="f">
                      <v:textbox>
                        <w:txbxContent>
                          <w:p w14:paraId="24235DBE" w14:textId="5E3CEF27" w:rsidR="006A23D2" w:rsidRPr="002C2B67" w:rsidRDefault="006A23D2" w:rsidP="006A23D2">
                            <w:pPr>
                              <w:ind w:left="1440" w:hanging="567"/>
                              <w:rPr>
                                <w:rFonts w:ascii="Calibri" w:hAnsi="Calibri"/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7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 xml:space="preserve"> 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>25</m:t>
                                  </m:r>
                                </m:den>
                              </m:f>
                            </m:oMath>
                            <w:r>
                              <w:rPr>
                                <w:sz w:val="32"/>
                              </w:rPr>
                              <w:t xml:space="preserve">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5FB2">
              <w:rPr>
                <w:rFonts w:cstheme="minorHAnsi"/>
                <w:b/>
              </w:rPr>
              <w:t xml:space="preserve">Year </w:t>
            </w:r>
            <w:r>
              <w:rPr>
                <w:rFonts w:cstheme="minorHAnsi"/>
                <w:b/>
              </w:rPr>
              <w:t xml:space="preserve">11 </w:t>
            </w:r>
            <w:proofErr w:type="gramStart"/>
            <w:r>
              <w:rPr>
                <w:rFonts w:cstheme="minorHAnsi"/>
                <w:b/>
              </w:rPr>
              <w:t xml:space="preserve">Foundation </w:t>
            </w:r>
            <w:r w:rsidRPr="006A5FB2">
              <w:rPr>
                <w:rFonts w:cstheme="minorHAnsi"/>
                <w:b/>
              </w:rPr>
              <w:t xml:space="preserve"> Mathematics</w:t>
            </w:r>
            <w:proofErr w:type="gramEnd"/>
          </w:p>
          <w:p w14:paraId="23797120" w14:textId="77777777" w:rsidR="006A23D2" w:rsidRPr="006A5FB2" w:rsidRDefault="006A23D2" w:rsidP="00A44C8B">
            <w:pPr>
              <w:rPr>
                <w:rFonts w:cstheme="minorHAnsi"/>
                <w:b/>
              </w:rPr>
            </w:pPr>
            <w:r w:rsidRPr="006A5FB2">
              <w:rPr>
                <w:rFonts w:cstheme="minorHAnsi"/>
                <w:b/>
              </w:rPr>
              <w:t xml:space="preserve">Test </w:t>
            </w:r>
            <w:r>
              <w:rPr>
                <w:rFonts w:cstheme="minorHAnsi"/>
                <w:b/>
              </w:rPr>
              <w:t xml:space="preserve">1 </w:t>
            </w:r>
            <w:r w:rsidRPr="006A5FB2">
              <w:rPr>
                <w:rFonts w:cstheme="minorHAnsi"/>
                <w:b/>
              </w:rPr>
              <w:t>- 20</w:t>
            </w:r>
            <w:r>
              <w:rPr>
                <w:rFonts w:cstheme="minorHAnsi"/>
                <w:b/>
              </w:rPr>
              <w:t>20</w:t>
            </w:r>
          </w:p>
          <w:p w14:paraId="04F5A0EF" w14:textId="77777777" w:rsidR="006A23D2" w:rsidRPr="006A5FB2" w:rsidRDefault="006A23D2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  <w:p w14:paraId="5E2BAF2A" w14:textId="77777777" w:rsidR="006A23D2" w:rsidRPr="006A5FB2" w:rsidRDefault="006A23D2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 xml:space="preserve">Topic – </w:t>
            </w:r>
            <w:r>
              <w:rPr>
                <w:rFonts w:asciiTheme="minorHAnsi" w:hAnsiTheme="minorHAnsi" w:cstheme="minorHAnsi"/>
                <w:szCs w:val="24"/>
              </w:rPr>
              <w:t>Sorting Money and Numbers</w:t>
            </w:r>
          </w:p>
        </w:tc>
      </w:tr>
      <w:tr w:rsidR="006A23D2" w:rsidRPr="006A5FB2" w14:paraId="53AD81B9" w14:textId="77777777" w:rsidTr="00A44C8B">
        <w:trPr>
          <w:trHeight w:val="274"/>
        </w:trPr>
        <w:tc>
          <w:tcPr>
            <w:tcW w:w="1835" w:type="dxa"/>
            <w:vAlign w:val="center"/>
          </w:tcPr>
          <w:p w14:paraId="0ABA607B" w14:textId="77777777" w:rsidR="006A23D2" w:rsidRPr="006A5FB2" w:rsidRDefault="006A23D2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b/>
                <w:bCs/>
                <w:szCs w:val="24"/>
              </w:rPr>
              <w:t>Total Time:</w:t>
            </w:r>
            <w:r w:rsidRPr="006A5FB2">
              <w:rPr>
                <w:rFonts w:asciiTheme="minorHAnsi" w:hAnsiTheme="minorHAnsi" w:cstheme="minorHAnsi"/>
                <w:szCs w:val="24"/>
              </w:rPr>
              <w:t xml:space="preserve"> </w:t>
            </w:r>
          </w:p>
        </w:tc>
        <w:tc>
          <w:tcPr>
            <w:tcW w:w="3228" w:type="dxa"/>
            <w:vAlign w:val="center"/>
          </w:tcPr>
          <w:p w14:paraId="2B140682" w14:textId="77777777" w:rsidR="006A23D2" w:rsidRPr="006A5FB2" w:rsidRDefault="006A23D2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5</w:t>
            </w:r>
            <w:r w:rsidRPr="006A5FB2">
              <w:rPr>
                <w:rFonts w:asciiTheme="minorHAnsi" w:hAnsiTheme="minorHAnsi" w:cstheme="minorHAnsi"/>
                <w:szCs w:val="24"/>
              </w:rPr>
              <w:t>5 minutes</w:t>
            </w:r>
          </w:p>
        </w:tc>
        <w:tc>
          <w:tcPr>
            <w:tcW w:w="6078" w:type="dxa"/>
            <w:gridSpan w:val="2"/>
            <w:vMerge w:val="restart"/>
            <w:vAlign w:val="center"/>
          </w:tcPr>
          <w:p w14:paraId="3A4A6911" w14:textId="77777777" w:rsidR="006A23D2" w:rsidRPr="006A5FB2" w:rsidRDefault="006A23D2" w:rsidP="00A44C8B">
            <w:pPr>
              <w:rPr>
                <w:rFonts w:cstheme="minorHAnsi"/>
              </w:rPr>
            </w:pPr>
          </w:p>
        </w:tc>
      </w:tr>
      <w:tr w:rsidR="006A23D2" w:rsidRPr="006A5FB2" w14:paraId="50891735" w14:textId="77777777" w:rsidTr="00A44C8B">
        <w:trPr>
          <w:trHeight w:val="240"/>
        </w:trPr>
        <w:tc>
          <w:tcPr>
            <w:tcW w:w="1835" w:type="dxa"/>
            <w:vAlign w:val="center"/>
          </w:tcPr>
          <w:p w14:paraId="42567A29" w14:textId="77777777" w:rsidR="006A23D2" w:rsidRPr="006A5FB2" w:rsidRDefault="006A23D2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b/>
                <w:szCs w:val="24"/>
              </w:rPr>
              <w:t>Weighting:</w:t>
            </w:r>
            <w:r w:rsidRPr="006A5FB2">
              <w:rPr>
                <w:rFonts w:asciiTheme="minorHAnsi" w:hAnsiTheme="minorHAnsi" w:cstheme="minorHAnsi"/>
                <w:i/>
                <w:szCs w:val="24"/>
              </w:rPr>
              <w:t xml:space="preserve"> </w:t>
            </w:r>
          </w:p>
        </w:tc>
        <w:tc>
          <w:tcPr>
            <w:tcW w:w="3228" w:type="dxa"/>
            <w:vAlign w:val="center"/>
          </w:tcPr>
          <w:p w14:paraId="0A995C93" w14:textId="77777777" w:rsidR="006A23D2" w:rsidRPr="006A5FB2" w:rsidRDefault="006A23D2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5</w:t>
            </w:r>
            <w:r w:rsidRPr="006A5FB2">
              <w:rPr>
                <w:rFonts w:asciiTheme="minorHAnsi" w:hAnsiTheme="minorHAnsi" w:cstheme="minorHAnsi"/>
                <w:szCs w:val="24"/>
              </w:rPr>
              <w:t xml:space="preserve">% </w:t>
            </w:r>
          </w:p>
        </w:tc>
        <w:tc>
          <w:tcPr>
            <w:tcW w:w="6078" w:type="dxa"/>
            <w:gridSpan w:val="2"/>
            <w:vMerge/>
            <w:vAlign w:val="center"/>
          </w:tcPr>
          <w:p w14:paraId="38813989" w14:textId="77777777" w:rsidR="006A23D2" w:rsidRPr="006A5FB2" w:rsidRDefault="006A23D2" w:rsidP="00A44C8B">
            <w:pPr>
              <w:rPr>
                <w:rFonts w:cstheme="minorHAnsi"/>
              </w:rPr>
            </w:pPr>
          </w:p>
        </w:tc>
      </w:tr>
      <w:tr w:rsidR="006A23D2" w:rsidRPr="006A5FB2" w14:paraId="0F7B0E46" w14:textId="77777777" w:rsidTr="00A44C8B">
        <w:trPr>
          <w:trHeight w:val="229"/>
        </w:trPr>
        <w:tc>
          <w:tcPr>
            <w:tcW w:w="1835" w:type="dxa"/>
            <w:vAlign w:val="center"/>
          </w:tcPr>
          <w:p w14:paraId="364C2F4F" w14:textId="77777777" w:rsidR="006A23D2" w:rsidRPr="006A5FB2" w:rsidRDefault="006A23D2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b/>
                <w:szCs w:val="24"/>
              </w:rPr>
            </w:pPr>
            <w:r w:rsidRPr="006A5FB2">
              <w:rPr>
                <w:rFonts w:asciiTheme="minorHAnsi" w:hAnsiTheme="minorHAnsi" w:cstheme="minorHAnsi"/>
                <w:b/>
                <w:szCs w:val="24"/>
              </w:rPr>
              <w:t>Equipment:</w:t>
            </w:r>
          </w:p>
        </w:tc>
        <w:tc>
          <w:tcPr>
            <w:tcW w:w="9306" w:type="dxa"/>
            <w:gridSpan w:val="3"/>
            <w:vAlign w:val="center"/>
          </w:tcPr>
          <w:p w14:paraId="23BFC87C" w14:textId="77777777" w:rsidR="006A23D2" w:rsidRPr="006A5FB2" w:rsidRDefault="006A23D2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1 page of notes (back and front), Calculator, Stationary</w:t>
            </w:r>
          </w:p>
        </w:tc>
      </w:tr>
    </w:tbl>
    <w:p w14:paraId="6E730793" w14:textId="62AF8515" w:rsidR="00E10131" w:rsidRDefault="003B673C"/>
    <w:p w14:paraId="02914F46" w14:textId="1B9ADF56" w:rsidR="006A23D2" w:rsidRDefault="006A23D2"/>
    <w:p w14:paraId="1F76B4D9" w14:textId="127C26E8" w:rsidR="006A23D2" w:rsidRPr="00901150" w:rsidRDefault="006A23D2">
      <w:pPr>
        <w:rPr>
          <w:rFonts w:cstheme="minorHAnsi"/>
        </w:rPr>
      </w:pPr>
      <w:r w:rsidRPr="00901150">
        <w:rPr>
          <w:rFonts w:cstheme="minorHAnsi"/>
        </w:rPr>
        <w:t xml:space="preserve">The Average yearly income per household is $89,128. </w:t>
      </w:r>
    </w:p>
    <w:p w14:paraId="3FED605B" w14:textId="1096673E" w:rsidR="006A23D2" w:rsidRPr="00901150" w:rsidRDefault="006A23D2">
      <w:pPr>
        <w:rPr>
          <w:rFonts w:cstheme="minorHAnsi"/>
        </w:rPr>
      </w:pPr>
    </w:p>
    <w:p w14:paraId="75036360" w14:textId="3FF82586" w:rsidR="006A23D2" w:rsidRPr="00901150" w:rsidRDefault="006A23D2">
      <w:pPr>
        <w:rPr>
          <w:rFonts w:cstheme="minorHAnsi"/>
        </w:rPr>
      </w:pPr>
      <w:r w:rsidRPr="00901150">
        <w:rPr>
          <w:rFonts w:cstheme="minorHAnsi"/>
        </w:rPr>
        <w:t xml:space="preserve">This income is often managed by a budget. Some people budget weekly, fortnightly or monthly depending on their Pay Cycle. </w:t>
      </w:r>
    </w:p>
    <w:p w14:paraId="2DC46D3B" w14:textId="639F4B52" w:rsidR="006A23D2" w:rsidRPr="00901150" w:rsidRDefault="006A23D2">
      <w:pPr>
        <w:rPr>
          <w:rFonts w:cstheme="minorHAnsi"/>
        </w:rPr>
      </w:pPr>
    </w:p>
    <w:p w14:paraId="71196F4A" w14:textId="7817E061" w:rsidR="006A23D2" w:rsidRPr="00901150" w:rsidRDefault="006A23D2">
      <w:pPr>
        <w:rPr>
          <w:rFonts w:cstheme="minorHAnsi"/>
        </w:rPr>
      </w:pPr>
      <w:r w:rsidRPr="00901150">
        <w:rPr>
          <w:rFonts w:cstheme="minorHAnsi"/>
        </w:rPr>
        <w:t xml:space="preserve">The average weekly costs for people are listed below.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46"/>
        <w:gridCol w:w="3746"/>
      </w:tblGrid>
      <w:tr w:rsidR="00901150" w:rsidRPr="00901150" w14:paraId="6ACCB0F5" w14:textId="56415C0E" w:rsidTr="00CF2A27">
        <w:tc>
          <w:tcPr>
            <w:tcW w:w="3746" w:type="dxa"/>
          </w:tcPr>
          <w:p w14:paraId="54F8E096" w14:textId="77777777" w:rsidR="00901150" w:rsidRPr="00901150" w:rsidRDefault="00901150" w:rsidP="009A560F">
            <w:pPr>
              <w:shd w:val="clear" w:color="auto" w:fill="FBFBFB"/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  <w:r w:rsidRPr="006A23D2">
              <w:rPr>
                <w:rFonts w:eastAsia="Times New Roman" w:cstheme="minorHAnsi"/>
                <w:lang w:eastAsia="en-GB"/>
              </w:rPr>
              <w:t>$20 — bakery products</w:t>
            </w:r>
          </w:p>
        </w:tc>
        <w:tc>
          <w:tcPr>
            <w:tcW w:w="3746" w:type="dxa"/>
          </w:tcPr>
          <w:p w14:paraId="24755FFA" w14:textId="1A5199AF" w:rsidR="00901150" w:rsidRPr="00901150" w:rsidRDefault="00901150" w:rsidP="009A560F">
            <w:pPr>
              <w:shd w:val="clear" w:color="auto" w:fill="FBFBFB"/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  <w:r w:rsidRPr="00901150">
              <w:rPr>
                <w:rFonts w:eastAsia="Times New Roman" w:cstheme="minorHAnsi"/>
                <w:lang w:eastAsia="en-GB"/>
              </w:rPr>
              <w:t>$120 - Grocery</w:t>
            </w:r>
          </w:p>
        </w:tc>
      </w:tr>
      <w:tr w:rsidR="00901150" w:rsidRPr="00901150" w14:paraId="23BB479C" w14:textId="45EFB9F5" w:rsidTr="00CF2A27">
        <w:tc>
          <w:tcPr>
            <w:tcW w:w="3746" w:type="dxa"/>
          </w:tcPr>
          <w:p w14:paraId="49AD985F" w14:textId="77777777" w:rsidR="00901150" w:rsidRPr="00901150" w:rsidRDefault="00901150" w:rsidP="009A560F">
            <w:pPr>
              <w:shd w:val="clear" w:color="auto" w:fill="FBFBFB"/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  <w:r w:rsidRPr="006A23D2">
              <w:rPr>
                <w:rFonts w:eastAsia="Times New Roman" w:cstheme="minorHAnsi"/>
                <w:lang w:eastAsia="en-GB"/>
              </w:rPr>
              <w:t>$44 — meals in restaurants</w:t>
            </w:r>
          </w:p>
        </w:tc>
        <w:tc>
          <w:tcPr>
            <w:tcW w:w="3746" w:type="dxa"/>
          </w:tcPr>
          <w:p w14:paraId="18BDD86E" w14:textId="0759197B" w:rsidR="00901150" w:rsidRPr="00901150" w:rsidRDefault="00901150" w:rsidP="009A560F">
            <w:pPr>
              <w:shd w:val="clear" w:color="auto" w:fill="FBFBFB"/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  <w:r w:rsidRPr="00901150">
              <w:rPr>
                <w:rFonts w:eastAsia="Times New Roman" w:cstheme="minorHAnsi"/>
                <w:lang w:eastAsia="en-GB"/>
              </w:rPr>
              <w:t>$45 - Insurance</w:t>
            </w:r>
          </w:p>
        </w:tc>
      </w:tr>
      <w:tr w:rsidR="00901150" w:rsidRPr="00901150" w14:paraId="1F224961" w14:textId="4624A111" w:rsidTr="00CF2A27">
        <w:tc>
          <w:tcPr>
            <w:tcW w:w="3746" w:type="dxa"/>
          </w:tcPr>
          <w:p w14:paraId="62B6F001" w14:textId="77777777" w:rsidR="00901150" w:rsidRPr="00901150" w:rsidRDefault="00901150" w:rsidP="009A560F">
            <w:pPr>
              <w:shd w:val="clear" w:color="auto" w:fill="FBFBFB"/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  <w:r w:rsidRPr="006A23D2">
              <w:rPr>
                <w:rFonts w:eastAsia="Times New Roman" w:cstheme="minorHAnsi"/>
                <w:lang w:eastAsia="en-GB"/>
              </w:rPr>
              <w:t>$8 — shoes</w:t>
            </w:r>
          </w:p>
        </w:tc>
        <w:tc>
          <w:tcPr>
            <w:tcW w:w="3746" w:type="dxa"/>
          </w:tcPr>
          <w:p w14:paraId="0643F05B" w14:textId="1CB38DF7" w:rsidR="00901150" w:rsidRPr="00901150" w:rsidRDefault="00901150" w:rsidP="009A560F">
            <w:pPr>
              <w:shd w:val="clear" w:color="auto" w:fill="FBFBFB"/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  <w:r w:rsidRPr="00901150">
              <w:rPr>
                <w:rFonts w:eastAsia="Times New Roman" w:cstheme="minorHAnsi"/>
                <w:lang w:eastAsia="en-GB"/>
              </w:rPr>
              <w:t>$50 Discretionary spending</w:t>
            </w:r>
          </w:p>
        </w:tc>
      </w:tr>
      <w:tr w:rsidR="00901150" w:rsidRPr="00901150" w14:paraId="3C79C4F7" w14:textId="77688B1A" w:rsidTr="00CF2A27">
        <w:tc>
          <w:tcPr>
            <w:tcW w:w="3746" w:type="dxa"/>
          </w:tcPr>
          <w:p w14:paraId="0165E11D" w14:textId="77777777" w:rsidR="00901150" w:rsidRPr="00901150" w:rsidRDefault="00901150" w:rsidP="009A560F">
            <w:pPr>
              <w:shd w:val="clear" w:color="auto" w:fill="FBFBFB"/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  <w:r w:rsidRPr="006A23D2">
              <w:rPr>
                <w:rFonts w:eastAsia="Times New Roman" w:cstheme="minorHAnsi"/>
                <w:lang w:eastAsia="en-GB"/>
              </w:rPr>
              <w:t>$15 — household appliances</w:t>
            </w:r>
          </w:p>
        </w:tc>
        <w:tc>
          <w:tcPr>
            <w:tcW w:w="3746" w:type="dxa"/>
          </w:tcPr>
          <w:p w14:paraId="00AD5F8F" w14:textId="77777777" w:rsidR="00901150" w:rsidRPr="00901150" w:rsidRDefault="00901150" w:rsidP="009A560F">
            <w:pPr>
              <w:shd w:val="clear" w:color="auto" w:fill="FBFBFB"/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</w:p>
        </w:tc>
      </w:tr>
      <w:tr w:rsidR="00901150" w:rsidRPr="00901150" w14:paraId="003D4C9A" w14:textId="16378ED9" w:rsidTr="00CF2A27">
        <w:tc>
          <w:tcPr>
            <w:tcW w:w="3746" w:type="dxa"/>
          </w:tcPr>
          <w:p w14:paraId="268610C0" w14:textId="77777777" w:rsidR="00901150" w:rsidRPr="00901150" w:rsidRDefault="00901150" w:rsidP="009A560F">
            <w:pPr>
              <w:shd w:val="clear" w:color="auto" w:fill="FBFBFB"/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  <w:r w:rsidRPr="006A23D2">
              <w:rPr>
                <w:rFonts w:eastAsia="Times New Roman" w:cstheme="minorHAnsi"/>
                <w:lang w:eastAsia="en-GB"/>
              </w:rPr>
              <w:t>$17 — mobile phone</w:t>
            </w:r>
          </w:p>
        </w:tc>
        <w:tc>
          <w:tcPr>
            <w:tcW w:w="3746" w:type="dxa"/>
          </w:tcPr>
          <w:p w14:paraId="6C6FE084" w14:textId="77777777" w:rsidR="00901150" w:rsidRPr="00901150" w:rsidRDefault="00901150" w:rsidP="009A560F">
            <w:pPr>
              <w:shd w:val="clear" w:color="auto" w:fill="FBFBFB"/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</w:p>
        </w:tc>
      </w:tr>
      <w:tr w:rsidR="00901150" w:rsidRPr="00901150" w14:paraId="6BA97A7E" w14:textId="1B050A73" w:rsidTr="00CF2A27">
        <w:tc>
          <w:tcPr>
            <w:tcW w:w="3746" w:type="dxa"/>
          </w:tcPr>
          <w:p w14:paraId="4AB061EC" w14:textId="77777777" w:rsidR="00901150" w:rsidRPr="00901150" w:rsidRDefault="00901150" w:rsidP="009A560F">
            <w:pPr>
              <w:shd w:val="clear" w:color="auto" w:fill="FBFBFB"/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  <w:r w:rsidRPr="006A23D2">
              <w:rPr>
                <w:rFonts w:eastAsia="Times New Roman" w:cstheme="minorHAnsi"/>
                <w:lang w:eastAsia="en-GB"/>
              </w:rPr>
              <w:t xml:space="preserve">$18 — </w:t>
            </w:r>
            <w:proofErr w:type="gramStart"/>
            <w:r w:rsidRPr="006A23D2">
              <w:rPr>
                <w:rFonts w:eastAsia="Times New Roman" w:cstheme="minorHAnsi"/>
                <w:lang w:eastAsia="en-GB"/>
              </w:rPr>
              <w:t>child care</w:t>
            </w:r>
            <w:proofErr w:type="gramEnd"/>
          </w:p>
        </w:tc>
        <w:tc>
          <w:tcPr>
            <w:tcW w:w="3746" w:type="dxa"/>
          </w:tcPr>
          <w:p w14:paraId="2B6E9B98" w14:textId="77777777" w:rsidR="00901150" w:rsidRPr="00901150" w:rsidRDefault="00901150" w:rsidP="009A560F">
            <w:pPr>
              <w:shd w:val="clear" w:color="auto" w:fill="FBFBFB"/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</w:p>
        </w:tc>
      </w:tr>
      <w:tr w:rsidR="00901150" w:rsidRPr="00901150" w14:paraId="5B812FE6" w14:textId="4D53EA70" w:rsidTr="00CF2A27">
        <w:tc>
          <w:tcPr>
            <w:tcW w:w="3746" w:type="dxa"/>
          </w:tcPr>
          <w:p w14:paraId="5FCD213E" w14:textId="77777777" w:rsidR="00901150" w:rsidRPr="00901150" w:rsidRDefault="00901150" w:rsidP="009A560F">
            <w:pPr>
              <w:shd w:val="clear" w:color="auto" w:fill="FBFBFB"/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  <w:r w:rsidRPr="006A23D2">
              <w:rPr>
                <w:rFonts w:eastAsia="Times New Roman" w:cstheme="minorHAnsi"/>
                <w:lang w:eastAsia="en-GB"/>
              </w:rPr>
              <w:t>$8 — audio visual equipment</w:t>
            </w:r>
          </w:p>
        </w:tc>
        <w:tc>
          <w:tcPr>
            <w:tcW w:w="3746" w:type="dxa"/>
          </w:tcPr>
          <w:p w14:paraId="2755AAD3" w14:textId="77777777" w:rsidR="00901150" w:rsidRPr="00901150" w:rsidRDefault="00901150" w:rsidP="009A560F">
            <w:pPr>
              <w:shd w:val="clear" w:color="auto" w:fill="FBFBFB"/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</w:p>
        </w:tc>
      </w:tr>
      <w:tr w:rsidR="00901150" w:rsidRPr="00901150" w14:paraId="4A98A6AF" w14:textId="1C8715DB" w:rsidTr="00CF2A27">
        <w:tc>
          <w:tcPr>
            <w:tcW w:w="3746" w:type="dxa"/>
          </w:tcPr>
          <w:p w14:paraId="0617655F" w14:textId="77777777" w:rsidR="00901150" w:rsidRPr="00901150" w:rsidRDefault="00901150" w:rsidP="009A560F">
            <w:pPr>
              <w:shd w:val="clear" w:color="auto" w:fill="FBFBFB"/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  <w:r w:rsidRPr="006A23D2">
              <w:rPr>
                <w:rFonts w:eastAsia="Times New Roman" w:cstheme="minorHAnsi"/>
                <w:lang w:eastAsia="en-GB"/>
              </w:rPr>
              <w:t>$6 — books and newspapers</w:t>
            </w:r>
          </w:p>
        </w:tc>
        <w:tc>
          <w:tcPr>
            <w:tcW w:w="3746" w:type="dxa"/>
          </w:tcPr>
          <w:p w14:paraId="055E24B1" w14:textId="77777777" w:rsidR="00901150" w:rsidRPr="00901150" w:rsidRDefault="00901150" w:rsidP="009A560F">
            <w:pPr>
              <w:shd w:val="clear" w:color="auto" w:fill="FBFBFB"/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</w:p>
        </w:tc>
      </w:tr>
      <w:tr w:rsidR="00901150" w:rsidRPr="00901150" w14:paraId="61302C35" w14:textId="07B23B46" w:rsidTr="00CF2A27">
        <w:tc>
          <w:tcPr>
            <w:tcW w:w="3746" w:type="dxa"/>
          </w:tcPr>
          <w:p w14:paraId="5D3F51C0" w14:textId="77777777" w:rsidR="00901150" w:rsidRPr="00901150" w:rsidRDefault="00901150" w:rsidP="009A560F">
            <w:pPr>
              <w:shd w:val="clear" w:color="auto" w:fill="FBFBFB"/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  <w:r w:rsidRPr="006A23D2">
              <w:rPr>
                <w:rFonts w:eastAsia="Times New Roman" w:cstheme="minorHAnsi"/>
                <w:lang w:eastAsia="en-GB"/>
              </w:rPr>
              <w:t>$77 — holidays</w:t>
            </w:r>
          </w:p>
        </w:tc>
        <w:tc>
          <w:tcPr>
            <w:tcW w:w="3746" w:type="dxa"/>
          </w:tcPr>
          <w:p w14:paraId="5B989CE8" w14:textId="77777777" w:rsidR="00901150" w:rsidRPr="00901150" w:rsidRDefault="00901150" w:rsidP="009A560F">
            <w:pPr>
              <w:shd w:val="clear" w:color="auto" w:fill="FBFBFB"/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</w:p>
        </w:tc>
      </w:tr>
      <w:tr w:rsidR="00901150" w:rsidRPr="00901150" w14:paraId="3D95784B" w14:textId="08C85E21" w:rsidTr="00CF2A27">
        <w:tc>
          <w:tcPr>
            <w:tcW w:w="3746" w:type="dxa"/>
          </w:tcPr>
          <w:p w14:paraId="101CD7F4" w14:textId="77777777" w:rsidR="00901150" w:rsidRPr="00901150" w:rsidRDefault="00901150" w:rsidP="009A560F">
            <w:pPr>
              <w:shd w:val="clear" w:color="auto" w:fill="FBFBFB"/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  <w:r w:rsidRPr="006A23D2">
              <w:rPr>
                <w:rFonts w:eastAsia="Times New Roman" w:cstheme="minorHAnsi"/>
                <w:lang w:eastAsia="en-GB"/>
              </w:rPr>
              <w:t>$13 — animal expenses</w:t>
            </w:r>
          </w:p>
        </w:tc>
        <w:tc>
          <w:tcPr>
            <w:tcW w:w="3746" w:type="dxa"/>
          </w:tcPr>
          <w:p w14:paraId="09CFD668" w14:textId="77777777" w:rsidR="00901150" w:rsidRPr="00901150" w:rsidRDefault="00901150" w:rsidP="009A560F">
            <w:pPr>
              <w:shd w:val="clear" w:color="auto" w:fill="FBFBFB"/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</w:p>
        </w:tc>
      </w:tr>
      <w:tr w:rsidR="00901150" w:rsidRPr="00901150" w14:paraId="41225CB1" w14:textId="05611306" w:rsidTr="00CF2A27">
        <w:tc>
          <w:tcPr>
            <w:tcW w:w="3746" w:type="dxa"/>
          </w:tcPr>
          <w:p w14:paraId="2A34A81E" w14:textId="77777777" w:rsidR="00901150" w:rsidRPr="00901150" w:rsidRDefault="00901150" w:rsidP="009A560F">
            <w:pPr>
              <w:shd w:val="clear" w:color="auto" w:fill="FBFBFB"/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  <w:r w:rsidRPr="006A23D2">
              <w:rPr>
                <w:rFonts w:eastAsia="Times New Roman" w:cstheme="minorHAnsi"/>
                <w:lang w:eastAsia="en-GB"/>
              </w:rPr>
              <w:t>$29 — personal care</w:t>
            </w:r>
          </w:p>
        </w:tc>
        <w:tc>
          <w:tcPr>
            <w:tcW w:w="3746" w:type="dxa"/>
          </w:tcPr>
          <w:p w14:paraId="78238C57" w14:textId="77777777" w:rsidR="00901150" w:rsidRPr="00901150" w:rsidRDefault="00901150" w:rsidP="009A560F">
            <w:pPr>
              <w:shd w:val="clear" w:color="auto" w:fill="FBFBFB"/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</w:p>
        </w:tc>
      </w:tr>
      <w:tr w:rsidR="00901150" w:rsidRPr="00901150" w14:paraId="7666B42B" w14:textId="06CBEA88" w:rsidTr="00CF2A27">
        <w:tc>
          <w:tcPr>
            <w:tcW w:w="3746" w:type="dxa"/>
          </w:tcPr>
          <w:p w14:paraId="5E4ACB50" w14:textId="77777777" w:rsidR="00901150" w:rsidRPr="00901150" w:rsidRDefault="00901150" w:rsidP="009A560F">
            <w:pPr>
              <w:shd w:val="clear" w:color="auto" w:fill="FBFBFB"/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  <w:r w:rsidRPr="006A23D2">
              <w:rPr>
                <w:rFonts w:eastAsia="Times New Roman" w:cstheme="minorHAnsi"/>
                <w:lang w:eastAsia="en-GB"/>
              </w:rPr>
              <w:t>$24 — health practitioners</w:t>
            </w:r>
          </w:p>
        </w:tc>
        <w:tc>
          <w:tcPr>
            <w:tcW w:w="3746" w:type="dxa"/>
          </w:tcPr>
          <w:p w14:paraId="57F11FDF" w14:textId="77777777" w:rsidR="00901150" w:rsidRPr="00901150" w:rsidRDefault="00901150" w:rsidP="009A560F">
            <w:pPr>
              <w:shd w:val="clear" w:color="auto" w:fill="FBFBFB"/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</w:p>
        </w:tc>
      </w:tr>
    </w:tbl>
    <w:p w14:paraId="279D7BB9" w14:textId="22B96AC7" w:rsidR="00901150" w:rsidRPr="003B673C" w:rsidRDefault="006A23D2" w:rsidP="003B673C">
      <w:pPr>
        <w:shd w:val="clear" w:color="auto" w:fill="FBFBFB"/>
        <w:spacing w:before="100" w:beforeAutospacing="1" w:after="100" w:afterAutospacing="1"/>
        <w:ind w:left="2160"/>
        <w:rPr>
          <w:rFonts w:eastAsia="Times New Roman" w:cstheme="minorHAnsi"/>
          <w:lang w:eastAsia="en-GB"/>
        </w:rPr>
      </w:pPr>
      <w:r w:rsidRPr="00901150">
        <w:rPr>
          <w:rFonts w:cstheme="minorHAnsi"/>
        </w:rPr>
        <w:t xml:space="preserve">Source: </w:t>
      </w:r>
      <w:hyperlink r:id="rId6" w:history="1">
        <w:r w:rsidRPr="00901150">
          <w:rPr>
            <w:rStyle w:val="Hyperlink"/>
            <w:rFonts w:cstheme="minorHAnsi"/>
            <w:color w:val="auto"/>
          </w:rPr>
          <w:t>https://moneysmart.gov.au/australian-spending-habits</w:t>
        </w:r>
      </w:hyperlink>
      <w:r w:rsidRPr="00901150">
        <w:rPr>
          <w:rFonts w:cstheme="minorHAnsi"/>
        </w:rPr>
        <w:t xml:space="preserve"> </w:t>
      </w:r>
    </w:p>
    <w:p w14:paraId="479BAA16" w14:textId="757CEA36" w:rsidR="006A23D2" w:rsidRPr="00901150" w:rsidRDefault="006A23D2">
      <w:pPr>
        <w:rPr>
          <w:rFonts w:cstheme="minorHAnsi"/>
        </w:rPr>
      </w:pPr>
      <w:r w:rsidRPr="00901150">
        <w:rPr>
          <w:rFonts w:cstheme="minorHAnsi"/>
        </w:rPr>
        <w:t>There are also utility bills that need to be paid – these include Water, Electricity, Gas</w:t>
      </w:r>
      <w:r w:rsidR="003B673C">
        <w:rPr>
          <w:rFonts w:cstheme="minorHAnsi"/>
        </w:rPr>
        <w:t xml:space="preserve"> and Council</w:t>
      </w:r>
      <w:r w:rsidRPr="00901150">
        <w:rPr>
          <w:rFonts w:cstheme="minorHAnsi"/>
        </w:rPr>
        <w:t xml:space="preserve"> Rates.</w:t>
      </w:r>
    </w:p>
    <w:p w14:paraId="72C26FCC" w14:textId="3E4211CF" w:rsidR="00901150" w:rsidRPr="00901150" w:rsidRDefault="006A23D2">
      <w:pPr>
        <w:rPr>
          <w:rFonts w:cstheme="minorHAnsi"/>
        </w:rPr>
      </w:pPr>
      <w:r w:rsidRPr="00901150">
        <w:rPr>
          <w:rFonts w:cstheme="minorHAnsi"/>
        </w:rPr>
        <w:t xml:space="preserve">The average family of 4 </w:t>
      </w:r>
      <w:proofErr w:type="gramStart"/>
      <w:r w:rsidRPr="00901150">
        <w:rPr>
          <w:rFonts w:cstheme="minorHAnsi"/>
        </w:rPr>
        <w:t>use;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01150" w:rsidRPr="00901150" w14:paraId="476A5901" w14:textId="77777777" w:rsidTr="00901150">
        <w:trPr>
          <w:trHeight w:val="254"/>
        </w:trPr>
        <w:tc>
          <w:tcPr>
            <w:tcW w:w="3005" w:type="dxa"/>
          </w:tcPr>
          <w:p w14:paraId="4F04262F" w14:textId="3469887C" w:rsidR="00901150" w:rsidRPr="00901150" w:rsidRDefault="003B673C" w:rsidP="00156C8E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BALDIViS</w:t>
            </w:r>
            <w:proofErr w:type="spellEnd"/>
            <w:r>
              <w:rPr>
                <w:rFonts w:cstheme="minorHAnsi"/>
              </w:rPr>
              <w:t xml:space="preserve"> 4x2</w:t>
            </w:r>
          </w:p>
        </w:tc>
        <w:tc>
          <w:tcPr>
            <w:tcW w:w="3005" w:type="dxa"/>
            <w:shd w:val="clear" w:color="auto" w:fill="AEAAAA" w:themeFill="background2" w:themeFillShade="BF"/>
          </w:tcPr>
          <w:p w14:paraId="6D39BDB3" w14:textId="234B4478" w:rsidR="00901150" w:rsidRPr="00901150" w:rsidRDefault="00901150" w:rsidP="00156C8E">
            <w:pPr>
              <w:rPr>
                <w:rFonts w:cstheme="minorHAnsi"/>
              </w:rPr>
            </w:pPr>
            <w:r w:rsidRPr="00901150">
              <w:rPr>
                <w:rFonts w:cstheme="minorHAnsi"/>
              </w:rPr>
              <w:t>Utility</w:t>
            </w:r>
          </w:p>
        </w:tc>
        <w:tc>
          <w:tcPr>
            <w:tcW w:w="3006" w:type="dxa"/>
            <w:shd w:val="clear" w:color="auto" w:fill="AEAAAA" w:themeFill="background2" w:themeFillShade="BF"/>
          </w:tcPr>
          <w:p w14:paraId="5B2F7A0E" w14:textId="57E174B5" w:rsidR="00901150" w:rsidRPr="00901150" w:rsidRDefault="00901150" w:rsidP="00156C8E">
            <w:pPr>
              <w:rPr>
                <w:rFonts w:cstheme="minorHAnsi"/>
              </w:rPr>
            </w:pPr>
            <w:r w:rsidRPr="00901150">
              <w:rPr>
                <w:rFonts w:cstheme="minorHAnsi"/>
              </w:rPr>
              <w:t>Frequency</w:t>
            </w:r>
          </w:p>
        </w:tc>
      </w:tr>
      <w:tr w:rsidR="00901150" w:rsidRPr="00901150" w14:paraId="0A5F3416" w14:textId="77777777" w:rsidTr="005A2C25">
        <w:trPr>
          <w:trHeight w:val="254"/>
        </w:trPr>
        <w:tc>
          <w:tcPr>
            <w:tcW w:w="3005" w:type="dxa"/>
          </w:tcPr>
          <w:p w14:paraId="553FD447" w14:textId="206AFC9B" w:rsidR="00901150" w:rsidRPr="00901150" w:rsidRDefault="00901150" w:rsidP="00156C8E">
            <w:pPr>
              <w:rPr>
                <w:rFonts w:cstheme="minorHAnsi"/>
              </w:rPr>
            </w:pPr>
            <w:r w:rsidRPr="00901150">
              <w:rPr>
                <w:rFonts w:cstheme="minorHAnsi"/>
              </w:rPr>
              <w:t xml:space="preserve">$210 </w:t>
            </w:r>
          </w:p>
        </w:tc>
        <w:tc>
          <w:tcPr>
            <w:tcW w:w="3005" w:type="dxa"/>
          </w:tcPr>
          <w:p w14:paraId="73522978" w14:textId="4EB45FEB" w:rsidR="00901150" w:rsidRPr="00901150" w:rsidRDefault="00901150" w:rsidP="00156C8E">
            <w:pPr>
              <w:rPr>
                <w:rFonts w:cstheme="minorHAnsi"/>
              </w:rPr>
            </w:pPr>
            <w:r w:rsidRPr="00901150">
              <w:rPr>
                <w:rFonts w:cstheme="minorHAnsi"/>
              </w:rPr>
              <w:t>Water</w:t>
            </w:r>
          </w:p>
        </w:tc>
        <w:tc>
          <w:tcPr>
            <w:tcW w:w="3006" w:type="dxa"/>
          </w:tcPr>
          <w:p w14:paraId="5AABC2DB" w14:textId="33A65CE2" w:rsidR="00901150" w:rsidRPr="00901150" w:rsidRDefault="00901150" w:rsidP="00156C8E">
            <w:pPr>
              <w:rPr>
                <w:rFonts w:cstheme="minorHAnsi"/>
              </w:rPr>
            </w:pPr>
            <w:r w:rsidRPr="00901150">
              <w:rPr>
                <w:rFonts w:cstheme="minorHAnsi"/>
              </w:rPr>
              <w:t>2 Month</w:t>
            </w:r>
          </w:p>
        </w:tc>
      </w:tr>
      <w:tr w:rsidR="00901150" w:rsidRPr="00901150" w14:paraId="148597C4" w14:textId="77777777" w:rsidTr="005A2C25">
        <w:trPr>
          <w:trHeight w:val="254"/>
        </w:trPr>
        <w:tc>
          <w:tcPr>
            <w:tcW w:w="3005" w:type="dxa"/>
          </w:tcPr>
          <w:p w14:paraId="10FAA4BC" w14:textId="2B7D0548" w:rsidR="00901150" w:rsidRPr="00901150" w:rsidRDefault="00901150" w:rsidP="00156C8E">
            <w:pPr>
              <w:rPr>
                <w:rFonts w:cstheme="minorHAnsi"/>
              </w:rPr>
            </w:pPr>
            <w:r w:rsidRPr="00901150">
              <w:rPr>
                <w:rFonts w:cstheme="minorHAnsi"/>
              </w:rPr>
              <w:t xml:space="preserve">$160 </w:t>
            </w:r>
          </w:p>
        </w:tc>
        <w:tc>
          <w:tcPr>
            <w:tcW w:w="3005" w:type="dxa"/>
          </w:tcPr>
          <w:p w14:paraId="7A8E8DC5" w14:textId="5E3C6B63" w:rsidR="00901150" w:rsidRPr="00901150" w:rsidRDefault="00901150" w:rsidP="00156C8E">
            <w:pPr>
              <w:rPr>
                <w:rFonts w:cstheme="minorHAnsi"/>
              </w:rPr>
            </w:pPr>
            <w:r w:rsidRPr="00901150">
              <w:rPr>
                <w:rFonts w:cstheme="minorHAnsi"/>
              </w:rPr>
              <w:t>Electricity</w:t>
            </w:r>
          </w:p>
        </w:tc>
        <w:tc>
          <w:tcPr>
            <w:tcW w:w="3006" w:type="dxa"/>
          </w:tcPr>
          <w:p w14:paraId="16C812CA" w14:textId="24507F78" w:rsidR="00901150" w:rsidRPr="00901150" w:rsidRDefault="00901150" w:rsidP="00156C8E">
            <w:pPr>
              <w:rPr>
                <w:rFonts w:cstheme="minorHAnsi"/>
              </w:rPr>
            </w:pPr>
            <w:r w:rsidRPr="00901150">
              <w:rPr>
                <w:rFonts w:cstheme="minorHAnsi"/>
              </w:rPr>
              <w:t>Monthly</w:t>
            </w:r>
          </w:p>
        </w:tc>
      </w:tr>
      <w:tr w:rsidR="00901150" w:rsidRPr="00901150" w14:paraId="21261F1B" w14:textId="77777777" w:rsidTr="005A2C25">
        <w:trPr>
          <w:trHeight w:val="254"/>
        </w:trPr>
        <w:tc>
          <w:tcPr>
            <w:tcW w:w="3005" w:type="dxa"/>
          </w:tcPr>
          <w:p w14:paraId="7C9E9F1A" w14:textId="2177CF8D" w:rsidR="00901150" w:rsidRPr="00901150" w:rsidRDefault="00901150" w:rsidP="00156C8E">
            <w:pPr>
              <w:rPr>
                <w:rFonts w:cstheme="minorHAnsi"/>
              </w:rPr>
            </w:pPr>
            <w:r w:rsidRPr="00901150">
              <w:rPr>
                <w:rFonts w:cstheme="minorHAnsi"/>
              </w:rPr>
              <w:t>$2145</w:t>
            </w:r>
          </w:p>
        </w:tc>
        <w:tc>
          <w:tcPr>
            <w:tcW w:w="3005" w:type="dxa"/>
          </w:tcPr>
          <w:p w14:paraId="6C4A9F6E" w14:textId="6DEA6DFF" w:rsidR="00901150" w:rsidRPr="00901150" w:rsidRDefault="00901150" w:rsidP="00156C8E">
            <w:pPr>
              <w:rPr>
                <w:rFonts w:cstheme="minorHAnsi"/>
              </w:rPr>
            </w:pPr>
            <w:r w:rsidRPr="00901150">
              <w:rPr>
                <w:rFonts w:cstheme="minorHAnsi"/>
              </w:rPr>
              <w:t>Council Rate</w:t>
            </w:r>
          </w:p>
        </w:tc>
        <w:tc>
          <w:tcPr>
            <w:tcW w:w="3006" w:type="dxa"/>
          </w:tcPr>
          <w:p w14:paraId="641BFF83" w14:textId="7C88D732" w:rsidR="00901150" w:rsidRPr="00901150" w:rsidRDefault="00901150" w:rsidP="00156C8E">
            <w:pPr>
              <w:rPr>
                <w:rFonts w:cstheme="minorHAnsi"/>
              </w:rPr>
            </w:pPr>
            <w:r w:rsidRPr="00901150">
              <w:rPr>
                <w:rFonts w:cstheme="minorHAnsi"/>
              </w:rPr>
              <w:t>Yearly</w:t>
            </w:r>
          </w:p>
        </w:tc>
      </w:tr>
      <w:tr w:rsidR="00901150" w:rsidRPr="00901150" w14:paraId="3BC56042" w14:textId="77777777" w:rsidTr="005A2C25">
        <w:trPr>
          <w:trHeight w:val="254"/>
        </w:trPr>
        <w:tc>
          <w:tcPr>
            <w:tcW w:w="3005" w:type="dxa"/>
          </w:tcPr>
          <w:p w14:paraId="3232CBC9" w14:textId="0C622047" w:rsidR="00901150" w:rsidRPr="00901150" w:rsidRDefault="00901150" w:rsidP="00156C8E">
            <w:pPr>
              <w:rPr>
                <w:rFonts w:cstheme="minorHAnsi"/>
              </w:rPr>
            </w:pPr>
            <w:r w:rsidRPr="00901150">
              <w:rPr>
                <w:rFonts w:cstheme="minorHAnsi"/>
              </w:rPr>
              <w:t xml:space="preserve">$180 </w:t>
            </w:r>
          </w:p>
        </w:tc>
        <w:tc>
          <w:tcPr>
            <w:tcW w:w="3005" w:type="dxa"/>
          </w:tcPr>
          <w:p w14:paraId="61C0B0AA" w14:textId="38903BBA" w:rsidR="00901150" w:rsidRPr="00901150" w:rsidRDefault="00901150" w:rsidP="00156C8E">
            <w:pPr>
              <w:rPr>
                <w:rFonts w:cstheme="minorHAnsi"/>
              </w:rPr>
            </w:pPr>
            <w:r w:rsidRPr="00901150">
              <w:rPr>
                <w:rFonts w:cstheme="minorHAnsi"/>
              </w:rPr>
              <w:t>Gas</w:t>
            </w:r>
          </w:p>
        </w:tc>
        <w:tc>
          <w:tcPr>
            <w:tcW w:w="3006" w:type="dxa"/>
          </w:tcPr>
          <w:p w14:paraId="4E841278" w14:textId="1194FE98" w:rsidR="00901150" w:rsidRPr="00901150" w:rsidRDefault="00901150" w:rsidP="00156C8E">
            <w:pPr>
              <w:rPr>
                <w:rFonts w:cstheme="minorHAnsi"/>
              </w:rPr>
            </w:pPr>
            <w:r w:rsidRPr="00901150">
              <w:rPr>
                <w:rFonts w:cstheme="minorHAnsi"/>
              </w:rPr>
              <w:t>6 Month</w:t>
            </w:r>
          </w:p>
        </w:tc>
      </w:tr>
    </w:tbl>
    <w:p w14:paraId="2F6EBDD6" w14:textId="77777777" w:rsidR="006A23D2" w:rsidRPr="00901150" w:rsidRDefault="006A23D2">
      <w:pPr>
        <w:rPr>
          <w:rFonts w:cstheme="minorHAnsi"/>
        </w:rPr>
      </w:pPr>
    </w:p>
    <w:p w14:paraId="756B05A5" w14:textId="6DF9C9A3" w:rsidR="003B673C" w:rsidRDefault="00901150">
      <w:pPr>
        <w:rPr>
          <w:rFonts w:cstheme="minorHAnsi"/>
        </w:rPr>
      </w:pPr>
      <w:r w:rsidRPr="00901150">
        <w:rPr>
          <w:rFonts w:cstheme="minorHAnsi"/>
        </w:rPr>
        <w:t>You need to make a budget spreadsheet to help your family plan for their pay cycle</w:t>
      </w:r>
      <w:r w:rsidR="003B673C">
        <w:rPr>
          <w:rFonts w:cstheme="minorHAnsi"/>
        </w:rPr>
        <w:t xml:space="preserve"> and the year</w:t>
      </w:r>
      <w:r w:rsidRPr="00901150">
        <w:rPr>
          <w:rFonts w:cstheme="minorHAnsi"/>
        </w:rPr>
        <w:t xml:space="preserve">. </w:t>
      </w:r>
      <w:r>
        <w:rPr>
          <w:rFonts w:cstheme="minorHAnsi"/>
        </w:rPr>
        <w:t>Using the numbers above, determine how much you spend each pay cycle, and how much savings you can put away. Lastly, rent and mortgage</w:t>
      </w:r>
      <w:r w:rsidR="003B673C">
        <w:rPr>
          <w:rFonts w:cstheme="minorHAnsi"/>
        </w:rPr>
        <w:t xml:space="preserve"> – rent is on average $415 a week, and a mortgage is $2200 a month. Factor these into your budget. Anything left is savings. </w:t>
      </w:r>
    </w:p>
    <w:p w14:paraId="532B5211" w14:textId="4CA873B0" w:rsidR="006A23D2" w:rsidRPr="00901150" w:rsidRDefault="00901150">
      <w:pPr>
        <w:rPr>
          <w:rFonts w:cstheme="minorHAnsi"/>
        </w:rPr>
      </w:pPr>
      <w:r>
        <w:rPr>
          <w:rFonts w:cstheme="minorHAnsi"/>
        </w:rPr>
        <w:t xml:space="preserve"> </w:t>
      </w:r>
    </w:p>
    <w:p w14:paraId="3558E67D" w14:textId="77777777" w:rsidR="00901150" w:rsidRDefault="00901150"/>
    <w:sectPr w:rsidR="009011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16E10"/>
    <w:multiLevelType w:val="multilevel"/>
    <w:tmpl w:val="6608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3D2"/>
    <w:rsid w:val="003B673C"/>
    <w:rsid w:val="006A23D2"/>
    <w:rsid w:val="00901150"/>
    <w:rsid w:val="00971369"/>
    <w:rsid w:val="00AD5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BE768"/>
  <w15:chartTrackingRefBased/>
  <w15:docId w15:val="{5C49B598-2B37-9E41-BA02-78A24608A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3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A23D2"/>
    <w:pPr>
      <w:tabs>
        <w:tab w:val="center" w:pos="4153"/>
        <w:tab w:val="right" w:pos="8306"/>
      </w:tabs>
    </w:pPr>
    <w:rPr>
      <w:rFonts w:ascii="Arial" w:eastAsia="Times New Roman" w:hAnsi="Arial" w:cs="Times New Roman"/>
      <w:szCs w:val="20"/>
      <w:lang w:eastAsia="en-AU"/>
    </w:rPr>
  </w:style>
  <w:style w:type="character" w:customStyle="1" w:styleId="HeaderChar">
    <w:name w:val="Header Char"/>
    <w:basedOn w:val="DefaultParagraphFont"/>
    <w:link w:val="Header"/>
    <w:rsid w:val="006A23D2"/>
    <w:rPr>
      <w:rFonts w:ascii="Arial" w:eastAsia="Times New Roman" w:hAnsi="Arial" w:cs="Times New Roman"/>
      <w:szCs w:val="20"/>
      <w:lang w:eastAsia="en-AU"/>
    </w:rPr>
  </w:style>
  <w:style w:type="character" w:styleId="Hyperlink">
    <w:name w:val="Hyperlink"/>
    <w:basedOn w:val="DefaultParagraphFont"/>
    <w:uiPriority w:val="99"/>
    <w:unhideWhenUsed/>
    <w:rsid w:val="006A23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23D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A23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77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neysmart.gov.au/australian-spending-habit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1</cp:revision>
  <dcterms:created xsi:type="dcterms:W3CDTF">2020-12-07T00:54:00Z</dcterms:created>
  <dcterms:modified xsi:type="dcterms:W3CDTF">2020-12-07T01:28:00Z</dcterms:modified>
</cp:coreProperties>
</file>