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451" w:rsidRPr="001576CC" w:rsidRDefault="004F4451" w:rsidP="004F4451">
      <w:pPr>
        <w:pStyle w:val="Chaptertitle"/>
      </w:pPr>
      <w:r w:rsidRPr="001576CC">
        <w:t xml:space="preserve">CHAPTER </w:t>
      </w:r>
      <w:r>
        <w:t>8</w:t>
      </w:r>
      <w:r w:rsidRPr="0093291E">
        <w:t xml:space="preserve">: </w:t>
      </w:r>
      <w:r w:rsidR="00A83F0B">
        <w:t>Chemical change</w:t>
      </w:r>
    </w:p>
    <w:p w:rsidR="004F4451" w:rsidRPr="00F41612" w:rsidRDefault="00531860" w:rsidP="004F4451">
      <w:pPr>
        <w:pStyle w:val="worksheetchapterline"/>
        <w:spacing w:before="60"/>
        <w:rPr>
          <w:spacing w:val="0"/>
        </w:rPr>
      </w:pPr>
      <w:r>
        <w:rPr>
          <w:noProof/>
          <w:spacing w:val="0"/>
          <w:lang w:val="en-US"/>
        </w:rPr>
        <mc:AlternateContent>
          <mc:Choice Requires="wps">
            <w:drawing>
              <wp:anchor distT="0" distB="0" distL="114300" distR="114300" simplePos="0" relativeHeight="251663872"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4"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yFA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W6/ss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2848"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3" name="AutoShap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4F4451" w:rsidRDefault="004F4451" w:rsidP="004F4451">
                            <w:pPr>
                              <w:pStyle w:val="worksheeticontext"/>
                            </w:pPr>
                            <w:r>
                              <w:t>Worksheet 8.5</w:t>
                            </w:r>
                          </w:p>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3" o:spid="_x0000_s1041" style="position:absolute;margin-left:366pt;margin-top:1.65pt;width:114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B5edwRMwIAAHYEAAAOAAAAAAAAAAAAAAAA&#10;AC4CAABkcnMvZTJvRG9jLnhtbFBLAQItABQABgAIAAAAIQDYNSck3wAAAAgBAAAPAAAAAAAAAAAA&#10;AAAAAI0EAABkcnMvZG93bnJldi54bWxQSwUGAAAAAAQABADzAAAAmQUAAAAA&#10;" fillcolor="black">
                <v:textbox>
                  <w:txbxContent>
                    <w:p w:rsidR="004F4451" w:rsidRDefault="004F4451" w:rsidP="004F4451">
                      <w:pPr>
                        <w:pStyle w:val="worksheeticontext"/>
                      </w:pPr>
                      <w:r>
                        <w:t>Worksheet 8.5</w:t>
                      </w:r>
                    </w:p>
                    <w:p w:rsidR="004F4451" w:rsidRDefault="004F4451" w:rsidP="004F4451"/>
                  </w:txbxContent>
                </v:textbox>
              </v:roundrect>
            </w:pict>
          </mc:Fallback>
        </mc:AlternateContent>
      </w:r>
      <w:r>
        <w:rPr>
          <w:noProof/>
          <w:spacing w:val="0"/>
          <w:lang w:val="en-US"/>
        </w:rPr>
        <mc:AlternateContent>
          <mc:Choice Requires="wps">
            <w:drawing>
              <wp:anchor distT="0" distB="0" distL="114300" distR="114300" simplePos="0" relativeHeight="251661824"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2" name="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2" o:spid="_x0000_s1042" style="position:absolute;margin-left:396pt;margin-top:1.65pt;width:84pt;height:2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Bpd72jJgIAAFIEAAAOAAAAAAAAAAAAAAAAAC4CAABkcnMvZTJvRG9j&#10;LnhtbFBLAQItABQABgAIAAAAIQDwkQoz3QAAAAgBAAAPAAAAAAAAAAAAAAAAAIAEAABkcnMvZG93&#10;bnJldi54bWxQSwUGAAAAAAQABADzAAAAigUAAAAA&#10;" fillcolor="black">
                <v:textbox>
                  <w:txbxContent>
                    <w:p w:rsidR="004F4451" w:rsidRDefault="004F4451" w:rsidP="004F4451"/>
                  </w:txbxContent>
                </v:textbox>
              </v:rect>
            </w:pict>
          </mc:Fallback>
        </mc:AlternateContent>
      </w:r>
    </w:p>
    <w:p w:rsidR="004F4451" w:rsidRPr="004031F5" w:rsidRDefault="004F4451" w:rsidP="004F4451">
      <w:pPr>
        <w:pStyle w:val="0Aheadingfirst"/>
      </w:pPr>
      <w:bookmarkStart w:id="0" w:name="_GoBack"/>
      <w:r w:rsidRPr="001A55B9">
        <w:t>Speeding up reactions</w:t>
      </w:r>
    </w:p>
    <w:bookmarkEnd w:id="0"/>
    <w:p w:rsidR="004F4451" w:rsidRDefault="004F4451" w:rsidP="004F4451">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F4451" w:rsidRDefault="004F4451" w:rsidP="004F4451">
      <w:pPr>
        <w:pStyle w:val="1wsmainbodyfullout"/>
        <w:sectPr w:rsidR="004F4451" w:rsidSect="00022698">
          <w:footerReference w:type="even" r:id="rId8"/>
          <w:footerReference w:type="default" r:id="rId9"/>
          <w:type w:val="continuous"/>
          <w:pgSz w:w="12242" w:h="15842" w:code="32767"/>
          <w:pgMar w:top="360" w:right="1029" w:bottom="874" w:left="1620" w:header="0" w:footer="459" w:gutter="0"/>
          <w:cols w:space="720"/>
          <w:docGrid w:linePitch="360"/>
        </w:sectPr>
      </w:pPr>
    </w:p>
    <w:p w:rsidR="004F4451" w:rsidRPr="000F1B17" w:rsidRDefault="004F4451" w:rsidP="004F4451">
      <w:pPr>
        <w:pStyle w:val="Heading1"/>
        <w:spacing w:before="0"/>
      </w:pPr>
      <w:r w:rsidRPr="000F1B17">
        <w:lastRenderedPageBreak/>
        <w:t>Boiling the billy</w:t>
      </w:r>
    </w:p>
    <w:p w:rsidR="004F4451" w:rsidRDefault="004F4451" w:rsidP="004F4451">
      <w:pPr>
        <w:pStyle w:val="1wsquestionsindent"/>
        <w:ind w:hanging="360"/>
      </w:pPr>
      <w:r w:rsidRPr="00433942">
        <w:rPr>
          <w:b/>
        </w:rPr>
        <w:t>1.</w:t>
      </w:r>
      <w:r>
        <w:tab/>
      </w:r>
      <w:r w:rsidRPr="00117503">
        <w:t xml:space="preserve">Making a pot of tea </w:t>
      </w:r>
      <w:r w:rsidR="00CE4EC1">
        <w:t>on</w:t>
      </w:r>
      <w:r w:rsidRPr="00117503">
        <w:t xml:space="preserve"> a camp fire is known in Australia as ‘boiling the billy’. The camper wants to boil the water faster. An increase in the rate of wood burning will deliver heat to the water faster.</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856"/>
        <w:gridCol w:w="5676"/>
      </w:tblGrid>
      <w:tr w:rsidR="004F4451" w:rsidRPr="00F538F8">
        <w:tc>
          <w:tcPr>
            <w:tcW w:w="3856" w:type="dxa"/>
            <w:shd w:val="clear" w:color="auto" w:fill="auto"/>
            <w:vAlign w:val="center"/>
          </w:tcPr>
          <w:p w:rsidR="004F4451" w:rsidRPr="00F538F8" w:rsidRDefault="00531860" w:rsidP="00022698">
            <w:pPr>
              <w:pStyle w:val="1wsquestionaleader"/>
              <w:tabs>
                <w:tab w:val="clear" w:pos="9540"/>
              </w:tabs>
              <w:spacing w:before="60" w:line="240" w:lineRule="auto"/>
              <w:ind w:left="284" w:hanging="50"/>
            </w:pPr>
            <w:r>
              <w:rPr>
                <w:noProof/>
                <w:lang w:val="en-US"/>
              </w:rPr>
              <w:drawing>
                <wp:inline distT="0" distB="0" distL="0" distR="0">
                  <wp:extent cx="2084705" cy="1184910"/>
                  <wp:effectExtent l="0" t="0" r="0" b="0"/>
                  <wp:docPr id="6" name="Picture 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4705" cy="1184910"/>
                          </a:xfrm>
                          <a:prstGeom prst="rect">
                            <a:avLst/>
                          </a:prstGeom>
                          <a:noFill/>
                          <a:ln>
                            <a:noFill/>
                          </a:ln>
                        </pic:spPr>
                      </pic:pic>
                    </a:graphicData>
                  </a:graphic>
                </wp:inline>
              </w:drawing>
            </w:r>
          </w:p>
        </w:tc>
        <w:tc>
          <w:tcPr>
            <w:tcW w:w="5676" w:type="dxa"/>
            <w:shd w:val="clear" w:color="auto" w:fill="auto"/>
          </w:tcPr>
          <w:p w:rsidR="004F4451" w:rsidRDefault="004F4451" w:rsidP="00022698">
            <w:pPr>
              <w:pStyle w:val="1wsquestions"/>
            </w:pPr>
            <w:r w:rsidRPr="004F1A0F">
              <w:t>(a)</w:t>
            </w:r>
            <w:r w:rsidRPr="00BA4695">
              <w:rPr>
                <w:b/>
              </w:rPr>
              <w:tab/>
            </w:r>
            <w:r w:rsidRPr="00117503">
              <w:t>One method of increasing the combustion of the wood is to add more reactants. How is the paper fanning doing this?</w:t>
            </w:r>
          </w:p>
          <w:p w:rsidR="004F4451" w:rsidRDefault="004F4451" w:rsidP="00022698">
            <w:pPr>
              <w:pStyle w:val="1wsquestions"/>
              <w:tabs>
                <w:tab w:val="clear" w:pos="4580"/>
                <w:tab w:val="right" w:leader="dot" w:pos="5760"/>
              </w:tabs>
              <w:ind w:firstLine="0"/>
            </w:pPr>
            <w:r>
              <w:tab/>
            </w:r>
          </w:p>
          <w:p w:rsidR="004F4451" w:rsidRDefault="004F4451" w:rsidP="00022698">
            <w:pPr>
              <w:pStyle w:val="1wsquestions"/>
              <w:tabs>
                <w:tab w:val="clear" w:pos="4580"/>
                <w:tab w:val="right" w:leader="dot" w:pos="5760"/>
              </w:tabs>
              <w:ind w:firstLine="0"/>
            </w:pPr>
            <w:r>
              <w:tab/>
            </w:r>
          </w:p>
          <w:p w:rsidR="004F4451" w:rsidRPr="00B64B87" w:rsidRDefault="004F4451" w:rsidP="00022698">
            <w:pPr>
              <w:pStyle w:val="1wsquestions"/>
              <w:spacing w:after="0"/>
              <w:ind w:left="357" w:hanging="357"/>
            </w:pPr>
            <w:r w:rsidRPr="004F1A0F">
              <w:t>(b)</w:t>
            </w:r>
            <w:r w:rsidRPr="00BA4695">
              <w:rPr>
                <w:b/>
              </w:rPr>
              <w:tab/>
            </w:r>
            <w:r w:rsidRPr="00117503">
              <w:t>Increasing the surface area of the wood also helps. How has the camper achieved this?</w:t>
            </w:r>
          </w:p>
        </w:tc>
      </w:tr>
    </w:tbl>
    <w:p w:rsidR="004F4451" w:rsidRPr="00234E0A" w:rsidRDefault="004F4451" w:rsidP="004F4451">
      <w:pPr>
        <w:pStyle w:val="1wsquestionaleader"/>
        <w:spacing w:before="80" w:line="260" w:lineRule="exact"/>
        <w:ind w:left="357" w:hanging="357"/>
      </w:pPr>
      <w:r>
        <w:tab/>
      </w:r>
      <w:r>
        <w:tab/>
      </w:r>
    </w:p>
    <w:p w:rsidR="004F4451" w:rsidRPr="001862FA" w:rsidRDefault="004F4451" w:rsidP="004F4451">
      <w:pPr>
        <w:pStyle w:val="Heading1"/>
      </w:pPr>
      <w:r w:rsidRPr="001862FA">
        <w:t>Changing the speed of the reaction</w:t>
      </w:r>
    </w:p>
    <w:p w:rsidR="004F4451" w:rsidRPr="00117503" w:rsidRDefault="004F4451" w:rsidP="004F4451">
      <w:pPr>
        <w:pStyle w:val="1wsquestionsindent"/>
        <w:spacing w:after="0"/>
        <w:ind w:left="357" w:hanging="357"/>
      </w:pPr>
      <w:r w:rsidRPr="00433942">
        <w:rPr>
          <w:b/>
        </w:rPr>
        <w:t>2.</w:t>
      </w:r>
      <w:r>
        <w:tab/>
      </w:r>
      <w:r w:rsidRPr="00117503">
        <w:t>Calcium carbonate is the main chemical present in limestone. When hydrochloric acid is added to lumps of calcium carbonate</w:t>
      </w:r>
      <w:r>
        <w:t>,</w:t>
      </w:r>
      <w:r w:rsidRPr="00117503">
        <w:t xml:space="preserve"> it fizzes and dissolves to form calcium chloride and water</w:t>
      </w:r>
      <w:r>
        <w:t xml:space="preserve">; </w:t>
      </w:r>
      <w:r w:rsidRPr="00117503">
        <w:t xml:space="preserve">gaseous carbon dioxide is </w:t>
      </w:r>
      <w:r w:rsidR="00CE4EC1">
        <w:t xml:space="preserve">also </w:t>
      </w:r>
      <w:r w:rsidRPr="00117503">
        <w:t>formed. The calcium chloride remains dissolved in the acid.</w:t>
      </w:r>
    </w:p>
    <w:p w:rsidR="004F4451" w:rsidRPr="00117503" w:rsidRDefault="004F4451" w:rsidP="004F4451">
      <w:pPr>
        <w:pStyle w:val="1wsquestiona"/>
        <w:spacing w:after="40"/>
      </w:pPr>
      <w:r w:rsidRPr="004F1A0F">
        <w:t>(a)</w:t>
      </w:r>
      <w:r w:rsidRPr="00603045">
        <w:rPr>
          <w:b/>
        </w:rPr>
        <w:tab/>
      </w:r>
      <w:r w:rsidRPr="00117503">
        <w:t>Write a word equation for this reaction.</w:t>
      </w:r>
    </w:p>
    <w:p w:rsidR="004F4451" w:rsidRPr="00117503" w:rsidRDefault="004F4451" w:rsidP="004F4451">
      <w:pPr>
        <w:pStyle w:val="1wsquestionaleader"/>
        <w:spacing w:after="0"/>
        <w:ind w:left="799" w:hanging="442"/>
      </w:pPr>
      <w:r>
        <w:tab/>
      </w:r>
      <w:r>
        <w:tab/>
      </w:r>
    </w:p>
    <w:p w:rsidR="004F4451" w:rsidRDefault="004F4451" w:rsidP="004F4451">
      <w:pPr>
        <w:pStyle w:val="1wsquestiona"/>
      </w:pPr>
      <w:r w:rsidRPr="004F1A0F">
        <w:t>(b)</w:t>
      </w:r>
      <w:r w:rsidRPr="00603045">
        <w:rPr>
          <w:b/>
        </w:rPr>
        <w:tab/>
      </w:r>
      <w:r w:rsidRPr="00117503">
        <w:t>A student used the following apparatus to s</w:t>
      </w:r>
      <w:r>
        <w:t>tudy the speed of the reaction.</w:t>
      </w:r>
    </w:p>
    <w:tbl>
      <w:tblPr>
        <w:tblStyle w:val="TableGrid"/>
        <w:tblW w:w="9778" w:type="dxa"/>
        <w:tblInd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50"/>
        <w:gridCol w:w="4328"/>
      </w:tblGrid>
      <w:tr w:rsidR="004F4451" w:rsidRPr="00F538F8">
        <w:tc>
          <w:tcPr>
            <w:tcW w:w="5450" w:type="dxa"/>
            <w:shd w:val="clear" w:color="auto" w:fill="auto"/>
          </w:tcPr>
          <w:p w:rsidR="004F4451" w:rsidRPr="00F538F8" w:rsidRDefault="00531860" w:rsidP="00022698">
            <w:pPr>
              <w:pStyle w:val="1wsquestionaleader"/>
              <w:tabs>
                <w:tab w:val="clear" w:pos="9540"/>
              </w:tabs>
              <w:spacing w:before="60" w:line="240" w:lineRule="auto"/>
              <w:ind w:left="-72" w:firstLine="0"/>
            </w:pPr>
            <w:r>
              <w:rPr>
                <w:noProof/>
                <w:lang w:val="en-US"/>
              </w:rPr>
              <w:drawing>
                <wp:inline distT="0" distB="0" distL="0" distR="0">
                  <wp:extent cx="3394075" cy="2450465"/>
                  <wp:effectExtent l="0" t="0" r="0" b="6985"/>
                  <wp:docPr id="7" name="Picture 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4075" cy="2450465"/>
                          </a:xfrm>
                          <a:prstGeom prst="rect">
                            <a:avLst/>
                          </a:prstGeom>
                          <a:noFill/>
                          <a:ln>
                            <a:noFill/>
                          </a:ln>
                        </pic:spPr>
                      </pic:pic>
                    </a:graphicData>
                  </a:graphic>
                </wp:inline>
              </w:drawing>
            </w:r>
          </w:p>
        </w:tc>
        <w:tc>
          <w:tcPr>
            <w:tcW w:w="4328" w:type="dxa"/>
            <w:shd w:val="clear" w:color="auto" w:fill="auto"/>
            <w:tcMar>
              <w:left w:w="68" w:type="dxa"/>
              <w:right w:w="68" w:type="dxa"/>
            </w:tcMar>
          </w:tcPr>
          <w:p w:rsidR="004F4451" w:rsidRDefault="004F4451" w:rsidP="00022698">
            <w:pPr>
              <w:pStyle w:val="1wsquestionsdoubledigit"/>
            </w:pPr>
            <w:r>
              <w:t xml:space="preserve">  </w:t>
            </w:r>
            <w:r w:rsidRPr="004F1A0F">
              <w:t>(i)</w:t>
            </w:r>
            <w:r w:rsidRPr="00F1342A">
              <w:rPr>
                <w:b/>
              </w:rPr>
              <w:tab/>
            </w:r>
            <w:r w:rsidRPr="00117503">
              <w:t xml:space="preserve">Explain how the apparatus can be </w:t>
            </w:r>
            <w:r>
              <w:br/>
            </w:r>
            <w:r w:rsidRPr="00117503">
              <w:t>used to measure how fast the calcium carbonate is dissolved in the acid.</w:t>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Default="004F4451" w:rsidP="00022698">
            <w:pPr>
              <w:pStyle w:val="1wsquestionsdoubledigit"/>
              <w:tabs>
                <w:tab w:val="clear" w:pos="4580"/>
                <w:tab w:val="right" w:leader="dot" w:pos="4035"/>
              </w:tabs>
              <w:ind w:left="482" w:firstLine="0"/>
            </w:pPr>
            <w:r>
              <w:tab/>
            </w:r>
          </w:p>
          <w:p w:rsidR="004F4451" w:rsidRPr="00B64B87" w:rsidRDefault="004F4451" w:rsidP="00022698">
            <w:pPr>
              <w:pStyle w:val="1wsquestionsdoubledigit"/>
              <w:tabs>
                <w:tab w:val="clear" w:pos="4580"/>
                <w:tab w:val="right" w:leader="dot" w:pos="4035"/>
              </w:tabs>
              <w:spacing w:after="0"/>
              <w:ind w:left="482" w:firstLine="0"/>
            </w:pPr>
            <w:r>
              <w:tab/>
            </w:r>
          </w:p>
        </w:tc>
      </w:tr>
    </w:tbl>
    <w:p w:rsidR="004F4451" w:rsidRPr="00117503" w:rsidRDefault="004F4451" w:rsidP="004F4451">
      <w:pPr>
        <w:pStyle w:val="1wsquestionsdoubledigit"/>
        <w:spacing w:after="0"/>
        <w:ind w:left="792" w:hanging="408"/>
      </w:pPr>
      <w:r w:rsidRPr="004F1A0F">
        <w:t>(ii)</w:t>
      </w:r>
      <w:r w:rsidRPr="00F1342A">
        <w:rPr>
          <w:b/>
        </w:rPr>
        <w:tab/>
      </w:r>
      <w:r w:rsidRPr="00117503">
        <w:t>Compare the observations when the experiment is repeated with powdered calcium carbonate instead of lumps of calcium carbonate.</w:t>
      </w:r>
    </w:p>
    <w:p w:rsidR="004F4451" w:rsidRDefault="004F4451" w:rsidP="004F4451">
      <w:pPr>
        <w:pStyle w:val="1wsquestionaleader"/>
        <w:ind w:left="780" w:firstLine="0"/>
      </w:pPr>
      <w:r>
        <w:tab/>
      </w:r>
    </w:p>
    <w:p w:rsidR="004F4451" w:rsidRDefault="00CE4EC1" w:rsidP="00CE4EC1">
      <w:pPr>
        <w:pStyle w:val="1wsquestionaleader"/>
        <w:spacing w:after="0"/>
        <w:ind w:left="780" w:firstLine="0"/>
      </w:pPr>
      <w:r>
        <w:tab/>
      </w:r>
    </w:p>
    <w:p w:rsidR="004F4451" w:rsidRDefault="004F4451" w:rsidP="004F4451">
      <w:pPr>
        <w:pStyle w:val="1wsquestionsdoubledigit"/>
        <w:spacing w:after="0"/>
        <w:ind w:left="792" w:hanging="482"/>
      </w:pPr>
      <w:r w:rsidRPr="00613B58">
        <w:t>(iii)</w:t>
      </w:r>
      <w:r w:rsidRPr="00613B58">
        <w:tab/>
      </w:r>
      <w:r w:rsidRPr="00117503">
        <w:t>The student heats the flask to a higher temperature.</w:t>
      </w:r>
      <w:r>
        <w:t xml:space="preserve"> </w:t>
      </w:r>
      <w:r w:rsidRPr="00117503">
        <w:t>How will the observations change compared with the experiment at room temperature?</w:t>
      </w:r>
    </w:p>
    <w:p w:rsidR="00DE7818" w:rsidRPr="004F4451" w:rsidRDefault="004F4451" w:rsidP="001250BB">
      <w:pPr>
        <w:pStyle w:val="1wsquestionaleader"/>
        <w:ind w:left="780" w:firstLine="0"/>
        <w:rPr>
          <w:sz w:val="16"/>
        </w:rPr>
      </w:pPr>
      <w:r>
        <w:tab/>
      </w:r>
    </w:p>
    <w:sectPr w:rsidR="00DE7818" w:rsidRPr="004F4451" w:rsidSect="001250BB">
      <w:footerReference w:type="even" r:id="rId12"/>
      <w:footerReference w:type="default" r:id="rId13"/>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BC7" w:rsidRDefault="00451BC7">
      <w:r>
        <w:separator/>
      </w:r>
    </w:p>
  </w:endnote>
  <w:endnote w:type="continuationSeparator" w:id="0">
    <w:p w:rsidR="00451BC7" w:rsidRDefault="00451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D34D3F" w:rsidRDefault="004F4451"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1250BB">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827966">
      <w:rPr>
        <w:rFonts w:ascii="Arial" w:hAnsi="Arial" w:cs="Arial"/>
        <w:sz w:val="15"/>
        <w:szCs w:val="15"/>
      </w:rP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1F77BA" w:rsidRDefault="004F4451" w:rsidP="00CE4EC1">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D91080" w:rsidP="00D91080">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CE4EC1">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Science Quest 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B81D50" w:rsidP="00D91080">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Science Quest 7</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1250BB">
      <w:rPr>
        <w:rStyle w:val="PageNumber"/>
        <w:rFonts w:ascii="Arial" w:hAnsi="Arial" w:cs="Arial"/>
        <w:b/>
        <w:noProof/>
        <w:sz w:val="18"/>
        <w:szCs w:val="18"/>
      </w:rPr>
      <w:t>95</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BC7" w:rsidRDefault="00451BC7">
      <w:r>
        <w:separator/>
      </w:r>
    </w:p>
  </w:footnote>
  <w:footnote w:type="continuationSeparator" w:id="0">
    <w:p w:rsidR="00451BC7" w:rsidRDefault="00451BC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F50C3B6"/>
    <w:lvl w:ilvl="0">
      <w:start w:val="1"/>
      <w:numFmt w:val="decimal"/>
      <w:lvlText w:val="%1."/>
      <w:lvlJc w:val="left"/>
      <w:pPr>
        <w:tabs>
          <w:tab w:val="num" w:pos="1800"/>
        </w:tabs>
        <w:ind w:left="1800" w:hanging="360"/>
      </w:pPr>
    </w:lvl>
  </w:abstractNum>
  <w:abstractNum w:abstractNumId="1">
    <w:nsid w:val="FFFFFF7D"/>
    <w:multiLevelType w:val="singleLevel"/>
    <w:tmpl w:val="BBF06B0E"/>
    <w:lvl w:ilvl="0">
      <w:start w:val="1"/>
      <w:numFmt w:val="decimal"/>
      <w:lvlText w:val="%1."/>
      <w:lvlJc w:val="left"/>
      <w:pPr>
        <w:tabs>
          <w:tab w:val="num" w:pos="1440"/>
        </w:tabs>
        <w:ind w:left="1440" w:hanging="360"/>
      </w:pPr>
    </w:lvl>
  </w:abstractNum>
  <w:abstractNum w:abstractNumId="2">
    <w:nsid w:val="FFFFFF7E"/>
    <w:multiLevelType w:val="singleLevel"/>
    <w:tmpl w:val="15166C2E"/>
    <w:lvl w:ilvl="0">
      <w:start w:val="1"/>
      <w:numFmt w:val="decimal"/>
      <w:lvlText w:val="%1."/>
      <w:lvlJc w:val="left"/>
      <w:pPr>
        <w:tabs>
          <w:tab w:val="num" w:pos="1080"/>
        </w:tabs>
        <w:ind w:left="1080" w:hanging="360"/>
      </w:pPr>
    </w:lvl>
  </w:abstractNum>
  <w:abstractNum w:abstractNumId="3">
    <w:nsid w:val="FFFFFF7F"/>
    <w:multiLevelType w:val="singleLevel"/>
    <w:tmpl w:val="548E2E0E"/>
    <w:lvl w:ilvl="0">
      <w:start w:val="1"/>
      <w:numFmt w:val="decimal"/>
      <w:lvlText w:val="%1."/>
      <w:lvlJc w:val="left"/>
      <w:pPr>
        <w:tabs>
          <w:tab w:val="num" w:pos="720"/>
        </w:tabs>
        <w:ind w:left="720" w:hanging="360"/>
      </w:pPr>
    </w:lvl>
  </w:abstractNum>
  <w:abstractNum w:abstractNumId="4">
    <w:nsid w:val="FFFFFF80"/>
    <w:multiLevelType w:val="singleLevel"/>
    <w:tmpl w:val="C5FE1F7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342636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A8CE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C208B6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1AE6676"/>
    <w:lvl w:ilvl="0">
      <w:start w:val="1"/>
      <w:numFmt w:val="decimal"/>
      <w:lvlText w:val="%1."/>
      <w:lvlJc w:val="left"/>
      <w:pPr>
        <w:tabs>
          <w:tab w:val="num" w:pos="360"/>
        </w:tabs>
        <w:ind w:left="360" w:hanging="360"/>
      </w:pPr>
    </w:lvl>
  </w:abstractNum>
  <w:abstractNum w:abstractNumId="9">
    <w:nsid w:val="FFFFFF89"/>
    <w:multiLevelType w:val="singleLevel"/>
    <w:tmpl w:val="637871F6"/>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9EE2C0F8"/>
    <w:lvl w:ilvl="0">
      <w:numFmt w:val="bullet"/>
      <w:lvlText w:val="*"/>
      <w:lvlJc w:val="left"/>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B84B6A"/>
    <w:multiLevelType w:val="singleLevel"/>
    <w:tmpl w:val="B112B072"/>
    <w:lvl w:ilvl="0">
      <w:start w:val="1"/>
      <w:numFmt w:val="decimal"/>
      <w:lvlText w:val="%1."/>
      <w:legacy w:legacy="1" w:legacySpace="0" w:legacyIndent="341"/>
      <w:lvlJc w:val="left"/>
      <w:rPr>
        <w:rFonts w:ascii="Arial" w:hAnsi="Arial" w:hint="default"/>
      </w:r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1"/>
  </w:num>
  <w:num w:numId="14">
    <w:abstractNumId w:val="14"/>
  </w:num>
  <w:num w:numId="15">
    <w:abstractNumId w:val="10"/>
    <w:lvlOverride w:ilvl="0">
      <w:lvl w:ilvl="0">
        <w:start w:val="65535"/>
        <w:numFmt w:val="bullet"/>
        <w:lvlText w:val="•"/>
        <w:legacy w:legacy="1" w:legacySpace="0" w:legacyIndent="345"/>
        <w:lvlJc w:val="left"/>
        <w:rPr>
          <w:rFonts w:ascii="Arial" w:hAnsi="Arial" w:hint="default"/>
        </w:rPr>
      </w:lvl>
    </w:lvlOverride>
  </w:num>
  <w:num w:numId="16">
    <w:abstractNumId w:val="10"/>
    <w:lvlOverride w:ilvl="0">
      <w:lvl w:ilvl="0">
        <w:start w:val="65535"/>
        <w:numFmt w:val="bullet"/>
        <w:lvlText w:val="•"/>
        <w:legacy w:legacy="1" w:legacySpace="0" w:legacyIndent="346"/>
        <w:lvlJc w:val="left"/>
        <w:rPr>
          <w:rFonts w:ascii="Arial" w:hAnsi="Arial" w:hint="default"/>
        </w:rPr>
      </w:lvl>
    </w:lvlOverride>
  </w:num>
  <w:num w:numId="17">
    <w:abstractNumId w:val="13"/>
  </w:num>
  <w:num w:numId="18">
    <w:abstractNumId w:val="1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1292C"/>
    <w:rsid w:val="0001454E"/>
    <w:rsid w:val="00020AE6"/>
    <w:rsid w:val="0002111D"/>
    <w:rsid w:val="00022698"/>
    <w:rsid w:val="00027711"/>
    <w:rsid w:val="000333D7"/>
    <w:rsid w:val="00037464"/>
    <w:rsid w:val="00042321"/>
    <w:rsid w:val="000425B0"/>
    <w:rsid w:val="00043757"/>
    <w:rsid w:val="00044C7D"/>
    <w:rsid w:val="0004594E"/>
    <w:rsid w:val="00056814"/>
    <w:rsid w:val="00062255"/>
    <w:rsid w:val="0007046B"/>
    <w:rsid w:val="000742FD"/>
    <w:rsid w:val="0007452B"/>
    <w:rsid w:val="000749F9"/>
    <w:rsid w:val="00075717"/>
    <w:rsid w:val="000833E5"/>
    <w:rsid w:val="00094A47"/>
    <w:rsid w:val="000A0370"/>
    <w:rsid w:val="000B2F0D"/>
    <w:rsid w:val="000E0149"/>
    <w:rsid w:val="00106032"/>
    <w:rsid w:val="001112E1"/>
    <w:rsid w:val="00117C5B"/>
    <w:rsid w:val="001250BB"/>
    <w:rsid w:val="00126D2E"/>
    <w:rsid w:val="00133FF3"/>
    <w:rsid w:val="0013779C"/>
    <w:rsid w:val="00140836"/>
    <w:rsid w:val="00141AB2"/>
    <w:rsid w:val="00141C27"/>
    <w:rsid w:val="001518CF"/>
    <w:rsid w:val="001570E7"/>
    <w:rsid w:val="00164A58"/>
    <w:rsid w:val="00164E3F"/>
    <w:rsid w:val="00165156"/>
    <w:rsid w:val="00165723"/>
    <w:rsid w:val="00166009"/>
    <w:rsid w:val="00167B39"/>
    <w:rsid w:val="001751EE"/>
    <w:rsid w:val="001871F4"/>
    <w:rsid w:val="0019775C"/>
    <w:rsid w:val="001A6F42"/>
    <w:rsid w:val="001B2B2D"/>
    <w:rsid w:val="001C6531"/>
    <w:rsid w:val="001D44C0"/>
    <w:rsid w:val="001E1953"/>
    <w:rsid w:val="001F77BA"/>
    <w:rsid w:val="00203ED1"/>
    <w:rsid w:val="002060A9"/>
    <w:rsid w:val="00211FCA"/>
    <w:rsid w:val="0021252E"/>
    <w:rsid w:val="002216C5"/>
    <w:rsid w:val="002241CC"/>
    <w:rsid w:val="00224E11"/>
    <w:rsid w:val="00240EBB"/>
    <w:rsid w:val="0024652E"/>
    <w:rsid w:val="0025771E"/>
    <w:rsid w:val="002619F8"/>
    <w:rsid w:val="002631DD"/>
    <w:rsid w:val="00266DC4"/>
    <w:rsid w:val="002769E4"/>
    <w:rsid w:val="00277118"/>
    <w:rsid w:val="00292277"/>
    <w:rsid w:val="002925E4"/>
    <w:rsid w:val="002972C9"/>
    <w:rsid w:val="002A2BA2"/>
    <w:rsid w:val="002A4F47"/>
    <w:rsid w:val="002C0D19"/>
    <w:rsid w:val="002D2524"/>
    <w:rsid w:val="002D5451"/>
    <w:rsid w:val="002D7055"/>
    <w:rsid w:val="002E3B62"/>
    <w:rsid w:val="002E6E85"/>
    <w:rsid w:val="002F1B84"/>
    <w:rsid w:val="002F7C19"/>
    <w:rsid w:val="00301CB7"/>
    <w:rsid w:val="0030287C"/>
    <w:rsid w:val="00307C87"/>
    <w:rsid w:val="0031799A"/>
    <w:rsid w:val="0032339C"/>
    <w:rsid w:val="003270FC"/>
    <w:rsid w:val="003321B1"/>
    <w:rsid w:val="003339E2"/>
    <w:rsid w:val="00345025"/>
    <w:rsid w:val="003543F7"/>
    <w:rsid w:val="00354A37"/>
    <w:rsid w:val="00356710"/>
    <w:rsid w:val="003571CC"/>
    <w:rsid w:val="003771E0"/>
    <w:rsid w:val="003952AE"/>
    <w:rsid w:val="003A05D0"/>
    <w:rsid w:val="003A6B8A"/>
    <w:rsid w:val="003B44CA"/>
    <w:rsid w:val="003C3B28"/>
    <w:rsid w:val="003D108E"/>
    <w:rsid w:val="003D5994"/>
    <w:rsid w:val="003E1F61"/>
    <w:rsid w:val="003F3EDC"/>
    <w:rsid w:val="003F7C39"/>
    <w:rsid w:val="0040348E"/>
    <w:rsid w:val="00407610"/>
    <w:rsid w:val="00423899"/>
    <w:rsid w:val="00431B59"/>
    <w:rsid w:val="00432CB8"/>
    <w:rsid w:val="00444934"/>
    <w:rsid w:val="00451BC7"/>
    <w:rsid w:val="00452A87"/>
    <w:rsid w:val="004533E7"/>
    <w:rsid w:val="00454747"/>
    <w:rsid w:val="00474A20"/>
    <w:rsid w:val="00477C73"/>
    <w:rsid w:val="004A275D"/>
    <w:rsid w:val="004A5C53"/>
    <w:rsid w:val="004A7FC9"/>
    <w:rsid w:val="004B0CF1"/>
    <w:rsid w:val="004B14EF"/>
    <w:rsid w:val="004C241B"/>
    <w:rsid w:val="004C5394"/>
    <w:rsid w:val="004C6E57"/>
    <w:rsid w:val="004D06D6"/>
    <w:rsid w:val="004E789B"/>
    <w:rsid w:val="004F4451"/>
    <w:rsid w:val="004F7145"/>
    <w:rsid w:val="00510464"/>
    <w:rsid w:val="0051661B"/>
    <w:rsid w:val="00531860"/>
    <w:rsid w:val="00534824"/>
    <w:rsid w:val="005370C0"/>
    <w:rsid w:val="005550E8"/>
    <w:rsid w:val="00556353"/>
    <w:rsid w:val="005621B1"/>
    <w:rsid w:val="005641B6"/>
    <w:rsid w:val="00571F32"/>
    <w:rsid w:val="00573930"/>
    <w:rsid w:val="005753C3"/>
    <w:rsid w:val="00577F93"/>
    <w:rsid w:val="00582785"/>
    <w:rsid w:val="005833BF"/>
    <w:rsid w:val="005841B1"/>
    <w:rsid w:val="00587F99"/>
    <w:rsid w:val="0059227C"/>
    <w:rsid w:val="005938E1"/>
    <w:rsid w:val="005A229D"/>
    <w:rsid w:val="005A78C9"/>
    <w:rsid w:val="005B032E"/>
    <w:rsid w:val="005B0469"/>
    <w:rsid w:val="005B48EB"/>
    <w:rsid w:val="005C592B"/>
    <w:rsid w:val="005D0F01"/>
    <w:rsid w:val="005E6F44"/>
    <w:rsid w:val="005F3619"/>
    <w:rsid w:val="005F4D88"/>
    <w:rsid w:val="005F58DC"/>
    <w:rsid w:val="0060452A"/>
    <w:rsid w:val="00605612"/>
    <w:rsid w:val="00611EEF"/>
    <w:rsid w:val="00613FD4"/>
    <w:rsid w:val="006143BA"/>
    <w:rsid w:val="00615885"/>
    <w:rsid w:val="006160BF"/>
    <w:rsid w:val="00624810"/>
    <w:rsid w:val="00624F6F"/>
    <w:rsid w:val="00645392"/>
    <w:rsid w:val="00645458"/>
    <w:rsid w:val="00651A26"/>
    <w:rsid w:val="0065259E"/>
    <w:rsid w:val="00655F0F"/>
    <w:rsid w:val="0065774F"/>
    <w:rsid w:val="00664CD2"/>
    <w:rsid w:val="00677D73"/>
    <w:rsid w:val="006833C3"/>
    <w:rsid w:val="00690DEF"/>
    <w:rsid w:val="00691F2D"/>
    <w:rsid w:val="00697B00"/>
    <w:rsid w:val="006A0A80"/>
    <w:rsid w:val="006A3F3D"/>
    <w:rsid w:val="006B1E4A"/>
    <w:rsid w:val="006B3283"/>
    <w:rsid w:val="006B5722"/>
    <w:rsid w:val="006C0F2F"/>
    <w:rsid w:val="006E12C6"/>
    <w:rsid w:val="006E2B10"/>
    <w:rsid w:val="006F4715"/>
    <w:rsid w:val="00703025"/>
    <w:rsid w:val="00704235"/>
    <w:rsid w:val="00707414"/>
    <w:rsid w:val="0071329C"/>
    <w:rsid w:val="007152AB"/>
    <w:rsid w:val="007156E1"/>
    <w:rsid w:val="0072682D"/>
    <w:rsid w:val="007409F3"/>
    <w:rsid w:val="0074138C"/>
    <w:rsid w:val="00750599"/>
    <w:rsid w:val="007617D7"/>
    <w:rsid w:val="007731B0"/>
    <w:rsid w:val="00773DF4"/>
    <w:rsid w:val="00777B74"/>
    <w:rsid w:val="00777E5D"/>
    <w:rsid w:val="00785209"/>
    <w:rsid w:val="0079018B"/>
    <w:rsid w:val="00791946"/>
    <w:rsid w:val="007949B4"/>
    <w:rsid w:val="007A0496"/>
    <w:rsid w:val="007A3030"/>
    <w:rsid w:val="007A348C"/>
    <w:rsid w:val="007B4492"/>
    <w:rsid w:val="007B7C64"/>
    <w:rsid w:val="007C118C"/>
    <w:rsid w:val="007C65AB"/>
    <w:rsid w:val="007D00D1"/>
    <w:rsid w:val="007E4A8E"/>
    <w:rsid w:val="007F1625"/>
    <w:rsid w:val="007F62B3"/>
    <w:rsid w:val="007F68E7"/>
    <w:rsid w:val="00817B54"/>
    <w:rsid w:val="00820AC5"/>
    <w:rsid w:val="00827044"/>
    <w:rsid w:val="00827966"/>
    <w:rsid w:val="008349A5"/>
    <w:rsid w:val="00844750"/>
    <w:rsid w:val="0084741F"/>
    <w:rsid w:val="0085434F"/>
    <w:rsid w:val="008556C1"/>
    <w:rsid w:val="00891BB3"/>
    <w:rsid w:val="0089290E"/>
    <w:rsid w:val="008A0745"/>
    <w:rsid w:val="008A3025"/>
    <w:rsid w:val="008A4C6C"/>
    <w:rsid w:val="008A5D9A"/>
    <w:rsid w:val="008A7A60"/>
    <w:rsid w:val="008B2549"/>
    <w:rsid w:val="008B5769"/>
    <w:rsid w:val="008B5B0B"/>
    <w:rsid w:val="008C0D78"/>
    <w:rsid w:val="008C1B79"/>
    <w:rsid w:val="008D3E7D"/>
    <w:rsid w:val="008D4483"/>
    <w:rsid w:val="008D771B"/>
    <w:rsid w:val="008E26CE"/>
    <w:rsid w:val="008F5E1F"/>
    <w:rsid w:val="008F72AB"/>
    <w:rsid w:val="008F7D36"/>
    <w:rsid w:val="00913063"/>
    <w:rsid w:val="009151EC"/>
    <w:rsid w:val="00920AB2"/>
    <w:rsid w:val="00927AC0"/>
    <w:rsid w:val="00930EB7"/>
    <w:rsid w:val="00934ABF"/>
    <w:rsid w:val="0093520E"/>
    <w:rsid w:val="0094113D"/>
    <w:rsid w:val="009423F3"/>
    <w:rsid w:val="009450DD"/>
    <w:rsid w:val="00951260"/>
    <w:rsid w:val="00955BE2"/>
    <w:rsid w:val="0096227F"/>
    <w:rsid w:val="00963B41"/>
    <w:rsid w:val="00964FD2"/>
    <w:rsid w:val="00965B32"/>
    <w:rsid w:val="009821C5"/>
    <w:rsid w:val="009854F8"/>
    <w:rsid w:val="00986318"/>
    <w:rsid w:val="00993F49"/>
    <w:rsid w:val="009973C0"/>
    <w:rsid w:val="009A0C5F"/>
    <w:rsid w:val="009C0747"/>
    <w:rsid w:val="009C2CDF"/>
    <w:rsid w:val="009C3C99"/>
    <w:rsid w:val="009D62B9"/>
    <w:rsid w:val="009E264C"/>
    <w:rsid w:val="009E6F6D"/>
    <w:rsid w:val="009F6108"/>
    <w:rsid w:val="009F64ED"/>
    <w:rsid w:val="00A22AB6"/>
    <w:rsid w:val="00A241A7"/>
    <w:rsid w:val="00A27E58"/>
    <w:rsid w:val="00A344D3"/>
    <w:rsid w:val="00A409E9"/>
    <w:rsid w:val="00A461D5"/>
    <w:rsid w:val="00A5705B"/>
    <w:rsid w:val="00A57F3E"/>
    <w:rsid w:val="00A66F9F"/>
    <w:rsid w:val="00A67631"/>
    <w:rsid w:val="00A7178C"/>
    <w:rsid w:val="00A758E6"/>
    <w:rsid w:val="00A76082"/>
    <w:rsid w:val="00A76381"/>
    <w:rsid w:val="00A77A21"/>
    <w:rsid w:val="00A81D6A"/>
    <w:rsid w:val="00A830F7"/>
    <w:rsid w:val="00A83F0B"/>
    <w:rsid w:val="00A9510A"/>
    <w:rsid w:val="00AA14A1"/>
    <w:rsid w:val="00AB661D"/>
    <w:rsid w:val="00AC48AD"/>
    <w:rsid w:val="00AD3BC0"/>
    <w:rsid w:val="00AD5744"/>
    <w:rsid w:val="00AE185B"/>
    <w:rsid w:val="00B06865"/>
    <w:rsid w:val="00B11164"/>
    <w:rsid w:val="00B17C35"/>
    <w:rsid w:val="00B24A20"/>
    <w:rsid w:val="00B24CF4"/>
    <w:rsid w:val="00B24E60"/>
    <w:rsid w:val="00B26BCC"/>
    <w:rsid w:val="00B527D0"/>
    <w:rsid w:val="00B618D5"/>
    <w:rsid w:val="00B75E7B"/>
    <w:rsid w:val="00B81D50"/>
    <w:rsid w:val="00B84E16"/>
    <w:rsid w:val="00B86C90"/>
    <w:rsid w:val="00B9175E"/>
    <w:rsid w:val="00B93206"/>
    <w:rsid w:val="00B938F0"/>
    <w:rsid w:val="00BC0D1E"/>
    <w:rsid w:val="00BC3EE2"/>
    <w:rsid w:val="00BC6850"/>
    <w:rsid w:val="00BD08A4"/>
    <w:rsid w:val="00BD1407"/>
    <w:rsid w:val="00BD5F9D"/>
    <w:rsid w:val="00BD7BDE"/>
    <w:rsid w:val="00BE1E4F"/>
    <w:rsid w:val="00BE450C"/>
    <w:rsid w:val="00BE6EDD"/>
    <w:rsid w:val="00BE795D"/>
    <w:rsid w:val="00BF210E"/>
    <w:rsid w:val="00C0084A"/>
    <w:rsid w:val="00C00E1A"/>
    <w:rsid w:val="00C03CBB"/>
    <w:rsid w:val="00C04373"/>
    <w:rsid w:val="00C04FBB"/>
    <w:rsid w:val="00C13204"/>
    <w:rsid w:val="00C1386A"/>
    <w:rsid w:val="00C256A7"/>
    <w:rsid w:val="00C31EB6"/>
    <w:rsid w:val="00C416A0"/>
    <w:rsid w:val="00C44652"/>
    <w:rsid w:val="00C5519C"/>
    <w:rsid w:val="00CB056B"/>
    <w:rsid w:val="00CD5970"/>
    <w:rsid w:val="00CD7348"/>
    <w:rsid w:val="00CD7C92"/>
    <w:rsid w:val="00CE2C37"/>
    <w:rsid w:val="00CE4EC1"/>
    <w:rsid w:val="00CF0211"/>
    <w:rsid w:val="00CF2BA1"/>
    <w:rsid w:val="00CF37B6"/>
    <w:rsid w:val="00CF5BB5"/>
    <w:rsid w:val="00D246B0"/>
    <w:rsid w:val="00D329D9"/>
    <w:rsid w:val="00D345BF"/>
    <w:rsid w:val="00D34D3F"/>
    <w:rsid w:val="00D447FF"/>
    <w:rsid w:val="00D46622"/>
    <w:rsid w:val="00D506A6"/>
    <w:rsid w:val="00D56CAA"/>
    <w:rsid w:val="00D6025F"/>
    <w:rsid w:val="00D6402F"/>
    <w:rsid w:val="00D80BE2"/>
    <w:rsid w:val="00D85E5B"/>
    <w:rsid w:val="00D9044F"/>
    <w:rsid w:val="00D90527"/>
    <w:rsid w:val="00D91080"/>
    <w:rsid w:val="00D93C46"/>
    <w:rsid w:val="00DB4D0B"/>
    <w:rsid w:val="00DB5B7F"/>
    <w:rsid w:val="00DB5FE7"/>
    <w:rsid w:val="00DC05E8"/>
    <w:rsid w:val="00DC06F0"/>
    <w:rsid w:val="00DD563B"/>
    <w:rsid w:val="00DE24CF"/>
    <w:rsid w:val="00DE2F3C"/>
    <w:rsid w:val="00DE4829"/>
    <w:rsid w:val="00DE7818"/>
    <w:rsid w:val="00E06119"/>
    <w:rsid w:val="00E13264"/>
    <w:rsid w:val="00E20BE8"/>
    <w:rsid w:val="00E307C4"/>
    <w:rsid w:val="00E31FE8"/>
    <w:rsid w:val="00E3350E"/>
    <w:rsid w:val="00E52F2D"/>
    <w:rsid w:val="00E645AE"/>
    <w:rsid w:val="00E7505E"/>
    <w:rsid w:val="00E81095"/>
    <w:rsid w:val="00E87E3E"/>
    <w:rsid w:val="00EA4005"/>
    <w:rsid w:val="00EA4456"/>
    <w:rsid w:val="00EB1AAC"/>
    <w:rsid w:val="00EB4029"/>
    <w:rsid w:val="00ED591F"/>
    <w:rsid w:val="00EE49E9"/>
    <w:rsid w:val="00EF34CA"/>
    <w:rsid w:val="00F129BF"/>
    <w:rsid w:val="00F17F9D"/>
    <w:rsid w:val="00F309AE"/>
    <w:rsid w:val="00F34458"/>
    <w:rsid w:val="00F3504E"/>
    <w:rsid w:val="00F51A19"/>
    <w:rsid w:val="00F60FAA"/>
    <w:rsid w:val="00F650ED"/>
    <w:rsid w:val="00F82C17"/>
    <w:rsid w:val="00F95934"/>
    <w:rsid w:val="00F977AB"/>
    <w:rsid w:val="00FA1C0F"/>
    <w:rsid w:val="00FA231A"/>
    <w:rsid w:val="00FD5A3D"/>
    <w:rsid w:val="00FD7F87"/>
    <w:rsid w:val="00FE1A75"/>
    <w:rsid w:val="00FE6FA6"/>
    <w:rsid w:val="00FE78B6"/>
    <w:rsid w:val="00FF78D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1250BB"/>
    <w:rPr>
      <w:rFonts w:ascii="Tahoma" w:hAnsi="Tahoma" w:cs="Tahoma"/>
      <w:sz w:val="16"/>
      <w:szCs w:val="16"/>
    </w:rPr>
  </w:style>
  <w:style w:type="character" w:customStyle="1" w:styleId="BalloonTextChar">
    <w:name w:val="Balloon Text Char"/>
    <w:basedOn w:val="DefaultParagraphFont"/>
    <w:link w:val="BalloonText"/>
    <w:rsid w:val="001250BB"/>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1250BB"/>
    <w:rPr>
      <w:rFonts w:ascii="Tahoma" w:hAnsi="Tahoma" w:cs="Tahoma"/>
      <w:sz w:val="16"/>
      <w:szCs w:val="16"/>
    </w:rPr>
  </w:style>
  <w:style w:type="character" w:customStyle="1" w:styleId="BalloonTextChar">
    <w:name w:val="Balloon Text Char"/>
    <w:basedOn w:val="DefaultParagraphFont"/>
    <w:link w:val="BalloonText"/>
    <w:rsid w:val="001250BB"/>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1168</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2011-01-06T03:57:00Z</cp:lastPrinted>
  <dcterms:created xsi:type="dcterms:W3CDTF">2015-04-25T06:36:00Z</dcterms:created>
  <dcterms:modified xsi:type="dcterms:W3CDTF">2015-04-25T06:36:00Z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