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A1971" w14:textId="77777777" w:rsidR="001E0FC7" w:rsidRDefault="00E66B10" w:rsidP="00E66B10">
      <w:pPr>
        <w:shd w:val="clear" w:color="auto" w:fill="FFFFFF"/>
        <w:spacing w:after="0" w:line="240" w:lineRule="auto"/>
        <w:jc w:val="center"/>
        <w:outlineLvl w:val="2"/>
        <w:rPr>
          <w:rFonts w:ascii="Arial" w:eastAsia="Times New Roman" w:hAnsi="Arial" w:cs="Arial"/>
          <w:b/>
          <w:bCs/>
          <w:sz w:val="96"/>
          <w:szCs w:val="96"/>
          <w:lang w:eastAsia="en-AU"/>
        </w:rPr>
      </w:pPr>
      <w:r>
        <w:rPr>
          <w:rFonts w:ascii="Arial" w:eastAsia="Times New Roman" w:hAnsi="Arial" w:cs="Arial"/>
          <w:b/>
          <w:bCs/>
          <w:sz w:val="96"/>
          <w:szCs w:val="96"/>
          <w:lang w:eastAsia="en-AU"/>
        </w:rPr>
        <w:t xml:space="preserve">UNIT </w:t>
      </w:r>
      <w:r w:rsidR="001E0FC7">
        <w:rPr>
          <w:rFonts w:ascii="Arial" w:eastAsia="Times New Roman" w:hAnsi="Arial" w:cs="Arial"/>
          <w:b/>
          <w:bCs/>
          <w:sz w:val="96"/>
          <w:szCs w:val="96"/>
          <w:lang w:eastAsia="en-AU"/>
        </w:rPr>
        <w:t xml:space="preserve">4 </w:t>
      </w:r>
    </w:p>
    <w:p w14:paraId="0E875D35" w14:textId="701091E6" w:rsidR="00E66B10" w:rsidRDefault="001E0FC7" w:rsidP="00E66B10">
      <w:pPr>
        <w:shd w:val="clear" w:color="auto" w:fill="FFFFFF"/>
        <w:spacing w:after="0" w:line="240" w:lineRule="auto"/>
        <w:jc w:val="center"/>
        <w:outlineLvl w:val="2"/>
        <w:rPr>
          <w:rFonts w:ascii="Arial" w:eastAsia="Times New Roman" w:hAnsi="Arial" w:cs="Arial"/>
          <w:b/>
          <w:bCs/>
          <w:sz w:val="96"/>
          <w:szCs w:val="96"/>
          <w:lang w:eastAsia="en-AU"/>
        </w:rPr>
      </w:pPr>
      <w:r>
        <w:rPr>
          <w:rFonts w:ascii="Arial" w:eastAsia="Times New Roman" w:hAnsi="Arial" w:cs="Arial"/>
          <w:b/>
          <w:bCs/>
          <w:sz w:val="96"/>
          <w:szCs w:val="96"/>
          <w:lang w:eastAsia="en-AU"/>
        </w:rPr>
        <w:t xml:space="preserve">HUMAN </w:t>
      </w:r>
      <w:r w:rsidR="00E66B10">
        <w:rPr>
          <w:rFonts w:ascii="Arial" w:eastAsia="Times New Roman" w:hAnsi="Arial" w:cs="Arial"/>
          <w:b/>
          <w:bCs/>
          <w:sz w:val="96"/>
          <w:szCs w:val="96"/>
          <w:lang w:eastAsia="en-AU"/>
        </w:rPr>
        <w:t>BIOLOGY</w:t>
      </w:r>
    </w:p>
    <w:p w14:paraId="7A0F8481" w14:textId="77777777" w:rsidR="00E66B10" w:rsidRDefault="00E66B10" w:rsidP="00E66B10">
      <w:pPr>
        <w:shd w:val="clear" w:color="auto" w:fill="FFFFFF"/>
        <w:spacing w:after="0" w:line="240" w:lineRule="auto"/>
        <w:jc w:val="center"/>
        <w:outlineLvl w:val="2"/>
        <w:rPr>
          <w:rFonts w:ascii="Arial" w:eastAsia="Times New Roman" w:hAnsi="Arial" w:cs="Arial"/>
          <w:b/>
          <w:bCs/>
          <w:sz w:val="96"/>
          <w:szCs w:val="96"/>
          <w:lang w:eastAsia="en-AU"/>
        </w:rPr>
      </w:pPr>
    </w:p>
    <w:p w14:paraId="405B494A" w14:textId="77777777" w:rsidR="00E66B10" w:rsidRDefault="00E66B10" w:rsidP="00E66B10">
      <w:pPr>
        <w:shd w:val="clear" w:color="auto" w:fill="FFFFFF"/>
        <w:spacing w:after="0" w:line="240" w:lineRule="auto"/>
        <w:jc w:val="center"/>
        <w:outlineLvl w:val="2"/>
        <w:rPr>
          <w:rFonts w:ascii="Arial" w:eastAsia="Times New Roman" w:hAnsi="Arial" w:cs="Arial"/>
          <w:b/>
          <w:bCs/>
          <w:sz w:val="96"/>
          <w:szCs w:val="96"/>
          <w:lang w:eastAsia="en-AU"/>
        </w:rPr>
      </w:pPr>
      <w:r>
        <w:rPr>
          <w:rFonts w:ascii="Arial" w:eastAsia="Times New Roman" w:hAnsi="Arial" w:cs="Arial"/>
          <w:b/>
          <w:bCs/>
          <w:sz w:val="96"/>
          <w:szCs w:val="96"/>
          <w:lang w:eastAsia="en-AU"/>
        </w:rPr>
        <w:t>BIOTECHNOLOGY</w:t>
      </w:r>
    </w:p>
    <w:p w14:paraId="0917829D" w14:textId="77777777" w:rsidR="00E66B10" w:rsidRDefault="00E66B10" w:rsidP="00E66B10">
      <w:pPr>
        <w:shd w:val="clear" w:color="auto" w:fill="FFFFFF"/>
        <w:spacing w:after="0" w:line="240" w:lineRule="auto"/>
        <w:jc w:val="center"/>
        <w:outlineLvl w:val="2"/>
        <w:rPr>
          <w:rFonts w:ascii="Verdana" w:eastAsia="Times New Roman" w:hAnsi="Verdana"/>
          <w:b/>
          <w:bCs/>
          <w:sz w:val="28"/>
          <w:szCs w:val="28"/>
          <w:lang w:eastAsia="en-AU"/>
        </w:rPr>
      </w:pPr>
    </w:p>
    <w:p w14:paraId="547FB552" w14:textId="77777777" w:rsidR="00E66B10" w:rsidRDefault="00E66B10" w:rsidP="00E66B10">
      <w:pPr>
        <w:shd w:val="clear" w:color="auto" w:fill="FFFFFF"/>
        <w:spacing w:after="0" w:line="240" w:lineRule="auto"/>
        <w:jc w:val="center"/>
        <w:outlineLvl w:val="2"/>
        <w:rPr>
          <w:rFonts w:ascii="Verdana" w:eastAsia="Times New Roman" w:hAnsi="Verdana"/>
          <w:b/>
          <w:bCs/>
          <w:sz w:val="28"/>
          <w:szCs w:val="28"/>
          <w:lang w:eastAsia="en-AU"/>
        </w:rPr>
      </w:pPr>
    </w:p>
    <w:p w14:paraId="425BF317" w14:textId="77777777" w:rsidR="00E66B10" w:rsidRDefault="00E66B10" w:rsidP="00E66B10">
      <w:pPr>
        <w:shd w:val="clear" w:color="auto" w:fill="FFFFFF"/>
        <w:spacing w:after="0" w:line="240" w:lineRule="auto"/>
        <w:jc w:val="center"/>
        <w:outlineLvl w:val="2"/>
        <w:rPr>
          <w:rFonts w:ascii="Verdana" w:eastAsia="Times New Roman" w:hAnsi="Verdana"/>
          <w:b/>
          <w:bCs/>
          <w:sz w:val="28"/>
          <w:szCs w:val="28"/>
          <w:lang w:eastAsia="en-AU"/>
        </w:rPr>
      </w:pPr>
    </w:p>
    <w:p w14:paraId="5C898D33" w14:textId="77777777" w:rsidR="00E66B10" w:rsidRDefault="00E66B10" w:rsidP="00E66B10">
      <w:pPr>
        <w:shd w:val="clear" w:color="auto" w:fill="FFFFFF"/>
        <w:spacing w:after="0" w:line="240" w:lineRule="auto"/>
        <w:jc w:val="center"/>
        <w:outlineLvl w:val="2"/>
        <w:rPr>
          <w:rFonts w:ascii="Verdana" w:eastAsia="Times New Roman" w:hAnsi="Verdana"/>
          <w:b/>
          <w:bCs/>
          <w:sz w:val="28"/>
          <w:szCs w:val="28"/>
          <w:lang w:eastAsia="en-AU"/>
        </w:rPr>
      </w:pPr>
      <w:r>
        <w:rPr>
          <w:noProof/>
          <w:lang w:eastAsia="en-AU"/>
        </w:rPr>
        <w:drawing>
          <wp:inline distT="0" distB="0" distL="0" distR="0" wp14:anchorId="002A513D" wp14:editId="727B31C0">
            <wp:extent cx="4105275" cy="4152900"/>
            <wp:effectExtent l="0" t="0" r="9525" b="0"/>
            <wp:docPr id="6" name="Picture 6" descr="http://media2.picsearch.com/is?OXvOx_yjdZd18GG7FY4ctBbC0xe9DeSOriBfcNC86qE&amp;height=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edia2.picsearch.com/is?OXvOx_yjdZd18GG7FY4ctBbC0xe9DeSOriBfcNC86qE&amp;height=2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5275" cy="4152900"/>
                    </a:xfrm>
                    <a:prstGeom prst="rect">
                      <a:avLst/>
                    </a:prstGeom>
                    <a:noFill/>
                    <a:ln>
                      <a:noFill/>
                    </a:ln>
                  </pic:spPr>
                </pic:pic>
              </a:graphicData>
            </a:graphic>
          </wp:inline>
        </w:drawing>
      </w:r>
    </w:p>
    <w:p w14:paraId="23FAC12F" w14:textId="77777777" w:rsidR="00E66B10" w:rsidRDefault="00E66B10" w:rsidP="00E66B10">
      <w:pPr>
        <w:shd w:val="clear" w:color="auto" w:fill="FFFFFF"/>
        <w:spacing w:after="0" w:line="240" w:lineRule="auto"/>
        <w:jc w:val="center"/>
        <w:outlineLvl w:val="2"/>
        <w:rPr>
          <w:rFonts w:ascii="Verdana" w:eastAsia="Times New Roman" w:hAnsi="Verdana"/>
          <w:b/>
          <w:bCs/>
          <w:sz w:val="28"/>
          <w:szCs w:val="28"/>
          <w:lang w:eastAsia="en-AU"/>
        </w:rPr>
      </w:pPr>
    </w:p>
    <w:p w14:paraId="65D1F1E0" w14:textId="77777777" w:rsidR="00E66B10" w:rsidRDefault="00E66B10" w:rsidP="00E66B10">
      <w:pPr>
        <w:shd w:val="clear" w:color="auto" w:fill="FFFFFF"/>
        <w:spacing w:after="0" w:line="240" w:lineRule="auto"/>
        <w:jc w:val="center"/>
        <w:outlineLvl w:val="2"/>
        <w:rPr>
          <w:rFonts w:ascii="Verdana" w:eastAsia="Times New Roman" w:hAnsi="Verdana"/>
          <w:bCs/>
          <w:sz w:val="16"/>
          <w:szCs w:val="16"/>
          <w:lang w:eastAsia="en-AU"/>
        </w:rPr>
      </w:pPr>
      <w:r>
        <w:rPr>
          <w:rFonts w:ascii="Verdana" w:eastAsia="Times New Roman" w:hAnsi="Verdana"/>
          <w:bCs/>
          <w:sz w:val="16"/>
          <w:szCs w:val="16"/>
          <w:lang w:eastAsia="en-AU"/>
        </w:rPr>
        <w:t>(www.iclane.net)</w:t>
      </w:r>
    </w:p>
    <w:p w14:paraId="42391B5B" w14:textId="77777777" w:rsidR="00E66B10" w:rsidRDefault="00E66B10" w:rsidP="00175BD9">
      <w:pPr>
        <w:shd w:val="clear" w:color="auto" w:fill="FFFFFF"/>
        <w:spacing w:after="0" w:line="240" w:lineRule="auto"/>
        <w:outlineLvl w:val="2"/>
        <w:rPr>
          <w:rFonts w:ascii="Verdana" w:eastAsia="Times New Roman" w:hAnsi="Verdana"/>
          <w:b/>
          <w:bCs/>
          <w:sz w:val="28"/>
          <w:szCs w:val="28"/>
          <w:lang w:eastAsia="en-AU"/>
        </w:rPr>
      </w:pPr>
    </w:p>
    <w:p w14:paraId="23DB4B00" w14:textId="77777777" w:rsidR="00E66B10" w:rsidRDefault="00E66B10" w:rsidP="00E66B10">
      <w:pPr>
        <w:shd w:val="clear" w:color="auto" w:fill="FFFFFF"/>
        <w:spacing w:after="0" w:line="240" w:lineRule="auto"/>
        <w:jc w:val="center"/>
        <w:outlineLvl w:val="2"/>
        <w:rPr>
          <w:rFonts w:ascii="Verdana" w:eastAsia="Times New Roman" w:hAnsi="Verdana"/>
          <w:b/>
          <w:bCs/>
          <w:sz w:val="28"/>
          <w:szCs w:val="28"/>
          <w:lang w:eastAsia="en-AU"/>
        </w:rPr>
      </w:pPr>
    </w:p>
    <w:p w14:paraId="2ED909C8" w14:textId="77777777" w:rsidR="00E66B10" w:rsidRDefault="00E66B10" w:rsidP="00E66B10">
      <w:pPr>
        <w:shd w:val="clear" w:color="auto" w:fill="FFFFFF"/>
        <w:spacing w:after="0" w:line="240" w:lineRule="auto"/>
        <w:outlineLvl w:val="2"/>
        <w:rPr>
          <w:rFonts w:ascii="Verdana" w:eastAsia="Times New Roman" w:hAnsi="Verdana"/>
          <w:b/>
          <w:bCs/>
          <w:sz w:val="28"/>
          <w:szCs w:val="28"/>
          <w:lang w:eastAsia="en-AU"/>
        </w:rPr>
      </w:pPr>
      <w:r>
        <w:rPr>
          <w:rFonts w:ascii="Verdana" w:eastAsia="Times New Roman" w:hAnsi="Verdana"/>
          <w:b/>
          <w:bCs/>
          <w:sz w:val="28"/>
          <w:szCs w:val="28"/>
          <w:lang w:eastAsia="en-AU"/>
        </w:rPr>
        <w:t>NAME: ________________________</w:t>
      </w:r>
    </w:p>
    <w:p w14:paraId="5758FBC5" w14:textId="77777777" w:rsidR="00E66B10" w:rsidRDefault="00E66B10" w:rsidP="00E66B10">
      <w:pPr>
        <w:shd w:val="clear" w:color="auto" w:fill="FFFFFF"/>
        <w:spacing w:after="0" w:line="240" w:lineRule="auto"/>
        <w:outlineLvl w:val="2"/>
        <w:rPr>
          <w:rFonts w:ascii="Verdana" w:eastAsia="Times New Roman" w:hAnsi="Verdana"/>
          <w:b/>
          <w:bCs/>
          <w:sz w:val="28"/>
          <w:szCs w:val="28"/>
          <w:lang w:eastAsia="en-AU"/>
        </w:rPr>
      </w:pPr>
    </w:p>
    <w:p w14:paraId="0BBFA4AA" w14:textId="77777777" w:rsidR="00E66B10" w:rsidRDefault="00E66B10" w:rsidP="00175BD9">
      <w:pPr>
        <w:shd w:val="clear" w:color="auto" w:fill="FFFFFF"/>
        <w:spacing w:after="0" w:line="240" w:lineRule="auto"/>
        <w:outlineLvl w:val="2"/>
        <w:rPr>
          <w:rFonts w:ascii="Verdana" w:eastAsia="Times New Roman" w:hAnsi="Verdana"/>
          <w:b/>
          <w:bCs/>
          <w:sz w:val="28"/>
          <w:szCs w:val="28"/>
          <w:lang w:eastAsia="en-AU"/>
        </w:rPr>
      </w:pPr>
      <w:r>
        <w:rPr>
          <w:rFonts w:ascii="Verdana" w:eastAsia="Times New Roman" w:hAnsi="Verdana"/>
          <w:b/>
          <w:bCs/>
          <w:sz w:val="28"/>
          <w:szCs w:val="28"/>
          <w:lang w:eastAsia="en-AU"/>
        </w:rPr>
        <w:t>FORM: ________________________</w:t>
      </w:r>
    </w:p>
    <w:p w14:paraId="23CB8389" w14:textId="77777777" w:rsidR="00007649" w:rsidRDefault="00007649" w:rsidP="00007649">
      <w:pPr>
        <w:shd w:val="clear" w:color="auto" w:fill="FFFFFF"/>
        <w:spacing w:after="0" w:line="240" w:lineRule="auto"/>
        <w:jc w:val="center"/>
        <w:outlineLvl w:val="2"/>
        <w:rPr>
          <w:rFonts w:ascii="Verdana" w:eastAsia="Times New Roman" w:hAnsi="Verdana"/>
          <w:b/>
          <w:bCs/>
          <w:sz w:val="36"/>
          <w:szCs w:val="36"/>
          <w:lang w:eastAsia="en-AU"/>
        </w:rPr>
      </w:pPr>
      <w:r w:rsidRPr="0083064D">
        <w:rPr>
          <w:rFonts w:ascii="Verdana" w:eastAsia="Times New Roman" w:hAnsi="Verdana"/>
          <w:b/>
          <w:bCs/>
          <w:sz w:val="36"/>
          <w:szCs w:val="36"/>
          <w:lang w:eastAsia="en-AU"/>
        </w:rPr>
        <w:lastRenderedPageBreak/>
        <w:t>Biotechnology</w:t>
      </w:r>
    </w:p>
    <w:p w14:paraId="5181D2D8" w14:textId="77777777" w:rsidR="009926EA" w:rsidRDefault="009926EA" w:rsidP="00007649">
      <w:pPr>
        <w:shd w:val="clear" w:color="auto" w:fill="FFFFFF"/>
        <w:spacing w:after="0" w:line="240" w:lineRule="auto"/>
        <w:jc w:val="center"/>
        <w:outlineLvl w:val="2"/>
        <w:rPr>
          <w:rFonts w:ascii="Verdana" w:eastAsia="Times New Roman" w:hAnsi="Verdana"/>
          <w:b/>
          <w:bCs/>
          <w:sz w:val="28"/>
          <w:szCs w:val="28"/>
          <w:lang w:eastAsia="en-AU"/>
        </w:rPr>
      </w:pPr>
    </w:p>
    <w:p w14:paraId="7C828B85" w14:textId="77777777" w:rsidR="00150A2F" w:rsidRPr="006036AD" w:rsidRDefault="00150A2F" w:rsidP="00150A2F">
      <w:pPr>
        <w:shd w:val="clear" w:color="auto" w:fill="FFFFFF"/>
        <w:spacing w:after="0" w:line="240" w:lineRule="auto"/>
        <w:outlineLvl w:val="2"/>
        <w:rPr>
          <w:rFonts w:ascii="Arial" w:eastAsia="Times New Roman" w:hAnsi="Arial" w:cs="Arial"/>
          <w:b/>
          <w:bCs/>
          <w:sz w:val="23"/>
          <w:szCs w:val="23"/>
          <w:lang w:eastAsia="en-AU"/>
        </w:rPr>
      </w:pPr>
      <w:r w:rsidRPr="006036AD">
        <w:rPr>
          <w:rFonts w:ascii="Arial" w:eastAsia="Times New Roman" w:hAnsi="Arial" w:cs="Arial"/>
          <w:b/>
          <w:bCs/>
          <w:sz w:val="23"/>
          <w:szCs w:val="23"/>
          <w:lang w:eastAsia="en-AU"/>
        </w:rPr>
        <w:t>What is biotechnology?</w:t>
      </w:r>
    </w:p>
    <w:p w14:paraId="403C5E79" w14:textId="7E56B43B" w:rsidR="00E66B10" w:rsidRDefault="00150A2F" w:rsidP="00EB37A6">
      <w:pPr>
        <w:shd w:val="clear" w:color="auto" w:fill="FFFFFF"/>
        <w:spacing w:before="100" w:beforeAutospacing="1" w:after="100" w:afterAutospacing="1" w:line="240" w:lineRule="auto"/>
        <w:rPr>
          <w:rFonts w:ascii="Arial" w:eastAsia="Times New Roman" w:hAnsi="Arial" w:cs="Arial"/>
          <w:sz w:val="24"/>
          <w:szCs w:val="24"/>
          <w:lang w:eastAsia="en-AU"/>
        </w:rPr>
      </w:pPr>
      <w:r w:rsidRPr="006036AD">
        <w:rPr>
          <w:rFonts w:ascii="Arial" w:eastAsia="Times New Roman" w:hAnsi="Arial" w:cs="Arial"/>
          <w:sz w:val="24"/>
          <w:szCs w:val="24"/>
          <w:lang w:eastAsia="en-AU"/>
        </w:rPr>
        <w:t xml:space="preserve">Biotechnology is the practice of using </w:t>
      </w:r>
      <w:r w:rsidR="00E66B10">
        <w:rPr>
          <w:rFonts w:ascii="Arial" w:eastAsia="Times New Roman" w:hAnsi="Arial" w:cs="Arial"/>
          <w:sz w:val="24"/>
          <w:szCs w:val="24"/>
          <w:lang w:eastAsia="en-AU"/>
        </w:rPr>
        <w:t>living things (</w:t>
      </w:r>
      <w:r w:rsidRPr="006036AD">
        <w:rPr>
          <w:rFonts w:ascii="Arial" w:eastAsia="Times New Roman" w:hAnsi="Arial" w:cs="Arial"/>
          <w:sz w:val="24"/>
          <w:szCs w:val="24"/>
          <w:lang w:eastAsia="en-AU"/>
        </w:rPr>
        <w:t xml:space="preserve">plants, animals and </w:t>
      </w:r>
      <w:hyperlink r:id="rId9" w:anchor="micro-organisms" w:history="1">
        <w:r w:rsidRPr="006036AD">
          <w:rPr>
            <w:rFonts w:ascii="Arial" w:eastAsia="Times New Roman" w:hAnsi="Arial" w:cs="Arial"/>
            <w:sz w:val="24"/>
            <w:szCs w:val="24"/>
            <w:lang w:eastAsia="en-AU"/>
          </w:rPr>
          <w:t>micro-organisms</w:t>
        </w:r>
      </w:hyperlink>
      <w:r w:rsidRPr="006036AD">
        <w:rPr>
          <w:rFonts w:ascii="Arial" w:eastAsia="Times New Roman" w:hAnsi="Arial" w:cs="Arial"/>
          <w:sz w:val="24"/>
          <w:szCs w:val="24"/>
          <w:lang w:eastAsia="en-AU"/>
        </w:rPr>
        <w:t xml:space="preserve"> such as </w:t>
      </w:r>
      <w:hyperlink r:id="rId10" w:anchor="bacteria" w:history="1">
        <w:r w:rsidRPr="006036AD">
          <w:rPr>
            <w:rFonts w:ascii="Arial" w:eastAsia="Times New Roman" w:hAnsi="Arial" w:cs="Arial"/>
            <w:sz w:val="24"/>
            <w:szCs w:val="24"/>
            <w:lang w:eastAsia="en-AU"/>
          </w:rPr>
          <w:t>bacteria</w:t>
        </w:r>
      </w:hyperlink>
      <w:r w:rsidR="00E66B10">
        <w:rPr>
          <w:rFonts w:ascii="Arial" w:eastAsia="Times New Roman" w:hAnsi="Arial" w:cs="Arial"/>
          <w:sz w:val="24"/>
          <w:szCs w:val="24"/>
          <w:lang w:eastAsia="en-AU"/>
        </w:rPr>
        <w:t>),</w:t>
      </w:r>
      <w:r w:rsidRPr="006036AD">
        <w:rPr>
          <w:rFonts w:ascii="Arial" w:eastAsia="Times New Roman" w:hAnsi="Arial" w:cs="Arial"/>
          <w:sz w:val="24"/>
          <w:szCs w:val="24"/>
          <w:lang w:eastAsia="en-AU"/>
        </w:rPr>
        <w:t xml:space="preserve"> as well as </w:t>
      </w:r>
      <w:r w:rsidR="00E66B10">
        <w:rPr>
          <w:rFonts w:ascii="Arial" w:eastAsia="Times New Roman" w:hAnsi="Arial" w:cs="Arial"/>
          <w:sz w:val="24"/>
          <w:szCs w:val="24"/>
          <w:lang w:eastAsia="en-AU"/>
        </w:rPr>
        <w:t xml:space="preserve">knowledge of </w:t>
      </w:r>
      <w:r w:rsidRPr="006036AD">
        <w:rPr>
          <w:rFonts w:ascii="Arial" w:eastAsia="Times New Roman" w:hAnsi="Arial" w:cs="Arial"/>
          <w:sz w:val="24"/>
          <w:szCs w:val="24"/>
          <w:lang w:eastAsia="en-AU"/>
        </w:rPr>
        <w:t xml:space="preserve">biological </w:t>
      </w:r>
      <w:r w:rsidR="001E0FC7">
        <w:rPr>
          <w:rFonts w:ascii="Arial" w:eastAsia="Times New Roman" w:hAnsi="Arial" w:cs="Arial"/>
          <w:sz w:val="24"/>
          <w:szCs w:val="24"/>
          <w:lang w:eastAsia="en-AU"/>
        </w:rPr>
        <w:t xml:space="preserve">cellular </w:t>
      </w:r>
      <w:r w:rsidRPr="006036AD">
        <w:rPr>
          <w:rFonts w:ascii="Arial" w:eastAsia="Times New Roman" w:hAnsi="Arial" w:cs="Arial"/>
          <w:sz w:val="24"/>
          <w:szCs w:val="24"/>
          <w:lang w:eastAsia="en-AU"/>
        </w:rPr>
        <w:t xml:space="preserve">processes </w:t>
      </w:r>
      <w:r w:rsidR="001E0FC7">
        <w:rPr>
          <w:rFonts w:ascii="Arial" w:eastAsia="Times New Roman" w:hAnsi="Arial" w:cs="Arial"/>
          <w:sz w:val="24"/>
          <w:szCs w:val="24"/>
          <w:lang w:eastAsia="en-AU"/>
        </w:rPr>
        <w:t xml:space="preserve">to make products that are of use to humans. </w:t>
      </w:r>
      <w:proofErr w:type="spellStart"/>
      <w:r w:rsidR="001E0FC7">
        <w:rPr>
          <w:rFonts w:ascii="Arial" w:eastAsia="Times New Roman" w:hAnsi="Arial" w:cs="Arial"/>
          <w:sz w:val="24"/>
          <w:szCs w:val="24"/>
          <w:lang w:eastAsia="en-AU"/>
        </w:rPr>
        <w:t>Eg.</w:t>
      </w:r>
      <w:proofErr w:type="spellEnd"/>
      <w:r w:rsidR="00DF37DB">
        <w:rPr>
          <w:rFonts w:ascii="Arial" w:eastAsia="Times New Roman" w:hAnsi="Arial" w:cs="Arial"/>
          <w:sz w:val="24"/>
          <w:szCs w:val="24"/>
          <w:lang w:eastAsia="en-AU"/>
        </w:rPr>
        <w:t xml:space="preserve"> </w:t>
      </w:r>
      <w:r w:rsidR="001E0FC7">
        <w:rPr>
          <w:rFonts w:ascii="Arial" w:eastAsia="Times New Roman" w:hAnsi="Arial" w:cs="Arial"/>
          <w:sz w:val="24"/>
          <w:szCs w:val="24"/>
          <w:lang w:eastAsia="en-AU"/>
        </w:rPr>
        <w:t>Using yeast to make bread and alcohol and bacteria to make cheese and yoghurt.</w:t>
      </w:r>
    </w:p>
    <w:p w14:paraId="7361764E" w14:textId="295F3945" w:rsidR="001E0FC7" w:rsidRDefault="001E0FC7" w:rsidP="00EB37A6">
      <w:pPr>
        <w:shd w:val="clear" w:color="auto" w:fill="FFFFFF"/>
        <w:spacing w:before="100" w:beforeAutospacing="1" w:after="100" w:afterAutospacing="1" w:line="240" w:lineRule="auto"/>
        <w:rPr>
          <w:rFonts w:ascii="Arial" w:eastAsia="Times New Roman" w:hAnsi="Arial" w:cs="Arial"/>
          <w:sz w:val="24"/>
          <w:szCs w:val="24"/>
          <w:lang w:eastAsia="en-AU"/>
        </w:rPr>
      </w:pPr>
      <w:r>
        <w:rPr>
          <w:rFonts w:ascii="Arial" w:eastAsia="Times New Roman" w:hAnsi="Arial" w:cs="Arial"/>
          <w:sz w:val="24"/>
          <w:szCs w:val="24"/>
          <w:lang w:eastAsia="en-AU"/>
        </w:rPr>
        <w:t xml:space="preserve">Biotechnology is used in gene testing, gene manipulation, </w:t>
      </w:r>
      <w:r w:rsidR="00296F56">
        <w:rPr>
          <w:rFonts w:ascii="Arial" w:eastAsia="Times New Roman" w:hAnsi="Arial" w:cs="Arial"/>
          <w:sz w:val="24"/>
          <w:szCs w:val="24"/>
          <w:lang w:eastAsia="en-AU"/>
        </w:rPr>
        <w:t xml:space="preserve">gene replacement, </w:t>
      </w:r>
      <w:r>
        <w:rPr>
          <w:rFonts w:ascii="Arial" w:eastAsia="Times New Roman" w:hAnsi="Arial" w:cs="Arial"/>
          <w:sz w:val="24"/>
          <w:szCs w:val="24"/>
          <w:lang w:eastAsia="en-AU"/>
        </w:rPr>
        <w:t>cell replacement therapies and tissue engineering. It is also used in treatment and prevention of diseases</w:t>
      </w:r>
      <w:r w:rsidR="00296F56">
        <w:rPr>
          <w:rFonts w:ascii="Arial" w:eastAsia="Times New Roman" w:hAnsi="Arial" w:cs="Arial"/>
          <w:sz w:val="24"/>
          <w:szCs w:val="24"/>
          <w:lang w:eastAsia="en-AU"/>
        </w:rPr>
        <w:t>.</w:t>
      </w:r>
    </w:p>
    <w:p w14:paraId="4524C935" w14:textId="2F47D87C"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7248EBE7" w14:textId="186E202D"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r>
        <w:rPr>
          <w:rFonts w:ascii="Arial" w:eastAsia="Times New Roman" w:hAnsi="Arial" w:cs="Arial"/>
          <w:sz w:val="24"/>
          <w:szCs w:val="24"/>
          <w:lang w:eastAsia="en-AU"/>
        </w:rPr>
        <w:t>Draw a labelled diagram of a section of a DNA molecule.</w:t>
      </w:r>
    </w:p>
    <w:p w14:paraId="53D51C9D" w14:textId="31B78AB4"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6950E2CC" w14:textId="5F1989EB"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71CCE618" w14:textId="5CA40BDF"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1C684C3F" w14:textId="6841C561"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3E3E18CB" w14:textId="6F49F591"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035EA302" w14:textId="60A0236B"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7A7BB9B4" w14:textId="77901590"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6D983A28" w14:textId="03FC12B0"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78658AAE" w14:textId="6A861D82"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3626FE6F" w14:textId="10FBCBFB"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26CD25FD" w14:textId="27373187"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0B73E0FD" w14:textId="778AEE52"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27E5CAA2" w14:textId="78AB1B69"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r>
        <w:rPr>
          <w:rFonts w:ascii="Arial" w:eastAsia="Times New Roman" w:hAnsi="Arial" w:cs="Arial"/>
          <w:sz w:val="24"/>
          <w:szCs w:val="24"/>
          <w:lang w:eastAsia="en-AU"/>
        </w:rPr>
        <w:t>Draw a diagram of an adenine nucleotide:</w:t>
      </w:r>
    </w:p>
    <w:p w14:paraId="57478E1E" w14:textId="6F240237" w:rsidR="00296F56" w:rsidRDefault="00296F56" w:rsidP="00EB37A6">
      <w:pPr>
        <w:shd w:val="clear" w:color="auto" w:fill="FFFFFF"/>
        <w:spacing w:before="100" w:beforeAutospacing="1" w:after="100" w:afterAutospacing="1" w:line="240" w:lineRule="auto"/>
        <w:rPr>
          <w:rFonts w:ascii="Arial" w:eastAsia="Times New Roman" w:hAnsi="Arial" w:cs="Arial"/>
          <w:sz w:val="24"/>
          <w:szCs w:val="24"/>
          <w:lang w:eastAsia="en-AU"/>
        </w:rPr>
      </w:pPr>
    </w:p>
    <w:p w14:paraId="6ABB174A" w14:textId="06702568" w:rsidR="00B8241C" w:rsidRDefault="00B8241C" w:rsidP="0032789F">
      <w:pPr>
        <w:shd w:val="clear" w:color="auto" w:fill="FFFFFF"/>
        <w:spacing w:before="100" w:beforeAutospacing="1" w:after="100" w:afterAutospacing="1" w:line="240" w:lineRule="auto"/>
        <w:rPr>
          <w:rFonts w:eastAsia="Times New Roman"/>
          <w:b/>
          <w:lang w:eastAsia="en-AU"/>
        </w:rPr>
      </w:pPr>
    </w:p>
    <w:p w14:paraId="1757B7B6" w14:textId="77777777" w:rsidR="00296F56" w:rsidRDefault="00296F56" w:rsidP="0032789F">
      <w:pPr>
        <w:shd w:val="clear" w:color="auto" w:fill="FFFFFF"/>
        <w:spacing w:before="100" w:beforeAutospacing="1" w:after="100" w:afterAutospacing="1" w:line="240" w:lineRule="auto"/>
        <w:rPr>
          <w:rFonts w:eastAsia="Times New Roman"/>
          <w:b/>
          <w:lang w:eastAsia="en-AU"/>
        </w:rPr>
      </w:pPr>
    </w:p>
    <w:p w14:paraId="17C4F996" w14:textId="77777777" w:rsidR="00B8241C" w:rsidRPr="0032789F" w:rsidRDefault="00B8241C" w:rsidP="0032789F">
      <w:pPr>
        <w:shd w:val="clear" w:color="auto" w:fill="FFFFFF"/>
        <w:spacing w:before="100" w:beforeAutospacing="1" w:after="100" w:afterAutospacing="1" w:line="240" w:lineRule="auto"/>
        <w:rPr>
          <w:rFonts w:eastAsia="Times New Roman"/>
          <w:b/>
          <w:lang w:eastAsia="en-AU"/>
        </w:rPr>
      </w:pPr>
    </w:p>
    <w:p w14:paraId="589F7311" w14:textId="77777777" w:rsidR="0020329D" w:rsidRDefault="00427DCE" w:rsidP="00427DCE">
      <w:pPr>
        <w:pStyle w:val="ListParagraph"/>
        <w:jc w:val="center"/>
        <w:rPr>
          <w:rFonts w:ascii="Arial" w:hAnsi="Arial" w:cs="Arial"/>
          <w:b/>
          <w:sz w:val="24"/>
          <w:szCs w:val="24"/>
          <w:u w:val="single"/>
        </w:rPr>
      </w:pPr>
      <w:r>
        <w:rPr>
          <w:rFonts w:ascii="Arial" w:hAnsi="Arial" w:cs="Arial"/>
          <w:b/>
          <w:sz w:val="24"/>
          <w:szCs w:val="24"/>
          <w:u w:val="single"/>
        </w:rPr>
        <w:lastRenderedPageBreak/>
        <w:t>GLOSSARY</w:t>
      </w:r>
    </w:p>
    <w:tbl>
      <w:tblPr>
        <w:tblStyle w:val="TableGrid"/>
        <w:tblW w:w="10065" w:type="dxa"/>
        <w:tblInd w:w="-34" w:type="dxa"/>
        <w:tblLook w:val="04A0" w:firstRow="1" w:lastRow="0" w:firstColumn="1" w:lastColumn="0" w:noHBand="0" w:noVBand="1"/>
      </w:tblPr>
      <w:tblGrid>
        <w:gridCol w:w="3686"/>
        <w:gridCol w:w="6379"/>
      </w:tblGrid>
      <w:tr w:rsidR="00427DCE" w14:paraId="49A4470A" w14:textId="77777777" w:rsidTr="00692907">
        <w:trPr>
          <w:trHeight w:val="863"/>
        </w:trPr>
        <w:tc>
          <w:tcPr>
            <w:tcW w:w="3686" w:type="dxa"/>
          </w:tcPr>
          <w:p w14:paraId="56A442B2" w14:textId="66D64E52" w:rsidR="00427DCE" w:rsidRDefault="00296F56" w:rsidP="00427DCE">
            <w:pPr>
              <w:pStyle w:val="ListParagraph"/>
              <w:ind w:left="0"/>
              <w:rPr>
                <w:rFonts w:ascii="Arial" w:hAnsi="Arial" w:cs="Arial"/>
                <w:sz w:val="24"/>
                <w:szCs w:val="24"/>
              </w:rPr>
            </w:pPr>
            <w:r>
              <w:rPr>
                <w:rFonts w:ascii="Arial" w:hAnsi="Arial" w:cs="Arial"/>
                <w:sz w:val="24"/>
                <w:szCs w:val="24"/>
              </w:rPr>
              <w:t>Genome</w:t>
            </w:r>
          </w:p>
          <w:p w14:paraId="780E4896" w14:textId="576B9FA7" w:rsidR="00296F56" w:rsidRPr="00427DCE" w:rsidRDefault="00296F56" w:rsidP="00427DCE">
            <w:pPr>
              <w:pStyle w:val="ListParagraph"/>
              <w:ind w:left="0"/>
              <w:rPr>
                <w:rFonts w:ascii="Arial" w:hAnsi="Arial" w:cs="Arial"/>
                <w:sz w:val="24"/>
                <w:szCs w:val="24"/>
              </w:rPr>
            </w:pPr>
          </w:p>
        </w:tc>
        <w:tc>
          <w:tcPr>
            <w:tcW w:w="6379" w:type="dxa"/>
          </w:tcPr>
          <w:p w14:paraId="57039488" w14:textId="77777777" w:rsidR="00427DCE" w:rsidRDefault="00427DCE" w:rsidP="00427DCE">
            <w:pPr>
              <w:pStyle w:val="ListParagraph"/>
              <w:ind w:left="0"/>
              <w:rPr>
                <w:rFonts w:ascii="Arial" w:hAnsi="Arial" w:cs="Arial"/>
                <w:b/>
                <w:sz w:val="24"/>
                <w:szCs w:val="24"/>
                <w:u w:val="single"/>
              </w:rPr>
            </w:pPr>
          </w:p>
          <w:p w14:paraId="3F6610EE" w14:textId="77777777" w:rsidR="00D86B96" w:rsidRDefault="00D86B96" w:rsidP="00427DCE">
            <w:pPr>
              <w:pStyle w:val="ListParagraph"/>
              <w:ind w:left="0"/>
              <w:rPr>
                <w:rFonts w:ascii="Arial" w:hAnsi="Arial" w:cs="Arial"/>
                <w:b/>
                <w:sz w:val="24"/>
                <w:szCs w:val="24"/>
                <w:u w:val="single"/>
              </w:rPr>
            </w:pPr>
          </w:p>
        </w:tc>
      </w:tr>
      <w:tr w:rsidR="00692907" w14:paraId="4AC93652" w14:textId="77777777" w:rsidTr="00692907">
        <w:trPr>
          <w:trHeight w:val="802"/>
        </w:trPr>
        <w:tc>
          <w:tcPr>
            <w:tcW w:w="3686" w:type="dxa"/>
          </w:tcPr>
          <w:p w14:paraId="03755FF4" w14:textId="77777777" w:rsidR="00692907" w:rsidRDefault="00692907" w:rsidP="00692907">
            <w:pPr>
              <w:pStyle w:val="ListParagraph"/>
              <w:ind w:left="0"/>
              <w:rPr>
                <w:rFonts w:ascii="Arial" w:hAnsi="Arial" w:cs="Arial"/>
                <w:sz w:val="24"/>
                <w:szCs w:val="24"/>
              </w:rPr>
            </w:pPr>
            <w:r>
              <w:rPr>
                <w:rFonts w:ascii="Arial" w:hAnsi="Arial" w:cs="Arial"/>
                <w:sz w:val="24"/>
                <w:szCs w:val="24"/>
              </w:rPr>
              <w:t>Human genome project</w:t>
            </w:r>
          </w:p>
          <w:p w14:paraId="0FB40C38" w14:textId="77777777" w:rsidR="00692907" w:rsidRDefault="00692907" w:rsidP="00427DCE">
            <w:pPr>
              <w:pStyle w:val="ListParagraph"/>
              <w:ind w:left="0"/>
              <w:rPr>
                <w:rFonts w:ascii="Arial" w:hAnsi="Arial" w:cs="Arial"/>
                <w:sz w:val="24"/>
                <w:szCs w:val="24"/>
              </w:rPr>
            </w:pPr>
          </w:p>
        </w:tc>
        <w:tc>
          <w:tcPr>
            <w:tcW w:w="6379" w:type="dxa"/>
          </w:tcPr>
          <w:p w14:paraId="09458342" w14:textId="77777777" w:rsidR="00692907" w:rsidRDefault="00692907" w:rsidP="00427DCE">
            <w:pPr>
              <w:pStyle w:val="ListParagraph"/>
              <w:ind w:left="0"/>
              <w:rPr>
                <w:rFonts w:ascii="Arial" w:hAnsi="Arial" w:cs="Arial"/>
                <w:b/>
                <w:sz w:val="24"/>
                <w:szCs w:val="24"/>
                <w:u w:val="single"/>
              </w:rPr>
            </w:pPr>
          </w:p>
        </w:tc>
      </w:tr>
      <w:tr w:rsidR="00692907" w14:paraId="7B4C61E1" w14:textId="77777777" w:rsidTr="00692907">
        <w:trPr>
          <w:trHeight w:val="975"/>
        </w:trPr>
        <w:tc>
          <w:tcPr>
            <w:tcW w:w="3686" w:type="dxa"/>
          </w:tcPr>
          <w:p w14:paraId="4B6F880B" w14:textId="77777777" w:rsidR="00692907" w:rsidRDefault="00692907" w:rsidP="00692907">
            <w:pPr>
              <w:pStyle w:val="ListParagraph"/>
              <w:ind w:left="0"/>
              <w:rPr>
                <w:rFonts w:ascii="Arial" w:hAnsi="Arial" w:cs="Arial"/>
                <w:sz w:val="24"/>
                <w:szCs w:val="24"/>
              </w:rPr>
            </w:pPr>
            <w:r>
              <w:rPr>
                <w:rFonts w:ascii="Arial" w:hAnsi="Arial" w:cs="Arial"/>
                <w:sz w:val="24"/>
                <w:szCs w:val="24"/>
              </w:rPr>
              <w:t>Gene pool</w:t>
            </w:r>
          </w:p>
          <w:p w14:paraId="1BC3850C" w14:textId="77777777" w:rsidR="00692907" w:rsidRDefault="00692907" w:rsidP="00427DCE">
            <w:pPr>
              <w:pStyle w:val="ListParagraph"/>
              <w:ind w:left="0"/>
              <w:rPr>
                <w:rFonts w:ascii="Arial" w:hAnsi="Arial" w:cs="Arial"/>
                <w:sz w:val="24"/>
                <w:szCs w:val="24"/>
              </w:rPr>
            </w:pPr>
          </w:p>
        </w:tc>
        <w:tc>
          <w:tcPr>
            <w:tcW w:w="6379" w:type="dxa"/>
          </w:tcPr>
          <w:p w14:paraId="36D3ED89" w14:textId="77777777" w:rsidR="00692907" w:rsidRDefault="00692907" w:rsidP="00427DCE">
            <w:pPr>
              <w:pStyle w:val="ListParagraph"/>
              <w:ind w:left="0"/>
              <w:rPr>
                <w:rFonts w:ascii="Arial" w:hAnsi="Arial" w:cs="Arial"/>
                <w:b/>
                <w:sz w:val="24"/>
                <w:szCs w:val="24"/>
                <w:u w:val="single"/>
              </w:rPr>
            </w:pPr>
          </w:p>
        </w:tc>
      </w:tr>
      <w:tr w:rsidR="00692907" w14:paraId="7FF2670B" w14:textId="77777777" w:rsidTr="00D86B96">
        <w:trPr>
          <w:trHeight w:val="975"/>
        </w:trPr>
        <w:tc>
          <w:tcPr>
            <w:tcW w:w="3686" w:type="dxa"/>
          </w:tcPr>
          <w:p w14:paraId="186DC3C7" w14:textId="72FF9059" w:rsidR="00692907" w:rsidRDefault="003E7FE2" w:rsidP="00427DCE">
            <w:pPr>
              <w:pStyle w:val="ListParagraph"/>
              <w:ind w:left="0"/>
              <w:rPr>
                <w:rFonts w:ascii="Arial" w:hAnsi="Arial" w:cs="Arial"/>
                <w:sz w:val="24"/>
                <w:szCs w:val="24"/>
              </w:rPr>
            </w:pPr>
            <w:r w:rsidRPr="00427DCE">
              <w:rPr>
                <w:rFonts w:ascii="Arial" w:hAnsi="Arial" w:cs="Arial"/>
                <w:sz w:val="24"/>
                <w:szCs w:val="24"/>
              </w:rPr>
              <w:t>Restriction enzyme</w:t>
            </w:r>
          </w:p>
        </w:tc>
        <w:tc>
          <w:tcPr>
            <w:tcW w:w="6379" w:type="dxa"/>
          </w:tcPr>
          <w:p w14:paraId="45FC6D1A" w14:textId="77777777" w:rsidR="00692907" w:rsidRDefault="00692907" w:rsidP="00427DCE">
            <w:pPr>
              <w:pStyle w:val="ListParagraph"/>
              <w:ind w:left="0"/>
              <w:rPr>
                <w:rFonts w:ascii="Arial" w:hAnsi="Arial" w:cs="Arial"/>
                <w:b/>
                <w:sz w:val="24"/>
                <w:szCs w:val="24"/>
                <w:u w:val="single"/>
              </w:rPr>
            </w:pPr>
          </w:p>
        </w:tc>
      </w:tr>
      <w:tr w:rsidR="00427DCE" w14:paraId="30533440" w14:textId="77777777" w:rsidTr="00D86B96">
        <w:tc>
          <w:tcPr>
            <w:tcW w:w="3686" w:type="dxa"/>
          </w:tcPr>
          <w:p w14:paraId="493EA034" w14:textId="77777777" w:rsidR="003E7FE2" w:rsidRDefault="003E7FE2" w:rsidP="003E7FE2">
            <w:pPr>
              <w:pStyle w:val="ListParagraph"/>
              <w:ind w:left="0"/>
              <w:rPr>
                <w:rFonts w:ascii="Arial" w:hAnsi="Arial" w:cs="Arial"/>
                <w:sz w:val="24"/>
                <w:szCs w:val="24"/>
              </w:rPr>
            </w:pPr>
            <w:r>
              <w:rPr>
                <w:rFonts w:ascii="Arial" w:hAnsi="Arial" w:cs="Arial"/>
                <w:sz w:val="24"/>
                <w:szCs w:val="24"/>
              </w:rPr>
              <w:t>Ligase</w:t>
            </w:r>
          </w:p>
          <w:p w14:paraId="3E461689" w14:textId="2E905AFE" w:rsidR="00427DCE" w:rsidRPr="00427DCE" w:rsidRDefault="00427DCE" w:rsidP="00427DCE">
            <w:pPr>
              <w:pStyle w:val="ListParagraph"/>
              <w:ind w:left="0"/>
              <w:rPr>
                <w:rFonts w:ascii="Arial" w:hAnsi="Arial" w:cs="Arial"/>
                <w:sz w:val="24"/>
                <w:szCs w:val="24"/>
              </w:rPr>
            </w:pPr>
          </w:p>
        </w:tc>
        <w:tc>
          <w:tcPr>
            <w:tcW w:w="6379" w:type="dxa"/>
          </w:tcPr>
          <w:p w14:paraId="21DB5FB0" w14:textId="77777777" w:rsidR="00427DCE" w:rsidRDefault="00427DCE" w:rsidP="00427DCE">
            <w:pPr>
              <w:pStyle w:val="ListParagraph"/>
              <w:ind w:left="0"/>
              <w:rPr>
                <w:rFonts w:ascii="Arial" w:hAnsi="Arial" w:cs="Arial"/>
                <w:sz w:val="24"/>
                <w:szCs w:val="24"/>
              </w:rPr>
            </w:pPr>
          </w:p>
          <w:p w14:paraId="77F29536" w14:textId="77777777" w:rsidR="00D86B96" w:rsidRPr="00427DCE" w:rsidRDefault="00D86B96" w:rsidP="00427DCE">
            <w:pPr>
              <w:pStyle w:val="ListParagraph"/>
              <w:ind w:left="0"/>
              <w:rPr>
                <w:rFonts w:ascii="Arial" w:hAnsi="Arial" w:cs="Arial"/>
                <w:sz w:val="24"/>
                <w:szCs w:val="24"/>
              </w:rPr>
            </w:pPr>
          </w:p>
        </w:tc>
      </w:tr>
      <w:tr w:rsidR="00427DCE" w14:paraId="35A7960B" w14:textId="77777777" w:rsidTr="003E7FE2">
        <w:trPr>
          <w:trHeight w:val="957"/>
        </w:trPr>
        <w:tc>
          <w:tcPr>
            <w:tcW w:w="3686" w:type="dxa"/>
          </w:tcPr>
          <w:p w14:paraId="12A0ABA6" w14:textId="77777777" w:rsidR="00296F56" w:rsidRDefault="00296F56" w:rsidP="00427DCE">
            <w:pPr>
              <w:pStyle w:val="ListParagraph"/>
              <w:ind w:left="0"/>
              <w:rPr>
                <w:rFonts w:ascii="Arial" w:hAnsi="Arial" w:cs="Arial"/>
                <w:sz w:val="24"/>
                <w:szCs w:val="24"/>
              </w:rPr>
            </w:pPr>
            <w:r>
              <w:rPr>
                <w:rFonts w:ascii="Arial" w:hAnsi="Arial" w:cs="Arial"/>
                <w:sz w:val="24"/>
                <w:szCs w:val="24"/>
              </w:rPr>
              <w:t>Ligation</w:t>
            </w:r>
          </w:p>
          <w:p w14:paraId="03084A01" w14:textId="4A78AD64" w:rsidR="00296F56" w:rsidRPr="00427DCE" w:rsidRDefault="00296F56" w:rsidP="00427DCE">
            <w:pPr>
              <w:pStyle w:val="ListParagraph"/>
              <w:ind w:left="0"/>
              <w:rPr>
                <w:rFonts w:ascii="Arial" w:hAnsi="Arial" w:cs="Arial"/>
                <w:sz w:val="24"/>
                <w:szCs w:val="24"/>
              </w:rPr>
            </w:pPr>
          </w:p>
        </w:tc>
        <w:tc>
          <w:tcPr>
            <w:tcW w:w="6379" w:type="dxa"/>
          </w:tcPr>
          <w:p w14:paraId="700BB82A" w14:textId="77777777" w:rsidR="00427DCE" w:rsidRDefault="00427DCE" w:rsidP="00427DCE">
            <w:pPr>
              <w:pStyle w:val="ListParagraph"/>
              <w:ind w:left="0"/>
              <w:rPr>
                <w:rFonts w:ascii="Arial" w:hAnsi="Arial" w:cs="Arial"/>
                <w:sz w:val="24"/>
                <w:szCs w:val="24"/>
              </w:rPr>
            </w:pPr>
          </w:p>
          <w:p w14:paraId="0CA51F1F" w14:textId="77777777" w:rsidR="00D86B96" w:rsidRPr="00427DCE" w:rsidRDefault="00D86B96" w:rsidP="00427DCE">
            <w:pPr>
              <w:pStyle w:val="ListParagraph"/>
              <w:ind w:left="0"/>
              <w:rPr>
                <w:rFonts w:ascii="Arial" w:hAnsi="Arial" w:cs="Arial"/>
                <w:sz w:val="24"/>
                <w:szCs w:val="24"/>
              </w:rPr>
            </w:pPr>
          </w:p>
        </w:tc>
      </w:tr>
      <w:tr w:rsidR="00427DCE" w14:paraId="74366ED3" w14:textId="77777777" w:rsidTr="00D86B96">
        <w:tc>
          <w:tcPr>
            <w:tcW w:w="3686" w:type="dxa"/>
          </w:tcPr>
          <w:p w14:paraId="7933FD28"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DNA polymerase</w:t>
            </w:r>
          </w:p>
        </w:tc>
        <w:tc>
          <w:tcPr>
            <w:tcW w:w="6379" w:type="dxa"/>
          </w:tcPr>
          <w:p w14:paraId="5A83ED94" w14:textId="77777777" w:rsidR="00427DCE" w:rsidRDefault="00427DCE" w:rsidP="00427DCE">
            <w:pPr>
              <w:pStyle w:val="ListParagraph"/>
              <w:ind w:left="0"/>
              <w:rPr>
                <w:rFonts w:ascii="Arial" w:hAnsi="Arial" w:cs="Arial"/>
                <w:sz w:val="24"/>
                <w:szCs w:val="24"/>
              </w:rPr>
            </w:pPr>
          </w:p>
          <w:p w14:paraId="123E1EF6" w14:textId="77777777" w:rsidR="00D86B96" w:rsidRPr="00427DCE" w:rsidRDefault="00D86B96" w:rsidP="00427DCE">
            <w:pPr>
              <w:pStyle w:val="ListParagraph"/>
              <w:ind w:left="0"/>
              <w:rPr>
                <w:rFonts w:ascii="Arial" w:hAnsi="Arial" w:cs="Arial"/>
                <w:sz w:val="24"/>
                <w:szCs w:val="24"/>
              </w:rPr>
            </w:pPr>
          </w:p>
        </w:tc>
      </w:tr>
      <w:tr w:rsidR="00427DCE" w14:paraId="1AA8A274" w14:textId="77777777" w:rsidTr="00D86B96">
        <w:tc>
          <w:tcPr>
            <w:tcW w:w="3686" w:type="dxa"/>
          </w:tcPr>
          <w:p w14:paraId="67467BFA"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Sticky end</w:t>
            </w:r>
          </w:p>
        </w:tc>
        <w:tc>
          <w:tcPr>
            <w:tcW w:w="6379" w:type="dxa"/>
          </w:tcPr>
          <w:p w14:paraId="160F123F" w14:textId="77777777" w:rsidR="00427DCE" w:rsidRDefault="00427DCE" w:rsidP="00427DCE">
            <w:pPr>
              <w:pStyle w:val="ListParagraph"/>
              <w:ind w:left="0"/>
              <w:rPr>
                <w:rFonts w:ascii="Arial" w:hAnsi="Arial" w:cs="Arial"/>
                <w:sz w:val="24"/>
                <w:szCs w:val="24"/>
              </w:rPr>
            </w:pPr>
          </w:p>
          <w:p w14:paraId="5B3BA7FE" w14:textId="77777777" w:rsidR="00D86B96" w:rsidRPr="00427DCE" w:rsidRDefault="00D86B96" w:rsidP="00427DCE">
            <w:pPr>
              <w:pStyle w:val="ListParagraph"/>
              <w:ind w:left="0"/>
              <w:rPr>
                <w:rFonts w:ascii="Arial" w:hAnsi="Arial" w:cs="Arial"/>
                <w:sz w:val="24"/>
                <w:szCs w:val="24"/>
              </w:rPr>
            </w:pPr>
          </w:p>
        </w:tc>
      </w:tr>
      <w:tr w:rsidR="00427DCE" w14:paraId="3DEA760E" w14:textId="77777777" w:rsidTr="00D86B96">
        <w:tc>
          <w:tcPr>
            <w:tcW w:w="3686" w:type="dxa"/>
          </w:tcPr>
          <w:p w14:paraId="526CF430"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Blunt end</w:t>
            </w:r>
          </w:p>
        </w:tc>
        <w:tc>
          <w:tcPr>
            <w:tcW w:w="6379" w:type="dxa"/>
          </w:tcPr>
          <w:p w14:paraId="38E0AA2F" w14:textId="77777777" w:rsidR="00427DCE" w:rsidRDefault="00427DCE" w:rsidP="00427DCE">
            <w:pPr>
              <w:pStyle w:val="ListParagraph"/>
              <w:ind w:left="0"/>
              <w:rPr>
                <w:rFonts w:ascii="Arial" w:hAnsi="Arial" w:cs="Arial"/>
                <w:sz w:val="24"/>
                <w:szCs w:val="24"/>
              </w:rPr>
            </w:pPr>
          </w:p>
          <w:p w14:paraId="1DED9143" w14:textId="77777777" w:rsidR="00D86B96" w:rsidRPr="00427DCE" w:rsidRDefault="00D86B96" w:rsidP="00427DCE">
            <w:pPr>
              <w:pStyle w:val="ListParagraph"/>
              <w:ind w:left="0"/>
              <w:rPr>
                <w:rFonts w:ascii="Arial" w:hAnsi="Arial" w:cs="Arial"/>
                <w:sz w:val="24"/>
                <w:szCs w:val="24"/>
              </w:rPr>
            </w:pPr>
          </w:p>
        </w:tc>
      </w:tr>
      <w:tr w:rsidR="00427DCE" w14:paraId="3A8DCBAD" w14:textId="77777777" w:rsidTr="00D86B96">
        <w:tc>
          <w:tcPr>
            <w:tcW w:w="3686" w:type="dxa"/>
          </w:tcPr>
          <w:p w14:paraId="66BFD232"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Vector</w:t>
            </w:r>
          </w:p>
        </w:tc>
        <w:tc>
          <w:tcPr>
            <w:tcW w:w="6379" w:type="dxa"/>
          </w:tcPr>
          <w:p w14:paraId="67EFC392" w14:textId="77777777" w:rsidR="00427DCE" w:rsidRDefault="00427DCE" w:rsidP="00427DCE">
            <w:pPr>
              <w:pStyle w:val="ListParagraph"/>
              <w:ind w:left="0"/>
              <w:rPr>
                <w:rFonts w:ascii="Arial" w:hAnsi="Arial" w:cs="Arial"/>
                <w:sz w:val="24"/>
                <w:szCs w:val="24"/>
              </w:rPr>
            </w:pPr>
          </w:p>
          <w:p w14:paraId="742E9818" w14:textId="77777777" w:rsidR="00D86B96" w:rsidRPr="00427DCE" w:rsidRDefault="00D86B96" w:rsidP="00427DCE">
            <w:pPr>
              <w:pStyle w:val="ListParagraph"/>
              <w:ind w:left="0"/>
              <w:rPr>
                <w:rFonts w:ascii="Arial" w:hAnsi="Arial" w:cs="Arial"/>
                <w:sz w:val="24"/>
                <w:szCs w:val="24"/>
              </w:rPr>
            </w:pPr>
          </w:p>
        </w:tc>
      </w:tr>
      <w:tr w:rsidR="00427DCE" w14:paraId="63FC3FBE" w14:textId="77777777" w:rsidTr="00D86B96">
        <w:tc>
          <w:tcPr>
            <w:tcW w:w="3686" w:type="dxa"/>
          </w:tcPr>
          <w:p w14:paraId="6CCB8888"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Plasmid</w:t>
            </w:r>
          </w:p>
        </w:tc>
        <w:tc>
          <w:tcPr>
            <w:tcW w:w="6379" w:type="dxa"/>
          </w:tcPr>
          <w:p w14:paraId="5741BDB2" w14:textId="77777777" w:rsidR="00427DCE" w:rsidRDefault="00427DCE" w:rsidP="00427DCE">
            <w:pPr>
              <w:pStyle w:val="ListParagraph"/>
              <w:ind w:left="0"/>
              <w:rPr>
                <w:rFonts w:ascii="Arial" w:hAnsi="Arial" w:cs="Arial"/>
                <w:sz w:val="24"/>
                <w:szCs w:val="24"/>
              </w:rPr>
            </w:pPr>
          </w:p>
          <w:p w14:paraId="10172BE9" w14:textId="77777777" w:rsidR="00D86B96" w:rsidRPr="00427DCE" w:rsidRDefault="00D86B96" w:rsidP="00427DCE">
            <w:pPr>
              <w:pStyle w:val="ListParagraph"/>
              <w:ind w:left="0"/>
              <w:rPr>
                <w:rFonts w:ascii="Arial" w:hAnsi="Arial" w:cs="Arial"/>
                <w:sz w:val="24"/>
                <w:szCs w:val="24"/>
              </w:rPr>
            </w:pPr>
          </w:p>
        </w:tc>
      </w:tr>
      <w:tr w:rsidR="00427DCE" w14:paraId="41371FEC" w14:textId="77777777" w:rsidTr="00D86B96">
        <w:tc>
          <w:tcPr>
            <w:tcW w:w="3686" w:type="dxa"/>
          </w:tcPr>
          <w:p w14:paraId="5F263B68"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Polymerase chain reaction</w:t>
            </w:r>
          </w:p>
        </w:tc>
        <w:tc>
          <w:tcPr>
            <w:tcW w:w="6379" w:type="dxa"/>
          </w:tcPr>
          <w:p w14:paraId="58C1E763" w14:textId="77777777" w:rsidR="00427DCE" w:rsidRDefault="00427DCE" w:rsidP="00427DCE">
            <w:pPr>
              <w:pStyle w:val="ListParagraph"/>
              <w:ind w:left="0"/>
              <w:rPr>
                <w:rFonts w:ascii="Arial" w:hAnsi="Arial" w:cs="Arial"/>
                <w:sz w:val="24"/>
                <w:szCs w:val="24"/>
              </w:rPr>
            </w:pPr>
          </w:p>
          <w:p w14:paraId="21D69C4E" w14:textId="77777777" w:rsidR="00D86B96" w:rsidRPr="00427DCE" w:rsidRDefault="00D86B96" w:rsidP="00427DCE">
            <w:pPr>
              <w:pStyle w:val="ListParagraph"/>
              <w:ind w:left="0"/>
              <w:rPr>
                <w:rFonts w:ascii="Arial" w:hAnsi="Arial" w:cs="Arial"/>
                <w:sz w:val="24"/>
                <w:szCs w:val="24"/>
              </w:rPr>
            </w:pPr>
          </w:p>
        </w:tc>
      </w:tr>
      <w:tr w:rsidR="00692907" w14:paraId="78B9C7D7" w14:textId="77777777" w:rsidTr="00692907">
        <w:trPr>
          <w:trHeight w:val="1259"/>
        </w:trPr>
        <w:tc>
          <w:tcPr>
            <w:tcW w:w="3686" w:type="dxa"/>
          </w:tcPr>
          <w:p w14:paraId="7AD0746D" w14:textId="275A77DC" w:rsidR="00692907" w:rsidRPr="00427DCE" w:rsidRDefault="00692907" w:rsidP="00427DCE">
            <w:pPr>
              <w:pStyle w:val="ListParagraph"/>
              <w:ind w:left="0"/>
              <w:rPr>
                <w:rFonts w:ascii="Arial" w:hAnsi="Arial" w:cs="Arial"/>
                <w:sz w:val="24"/>
                <w:szCs w:val="24"/>
              </w:rPr>
            </w:pPr>
            <w:r>
              <w:rPr>
                <w:rFonts w:ascii="Arial" w:hAnsi="Arial" w:cs="Arial"/>
                <w:sz w:val="24"/>
                <w:szCs w:val="24"/>
              </w:rPr>
              <w:t>Recombinant gene</w:t>
            </w:r>
          </w:p>
        </w:tc>
        <w:tc>
          <w:tcPr>
            <w:tcW w:w="6379" w:type="dxa"/>
          </w:tcPr>
          <w:p w14:paraId="5E617C98" w14:textId="77777777" w:rsidR="00692907" w:rsidRDefault="00692907" w:rsidP="00427DCE">
            <w:pPr>
              <w:pStyle w:val="ListParagraph"/>
              <w:ind w:left="0"/>
              <w:rPr>
                <w:rFonts w:ascii="Arial" w:hAnsi="Arial" w:cs="Arial"/>
                <w:sz w:val="24"/>
                <w:szCs w:val="24"/>
              </w:rPr>
            </w:pPr>
          </w:p>
          <w:p w14:paraId="2E226642" w14:textId="77777777" w:rsidR="00692907" w:rsidRPr="00427DCE" w:rsidRDefault="00692907" w:rsidP="00427DCE">
            <w:pPr>
              <w:pStyle w:val="ListParagraph"/>
              <w:ind w:left="0"/>
              <w:rPr>
                <w:rFonts w:ascii="Arial" w:hAnsi="Arial" w:cs="Arial"/>
                <w:sz w:val="24"/>
                <w:szCs w:val="24"/>
              </w:rPr>
            </w:pPr>
          </w:p>
        </w:tc>
      </w:tr>
      <w:tr w:rsidR="00427DCE" w14:paraId="09DA23F3" w14:textId="77777777" w:rsidTr="00D86B96">
        <w:tc>
          <w:tcPr>
            <w:tcW w:w="3686" w:type="dxa"/>
          </w:tcPr>
          <w:p w14:paraId="02117107"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lastRenderedPageBreak/>
              <w:t>Transformation</w:t>
            </w:r>
          </w:p>
        </w:tc>
        <w:tc>
          <w:tcPr>
            <w:tcW w:w="6379" w:type="dxa"/>
          </w:tcPr>
          <w:p w14:paraId="7229D94E" w14:textId="77777777" w:rsidR="00427DCE" w:rsidRDefault="00427DCE" w:rsidP="00427DCE">
            <w:pPr>
              <w:pStyle w:val="ListParagraph"/>
              <w:ind w:left="0"/>
              <w:rPr>
                <w:rFonts w:ascii="Arial" w:hAnsi="Arial" w:cs="Arial"/>
                <w:sz w:val="24"/>
                <w:szCs w:val="24"/>
              </w:rPr>
            </w:pPr>
          </w:p>
          <w:p w14:paraId="4A827548" w14:textId="77777777" w:rsidR="00D86B96" w:rsidRPr="00427DCE" w:rsidRDefault="00D86B96" w:rsidP="00427DCE">
            <w:pPr>
              <w:pStyle w:val="ListParagraph"/>
              <w:ind w:left="0"/>
              <w:rPr>
                <w:rFonts w:ascii="Arial" w:hAnsi="Arial" w:cs="Arial"/>
                <w:sz w:val="24"/>
                <w:szCs w:val="24"/>
              </w:rPr>
            </w:pPr>
          </w:p>
        </w:tc>
      </w:tr>
      <w:tr w:rsidR="00427DCE" w14:paraId="1AE354B8" w14:textId="77777777" w:rsidTr="00D86B96">
        <w:tc>
          <w:tcPr>
            <w:tcW w:w="3686" w:type="dxa"/>
          </w:tcPr>
          <w:p w14:paraId="10A1DE1F"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Transgenic organism</w:t>
            </w:r>
          </w:p>
        </w:tc>
        <w:tc>
          <w:tcPr>
            <w:tcW w:w="6379" w:type="dxa"/>
          </w:tcPr>
          <w:p w14:paraId="2CD3119F" w14:textId="77777777" w:rsidR="00427DCE" w:rsidRDefault="00427DCE" w:rsidP="00427DCE">
            <w:pPr>
              <w:pStyle w:val="ListParagraph"/>
              <w:ind w:left="0"/>
              <w:rPr>
                <w:rFonts w:ascii="Arial" w:hAnsi="Arial" w:cs="Arial"/>
                <w:sz w:val="24"/>
                <w:szCs w:val="24"/>
              </w:rPr>
            </w:pPr>
          </w:p>
          <w:p w14:paraId="3857C9BE" w14:textId="77777777" w:rsidR="00D86B96" w:rsidRPr="00427DCE" w:rsidRDefault="00D86B96" w:rsidP="00427DCE">
            <w:pPr>
              <w:pStyle w:val="ListParagraph"/>
              <w:ind w:left="0"/>
              <w:rPr>
                <w:rFonts w:ascii="Arial" w:hAnsi="Arial" w:cs="Arial"/>
                <w:sz w:val="24"/>
                <w:szCs w:val="24"/>
              </w:rPr>
            </w:pPr>
          </w:p>
        </w:tc>
      </w:tr>
      <w:tr w:rsidR="00427DCE" w14:paraId="18059FA1" w14:textId="77777777" w:rsidTr="00D86B96">
        <w:tc>
          <w:tcPr>
            <w:tcW w:w="3686" w:type="dxa"/>
          </w:tcPr>
          <w:p w14:paraId="1E35D064"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Primer</w:t>
            </w:r>
          </w:p>
        </w:tc>
        <w:tc>
          <w:tcPr>
            <w:tcW w:w="6379" w:type="dxa"/>
          </w:tcPr>
          <w:p w14:paraId="118852FD" w14:textId="77777777" w:rsidR="00427DCE" w:rsidRDefault="00427DCE" w:rsidP="00427DCE">
            <w:pPr>
              <w:pStyle w:val="ListParagraph"/>
              <w:ind w:left="0"/>
              <w:rPr>
                <w:rFonts w:ascii="Arial" w:hAnsi="Arial" w:cs="Arial"/>
                <w:sz w:val="24"/>
                <w:szCs w:val="24"/>
              </w:rPr>
            </w:pPr>
          </w:p>
          <w:p w14:paraId="35E47267" w14:textId="77777777" w:rsidR="00D86B96" w:rsidRPr="00427DCE" w:rsidRDefault="00D86B96" w:rsidP="00427DCE">
            <w:pPr>
              <w:pStyle w:val="ListParagraph"/>
              <w:ind w:left="0"/>
              <w:rPr>
                <w:rFonts w:ascii="Arial" w:hAnsi="Arial" w:cs="Arial"/>
                <w:sz w:val="24"/>
                <w:szCs w:val="24"/>
              </w:rPr>
            </w:pPr>
          </w:p>
        </w:tc>
      </w:tr>
      <w:tr w:rsidR="00427DCE" w14:paraId="78BECAE7" w14:textId="77777777" w:rsidTr="00D86B96">
        <w:tc>
          <w:tcPr>
            <w:tcW w:w="3686" w:type="dxa"/>
          </w:tcPr>
          <w:p w14:paraId="2AC99E89"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Oligonucleotides</w:t>
            </w:r>
          </w:p>
        </w:tc>
        <w:tc>
          <w:tcPr>
            <w:tcW w:w="6379" w:type="dxa"/>
          </w:tcPr>
          <w:p w14:paraId="13D3A658" w14:textId="77777777" w:rsidR="00427DCE" w:rsidRDefault="00427DCE" w:rsidP="00427DCE">
            <w:pPr>
              <w:pStyle w:val="ListParagraph"/>
              <w:ind w:left="0"/>
              <w:rPr>
                <w:rFonts w:ascii="Arial" w:hAnsi="Arial" w:cs="Arial"/>
                <w:sz w:val="24"/>
                <w:szCs w:val="24"/>
              </w:rPr>
            </w:pPr>
          </w:p>
          <w:p w14:paraId="39A136C4" w14:textId="77777777" w:rsidR="00D86B96" w:rsidRPr="00427DCE" w:rsidRDefault="00D86B96" w:rsidP="00427DCE">
            <w:pPr>
              <w:pStyle w:val="ListParagraph"/>
              <w:ind w:left="0"/>
              <w:rPr>
                <w:rFonts w:ascii="Arial" w:hAnsi="Arial" w:cs="Arial"/>
                <w:sz w:val="24"/>
                <w:szCs w:val="24"/>
              </w:rPr>
            </w:pPr>
          </w:p>
        </w:tc>
      </w:tr>
      <w:tr w:rsidR="00427DCE" w14:paraId="39BF01E7" w14:textId="77777777" w:rsidTr="00D86B96">
        <w:tc>
          <w:tcPr>
            <w:tcW w:w="3686" w:type="dxa"/>
          </w:tcPr>
          <w:p w14:paraId="4A7AE79E" w14:textId="77777777" w:rsidR="00427DCE" w:rsidRPr="00427DCE" w:rsidRDefault="00427DCE" w:rsidP="00427DCE">
            <w:pPr>
              <w:pStyle w:val="ListParagraph"/>
              <w:ind w:left="0"/>
              <w:rPr>
                <w:rFonts w:ascii="Arial" w:hAnsi="Arial" w:cs="Arial"/>
                <w:sz w:val="24"/>
                <w:szCs w:val="24"/>
              </w:rPr>
            </w:pPr>
            <w:proofErr w:type="spellStart"/>
            <w:r>
              <w:rPr>
                <w:rFonts w:ascii="Arial" w:hAnsi="Arial" w:cs="Arial"/>
                <w:sz w:val="24"/>
                <w:szCs w:val="24"/>
              </w:rPr>
              <w:t>Dideoxynucleotide</w:t>
            </w:r>
            <w:proofErr w:type="spellEnd"/>
          </w:p>
        </w:tc>
        <w:tc>
          <w:tcPr>
            <w:tcW w:w="6379" w:type="dxa"/>
          </w:tcPr>
          <w:p w14:paraId="68148139" w14:textId="77777777" w:rsidR="00427DCE" w:rsidRDefault="00427DCE" w:rsidP="00427DCE">
            <w:pPr>
              <w:pStyle w:val="ListParagraph"/>
              <w:ind w:left="0"/>
              <w:rPr>
                <w:rFonts w:ascii="Arial" w:hAnsi="Arial" w:cs="Arial"/>
                <w:sz w:val="24"/>
                <w:szCs w:val="24"/>
              </w:rPr>
            </w:pPr>
          </w:p>
          <w:p w14:paraId="75AE45F7" w14:textId="77777777" w:rsidR="00D86B96" w:rsidRPr="00427DCE" w:rsidRDefault="00D86B96" w:rsidP="00427DCE">
            <w:pPr>
              <w:pStyle w:val="ListParagraph"/>
              <w:ind w:left="0"/>
              <w:rPr>
                <w:rFonts w:ascii="Arial" w:hAnsi="Arial" w:cs="Arial"/>
                <w:sz w:val="24"/>
                <w:szCs w:val="24"/>
              </w:rPr>
            </w:pPr>
          </w:p>
        </w:tc>
      </w:tr>
      <w:tr w:rsidR="00427DCE" w14:paraId="13D72F4D" w14:textId="77777777" w:rsidTr="00D86B96">
        <w:tc>
          <w:tcPr>
            <w:tcW w:w="3686" w:type="dxa"/>
          </w:tcPr>
          <w:p w14:paraId="6FB8C76B"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Electrophoresis</w:t>
            </w:r>
          </w:p>
        </w:tc>
        <w:tc>
          <w:tcPr>
            <w:tcW w:w="6379" w:type="dxa"/>
          </w:tcPr>
          <w:p w14:paraId="1EC73F2C" w14:textId="77777777" w:rsidR="00427DCE" w:rsidRDefault="00427DCE" w:rsidP="00427DCE">
            <w:pPr>
              <w:pStyle w:val="ListParagraph"/>
              <w:ind w:left="0"/>
              <w:rPr>
                <w:rFonts w:ascii="Arial" w:hAnsi="Arial" w:cs="Arial"/>
                <w:sz w:val="24"/>
                <w:szCs w:val="24"/>
              </w:rPr>
            </w:pPr>
          </w:p>
          <w:p w14:paraId="5CCF32A8" w14:textId="77777777" w:rsidR="00D86B96" w:rsidRPr="00427DCE" w:rsidRDefault="00D86B96" w:rsidP="00427DCE">
            <w:pPr>
              <w:pStyle w:val="ListParagraph"/>
              <w:ind w:left="0"/>
              <w:rPr>
                <w:rFonts w:ascii="Arial" w:hAnsi="Arial" w:cs="Arial"/>
                <w:sz w:val="24"/>
                <w:szCs w:val="24"/>
              </w:rPr>
            </w:pPr>
          </w:p>
        </w:tc>
      </w:tr>
      <w:tr w:rsidR="00427DCE" w14:paraId="4FDB4302" w14:textId="77777777" w:rsidTr="00D86B96">
        <w:tc>
          <w:tcPr>
            <w:tcW w:w="3686" w:type="dxa"/>
          </w:tcPr>
          <w:p w14:paraId="413E4F66"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Genetic profile</w:t>
            </w:r>
          </w:p>
        </w:tc>
        <w:tc>
          <w:tcPr>
            <w:tcW w:w="6379" w:type="dxa"/>
          </w:tcPr>
          <w:p w14:paraId="0E78DF43" w14:textId="77777777" w:rsidR="00427DCE" w:rsidRDefault="00427DCE" w:rsidP="00427DCE">
            <w:pPr>
              <w:pStyle w:val="ListParagraph"/>
              <w:ind w:left="0"/>
              <w:rPr>
                <w:rFonts w:ascii="Arial" w:hAnsi="Arial" w:cs="Arial"/>
                <w:sz w:val="24"/>
                <w:szCs w:val="24"/>
              </w:rPr>
            </w:pPr>
          </w:p>
          <w:p w14:paraId="4E19D3B2" w14:textId="77777777" w:rsidR="00D86B96" w:rsidRPr="00427DCE" w:rsidRDefault="00D86B96" w:rsidP="00427DCE">
            <w:pPr>
              <w:pStyle w:val="ListParagraph"/>
              <w:ind w:left="0"/>
              <w:rPr>
                <w:rFonts w:ascii="Arial" w:hAnsi="Arial" w:cs="Arial"/>
                <w:sz w:val="24"/>
                <w:szCs w:val="24"/>
              </w:rPr>
            </w:pPr>
          </w:p>
        </w:tc>
      </w:tr>
      <w:tr w:rsidR="00427DCE" w14:paraId="7884CEFD" w14:textId="77777777" w:rsidTr="00D86B96">
        <w:tc>
          <w:tcPr>
            <w:tcW w:w="3686" w:type="dxa"/>
          </w:tcPr>
          <w:p w14:paraId="29A67A6C"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Gene probe</w:t>
            </w:r>
          </w:p>
        </w:tc>
        <w:tc>
          <w:tcPr>
            <w:tcW w:w="6379" w:type="dxa"/>
          </w:tcPr>
          <w:p w14:paraId="72B33AC7" w14:textId="77777777" w:rsidR="00427DCE" w:rsidRDefault="00427DCE" w:rsidP="00427DCE">
            <w:pPr>
              <w:pStyle w:val="ListParagraph"/>
              <w:ind w:left="0"/>
              <w:rPr>
                <w:rFonts w:ascii="Arial" w:hAnsi="Arial" w:cs="Arial"/>
                <w:sz w:val="24"/>
                <w:szCs w:val="24"/>
              </w:rPr>
            </w:pPr>
          </w:p>
          <w:p w14:paraId="60E2D150" w14:textId="77777777" w:rsidR="00D86B96" w:rsidRPr="00427DCE" w:rsidRDefault="00D86B96" w:rsidP="00427DCE">
            <w:pPr>
              <w:pStyle w:val="ListParagraph"/>
              <w:ind w:left="0"/>
              <w:rPr>
                <w:rFonts w:ascii="Arial" w:hAnsi="Arial" w:cs="Arial"/>
                <w:sz w:val="24"/>
                <w:szCs w:val="24"/>
              </w:rPr>
            </w:pPr>
          </w:p>
        </w:tc>
      </w:tr>
      <w:tr w:rsidR="00427DCE" w14:paraId="397385AE" w14:textId="77777777" w:rsidTr="00D86B96">
        <w:tc>
          <w:tcPr>
            <w:tcW w:w="3686" w:type="dxa"/>
          </w:tcPr>
          <w:p w14:paraId="1A05B374" w14:textId="77777777" w:rsidR="00427DCE" w:rsidRPr="00427DCE" w:rsidRDefault="00427DCE" w:rsidP="00427DCE">
            <w:pPr>
              <w:pStyle w:val="ListParagraph"/>
              <w:ind w:left="0"/>
              <w:rPr>
                <w:rFonts w:ascii="Arial" w:hAnsi="Arial" w:cs="Arial"/>
                <w:sz w:val="24"/>
                <w:szCs w:val="24"/>
              </w:rPr>
            </w:pPr>
            <w:r>
              <w:rPr>
                <w:rFonts w:ascii="Arial" w:hAnsi="Arial" w:cs="Arial"/>
                <w:sz w:val="24"/>
                <w:szCs w:val="24"/>
              </w:rPr>
              <w:t>Microarray</w:t>
            </w:r>
          </w:p>
        </w:tc>
        <w:tc>
          <w:tcPr>
            <w:tcW w:w="6379" w:type="dxa"/>
          </w:tcPr>
          <w:p w14:paraId="67C22036" w14:textId="77777777" w:rsidR="00427DCE" w:rsidRDefault="00427DCE" w:rsidP="00427DCE">
            <w:pPr>
              <w:pStyle w:val="ListParagraph"/>
              <w:ind w:left="0"/>
              <w:rPr>
                <w:rFonts w:ascii="Arial" w:hAnsi="Arial" w:cs="Arial"/>
                <w:sz w:val="24"/>
                <w:szCs w:val="24"/>
              </w:rPr>
            </w:pPr>
          </w:p>
          <w:p w14:paraId="1D5AA4DD" w14:textId="77777777" w:rsidR="00D86B96" w:rsidRPr="00427DCE" w:rsidRDefault="00D86B96" w:rsidP="00427DCE">
            <w:pPr>
              <w:pStyle w:val="ListParagraph"/>
              <w:ind w:left="0"/>
              <w:rPr>
                <w:rFonts w:ascii="Arial" w:hAnsi="Arial" w:cs="Arial"/>
                <w:sz w:val="24"/>
                <w:szCs w:val="24"/>
              </w:rPr>
            </w:pPr>
          </w:p>
        </w:tc>
      </w:tr>
      <w:tr w:rsidR="00427DCE" w14:paraId="5F023B16" w14:textId="77777777" w:rsidTr="00D86B96">
        <w:tc>
          <w:tcPr>
            <w:tcW w:w="3686" w:type="dxa"/>
          </w:tcPr>
          <w:p w14:paraId="1FDC446C" w14:textId="77777777" w:rsidR="00427DCE" w:rsidRPr="00427DCE" w:rsidRDefault="00D86B96" w:rsidP="00427DCE">
            <w:pPr>
              <w:pStyle w:val="ListParagraph"/>
              <w:ind w:left="0"/>
              <w:rPr>
                <w:rFonts w:ascii="Arial" w:hAnsi="Arial" w:cs="Arial"/>
                <w:sz w:val="24"/>
                <w:szCs w:val="24"/>
              </w:rPr>
            </w:pPr>
            <w:r>
              <w:rPr>
                <w:rFonts w:ascii="Arial" w:hAnsi="Arial" w:cs="Arial"/>
                <w:sz w:val="24"/>
                <w:szCs w:val="24"/>
              </w:rPr>
              <w:t>Gene splicing</w:t>
            </w:r>
          </w:p>
        </w:tc>
        <w:tc>
          <w:tcPr>
            <w:tcW w:w="6379" w:type="dxa"/>
          </w:tcPr>
          <w:p w14:paraId="60399F66" w14:textId="77777777" w:rsidR="00427DCE" w:rsidRDefault="00427DCE" w:rsidP="00427DCE">
            <w:pPr>
              <w:pStyle w:val="ListParagraph"/>
              <w:ind w:left="0"/>
              <w:rPr>
                <w:rFonts w:ascii="Arial" w:hAnsi="Arial" w:cs="Arial"/>
                <w:sz w:val="24"/>
                <w:szCs w:val="24"/>
              </w:rPr>
            </w:pPr>
          </w:p>
          <w:p w14:paraId="1DA506CA" w14:textId="77777777" w:rsidR="00D86B96" w:rsidRPr="00427DCE" w:rsidRDefault="00D86B96" w:rsidP="00427DCE">
            <w:pPr>
              <w:pStyle w:val="ListParagraph"/>
              <w:ind w:left="0"/>
              <w:rPr>
                <w:rFonts w:ascii="Arial" w:hAnsi="Arial" w:cs="Arial"/>
                <w:sz w:val="24"/>
                <w:szCs w:val="24"/>
              </w:rPr>
            </w:pPr>
          </w:p>
        </w:tc>
      </w:tr>
      <w:tr w:rsidR="00692907" w14:paraId="75DE91CE" w14:textId="77777777" w:rsidTr="00692907">
        <w:trPr>
          <w:trHeight w:val="40"/>
        </w:trPr>
        <w:tc>
          <w:tcPr>
            <w:tcW w:w="3686" w:type="dxa"/>
          </w:tcPr>
          <w:p w14:paraId="62073868" w14:textId="64A0C8C6" w:rsidR="00692907" w:rsidRDefault="00692907" w:rsidP="00427DCE">
            <w:pPr>
              <w:pStyle w:val="ListParagraph"/>
              <w:ind w:left="0"/>
              <w:rPr>
                <w:rFonts w:ascii="Arial" w:hAnsi="Arial" w:cs="Arial"/>
                <w:sz w:val="24"/>
                <w:szCs w:val="24"/>
              </w:rPr>
            </w:pPr>
            <w:r>
              <w:rPr>
                <w:rFonts w:ascii="Arial" w:hAnsi="Arial" w:cs="Arial"/>
                <w:sz w:val="24"/>
                <w:szCs w:val="24"/>
              </w:rPr>
              <w:t>Denature</w:t>
            </w:r>
          </w:p>
          <w:p w14:paraId="07434C32" w14:textId="77777777" w:rsidR="003E7FE2" w:rsidRDefault="003E7FE2" w:rsidP="00427DCE">
            <w:pPr>
              <w:pStyle w:val="ListParagraph"/>
              <w:ind w:left="0"/>
              <w:rPr>
                <w:rFonts w:ascii="Arial" w:hAnsi="Arial" w:cs="Arial"/>
                <w:sz w:val="24"/>
                <w:szCs w:val="24"/>
              </w:rPr>
            </w:pPr>
          </w:p>
          <w:p w14:paraId="650CF1BD" w14:textId="3BCEBBBC" w:rsidR="00692907" w:rsidRDefault="00692907" w:rsidP="00427DCE">
            <w:pPr>
              <w:pStyle w:val="ListParagraph"/>
              <w:ind w:left="0"/>
              <w:rPr>
                <w:rFonts w:ascii="Arial" w:hAnsi="Arial" w:cs="Arial"/>
                <w:sz w:val="24"/>
                <w:szCs w:val="24"/>
              </w:rPr>
            </w:pPr>
            <w:r>
              <w:rPr>
                <w:rFonts w:ascii="Arial" w:hAnsi="Arial" w:cs="Arial"/>
                <w:sz w:val="24"/>
                <w:szCs w:val="24"/>
              </w:rPr>
              <w:t>Anneal</w:t>
            </w:r>
          </w:p>
          <w:p w14:paraId="0504DD2A" w14:textId="77777777" w:rsidR="003E7FE2" w:rsidRPr="00427DCE" w:rsidRDefault="003E7FE2" w:rsidP="00427DCE">
            <w:pPr>
              <w:pStyle w:val="ListParagraph"/>
              <w:ind w:left="0"/>
              <w:rPr>
                <w:rFonts w:ascii="Arial" w:hAnsi="Arial" w:cs="Arial"/>
                <w:sz w:val="24"/>
                <w:szCs w:val="24"/>
              </w:rPr>
            </w:pPr>
          </w:p>
          <w:p w14:paraId="73A1B4AC" w14:textId="3CA2C962" w:rsidR="00692907" w:rsidRPr="00427DCE" w:rsidRDefault="00692907" w:rsidP="00427DCE">
            <w:pPr>
              <w:pStyle w:val="ListParagraph"/>
              <w:ind w:left="0"/>
              <w:rPr>
                <w:rFonts w:ascii="Arial" w:hAnsi="Arial" w:cs="Arial"/>
                <w:sz w:val="24"/>
                <w:szCs w:val="24"/>
              </w:rPr>
            </w:pPr>
            <w:r>
              <w:rPr>
                <w:rFonts w:ascii="Arial" w:hAnsi="Arial" w:cs="Arial"/>
                <w:sz w:val="24"/>
                <w:szCs w:val="24"/>
              </w:rPr>
              <w:t>Hybridised</w:t>
            </w:r>
          </w:p>
        </w:tc>
        <w:tc>
          <w:tcPr>
            <w:tcW w:w="6379" w:type="dxa"/>
          </w:tcPr>
          <w:p w14:paraId="1D9D2A17" w14:textId="77777777" w:rsidR="00692907" w:rsidRDefault="00692907" w:rsidP="00427DCE">
            <w:pPr>
              <w:pStyle w:val="ListParagraph"/>
              <w:ind w:left="0"/>
              <w:rPr>
                <w:rFonts w:ascii="Arial" w:hAnsi="Arial" w:cs="Arial"/>
                <w:sz w:val="24"/>
                <w:szCs w:val="24"/>
              </w:rPr>
            </w:pPr>
          </w:p>
          <w:p w14:paraId="316474B8" w14:textId="4A0BE691" w:rsidR="00692907" w:rsidRPr="00427DCE" w:rsidRDefault="00692907" w:rsidP="00427DCE">
            <w:pPr>
              <w:pStyle w:val="ListParagraph"/>
              <w:ind w:left="0"/>
              <w:rPr>
                <w:rFonts w:ascii="Arial" w:hAnsi="Arial" w:cs="Arial"/>
                <w:sz w:val="24"/>
                <w:szCs w:val="24"/>
              </w:rPr>
            </w:pPr>
          </w:p>
        </w:tc>
      </w:tr>
    </w:tbl>
    <w:p w14:paraId="3D182AB4" w14:textId="26A53AC6" w:rsidR="00427DCE" w:rsidRDefault="00427DCE" w:rsidP="00427DCE">
      <w:pPr>
        <w:pStyle w:val="ListParagraph"/>
        <w:rPr>
          <w:rFonts w:ascii="Arial" w:hAnsi="Arial" w:cs="Arial"/>
          <w:b/>
          <w:sz w:val="24"/>
          <w:szCs w:val="24"/>
          <w:u w:val="single"/>
        </w:rPr>
      </w:pPr>
    </w:p>
    <w:p w14:paraId="2BCC7F58" w14:textId="77777777" w:rsidR="003E7FE2" w:rsidRPr="002F0259" w:rsidRDefault="003E7FE2" w:rsidP="00427DCE">
      <w:pPr>
        <w:pStyle w:val="ListParagraph"/>
        <w:rPr>
          <w:rFonts w:ascii="Arial" w:hAnsi="Arial" w:cs="Arial"/>
          <w:b/>
          <w:sz w:val="24"/>
          <w:szCs w:val="24"/>
          <w:u w:val="single"/>
        </w:rPr>
      </w:pPr>
    </w:p>
    <w:p w14:paraId="54EE7245" w14:textId="77777777" w:rsidR="00692907" w:rsidRDefault="00692907" w:rsidP="00E96678">
      <w:pPr>
        <w:spacing w:after="0" w:line="240" w:lineRule="auto"/>
        <w:rPr>
          <w:rFonts w:ascii="Arial" w:hAnsi="Arial" w:cs="Arial"/>
          <w:b/>
          <w:sz w:val="24"/>
          <w:szCs w:val="24"/>
          <w:u w:val="single"/>
        </w:rPr>
      </w:pPr>
    </w:p>
    <w:p w14:paraId="632B0831" w14:textId="5AA29BF4" w:rsidR="00E96678" w:rsidRDefault="00E96678" w:rsidP="00E96678">
      <w:pPr>
        <w:spacing w:after="0" w:line="240" w:lineRule="auto"/>
        <w:rPr>
          <w:rFonts w:ascii="Arial" w:hAnsi="Arial" w:cs="Arial"/>
          <w:b/>
          <w:sz w:val="24"/>
          <w:szCs w:val="24"/>
          <w:u w:val="single"/>
        </w:rPr>
      </w:pPr>
      <w:r>
        <w:rPr>
          <w:rFonts w:ascii="Arial" w:hAnsi="Arial" w:cs="Arial"/>
          <w:b/>
          <w:sz w:val="24"/>
          <w:szCs w:val="24"/>
          <w:u w:val="single"/>
        </w:rPr>
        <w:lastRenderedPageBreak/>
        <w:t>GENETIC ENGINEERING TECHNIQUES</w:t>
      </w:r>
    </w:p>
    <w:p w14:paraId="04E6209D" w14:textId="77777777" w:rsidR="00E96678" w:rsidRDefault="00E96678" w:rsidP="00E96678">
      <w:pPr>
        <w:spacing w:after="0" w:line="240" w:lineRule="auto"/>
        <w:rPr>
          <w:rFonts w:ascii="Arial" w:hAnsi="Arial" w:cs="Arial"/>
          <w:b/>
          <w:sz w:val="24"/>
          <w:szCs w:val="24"/>
          <w:u w:val="single"/>
        </w:rPr>
      </w:pPr>
    </w:p>
    <w:p w14:paraId="0B7DCE3A" w14:textId="77777777" w:rsidR="00E96678" w:rsidRPr="00634432" w:rsidRDefault="00E96678" w:rsidP="00E96678">
      <w:pPr>
        <w:spacing w:after="0" w:line="240" w:lineRule="auto"/>
        <w:rPr>
          <w:rFonts w:ascii="Arial" w:hAnsi="Arial" w:cs="Arial"/>
          <w:b/>
          <w:sz w:val="24"/>
          <w:szCs w:val="24"/>
          <w:u w:val="single"/>
        </w:rPr>
      </w:pPr>
      <w:r w:rsidRPr="00634432">
        <w:rPr>
          <w:rFonts w:ascii="Arial" w:hAnsi="Arial" w:cs="Arial"/>
          <w:b/>
          <w:sz w:val="24"/>
          <w:szCs w:val="24"/>
          <w:u w:val="single"/>
        </w:rPr>
        <w:t>Three types of DNA enzymes (nucleases)</w:t>
      </w:r>
      <w:r>
        <w:rPr>
          <w:rFonts w:ascii="Arial" w:hAnsi="Arial" w:cs="Arial"/>
          <w:b/>
          <w:sz w:val="24"/>
          <w:szCs w:val="24"/>
          <w:u w:val="single"/>
        </w:rPr>
        <w:t xml:space="preserve"> are used</w:t>
      </w:r>
    </w:p>
    <w:p w14:paraId="745D3A78" w14:textId="77777777" w:rsidR="00E96678" w:rsidRPr="00CF4F8C" w:rsidRDefault="00E96678" w:rsidP="00E96678">
      <w:pPr>
        <w:spacing w:after="0" w:line="240" w:lineRule="auto"/>
        <w:rPr>
          <w:rFonts w:ascii="Arial" w:hAnsi="Arial" w:cs="Arial"/>
          <w:sz w:val="24"/>
          <w:szCs w:val="24"/>
        </w:rPr>
      </w:pPr>
    </w:p>
    <w:p w14:paraId="3798FEA9" w14:textId="77777777" w:rsidR="00E96678" w:rsidRPr="00CF4F8C" w:rsidRDefault="00E96678" w:rsidP="00E96678">
      <w:pPr>
        <w:pStyle w:val="ListParagraph"/>
        <w:numPr>
          <w:ilvl w:val="0"/>
          <w:numId w:val="11"/>
        </w:numPr>
        <w:spacing w:after="0" w:line="240" w:lineRule="auto"/>
        <w:contextualSpacing/>
        <w:rPr>
          <w:rFonts w:ascii="Arial" w:hAnsi="Arial" w:cs="Arial"/>
          <w:sz w:val="24"/>
          <w:szCs w:val="24"/>
        </w:rPr>
      </w:pPr>
      <w:r w:rsidRPr="00CF4F8C">
        <w:rPr>
          <w:rFonts w:ascii="Arial" w:hAnsi="Arial" w:cs="Arial"/>
          <w:b/>
          <w:sz w:val="24"/>
          <w:szCs w:val="24"/>
          <w:u w:val="single"/>
        </w:rPr>
        <w:t>Nucleic acid polymerase</w:t>
      </w:r>
      <w:r w:rsidRPr="00CF4F8C">
        <w:rPr>
          <w:rFonts w:ascii="Arial" w:hAnsi="Arial" w:cs="Arial"/>
          <w:sz w:val="24"/>
          <w:szCs w:val="24"/>
        </w:rPr>
        <w:t>:  involved in synthesis of nucleic acids</w:t>
      </w:r>
    </w:p>
    <w:p w14:paraId="036E76FC" w14:textId="77777777" w:rsidR="00E96678" w:rsidRPr="00CF4F8C" w:rsidRDefault="00E96678" w:rsidP="00E96678">
      <w:pPr>
        <w:spacing w:after="0" w:line="240" w:lineRule="auto"/>
        <w:rPr>
          <w:rFonts w:ascii="Arial" w:hAnsi="Arial" w:cs="Arial"/>
          <w:sz w:val="24"/>
          <w:szCs w:val="24"/>
        </w:rPr>
      </w:pPr>
    </w:p>
    <w:p w14:paraId="3FD75001" w14:textId="0031CBF6" w:rsidR="00427DCE" w:rsidRDefault="00E96678" w:rsidP="00427DCE">
      <w:pPr>
        <w:numPr>
          <w:ilvl w:val="0"/>
          <w:numId w:val="4"/>
        </w:numPr>
        <w:rPr>
          <w:rFonts w:ascii="Arial" w:hAnsi="Arial" w:cs="Arial"/>
          <w:sz w:val="24"/>
          <w:szCs w:val="24"/>
        </w:rPr>
      </w:pPr>
      <w:r w:rsidRPr="00CF4F8C">
        <w:rPr>
          <w:rFonts w:ascii="Arial" w:hAnsi="Arial" w:cs="Arial"/>
          <w:b/>
          <w:sz w:val="24"/>
          <w:szCs w:val="24"/>
          <w:u w:val="single"/>
        </w:rPr>
        <w:t>DNA ligase</w:t>
      </w:r>
      <w:r w:rsidRPr="00CF4F8C">
        <w:rPr>
          <w:rFonts w:ascii="Arial" w:hAnsi="Arial" w:cs="Arial"/>
          <w:sz w:val="24"/>
          <w:szCs w:val="24"/>
        </w:rPr>
        <w:t xml:space="preserve">:  </w:t>
      </w:r>
      <w:r w:rsidR="00427DCE" w:rsidRPr="002A28A8">
        <w:rPr>
          <w:rFonts w:ascii="Arial" w:hAnsi="Arial" w:cs="Arial"/>
          <w:sz w:val="24"/>
          <w:szCs w:val="24"/>
        </w:rPr>
        <w:t xml:space="preserve">an enzyme </w:t>
      </w:r>
      <w:r w:rsidR="00296F56">
        <w:rPr>
          <w:rFonts w:ascii="Arial" w:hAnsi="Arial" w:cs="Arial"/>
          <w:sz w:val="24"/>
          <w:szCs w:val="24"/>
        </w:rPr>
        <w:t xml:space="preserve">found in the bacterium </w:t>
      </w:r>
      <w:r w:rsidR="00296F56" w:rsidRPr="00296F56">
        <w:rPr>
          <w:rFonts w:ascii="Arial" w:hAnsi="Arial" w:cs="Arial"/>
          <w:i/>
          <w:iCs/>
          <w:sz w:val="24"/>
          <w:szCs w:val="24"/>
        </w:rPr>
        <w:t xml:space="preserve">Escherichia coli (E. </w:t>
      </w:r>
      <w:proofErr w:type="gramStart"/>
      <w:r w:rsidR="00296F56" w:rsidRPr="00296F56">
        <w:rPr>
          <w:rFonts w:ascii="Arial" w:hAnsi="Arial" w:cs="Arial"/>
          <w:i/>
          <w:iCs/>
          <w:sz w:val="24"/>
          <w:szCs w:val="24"/>
        </w:rPr>
        <w:t>coli)</w:t>
      </w:r>
      <w:r w:rsidR="00296F56">
        <w:rPr>
          <w:rFonts w:ascii="Arial" w:hAnsi="Arial" w:cs="Arial"/>
          <w:sz w:val="24"/>
          <w:szCs w:val="24"/>
        </w:rPr>
        <w:t xml:space="preserve"> </w:t>
      </w:r>
      <w:r w:rsidR="00427DCE" w:rsidRPr="002A28A8">
        <w:rPr>
          <w:rFonts w:ascii="Arial" w:hAnsi="Arial" w:cs="Arial"/>
          <w:sz w:val="24"/>
          <w:szCs w:val="24"/>
        </w:rPr>
        <w:t xml:space="preserve"> can</w:t>
      </w:r>
      <w:proofErr w:type="gramEnd"/>
      <w:r w:rsidR="00427DCE" w:rsidRPr="002A28A8">
        <w:rPr>
          <w:rFonts w:ascii="Arial" w:hAnsi="Arial" w:cs="Arial"/>
          <w:sz w:val="24"/>
          <w:szCs w:val="24"/>
        </w:rPr>
        <w:t xml:space="preserve"> be used to join DNA strands or the ‘sticky’ ends of DNA strands</w:t>
      </w:r>
      <w:r w:rsidR="00427DCE">
        <w:rPr>
          <w:rFonts w:ascii="Arial" w:hAnsi="Arial" w:cs="Arial"/>
          <w:sz w:val="24"/>
          <w:szCs w:val="24"/>
        </w:rPr>
        <w:t xml:space="preserve"> together. DNA ligase acts by forming a phosphodiester bond between 2 fragments of DNA. It joins the 3</w:t>
      </w:r>
      <w:r w:rsidR="00427DCE">
        <w:rPr>
          <w:rFonts w:ascii="Arial" w:hAnsi="Arial" w:cs="Arial"/>
          <w:sz w:val="24"/>
          <w:szCs w:val="24"/>
          <w:vertAlign w:val="superscript"/>
        </w:rPr>
        <w:t xml:space="preserve">’ </w:t>
      </w:r>
      <w:r w:rsidR="00427DCE">
        <w:rPr>
          <w:rFonts w:ascii="Arial" w:hAnsi="Arial" w:cs="Arial"/>
          <w:sz w:val="24"/>
          <w:szCs w:val="24"/>
        </w:rPr>
        <w:t>OH end of one nucleotide with the 5’ phosphate end of another nucleotide.</w:t>
      </w:r>
      <w:r w:rsidR="00296F56">
        <w:rPr>
          <w:rFonts w:ascii="Arial" w:hAnsi="Arial" w:cs="Arial"/>
          <w:sz w:val="24"/>
          <w:szCs w:val="24"/>
        </w:rPr>
        <w:t xml:space="preserve"> This process is called ligation.</w:t>
      </w:r>
    </w:p>
    <w:p w14:paraId="116A5803" w14:textId="1A9B66EE" w:rsidR="00052974" w:rsidRDefault="00052974" w:rsidP="00427DCE">
      <w:pPr>
        <w:numPr>
          <w:ilvl w:val="0"/>
          <w:numId w:val="4"/>
        </w:numPr>
        <w:rPr>
          <w:rFonts w:ascii="Arial" w:hAnsi="Arial" w:cs="Arial"/>
          <w:sz w:val="24"/>
          <w:szCs w:val="24"/>
        </w:rPr>
      </w:pPr>
      <w:r>
        <w:rPr>
          <w:rFonts w:ascii="Arial" w:hAnsi="Arial" w:cs="Arial"/>
          <w:b/>
          <w:sz w:val="24"/>
          <w:szCs w:val="24"/>
          <w:u w:val="single"/>
        </w:rPr>
        <w:t>DNA ligase</w:t>
      </w:r>
      <w:r>
        <w:rPr>
          <w:rFonts w:ascii="Arial" w:hAnsi="Arial" w:cs="Arial"/>
          <w:bCs/>
          <w:sz w:val="24"/>
          <w:szCs w:val="24"/>
        </w:rPr>
        <w:t xml:space="preserve"> can recombine DNA from the same species and different organisms, including different species.</w:t>
      </w:r>
    </w:p>
    <w:p w14:paraId="42250184" w14:textId="77777777" w:rsidR="00E96678" w:rsidRPr="002041A8" w:rsidRDefault="00E96678" w:rsidP="00E96678">
      <w:pPr>
        <w:pStyle w:val="ListParagraph"/>
        <w:numPr>
          <w:ilvl w:val="0"/>
          <w:numId w:val="11"/>
        </w:numPr>
        <w:spacing w:after="0" w:line="240" w:lineRule="auto"/>
        <w:contextualSpacing/>
        <w:rPr>
          <w:rFonts w:ascii="Arial" w:hAnsi="Arial" w:cs="Arial"/>
          <w:sz w:val="24"/>
          <w:szCs w:val="24"/>
        </w:rPr>
      </w:pPr>
      <w:bookmarkStart w:id="0" w:name="_Hlk508882351"/>
      <w:r w:rsidRPr="00CF4F8C">
        <w:rPr>
          <w:rFonts w:ascii="Arial" w:hAnsi="Arial" w:cs="Arial"/>
          <w:b/>
          <w:sz w:val="24"/>
          <w:szCs w:val="24"/>
          <w:u w:val="single"/>
        </w:rPr>
        <w:t xml:space="preserve">Restriction </w:t>
      </w:r>
      <w:proofErr w:type="gramStart"/>
      <w:r w:rsidRPr="00CF4F8C">
        <w:rPr>
          <w:rFonts w:ascii="Arial" w:hAnsi="Arial" w:cs="Arial"/>
          <w:b/>
          <w:sz w:val="24"/>
          <w:szCs w:val="24"/>
          <w:u w:val="single"/>
        </w:rPr>
        <w:t>enzyme</w:t>
      </w:r>
      <w:r>
        <w:rPr>
          <w:rFonts w:ascii="Arial" w:hAnsi="Arial" w:cs="Arial"/>
          <w:sz w:val="24"/>
          <w:szCs w:val="24"/>
        </w:rPr>
        <w:t xml:space="preserve"> </w:t>
      </w:r>
      <w:r w:rsidRPr="00CF4F8C">
        <w:rPr>
          <w:rFonts w:ascii="Arial" w:hAnsi="Arial" w:cs="Arial"/>
          <w:sz w:val="24"/>
          <w:szCs w:val="24"/>
        </w:rPr>
        <w:t>:</w:t>
      </w:r>
      <w:proofErr w:type="gramEnd"/>
      <w:r w:rsidRPr="00CF4F8C">
        <w:rPr>
          <w:rFonts w:ascii="Arial" w:hAnsi="Arial" w:cs="Arial"/>
          <w:sz w:val="24"/>
          <w:szCs w:val="24"/>
        </w:rPr>
        <w:t xml:space="preserve"> </w:t>
      </w:r>
      <w:r w:rsidR="003E3462">
        <w:rPr>
          <w:rFonts w:ascii="Arial" w:hAnsi="Arial" w:cs="Arial"/>
          <w:sz w:val="24"/>
          <w:szCs w:val="24"/>
        </w:rPr>
        <w:t>E</w:t>
      </w:r>
      <w:r>
        <w:rPr>
          <w:rFonts w:ascii="Arial" w:hAnsi="Arial" w:cs="Arial"/>
          <w:sz w:val="24"/>
          <w:szCs w:val="24"/>
        </w:rPr>
        <w:t>nzymes</w:t>
      </w:r>
      <w:r w:rsidR="00494A4D">
        <w:rPr>
          <w:rFonts w:ascii="Arial" w:hAnsi="Arial" w:cs="Arial"/>
          <w:sz w:val="24"/>
          <w:szCs w:val="24"/>
        </w:rPr>
        <w:t xml:space="preserve"> that act as molecular scissors that</w:t>
      </w:r>
      <w:r>
        <w:rPr>
          <w:rFonts w:ascii="Arial" w:hAnsi="Arial" w:cs="Arial"/>
          <w:sz w:val="24"/>
          <w:szCs w:val="24"/>
        </w:rPr>
        <w:t xml:space="preserve"> a</w:t>
      </w:r>
      <w:r w:rsidRPr="00CF4F8C">
        <w:rPr>
          <w:rFonts w:ascii="Arial" w:hAnsi="Arial" w:cs="Arial"/>
          <w:sz w:val="24"/>
          <w:szCs w:val="24"/>
        </w:rPr>
        <w:t>lways cut DNA at  specific point</w:t>
      </w:r>
      <w:r>
        <w:rPr>
          <w:rFonts w:ascii="Arial" w:hAnsi="Arial" w:cs="Arial"/>
          <w:sz w:val="24"/>
          <w:szCs w:val="24"/>
        </w:rPr>
        <w:t xml:space="preserve">s </w:t>
      </w:r>
      <w:r w:rsidR="003E3462">
        <w:rPr>
          <w:rFonts w:ascii="Arial" w:hAnsi="Arial" w:cs="Arial"/>
          <w:sz w:val="24"/>
          <w:szCs w:val="24"/>
        </w:rPr>
        <w:t>it recognises</w:t>
      </w:r>
      <w:r w:rsidRPr="00CF4F8C">
        <w:rPr>
          <w:rFonts w:ascii="Arial" w:hAnsi="Arial" w:cs="Arial"/>
          <w:sz w:val="24"/>
          <w:szCs w:val="24"/>
        </w:rPr>
        <w:t xml:space="preserve"> specific </w:t>
      </w:r>
      <w:r w:rsidR="003E3462">
        <w:rPr>
          <w:rFonts w:ascii="Arial" w:hAnsi="Arial" w:cs="Arial"/>
          <w:sz w:val="24"/>
          <w:szCs w:val="24"/>
        </w:rPr>
        <w:t>short nucleotide sequences,</w:t>
      </w:r>
      <w:r>
        <w:rPr>
          <w:rFonts w:ascii="Arial" w:hAnsi="Arial" w:cs="Arial"/>
          <w:sz w:val="24"/>
          <w:szCs w:val="24"/>
        </w:rPr>
        <w:t xml:space="preserve"> usually 4-6 base pairs long</w:t>
      </w:r>
      <w:r w:rsidR="003E3462">
        <w:rPr>
          <w:rFonts w:ascii="Arial" w:hAnsi="Arial" w:cs="Arial"/>
          <w:sz w:val="24"/>
          <w:szCs w:val="24"/>
        </w:rPr>
        <w:t xml:space="preserve"> and arranged as a palindrome,</w:t>
      </w:r>
      <w:r>
        <w:rPr>
          <w:rFonts w:ascii="Arial" w:hAnsi="Arial" w:cs="Arial"/>
          <w:sz w:val="24"/>
          <w:szCs w:val="24"/>
        </w:rPr>
        <w:t xml:space="preserve"> this is the </w:t>
      </w:r>
      <w:r w:rsidRPr="00CF4F8C">
        <w:rPr>
          <w:rFonts w:ascii="Arial" w:hAnsi="Arial" w:cs="Arial"/>
          <w:b/>
          <w:i/>
          <w:sz w:val="24"/>
          <w:szCs w:val="24"/>
          <w:u w:val="single"/>
        </w:rPr>
        <w:t xml:space="preserve">recognition site.  </w:t>
      </w:r>
    </w:p>
    <w:bookmarkEnd w:id="0"/>
    <w:p w14:paraId="20B805EA" w14:textId="77777777" w:rsidR="00E96678" w:rsidRPr="00E96678" w:rsidRDefault="00E96678" w:rsidP="00E96678">
      <w:pPr>
        <w:shd w:val="clear" w:color="auto" w:fill="FFFFFF"/>
        <w:spacing w:before="100" w:beforeAutospacing="1" w:after="100" w:afterAutospacing="1" w:line="240" w:lineRule="auto"/>
        <w:ind w:left="720"/>
        <w:rPr>
          <w:rFonts w:ascii="Verdana" w:eastAsia="Times New Roman" w:hAnsi="Verdana"/>
          <w:sz w:val="20"/>
          <w:szCs w:val="20"/>
          <w:lang w:eastAsia="en-AU"/>
        </w:rPr>
      </w:pPr>
      <w:r w:rsidRPr="00E96678">
        <w:rPr>
          <w:rFonts w:ascii="Verdana" w:eastAsia="Times New Roman" w:hAnsi="Verdana"/>
          <w:sz w:val="20"/>
          <w:szCs w:val="20"/>
          <w:lang w:eastAsia="en-AU"/>
        </w:rPr>
        <w:t xml:space="preserve">For example, the enzyme </w:t>
      </w:r>
      <w:proofErr w:type="spellStart"/>
      <w:r w:rsidRPr="00E96678">
        <w:rPr>
          <w:rFonts w:ascii="Verdana" w:eastAsia="Times New Roman" w:hAnsi="Verdana"/>
          <w:i/>
          <w:iCs/>
          <w:sz w:val="20"/>
          <w:szCs w:val="20"/>
          <w:lang w:eastAsia="en-AU"/>
        </w:rPr>
        <w:t>Eco</w:t>
      </w:r>
      <w:r w:rsidRPr="00E96678">
        <w:rPr>
          <w:rFonts w:ascii="Verdana" w:eastAsia="Times New Roman" w:hAnsi="Verdana"/>
          <w:sz w:val="20"/>
          <w:szCs w:val="20"/>
          <w:lang w:eastAsia="en-AU"/>
        </w:rPr>
        <w:t>RI</w:t>
      </w:r>
      <w:proofErr w:type="spellEnd"/>
      <w:r w:rsidRPr="00E96678">
        <w:rPr>
          <w:rFonts w:ascii="Verdana" w:eastAsia="Times New Roman" w:hAnsi="Verdana"/>
          <w:sz w:val="20"/>
          <w:szCs w:val="20"/>
          <w:lang w:eastAsia="en-AU"/>
        </w:rPr>
        <w:t xml:space="preserve">, which is taken from the human gut </w:t>
      </w:r>
      <w:hyperlink r:id="rId11" w:anchor="bacteria" w:history="1">
        <w:r w:rsidRPr="00E96678">
          <w:rPr>
            <w:rFonts w:ascii="Verdana" w:eastAsia="Times New Roman" w:hAnsi="Verdana"/>
            <w:sz w:val="20"/>
            <w:szCs w:val="20"/>
            <w:lang w:eastAsia="en-AU"/>
          </w:rPr>
          <w:t>bacteria</w:t>
        </w:r>
      </w:hyperlink>
      <w:r w:rsidRPr="00E96678">
        <w:rPr>
          <w:rFonts w:ascii="Verdana" w:eastAsia="Times New Roman" w:hAnsi="Verdana"/>
          <w:sz w:val="20"/>
          <w:szCs w:val="20"/>
          <w:lang w:eastAsia="en-AU"/>
        </w:rPr>
        <w:t xml:space="preserve"> </w:t>
      </w:r>
      <w:r w:rsidRPr="00E96678">
        <w:rPr>
          <w:rFonts w:ascii="Verdana" w:eastAsia="Times New Roman" w:hAnsi="Verdana"/>
          <w:i/>
          <w:iCs/>
          <w:sz w:val="20"/>
          <w:szCs w:val="20"/>
          <w:lang w:eastAsia="en-AU"/>
        </w:rPr>
        <w:t>E. coli,</w:t>
      </w:r>
      <w:r w:rsidRPr="00E96678">
        <w:rPr>
          <w:rFonts w:ascii="Verdana" w:eastAsia="Times New Roman" w:hAnsi="Verdana"/>
          <w:sz w:val="20"/>
          <w:szCs w:val="20"/>
          <w:lang w:eastAsia="en-AU"/>
        </w:rPr>
        <w:t xml:space="preserve"> recognises the genetic sequence GAATTC. It cuts the DNA between the guanine (G) and the adenine (A). </w:t>
      </w:r>
    </w:p>
    <w:p w14:paraId="4EC79722" w14:textId="77777777" w:rsidR="00E96678" w:rsidRPr="00D86B96" w:rsidRDefault="00E96678" w:rsidP="00E96678">
      <w:pPr>
        <w:pStyle w:val="ListParagraph"/>
        <w:spacing w:after="0" w:line="240" w:lineRule="auto"/>
        <w:rPr>
          <w:rFonts w:ascii="Arial" w:hAnsi="Arial" w:cs="Arial"/>
        </w:rPr>
      </w:pPr>
      <w:r w:rsidRPr="00D86B96">
        <w:rPr>
          <w:rFonts w:ascii="Arial" w:hAnsi="Arial" w:cs="Arial"/>
        </w:rPr>
        <w:t xml:space="preserve">[refer to </w:t>
      </w:r>
      <w:r w:rsidR="00D86B96" w:rsidRPr="00D86B96">
        <w:rPr>
          <w:rFonts w:ascii="Arial" w:hAnsi="Arial" w:cs="Arial"/>
        </w:rPr>
        <w:t>recombinant DNA</w:t>
      </w:r>
      <w:r w:rsidRPr="00D86B96">
        <w:rPr>
          <w:rFonts w:ascii="Arial" w:hAnsi="Arial" w:cs="Arial"/>
        </w:rPr>
        <w:t xml:space="preserve"> discovery of enzymes in bacteria (the restriction enzymes) restricting the duplication of viruses that invade bacteria (bacteriophages) by cutting the viral DNA and therefore restricting the duplication of the virus.]</w:t>
      </w:r>
    </w:p>
    <w:p w14:paraId="59FDC4DF" w14:textId="77777777" w:rsidR="00E96678" w:rsidRPr="00D86B96" w:rsidRDefault="00E96678" w:rsidP="00E96678">
      <w:pPr>
        <w:pStyle w:val="ListParagraph"/>
        <w:spacing w:after="0" w:line="240" w:lineRule="auto"/>
        <w:rPr>
          <w:rFonts w:ascii="Arial" w:hAnsi="Arial" w:cs="Arial"/>
        </w:rPr>
      </w:pPr>
    </w:p>
    <w:p w14:paraId="777690D3" w14:textId="56C87BF8" w:rsidR="008C79AB" w:rsidRDefault="008C79AB" w:rsidP="00E96678">
      <w:pPr>
        <w:pStyle w:val="ListParagraph"/>
        <w:spacing w:after="0" w:line="240" w:lineRule="auto"/>
        <w:rPr>
          <w:rFonts w:ascii="Arial" w:hAnsi="Arial" w:cs="Arial"/>
          <w:b/>
          <w:sz w:val="24"/>
          <w:szCs w:val="24"/>
          <w:highlight w:val="yellow"/>
        </w:rPr>
      </w:pPr>
    </w:p>
    <w:p w14:paraId="6448CC2F" w14:textId="57CE00EA" w:rsidR="00052974" w:rsidRDefault="00052974" w:rsidP="00E96678">
      <w:pPr>
        <w:pStyle w:val="ListParagraph"/>
        <w:spacing w:after="0" w:line="240" w:lineRule="auto"/>
        <w:rPr>
          <w:rFonts w:ascii="Arial" w:hAnsi="Arial" w:cs="Arial"/>
          <w:b/>
          <w:sz w:val="24"/>
          <w:szCs w:val="24"/>
          <w:highlight w:val="yellow"/>
        </w:rPr>
      </w:pPr>
    </w:p>
    <w:p w14:paraId="1505E2AF" w14:textId="7CF13928" w:rsidR="00052974" w:rsidRDefault="00052974" w:rsidP="00E96678">
      <w:pPr>
        <w:pStyle w:val="ListParagraph"/>
        <w:spacing w:after="0" w:line="240" w:lineRule="auto"/>
        <w:rPr>
          <w:rFonts w:ascii="Arial" w:hAnsi="Arial" w:cs="Arial"/>
          <w:b/>
          <w:sz w:val="24"/>
          <w:szCs w:val="24"/>
          <w:highlight w:val="yellow"/>
        </w:rPr>
      </w:pPr>
    </w:p>
    <w:p w14:paraId="4D2ABF6C" w14:textId="7BFE70DE" w:rsidR="00BA1955" w:rsidRDefault="00BA1955" w:rsidP="00E96678">
      <w:pPr>
        <w:pStyle w:val="ListParagraph"/>
        <w:spacing w:after="0" w:line="240" w:lineRule="auto"/>
        <w:rPr>
          <w:rFonts w:ascii="Arial" w:hAnsi="Arial" w:cs="Arial"/>
          <w:b/>
          <w:sz w:val="24"/>
          <w:szCs w:val="24"/>
          <w:highlight w:val="yellow"/>
        </w:rPr>
      </w:pPr>
    </w:p>
    <w:p w14:paraId="6B3CDE4C" w14:textId="1928E7F2" w:rsidR="00BA1955" w:rsidRDefault="00BA1955" w:rsidP="00E96678">
      <w:pPr>
        <w:pStyle w:val="ListParagraph"/>
        <w:spacing w:after="0" w:line="240" w:lineRule="auto"/>
        <w:rPr>
          <w:rFonts w:ascii="Arial" w:hAnsi="Arial" w:cs="Arial"/>
          <w:b/>
          <w:sz w:val="24"/>
          <w:szCs w:val="24"/>
          <w:highlight w:val="yellow"/>
        </w:rPr>
      </w:pPr>
    </w:p>
    <w:p w14:paraId="5156FCC4" w14:textId="112BBA7B" w:rsidR="00BA1955" w:rsidRDefault="00BA1955" w:rsidP="00E96678">
      <w:pPr>
        <w:pStyle w:val="ListParagraph"/>
        <w:spacing w:after="0" w:line="240" w:lineRule="auto"/>
        <w:rPr>
          <w:rFonts w:ascii="Arial" w:hAnsi="Arial" w:cs="Arial"/>
          <w:b/>
          <w:sz w:val="24"/>
          <w:szCs w:val="24"/>
          <w:highlight w:val="yellow"/>
        </w:rPr>
      </w:pPr>
    </w:p>
    <w:p w14:paraId="559DBAE7" w14:textId="1F180EEE" w:rsidR="00BA1955" w:rsidRDefault="00BA1955" w:rsidP="00E96678">
      <w:pPr>
        <w:pStyle w:val="ListParagraph"/>
        <w:spacing w:after="0" w:line="240" w:lineRule="auto"/>
        <w:rPr>
          <w:rFonts w:ascii="Arial" w:hAnsi="Arial" w:cs="Arial"/>
          <w:b/>
          <w:sz w:val="24"/>
          <w:szCs w:val="24"/>
          <w:highlight w:val="yellow"/>
        </w:rPr>
      </w:pPr>
    </w:p>
    <w:p w14:paraId="79018039" w14:textId="49A0FAA6" w:rsidR="00BA1955" w:rsidRDefault="00BA1955" w:rsidP="00E96678">
      <w:pPr>
        <w:pStyle w:val="ListParagraph"/>
        <w:spacing w:after="0" w:line="240" w:lineRule="auto"/>
        <w:rPr>
          <w:rFonts w:ascii="Arial" w:hAnsi="Arial" w:cs="Arial"/>
          <w:b/>
          <w:sz w:val="24"/>
          <w:szCs w:val="24"/>
          <w:highlight w:val="yellow"/>
        </w:rPr>
      </w:pPr>
    </w:p>
    <w:p w14:paraId="3FBC9A88" w14:textId="41812048" w:rsidR="00BA1955" w:rsidRDefault="00BA1955" w:rsidP="00E96678">
      <w:pPr>
        <w:pStyle w:val="ListParagraph"/>
        <w:spacing w:after="0" w:line="240" w:lineRule="auto"/>
        <w:rPr>
          <w:rFonts w:ascii="Arial" w:hAnsi="Arial" w:cs="Arial"/>
          <w:b/>
          <w:sz w:val="24"/>
          <w:szCs w:val="24"/>
          <w:highlight w:val="yellow"/>
        </w:rPr>
      </w:pPr>
    </w:p>
    <w:p w14:paraId="11C051EF" w14:textId="1A140742" w:rsidR="00BA1955" w:rsidRDefault="00BA1955" w:rsidP="00E96678">
      <w:pPr>
        <w:pStyle w:val="ListParagraph"/>
        <w:spacing w:after="0" w:line="240" w:lineRule="auto"/>
        <w:rPr>
          <w:rFonts w:ascii="Arial" w:hAnsi="Arial" w:cs="Arial"/>
          <w:b/>
          <w:sz w:val="24"/>
          <w:szCs w:val="24"/>
          <w:highlight w:val="yellow"/>
        </w:rPr>
      </w:pPr>
    </w:p>
    <w:p w14:paraId="0D6722C1" w14:textId="48AD0D4C" w:rsidR="00BA1955" w:rsidRDefault="00BA1955" w:rsidP="00E96678">
      <w:pPr>
        <w:pStyle w:val="ListParagraph"/>
        <w:spacing w:after="0" w:line="240" w:lineRule="auto"/>
        <w:rPr>
          <w:rFonts w:ascii="Arial" w:hAnsi="Arial" w:cs="Arial"/>
          <w:b/>
          <w:sz w:val="24"/>
          <w:szCs w:val="24"/>
          <w:highlight w:val="yellow"/>
        </w:rPr>
      </w:pPr>
    </w:p>
    <w:p w14:paraId="31E3E584" w14:textId="0EE8C8AE" w:rsidR="00BA1955" w:rsidRDefault="00BA1955" w:rsidP="00E96678">
      <w:pPr>
        <w:pStyle w:val="ListParagraph"/>
        <w:spacing w:after="0" w:line="240" w:lineRule="auto"/>
        <w:rPr>
          <w:rFonts w:ascii="Arial" w:hAnsi="Arial" w:cs="Arial"/>
          <w:b/>
          <w:sz w:val="24"/>
          <w:szCs w:val="24"/>
          <w:highlight w:val="yellow"/>
        </w:rPr>
      </w:pPr>
    </w:p>
    <w:p w14:paraId="136778E1" w14:textId="03951606" w:rsidR="00BA1955" w:rsidRDefault="00BA1955" w:rsidP="00E96678">
      <w:pPr>
        <w:pStyle w:val="ListParagraph"/>
        <w:spacing w:after="0" w:line="240" w:lineRule="auto"/>
        <w:rPr>
          <w:rFonts w:ascii="Arial" w:hAnsi="Arial" w:cs="Arial"/>
          <w:b/>
          <w:sz w:val="24"/>
          <w:szCs w:val="24"/>
          <w:highlight w:val="yellow"/>
        </w:rPr>
      </w:pPr>
    </w:p>
    <w:p w14:paraId="097AA632" w14:textId="4146809D" w:rsidR="00BA1955" w:rsidRDefault="00BA1955" w:rsidP="00E96678">
      <w:pPr>
        <w:pStyle w:val="ListParagraph"/>
        <w:spacing w:after="0" w:line="240" w:lineRule="auto"/>
        <w:rPr>
          <w:rFonts w:ascii="Arial" w:hAnsi="Arial" w:cs="Arial"/>
          <w:b/>
          <w:sz w:val="24"/>
          <w:szCs w:val="24"/>
          <w:highlight w:val="yellow"/>
        </w:rPr>
      </w:pPr>
    </w:p>
    <w:p w14:paraId="48C0E692" w14:textId="2B5A3938" w:rsidR="00BA1955" w:rsidRDefault="00BA1955" w:rsidP="00E96678">
      <w:pPr>
        <w:pStyle w:val="ListParagraph"/>
        <w:spacing w:after="0" w:line="240" w:lineRule="auto"/>
        <w:rPr>
          <w:rFonts w:ascii="Arial" w:hAnsi="Arial" w:cs="Arial"/>
          <w:b/>
          <w:sz w:val="24"/>
          <w:szCs w:val="24"/>
          <w:highlight w:val="yellow"/>
        </w:rPr>
      </w:pPr>
    </w:p>
    <w:p w14:paraId="3F51EC71" w14:textId="44E86F63" w:rsidR="00BA1955" w:rsidRDefault="00BA1955" w:rsidP="00E96678">
      <w:pPr>
        <w:pStyle w:val="ListParagraph"/>
        <w:spacing w:after="0" w:line="240" w:lineRule="auto"/>
        <w:rPr>
          <w:rFonts w:ascii="Arial" w:hAnsi="Arial" w:cs="Arial"/>
          <w:b/>
          <w:sz w:val="24"/>
          <w:szCs w:val="24"/>
          <w:highlight w:val="yellow"/>
        </w:rPr>
      </w:pPr>
    </w:p>
    <w:p w14:paraId="2405F59E" w14:textId="13AC8146" w:rsidR="00BA1955" w:rsidRDefault="00BA1955" w:rsidP="00E96678">
      <w:pPr>
        <w:pStyle w:val="ListParagraph"/>
        <w:spacing w:after="0" w:line="240" w:lineRule="auto"/>
        <w:rPr>
          <w:rFonts w:ascii="Arial" w:hAnsi="Arial" w:cs="Arial"/>
          <w:b/>
          <w:sz w:val="24"/>
          <w:szCs w:val="24"/>
          <w:highlight w:val="yellow"/>
        </w:rPr>
      </w:pPr>
    </w:p>
    <w:p w14:paraId="5BE809DC" w14:textId="77777777" w:rsidR="00BA1955" w:rsidRDefault="00BA1955" w:rsidP="00E96678">
      <w:pPr>
        <w:pStyle w:val="ListParagraph"/>
        <w:spacing w:after="0" w:line="240" w:lineRule="auto"/>
        <w:rPr>
          <w:rFonts w:ascii="Arial" w:hAnsi="Arial" w:cs="Arial"/>
          <w:b/>
          <w:sz w:val="24"/>
          <w:szCs w:val="24"/>
          <w:highlight w:val="yellow"/>
        </w:rPr>
      </w:pPr>
    </w:p>
    <w:p w14:paraId="36C8102C" w14:textId="342133BD" w:rsidR="00052974" w:rsidRDefault="00052974" w:rsidP="00E96678">
      <w:pPr>
        <w:pStyle w:val="ListParagraph"/>
        <w:spacing w:after="0" w:line="240" w:lineRule="auto"/>
        <w:rPr>
          <w:rFonts w:ascii="Arial" w:hAnsi="Arial" w:cs="Arial"/>
          <w:b/>
          <w:sz w:val="24"/>
          <w:szCs w:val="24"/>
          <w:highlight w:val="yellow"/>
        </w:rPr>
      </w:pPr>
    </w:p>
    <w:p w14:paraId="78CAA5A2" w14:textId="11413F1A" w:rsidR="00052974" w:rsidRDefault="00052974" w:rsidP="00E96678">
      <w:pPr>
        <w:pStyle w:val="ListParagraph"/>
        <w:spacing w:after="0" w:line="240" w:lineRule="auto"/>
        <w:rPr>
          <w:rFonts w:ascii="Arial" w:hAnsi="Arial" w:cs="Arial"/>
          <w:b/>
          <w:sz w:val="24"/>
          <w:szCs w:val="24"/>
          <w:highlight w:val="yellow"/>
        </w:rPr>
      </w:pPr>
    </w:p>
    <w:p w14:paraId="0F1E76AE" w14:textId="77777777" w:rsidR="00052974" w:rsidRDefault="00052974" w:rsidP="00E96678">
      <w:pPr>
        <w:pStyle w:val="ListParagraph"/>
        <w:spacing w:after="0" w:line="240" w:lineRule="auto"/>
        <w:rPr>
          <w:rFonts w:ascii="Arial" w:hAnsi="Arial" w:cs="Arial"/>
          <w:b/>
          <w:sz w:val="24"/>
          <w:szCs w:val="24"/>
          <w:highlight w:val="yellow"/>
        </w:rPr>
      </w:pPr>
    </w:p>
    <w:p w14:paraId="1A9EEB7C" w14:textId="77777777" w:rsidR="008C79AB" w:rsidRDefault="008C79AB" w:rsidP="00E96678">
      <w:pPr>
        <w:pStyle w:val="ListParagraph"/>
        <w:spacing w:after="0" w:line="240" w:lineRule="auto"/>
        <w:rPr>
          <w:rFonts w:ascii="Arial" w:hAnsi="Arial" w:cs="Arial"/>
          <w:b/>
          <w:sz w:val="24"/>
          <w:szCs w:val="24"/>
          <w:highlight w:val="yellow"/>
        </w:rPr>
      </w:pPr>
    </w:p>
    <w:p w14:paraId="5DBCBF33" w14:textId="77777777" w:rsidR="008C79AB" w:rsidRDefault="008C79AB" w:rsidP="00E96678">
      <w:pPr>
        <w:pStyle w:val="ListParagraph"/>
        <w:spacing w:after="0" w:line="240" w:lineRule="auto"/>
        <w:rPr>
          <w:rFonts w:ascii="Arial" w:hAnsi="Arial" w:cs="Arial"/>
          <w:b/>
          <w:sz w:val="24"/>
          <w:szCs w:val="24"/>
          <w:highlight w:val="yellow"/>
        </w:rPr>
      </w:pPr>
    </w:p>
    <w:p w14:paraId="2CFFE87C" w14:textId="77777777" w:rsidR="008C79AB" w:rsidRDefault="008C79AB" w:rsidP="00E96678">
      <w:pPr>
        <w:pStyle w:val="ListParagraph"/>
        <w:spacing w:after="0" w:line="240" w:lineRule="auto"/>
        <w:rPr>
          <w:rFonts w:ascii="Arial" w:hAnsi="Arial" w:cs="Arial"/>
          <w:b/>
          <w:sz w:val="24"/>
          <w:szCs w:val="24"/>
          <w:highlight w:val="yellow"/>
        </w:rPr>
      </w:pPr>
    </w:p>
    <w:p w14:paraId="7086B888" w14:textId="6AB4D6FA" w:rsidR="00E96678" w:rsidRDefault="00A016F6" w:rsidP="00E96678">
      <w:pPr>
        <w:spacing w:after="0" w:line="240" w:lineRule="auto"/>
        <w:ind w:left="720"/>
        <w:rPr>
          <w:rFonts w:ascii="Arial" w:hAnsi="Arial" w:cs="Arial"/>
          <w:bCs/>
          <w:sz w:val="24"/>
          <w:szCs w:val="24"/>
        </w:rPr>
      </w:pPr>
      <w:r w:rsidRPr="00A016F6">
        <w:rPr>
          <w:rFonts w:ascii="Arial" w:hAnsi="Arial" w:cs="Arial"/>
          <w:b/>
          <w:sz w:val="24"/>
          <w:szCs w:val="24"/>
        </w:rPr>
        <w:lastRenderedPageBreak/>
        <w:t>CUTTING OF DNA</w:t>
      </w:r>
    </w:p>
    <w:p w14:paraId="36A837B9" w14:textId="6E6E7431" w:rsidR="00052974" w:rsidRDefault="00052974" w:rsidP="00E96678">
      <w:pPr>
        <w:spacing w:after="0" w:line="240" w:lineRule="auto"/>
        <w:ind w:left="720"/>
        <w:rPr>
          <w:rFonts w:ascii="Arial" w:hAnsi="Arial" w:cs="Arial"/>
          <w:bCs/>
          <w:sz w:val="24"/>
          <w:szCs w:val="24"/>
        </w:rPr>
      </w:pPr>
    </w:p>
    <w:p w14:paraId="1E6C80A7" w14:textId="77777777" w:rsidR="00052974" w:rsidRPr="00052974" w:rsidRDefault="00052974" w:rsidP="00E96678">
      <w:pPr>
        <w:spacing w:after="0" w:line="240" w:lineRule="auto"/>
        <w:ind w:left="720"/>
        <w:rPr>
          <w:rFonts w:ascii="Arial" w:hAnsi="Arial" w:cs="Arial"/>
          <w:bCs/>
          <w:sz w:val="24"/>
          <w:szCs w:val="24"/>
        </w:rPr>
      </w:pPr>
    </w:p>
    <w:p w14:paraId="3162A497" w14:textId="3847FC44" w:rsidR="00052974" w:rsidRDefault="00052974" w:rsidP="00E96678">
      <w:pPr>
        <w:spacing w:after="0" w:line="240" w:lineRule="auto"/>
        <w:ind w:left="720"/>
        <w:rPr>
          <w:rFonts w:ascii="Arial" w:hAnsi="Arial" w:cs="Arial"/>
          <w:bCs/>
          <w:sz w:val="24"/>
          <w:szCs w:val="24"/>
        </w:rPr>
      </w:pPr>
      <w:r>
        <w:rPr>
          <w:rFonts w:ascii="Arial" w:hAnsi="Arial" w:cs="Arial"/>
          <w:bCs/>
          <w:sz w:val="24"/>
          <w:szCs w:val="24"/>
        </w:rPr>
        <w:t xml:space="preserve">Viruses that infect bacterial cells are called bacteriophages or </w:t>
      </w:r>
      <w:proofErr w:type="spellStart"/>
      <w:r>
        <w:rPr>
          <w:rFonts w:ascii="Arial" w:hAnsi="Arial" w:cs="Arial"/>
          <w:bCs/>
          <w:sz w:val="24"/>
          <w:szCs w:val="24"/>
        </w:rPr>
        <w:t>phages</w:t>
      </w:r>
      <w:proofErr w:type="spellEnd"/>
      <w:r>
        <w:rPr>
          <w:rFonts w:ascii="Arial" w:hAnsi="Arial" w:cs="Arial"/>
          <w:bCs/>
          <w:sz w:val="24"/>
          <w:szCs w:val="24"/>
        </w:rPr>
        <w:t xml:space="preserve">. </w:t>
      </w:r>
    </w:p>
    <w:p w14:paraId="1F47950E" w14:textId="2A3B0CDF" w:rsidR="00552AD6" w:rsidRPr="00552AD6" w:rsidRDefault="00052974" w:rsidP="00E96678">
      <w:pPr>
        <w:spacing w:after="0" w:line="240" w:lineRule="auto"/>
        <w:ind w:left="720"/>
        <w:rPr>
          <w:rFonts w:ascii="Arial" w:hAnsi="Arial" w:cs="Arial"/>
          <w:b/>
          <w:sz w:val="24"/>
          <w:szCs w:val="24"/>
        </w:rPr>
      </w:pPr>
      <w:r>
        <w:rPr>
          <w:rFonts w:ascii="Arial" w:hAnsi="Arial" w:cs="Arial"/>
          <w:bCs/>
          <w:sz w:val="24"/>
          <w:szCs w:val="24"/>
        </w:rPr>
        <w:t xml:space="preserve">Certain </w:t>
      </w:r>
      <w:r w:rsidRPr="00052974">
        <w:rPr>
          <w:rFonts w:ascii="Arial" w:hAnsi="Arial" w:cs="Arial"/>
          <w:b/>
          <w:sz w:val="24"/>
          <w:szCs w:val="24"/>
        </w:rPr>
        <w:t>enzymes</w:t>
      </w:r>
      <w:r>
        <w:rPr>
          <w:rFonts w:ascii="Arial" w:hAnsi="Arial" w:cs="Arial"/>
          <w:bCs/>
          <w:sz w:val="24"/>
          <w:szCs w:val="24"/>
        </w:rPr>
        <w:t xml:space="preserve"> in bacteria </w:t>
      </w:r>
      <w:proofErr w:type="gramStart"/>
      <w:r>
        <w:rPr>
          <w:rFonts w:ascii="Arial" w:hAnsi="Arial" w:cs="Arial"/>
          <w:bCs/>
          <w:sz w:val="24"/>
          <w:szCs w:val="24"/>
        </w:rPr>
        <w:t>are able to</w:t>
      </w:r>
      <w:proofErr w:type="gramEnd"/>
      <w:r>
        <w:rPr>
          <w:rFonts w:ascii="Arial" w:hAnsi="Arial" w:cs="Arial"/>
          <w:bCs/>
          <w:sz w:val="24"/>
          <w:szCs w:val="24"/>
        </w:rPr>
        <w:t xml:space="preserve"> res</w:t>
      </w:r>
      <w:r w:rsidR="00CC56A0">
        <w:rPr>
          <w:rFonts w:ascii="Arial" w:hAnsi="Arial" w:cs="Arial"/>
          <w:bCs/>
          <w:sz w:val="24"/>
          <w:szCs w:val="24"/>
        </w:rPr>
        <w:t>trict the</w:t>
      </w:r>
      <w:r>
        <w:rPr>
          <w:rFonts w:ascii="Arial" w:hAnsi="Arial" w:cs="Arial"/>
          <w:bCs/>
          <w:sz w:val="24"/>
          <w:szCs w:val="24"/>
        </w:rPr>
        <w:t xml:space="preserve"> duplication of infected viruses by cutting up the vi</w:t>
      </w:r>
      <w:r w:rsidR="00CC56A0">
        <w:rPr>
          <w:rFonts w:ascii="Arial" w:hAnsi="Arial" w:cs="Arial"/>
          <w:bCs/>
          <w:sz w:val="24"/>
          <w:szCs w:val="24"/>
        </w:rPr>
        <w:t>ral</w:t>
      </w:r>
      <w:r>
        <w:rPr>
          <w:rFonts w:ascii="Arial" w:hAnsi="Arial" w:cs="Arial"/>
          <w:bCs/>
          <w:sz w:val="24"/>
          <w:szCs w:val="24"/>
        </w:rPr>
        <w:t xml:space="preserve"> DNA</w:t>
      </w:r>
      <w:r w:rsidR="00552AD6">
        <w:rPr>
          <w:rFonts w:ascii="Arial" w:hAnsi="Arial" w:cs="Arial"/>
          <w:bCs/>
          <w:sz w:val="24"/>
          <w:szCs w:val="24"/>
        </w:rPr>
        <w:t xml:space="preserve"> and are known as restriction enzymes.</w:t>
      </w:r>
    </w:p>
    <w:p w14:paraId="39498D95" w14:textId="77777777" w:rsidR="00552AD6" w:rsidRDefault="00552AD6" w:rsidP="00E96678">
      <w:pPr>
        <w:spacing w:after="0" w:line="240" w:lineRule="auto"/>
        <w:ind w:left="720"/>
        <w:rPr>
          <w:rFonts w:ascii="Arial" w:hAnsi="Arial" w:cs="Arial"/>
          <w:bCs/>
          <w:sz w:val="24"/>
          <w:szCs w:val="24"/>
        </w:rPr>
      </w:pPr>
    </w:p>
    <w:p w14:paraId="3CA58443" w14:textId="55C9652B" w:rsidR="00052974" w:rsidRPr="00052974" w:rsidRDefault="00052974" w:rsidP="00E96678">
      <w:pPr>
        <w:spacing w:after="0" w:line="240" w:lineRule="auto"/>
        <w:ind w:left="720"/>
        <w:rPr>
          <w:rFonts w:ascii="Arial" w:hAnsi="Arial" w:cs="Arial"/>
          <w:b/>
          <w:sz w:val="24"/>
          <w:szCs w:val="24"/>
        </w:rPr>
      </w:pPr>
      <w:r>
        <w:rPr>
          <w:rFonts w:ascii="Arial" w:hAnsi="Arial" w:cs="Arial"/>
          <w:bCs/>
          <w:sz w:val="24"/>
          <w:szCs w:val="24"/>
        </w:rPr>
        <w:t>These enz</w:t>
      </w:r>
      <w:r w:rsidR="00CC56A0">
        <w:rPr>
          <w:rFonts w:ascii="Arial" w:hAnsi="Arial" w:cs="Arial"/>
          <w:bCs/>
          <w:sz w:val="24"/>
          <w:szCs w:val="24"/>
        </w:rPr>
        <w:t xml:space="preserve">ymes </w:t>
      </w:r>
      <w:r>
        <w:rPr>
          <w:rFonts w:ascii="Arial" w:hAnsi="Arial" w:cs="Arial"/>
          <w:bCs/>
          <w:sz w:val="24"/>
          <w:szCs w:val="24"/>
        </w:rPr>
        <w:t>always cut the DNA at a point where there are specific base sequences of bases. This is know</w:t>
      </w:r>
      <w:r w:rsidR="00CC56A0">
        <w:rPr>
          <w:rFonts w:ascii="Arial" w:hAnsi="Arial" w:cs="Arial"/>
          <w:bCs/>
          <w:sz w:val="24"/>
          <w:szCs w:val="24"/>
        </w:rPr>
        <w:t>n</w:t>
      </w:r>
      <w:r>
        <w:rPr>
          <w:rFonts w:ascii="Arial" w:hAnsi="Arial" w:cs="Arial"/>
          <w:bCs/>
          <w:sz w:val="24"/>
          <w:szCs w:val="24"/>
        </w:rPr>
        <w:t xml:space="preserve"> as the </w:t>
      </w:r>
      <w:r>
        <w:rPr>
          <w:rFonts w:ascii="Arial" w:hAnsi="Arial" w:cs="Arial"/>
          <w:b/>
          <w:sz w:val="24"/>
          <w:szCs w:val="24"/>
        </w:rPr>
        <w:t>recognition site</w:t>
      </w:r>
      <w:r w:rsidR="00CC56A0">
        <w:rPr>
          <w:rFonts w:ascii="Arial" w:hAnsi="Arial" w:cs="Arial"/>
          <w:b/>
          <w:sz w:val="24"/>
          <w:szCs w:val="24"/>
        </w:rPr>
        <w:t xml:space="preserve">  </w:t>
      </w:r>
    </w:p>
    <w:p w14:paraId="31264EE8" w14:textId="54B2CED0" w:rsidR="00052974" w:rsidRDefault="00052974" w:rsidP="00E96678">
      <w:pPr>
        <w:spacing w:after="0" w:line="240" w:lineRule="auto"/>
        <w:ind w:left="720"/>
        <w:rPr>
          <w:rFonts w:ascii="Arial" w:hAnsi="Arial" w:cs="Arial"/>
          <w:b/>
          <w:sz w:val="24"/>
          <w:szCs w:val="24"/>
        </w:rPr>
      </w:pPr>
    </w:p>
    <w:p w14:paraId="201420D4" w14:textId="3F3C1904" w:rsidR="00052974" w:rsidRPr="00052974" w:rsidRDefault="00052974" w:rsidP="00E96678">
      <w:pPr>
        <w:spacing w:after="0" w:line="240" w:lineRule="auto"/>
        <w:ind w:left="720"/>
        <w:rPr>
          <w:rFonts w:ascii="Arial" w:hAnsi="Arial" w:cs="Arial"/>
          <w:bCs/>
          <w:sz w:val="24"/>
          <w:szCs w:val="24"/>
        </w:rPr>
      </w:pPr>
    </w:p>
    <w:p w14:paraId="7F988A89" w14:textId="76AA4715" w:rsidR="00052974" w:rsidRPr="00A016F6" w:rsidRDefault="00052974" w:rsidP="00E96678">
      <w:pPr>
        <w:spacing w:after="0" w:line="240" w:lineRule="auto"/>
        <w:ind w:left="720"/>
        <w:rPr>
          <w:rFonts w:ascii="Arial" w:hAnsi="Arial" w:cs="Arial"/>
          <w:b/>
          <w:sz w:val="24"/>
          <w:szCs w:val="24"/>
        </w:rPr>
      </w:pPr>
    </w:p>
    <w:p w14:paraId="7B62314A" w14:textId="77777777" w:rsidR="00E96678" w:rsidRDefault="00E96678" w:rsidP="00E96678">
      <w:pPr>
        <w:spacing w:after="0" w:line="240" w:lineRule="auto"/>
        <w:ind w:left="720"/>
        <w:rPr>
          <w:rFonts w:ascii="Arial" w:hAnsi="Arial" w:cs="Arial"/>
          <w:sz w:val="24"/>
          <w:szCs w:val="24"/>
        </w:rPr>
      </w:pPr>
    </w:p>
    <w:p w14:paraId="0109D5B4" w14:textId="77777777" w:rsidR="00E96678" w:rsidRDefault="00E96678" w:rsidP="00E96678">
      <w:pPr>
        <w:spacing w:after="0" w:line="240" w:lineRule="auto"/>
        <w:ind w:left="720"/>
        <w:rPr>
          <w:rFonts w:ascii="Arial" w:hAnsi="Arial" w:cs="Arial"/>
          <w:sz w:val="24"/>
          <w:szCs w:val="24"/>
        </w:rPr>
      </w:pPr>
    </w:p>
    <w:p w14:paraId="71580A91" w14:textId="77777777" w:rsidR="00E96678" w:rsidRPr="00CF4F8C" w:rsidRDefault="00E96678" w:rsidP="00E96678">
      <w:pPr>
        <w:spacing w:after="0" w:line="240" w:lineRule="auto"/>
        <w:ind w:left="720"/>
        <w:rPr>
          <w:rFonts w:ascii="Arial" w:hAnsi="Arial" w:cs="Arial"/>
          <w:sz w:val="24"/>
          <w:szCs w:val="24"/>
        </w:rPr>
      </w:pPr>
      <w:r w:rsidRPr="00B2233B">
        <w:rPr>
          <w:rFonts w:ascii="Arial" w:hAnsi="Arial" w:cs="Arial"/>
          <w:sz w:val="24"/>
          <w:szCs w:val="24"/>
          <w:lang w:val="en-US"/>
        </w:rPr>
        <w:object w:dxaOrig="7216" w:dyaOrig="5390" w14:anchorId="5996D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1.15pt;height:269.8pt" o:ole="">
            <v:imagedata r:id="rId12" o:title=""/>
          </v:shape>
          <o:OLEObject Type="Embed" ProgID="PowerPoint.Slide.12" ShapeID="_x0000_i1025" DrawAspect="Content" ObjectID="_1692076352" r:id="rId13"/>
        </w:object>
      </w:r>
    </w:p>
    <w:p w14:paraId="599A5503" w14:textId="77777777" w:rsidR="00E96678" w:rsidRDefault="00E96678" w:rsidP="00E96678">
      <w:pPr>
        <w:spacing w:after="0" w:line="240" w:lineRule="auto"/>
        <w:rPr>
          <w:rFonts w:ascii="Arial" w:hAnsi="Arial" w:cs="Arial"/>
          <w:b/>
          <w:sz w:val="24"/>
          <w:szCs w:val="24"/>
          <w:u w:val="single"/>
        </w:rPr>
      </w:pPr>
    </w:p>
    <w:p w14:paraId="10BC2E88" w14:textId="77777777" w:rsidR="00E96678" w:rsidRDefault="00E96678" w:rsidP="00E96678">
      <w:pPr>
        <w:spacing w:after="0" w:line="240" w:lineRule="auto"/>
        <w:rPr>
          <w:rFonts w:ascii="Arial" w:hAnsi="Arial" w:cs="Arial"/>
          <w:b/>
          <w:sz w:val="24"/>
          <w:szCs w:val="24"/>
          <w:u w:val="single"/>
        </w:rPr>
      </w:pPr>
    </w:p>
    <w:p w14:paraId="1E51D41A" w14:textId="77777777" w:rsidR="00E96678" w:rsidRDefault="00E96678" w:rsidP="00E96678">
      <w:pPr>
        <w:rPr>
          <w:rFonts w:ascii="Arial" w:hAnsi="Arial" w:cs="Arial"/>
          <w:sz w:val="24"/>
          <w:szCs w:val="24"/>
        </w:rPr>
      </w:pPr>
      <w:r>
        <w:rPr>
          <w:noProof/>
          <w:lang w:eastAsia="en-AU"/>
        </w:rPr>
        <w:lastRenderedPageBreak/>
        <w:drawing>
          <wp:inline distT="0" distB="0" distL="0" distR="0" wp14:anchorId="0BF336AB" wp14:editId="0C84E84F">
            <wp:extent cx="5886450" cy="8134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6450" cy="8134985"/>
                    </a:xfrm>
                    <a:prstGeom prst="rect">
                      <a:avLst/>
                    </a:prstGeom>
                  </pic:spPr>
                </pic:pic>
              </a:graphicData>
            </a:graphic>
          </wp:inline>
        </w:drawing>
      </w:r>
    </w:p>
    <w:p w14:paraId="4442A1DE" w14:textId="77777777" w:rsidR="00E96678" w:rsidRDefault="00E96678" w:rsidP="00E96678">
      <w:pPr>
        <w:rPr>
          <w:rFonts w:ascii="Arial" w:hAnsi="Arial" w:cs="Arial"/>
          <w:sz w:val="24"/>
          <w:szCs w:val="24"/>
        </w:rPr>
      </w:pPr>
    </w:p>
    <w:p w14:paraId="4B4892DF" w14:textId="77777777" w:rsidR="00E96678" w:rsidRDefault="00E96678" w:rsidP="00E96678">
      <w:pPr>
        <w:rPr>
          <w:rFonts w:ascii="Arial" w:hAnsi="Arial" w:cs="Arial"/>
          <w:sz w:val="24"/>
          <w:szCs w:val="24"/>
        </w:rPr>
      </w:pPr>
    </w:p>
    <w:p w14:paraId="3A374AF5" w14:textId="77777777" w:rsidR="00E96678" w:rsidRDefault="00E96678" w:rsidP="00E96678">
      <w:pPr>
        <w:rPr>
          <w:rFonts w:ascii="Arial" w:hAnsi="Arial" w:cs="Arial"/>
          <w:sz w:val="24"/>
          <w:szCs w:val="24"/>
        </w:rPr>
      </w:pPr>
    </w:p>
    <w:p w14:paraId="76435997" w14:textId="77777777" w:rsidR="002A28A8" w:rsidRDefault="002A28A8" w:rsidP="00E96678">
      <w:pPr>
        <w:shd w:val="clear" w:color="auto" w:fill="FFFFFF"/>
        <w:spacing w:before="100" w:beforeAutospacing="1" w:after="100" w:afterAutospacing="1" w:line="240" w:lineRule="auto"/>
        <w:rPr>
          <w:rFonts w:ascii="Arial" w:eastAsia="Times New Roman" w:hAnsi="Arial" w:cs="Arial"/>
          <w:sz w:val="24"/>
          <w:szCs w:val="24"/>
          <w:lang w:eastAsia="en-AU"/>
        </w:rPr>
      </w:pPr>
      <w:r>
        <w:rPr>
          <w:noProof/>
          <w:lang w:eastAsia="en-AU"/>
        </w:rPr>
        <w:lastRenderedPageBreak/>
        <w:drawing>
          <wp:inline distT="0" distB="0" distL="0" distR="0" wp14:anchorId="61D0DC4A" wp14:editId="249FE890">
            <wp:extent cx="5886450" cy="6939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6450" cy="6939280"/>
                    </a:xfrm>
                    <a:prstGeom prst="rect">
                      <a:avLst/>
                    </a:prstGeom>
                  </pic:spPr>
                </pic:pic>
              </a:graphicData>
            </a:graphic>
          </wp:inline>
        </w:drawing>
      </w:r>
    </w:p>
    <w:p w14:paraId="10D0E5BA" w14:textId="77777777" w:rsidR="002A28A8" w:rsidRDefault="002A28A8" w:rsidP="00E96678">
      <w:pPr>
        <w:shd w:val="clear" w:color="auto" w:fill="FFFFFF"/>
        <w:spacing w:before="100" w:beforeAutospacing="1" w:after="100" w:afterAutospacing="1" w:line="240" w:lineRule="auto"/>
        <w:rPr>
          <w:rFonts w:ascii="Arial" w:eastAsia="Times New Roman" w:hAnsi="Arial" w:cs="Arial"/>
          <w:sz w:val="24"/>
          <w:szCs w:val="24"/>
          <w:lang w:eastAsia="en-AU"/>
        </w:rPr>
      </w:pPr>
    </w:p>
    <w:p w14:paraId="3909CB64" w14:textId="77777777" w:rsidR="00E96678" w:rsidRPr="00D86B96" w:rsidRDefault="00E96678" w:rsidP="00E96678">
      <w:pPr>
        <w:shd w:val="clear" w:color="auto" w:fill="FFFFFF"/>
        <w:spacing w:before="100" w:beforeAutospacing="1" w:after="100" w:afterAutospacing="1" w:line="240" w:lineRule="auto"/>
        <w:rPr>
          <w:rFonts w:ascii="Arial" w:eastAsia="Times New Roman" w:hAnsi="Arial" w:cs="Arial"/>
          <w:b/>
          <w:lang w:eastAsia="en-AU"/>
        </w:rPr>
      </w:pPr>
      <w:r w:rsidRPr="00582CA6">
        <w:rPr>
          <w:rFonts w:ascii="Arial" w:eastAsia="Times New Roman" w:hAnsi="Arial" w:cs="Arial"/>
          <w:lang w:eastAsia="en-AU"/>
        </w:rPr>
        <w:t xml:space="preserve">The cut piece of DNA can be pasted either into a new </w:t>
      </w:r>
      <w:hyperlink r:id="rId16" w:anchor="chromosome" w:history="1">
        <w:r w:rsidRPr="00582CA6">
          <w:rPr>
            <w:rFonts w:ascii="Arial" w:eastAsia="Times New Roman" w:hAnsi="Arial" w:cs="Arial"/>
            <w:lang w:eastAsia="en-AU"/>
          </w:rPr>
          <w:t>chromosome</w:t>
        </w:r>
      </w:hyperlink>
      <w:r w:rsidRPr="00582CA6">
        <w:rPr>
          <w:rFonts w:ascii="Arial" w:eastAsia="Times New Roman" w:hAnsi="Arial" w:cs="Arial"/>
          <w:lang w:eastAsia="en-AU"/>
        </w:rPr>
        <w:t xml:space="preserve">, virus or into a </w:t>
      </w:r>
      <w:hyperlink r:id="rId17" w:anchor="plasmid" w:history="1">
        <w:r w:rsidRPr="00582CA6">
          <w:rPr>
            <w:rFonts w:ascii="Arial" w:eastAsia="Times New Roman" w:hAnsi="Arial" w:cs="Arial"/>
            <w:u w:val="single"/>
            <w:lang w:eastAsia="en-AU"/>
          </w:rPr>
          <w:t>plasmid</w:t>
        </w:r>
      </w:hyperlink>
      <w:r w:rsidRPr="00582CA6">
        <w:rPr>
          <w:rFonts w:ascii="Arial" w:eastAsia="Times New Roman" w:hAnsi="Arial" w:cs="Arial"/>
          <w:lang w:eastAsia="en-AU"/>
        </w:rPr>
        <w:t xml:space="preserve"> - one of the small circular DNA molecules found in bacteria. Plasmids are used when transferring a gene from one organism to another. </w:t>
      </w:r>
      <w:r w:rsidRPr="00582CA6">
        <w:rPr>
          <w:rFonts w:ascii="Arial" w:hAnsi="Arial" w:cs="Arial"/>
        </w:rPr>
        <w:t>The name given to the plasmid in this process is called a ‘</w:t>
      </w:r>
      <w:r w:rsidRPr="00D86B96">
        <w:rPr>
          <w:rFonts w:ascii="Arial" w:hAnsi="Arial" w:cs="Arial"/>
          <w:b/>
          <w:u w:val="single"/>
        </w:rPr>
        <w:t>Vector’</w:t>
      </w:r>
      <w:r w:rsidRPr="00D86B96">
        <w:rPr>
          <w:rFonts w:ascii="Arial" w:hAnsi="Arial" w:cs="Arial"/>
          <w:b/>
        </w:rPr>
        <w:t>.</w:t>
      </w:r>
    </w:p>
    <w:p w14:paraId="47CC855B" w14:textId="77777777" w:rsidR="00E96678" w:rsidRPr="00582CA6" w:rsidRDefault="00E96678" w:rsidP="00E96678">
      <w:pPr>
        <w:shd w:val="clear" w:color="auto" w:fill="FFFFFF"/>
        <w:spacing w:before="100" w:beforeAutospacing="1" w:after="100" w:afterAutospacing="1" w:line="240" w:lineRule="auto"/>
        <w:rPr>
          <w:rFonts w:ascii="Arial" w:eastAsia="Times New Roman" w:hAnsi="Arial" w:cs="Arial"/>
          <w:lang w:eastAsia="en-AU"/>
        </w:rPr>
      </w:pPr>
      <w:r w:rsidRPr="00582CA6">
        <w:rPr>
          <w:rFonts w:ascii="Arial" w:eastAsia="Times New Roman" w:hAnsi="Arial" w:cs="Arial"/>
          <w:lang w:eastAsia="en-AU"/>
        </w:rPr>
        <w:t xml:space="preserve">The DNA of the plasmid is cut with the </w:t>
      </w:r>
      <w:r w:rsidRPr="00D86B96">
        <w:rPr>
          <w:rFonts w:ascii="Arial" w:eastAsia="Times New Roman" w:hAnsi="Arial" w:cs="Arial"/>
          <w:b/>
          <w:lang w:eastAsia="en-AU"/>
        </w:rPr>
        <w:t>same restriction enzyme</w:t>
      </w:r>
      <w:r w:rsidRPr="00582CA6">
        <w:rPr>
          <w:rFonts w:ascii="Arial" w:eastAsia="Times New Roman" w:hAnsi="Arial" w:cs="Arial"/>
          <w:lang w:eastAsia="en-AU"/>
        </w:rPr>
        <w:t xml:space="preserve"> that was used to cut the gene out. This means the </w:t>
      </w:r>
      <w:r w:rsidRPr="00D86B96">
        <w:rPr>
          <w:rFonts w:ascii="Arial" w:eastAsia="Times New Roman" w:hAnsi="Arial" w:cs="Arial"/>
          <w:b/>
          <w:u w:val="single"/>
          <w:lang w:eastAsia="en-AU"/>
        </w:rPr>
        <w:t>sticky ends</w:t>
      </w:r>
      <w:r w:rsidRPr="00582CA6">
        <w:rPr>
          <w:rFonts w:ascii="Arial" w:eastAsia="Times New Roman" w:hAnsi="Arial" w:cs="Arial"/>
          <w:lang w:eastAsia="en-AU"/>
        </w:rPr>
        <w:t xml:space="preserve"> will have the same DNA code as the ends of the piece being pasted in. The overhanging strands of DNA bind together, and another enzyme, called </w:t>
      </w:r>
      <w:hyperlink r:id="rId18" w:anchor="ligase" w:history="1">
        <w:r w:rsidRPr="00D86B96">
          <w:rPr>
            <w:rFonts w:ascii="Arial" w:eastAsia="Times New Roman" w:hAnsi="Arial" w:cs="Arial"/>
            <w:b/>
            <w:u w:val="single"/>
            <w:lang w:eastAsia="en-AU"/>
          </w:rPr>
          <w:t>ligase</w:t>
        </w:r>
      </w:hyperlink>
      <w:r w:rsidRPr="00D86B96">
        <w:rPr>
          <w:rFonts w:ascii="Arial" w:eastAsia="Times New Roman" w:hAnsi="Arial" w:cs="Arial"/>
          <w:b/>
          <w:lang w:eastAsia="en-AU"/>
        </w:rPr>
        <w:t>,</w:t>
      </w:r>
      <w:r w:rsidRPr="00582CA6">
        <w:rPr>
          <w:rFonts w:ascii="Arial" w:eastAsia="Times New Roman" w:hAnsi="Arial" w:cs="Arial"/>
          <w:lang w:eastAsia="en-AU"/>
        </w:rPr>
        <w:t xml:space="preserve"> is used to seal the join. </w:t>
      </w:r>
    </w:p>
    <w:p w14:paraId="7DA223B4" w14:textId="7DDF4E7C" w:rsidR="00D5366A" w:rsidRDefault="008C79AB" w:rsidP="00D5366A">
      <w:pPr>
        <w:shd w:val="clear" w:color="auto" w:fill="FFFFFF"/>
        <w:spacing w:after="0" w:line="240" w:lineRule="auto"/>
        <w:outlineLvl w:val="2"/>
        <w:rPr>
          <w:rStyle w:val="Hyperlink"/>
          <w:rFonts w:ascii="Arial" w:eastAsia="Times New Roman" w:hAnsi="Arial" w:cs="Arial"/>
          <w:b/>
          <w:bCs/>
          <w:color w:val="auto"/>
          <w:lang w:eastAsia="en-AU"/>
        </w:rPr>
      </w:pPr>
      <w:r w:rsidRPr="008C79AB">
        <w:rPr>
          <w:rFonts w:ascii="Arial" w:eastAsia="Times New Roman" w:hAnsi="Arial" w:cs="Arial"/>
          <w:b/>
          <w:bCs/>
          <w:u w:val="single"/>
          <w:lang w:eastAsia="en-AU"/>
        </w:rPr>
        <w:lastRenderedPageBreak/>
        <w:t xml:space="preserve">POLYMERASE CHAIN REACTION:  </w:t>
      </w:r>
      <w:r w:rsidRPr="008C79AB">
        <w:rPr>
          <w:rFonts w:ascii="Arial" w:eastAsia="Times New Roman" w:hAnsi="Arial" w:cs="Arial"/>
          <w:b/>
          <w:bCs/>
          <w:lang w:eastAsia="en-AU"/>
        </w:rPr>
        <w:t>- PCR</w:t>
      </w:r>
      <w:r w:rsidR="00366E1D">
        <w:rPr>
          <w:rFonts w:ascii="Arial" w:eastAsia="Times New Roman" w:hAnsi="Arial" w:cs="Arial"/>
          <w:b/>
          <w:bCs/>
          <w:lang w:eastAsia="en-AU"/>
        </w:rPr>
        <w:t xml:space="preserve">  </w:t>
      </w:r>
      <w:hyperlink r:id="rId19" w:history="1">
        <w:r w:rsidR="00D86B96" w:rsidRPr="00730E89">
          <w:rPr>
            <w:rStyle w:val="Hyperlink"/>
            <w:rFonts w:ascii="Arial" w:eastAsia="Times New Roman" w:hAnsi="Arial" w:cs="Arial"/>
            <w:b/>
            <w:bCs/>
            <w:lang w:eastAsia="en-AU"/>
          </w:rPr>
          <w:t>http://learn.genetics.utah.edu/content/labs/pcr</w:t>
        </w:r>
      </w:hyperlink>
    </w:p>
    <w:p w14:paraId="5040A2A8" w14:textId="00A2DDB2" w:rsidR="008C79AB" w:rsidRPr="008C79AB" w:rsidRDefault="008C79AB" w:rsidP="00D5366A">
      <w:pPr>
        <w:shd w:val="clear" w:color="auto" w:fill="FFFFFF"/>
        <w:spacing w:before="100" w:beforeAutospacing="1" w:after="100" w:afterAutospacing="1" w:line="240" w:lineRule="auto"/>
        <w:rPr>
          <w:rFonts w:ascii="Arial" w:eastAsia="Times New Roman" w:hAnsi="Arial" w:cs="Arial"/>
          <w:lang w:eastAsia="en-AU"/>
        </w:rPr>
      </w:pPr>
      <w:r w:rsidRPr="008C79AB">
        <w:rPr>
          <w:rFonts w:ascii="Arial" w:eastAsia="Times New Roman" w:hAnsi="Arial" w:cs="Arial"/>
          <w:lang w:eastAsia="en-AU"/>
        </w:rPr>
        <w:t xml:space="preserve">This is the process that </w:t>
      </w:r>
      <w:r w:rsidRPr="008C79AB">
        <w:rPr>
          <w:rFonts w:ascii="Arial" w:eastAsia="Times New Roman" w:hAnsi="Arial" w:cs="Arial"/>
          <w:b/>
          <w:lang w:eastAsia="en-AU"/>
        </w:rPr>
        <w:t>amplifies</w:t>
      </w:r>
      <w:r w:rsidRPr="008C79AB">
        <w:rPr>
          <w:rFonts w:ascii="Arial" w:eastAsia="Times New Roman" w:hAnsi="Arial" w:cs="Arial"/>
          <w:lang w:eastAsia="en-AU"/>
        </w:rPr>
        <w:t xml:space="preserve"> a specific DNA sequence. This means to make many identical copies (sometimes called clones) of a specific sequence of DNA</w:t>
      </w:r>
      <w:r w:rsidR="00D86B96">
        <w:rPr>
          <w:rFonts w:ascii="Arial" w:eastAsia="Times New Roman" w:hAnsi="Arial" w:cs="Arial"/>
          <w:lang w:eastAsia="en-AU"/>
        </w:rPr>
        <w:t xml:space="preserve"> very quickly.</w:t>
      </w:r>
      <w:r w:rsidRPr="008C79AB">
        <w:rPr>
          <w:rFonts w:ascii="Arial" w:eastAsia="Times New Roman" w:hAnsi="Arial" w:cs="Arial"/>
          <w:lang w:eastAsia="en-AU"/>
        </w:rPr>
        <w:t xml:space="preserve"> The sequence of the DNA is duplicated many times in a common laboratory using the enzyme DNA Polymerase.</w:t>
      </w:r>
      <w:r w:rsidR="006F47CA">
        <w:rPr>
          <w:rFonts w:ascii="Arial" w:eastAsia="Times New Roman" w:hAnsi="Arial" w:cs="Arial"/>
          <w:lang w:eastAsia="en-AU"/>
        </w:rPr>
        <w:t xml:space="preserve"> Such </w:t>
      </w:r>
      <w:r w:rsidR="006F47CA" w:rsidRPr="006F47CA">
        <w:rPr>
          <w:rFonts w:ascii="Arial" w:eastAsia="Times New Roman" w:hAnsi="Arial" w:cs="Arial"/>
          <w:b/>
          <w:bCs/>
          <w:lang w:eastAsia="en-AU"/>
        </w:rPr>
        <w:t>compounding</w:t>
      </w:r>
      <w:r w:rsidR="006F47CA">
        <w:rPr>
          <w:rFonts w:ascii="Arial" w:eastAsia="Times New Roman" w:hAnsi="Arial" w:cs="Arial"/>
          <w:lang w:eastAsia="en-AU"/>
        </w:rPr>
        <w:t xml:space="preserve"> amplification of the original molecule has resulted in the process being called </w:t>
      </w:r>
      <w:r w:rsidR="006F47CA" w:rsidRPr="00366E1D">
        <w:rPr>
          <w:rFonts w:ascii="Arial" w:eastAsia="Times New Roman" w:hAnsi="Arial" w:cs="Arial"/>
          <w:b/>
          <w:lang w:eastAsia="en-AU"/>
        </w:rPr>
        <w:t>chain reaction.</w:t>
      </w:r>
    </w:p>
    <w:p w14:paraId="5AACE105" w14:textId="77777777" w:rsidR="008C79AB" w:rsidRPr="008C79AB" w:rsidRDefault="008C79AB" w:rsidP="008C79AB">
      <w:pPr>
        <w:shd w:val="clear" w:color="auto" w:fill="FFFFFF"/>
        <w:spacing w:before="100" w:beforeAutospacing="1" w:after="100" w:afterAutospacing="1" w:line="240" w:lineRule="auto"/>
        <w:rPr>
          <w:rFonts w:ascii="Arial" w:eastAsia="Times New Roman" w:hAnsi="Arial" w:cs="Arial"/>
          <w:lang w:eastAsia="en-AU"/>
        </w:rPr>
      </w:pPr>
      <w:r w:rsidRPr="008C79AB">
        <w:rPr>
          <w:rFonts w:ascii="Arial" w:eastAsia="Times New Roman" w:hAnsi="Arial" w:cs="Arial"/>
          <w:lang w:eastAsia="en-AU"/>
        </w:rPr>
        <w:t xml:space="preserve">To study genes, researchers need large amounts of </w:t>
      </w:r>
      <w:hyperlink r:id="rId20" w:anchor="DNA" w:history="1">
        <w:r w:rsidRPr="008C79AB">
          <w:rPr>
            <w:rFonts w:ascii="Arial" w:eastAsia="Times New Roman" w:hAnsi="Arial" w:cs="Arial"/>
            <w:lang w:eastAsia="en-AU"/>
          </w:rPr>
          <w:t>DNA</w:t>
        </w:r>
      </w:hyperlink>
      <w:r w:rsidRPr="008C79AB">
        <w:rPr>
          <w:rFonts w:ascii="Arial" w:eastAsia="Times New Roman" w:hAnsi="Arial" w:cs="Arial"/>
          <w:lang w:eastAsia="en-AU"/>
        </w:rPr>
        <w:t xml:space="preserve"> to work with. PCR copies the cell’s natural ability to replicate its DNA and can generate billions of copies within a couple of hours.</w:t>
      </w:r>
    </w:p>
    <w:p w14:paraId="5D518647" w14:textId="77777777" w:rsidR="00366E1D" w:rsidRPr="00133AA3" w:rsidRDefault="00366E1D" w:rsidP="008C79AB">
      <w:pPr>
        <w:shd w:val="clear" w:color="auto" w:fill="FFFFFF"/>
        <w:spacing w:before="100" w:beforeAutospacing="1" w:after="100" w:afterAutospacing="1" w:line="240" w:lineRule="auto"/>
        <w:rPr>
          <w:rFonts w:ascii="Arial" w:eastAsia="Times New Roman" w:hAnsi="Arial" w:cs="Arial"/>
          <w:b/>
          <w:lang w:eastAsia="en-AU"/>
        </w:rPr>
      </w:pPr>
      <w:r>
        <w:rPr>
          <w:rFonts w:ascii="Arial" w:eastAsia="Times New Roman" w:hAnsi="Arial" w:cs="Arial"/>
          <w:b/>
          <w:lang w:eastAsia="en-AU"/>
        </w:rPr>
        <w:t xml:space="preserve">USES: </w:t>
      </w:r>
    </w:p>
    <w:p w14:paraId="0824CD2C" w14:textId="21EE11F0" w:rsidR="00366E1D" w:rsidRDefault="00366E1D" w:rsidP="008C79AB">
      <w:pPr>
        <w:shd w:val="clear" w:color="auto" w:fill="FFFFFF"/>
        <w:spacing w:before="100" w:beforeAutospacing="1" w:after="100" w:afterAutospacing="1" w:line="240" w:lineRule="auto"/>
        <w:rPr>
          <w:rFonts w:ascii="Arial" w:eastAsia="Times New Roman" w:hAnsi="Arial" w:cs="Arial"/>
          <w:bCs/>
          <w:lang w:eastAsia="en-AU"/>
        </w:rPr>
      </w:pPr>
      <w:r w:rsidRPr="00133AA3">
        <w:rPr>
          <w:rFonts w:ascii="Arial" w:eastAsia="Times New Roman" w:hAnsi="Arial" w:cs="Arial"/>
          <w:b/>
          <w:lang w:eastAsia="en-AU"/>
        </w:rPr>
        <w:t xml:space="preserve">1. PCR is used to </w:t>
      </w:r>
      <w:r w:rsidR="00133AA3" w:rsidRPr="00133AA3">
        <w:rPr>
          <w:rFonts w:ascii="Arial" w:eastAsia="Times New Roman" w:hAnsi="Arial" w:cs="Arial"/>
          <w:b/>
          <w:lang w:eastAsia="en-AU"/>
        </w:rPr>
        <w:t>detect hereditary disease quickly.</w:t>
      </w:r>
      <w:r w:rsidR="00133AA3">
        <w:rPr>
          <w:rFonts w:ascii="Arial" w:eastAsia="Times New Roman" w:hAnsi="Arial" w:cs="Arial"/>
          <w:bCs/>
          <w:lang w:eastAsia="en-AU"/>
        </w:rPr>
        <w:t xml:space="preserve"> PCR is used to </w:t>
      </w:r>
      <w:r>
        <w:rPr>
          <w:rFonts w:ascii="Arial" w:eastAsia="Times New Roman" w:hAnsi="Arial" w:cs="Arial"/>
          <w:bCs/>
          <w:lang w:eastAsia="en-AU"/>
        </w:rPr>
        <w:t>amplify gene of interest so that it can be sequenced to detect if gene has a mutation such as sickle-cell anaemia, PKU – phenylketonuria or cystic fibrosis.</w:t>
      </w:r>
    </w:p>
    <w:p w14:paraId="5825E05F" w14:textId="78E198B5" w:rsidR="00366E1D" w:rsidRDefault="00366E1D" w:rsidP="008C79AB">
      <w:pPr>
        <w:shd w:val="clear" w:color="auto" w:fill="FFFFFF"/>
        <w:spacing w:before="100" w:beforeAutospacing="1" w:after="100" w:afterAutospacing="1" w:line="240" w:lineRule="auto"/>
        <w:rPr>
          <w:rFonts w:ascii="Arial" w:eastAsia="Times New Roman" w:hAnsi="Arial" w:cs="Arial"/>
          <w:bCs/>
          <w:lang w:eastAsia="en-AU"/>
        </w:rPr>
      </w:pPr>
      <w:r>
        <w:rPr>
          <w:rFonts w:ascii="Arial" w:eastAsia="Times New Roman" w:hAnsi="Arial" w:cs="Arial"/>
          <w:bCs/>
          <w:lang w:eastAsia="en-AU"/>
        </w:rPr>
        <w:t xml:space="preserve">2. </w:t>
      </w:r>
      <w:r w:rsidRPr="00133AA3">
        <w:rPr>
          <w:rFonts w:ascii="Arial" w:eastAsia="Times New Roman" w:hAnsi="Arial" w:cs="Arial"/>
          <w:b/>
          <w:lang w:eastAsia="en-AU"/>
        </w:rPr>
        <w:t>Amplification of viral DNA</w:t>
      </w:r>
      <w:r>
        <w:rPr>
          <w:rFonts w:ascii="Arial" w:eastAsia="Times New Roman" w:hAnsi="Arial" w:cs="Arial"/>
          <w:bCs/>
          <w:lang w:eastAsia="en-AU"/>
        </w:rPr>
        <w:t xml:space="preserve"> and </w:t>
      </w:r>
      <w:r w:rsidR="003E7FE2">
        <w:rPr>
          <w:rFonts w:ascii="Arial" w:eastAsia="Times New Roman" w:hAnsi="Arial" w:cs="Arial"/>
          <w:bCs/>
          <w:lang w:eastAsia="en-AU"/>
        </w:rPr>
        <w:t xml:space="preserve">early </w:t>
      </w:r>
      <w:r>
        <w:rPr>
          <w:rFonts w:ascii="Arial" w:eastAsia="Times New Roman" w:hAnsi="Arial" w:cs="Arial"/>
          <w:bCs/>
          <w:lang w:eastAsia="en-AU"/>
        </w:rPr>
        <w:t>detection of viral diseases immediately after infection can lead to early intervention and management of this viral disease.</w:t>
      </w:r>
    </w:p>
    <w:p w14:paraId="7E0ABFC7" w14:textId="77777777" w:rsidR="00133AA3" w:rsidRPr="00366E1D" w:rsidRDefault="00366E1D" w:rsidP="00133AA3">
      <w:pPr>
        <w:shd w:val="clear" w:color="auto" w:fill="FFFFFF"/>
        <w:spacing w:before="100" w:beforeAutospacing="1" w:after="100" w:afterAutospacing="1" w:line="240" w:lineRule="auto"/>
        <w:rPr>
          <w:rFonts w:ascii="Arial" w:eastAsia="Times New Roman" w:hAnsi="Arial" w:cs="Arial"/>
          <w:bCs/>
          <w:lang w:eastAsia="en-AU"/>
        </w:rPr>
      </w:pPr>
      <w:r>
        <w:rPr>
          <w:rFonts w:ascii="Arial" w:eastAsia="Times New Roman" w:hAnsi="Arial" w:cs="Arial"/>
          <w:bCs/>
          <w:lang w:eastAsia="en-AU"/>
        </w:rPr>
        <w:t xml:space="preserve">3. </w:t>
      </w:r>
      <w:r w:rsidRPr="00133AA3">
        <w:rPr>
          <w:rFonts w:ascii="Arial" w:eastAsia="Times New Roman" w:hAnsi="Arial" w:cs="Arial"/>
          <w:b/>
          <w:lang w:eastAsia="en-AU"/>
        </w:rPr>
        <w:t>Forensics:</w:t>
      </w:r>
      <w:r>
        <w:rPr>
          <w:rFonts w:ascii="Arial" w:eastAsia="Times New Roman" w:hAnsi="Arial" w:cs="Arial"/>
          <w:bCs/>
          <w:lang w:eastAsia="en-AU"/>
        </w:rPr>
        <w:t xml:space="preserve"> amplification of DNA from a single drop of semen or cell</w:t>
      </w:r>
      <w:r w:rsidR="00A24758">
        <w:rPr>
          <w:rFonts w:ascii="Arial" w:eastAsia="Times New Roman" w:hAnsi="Arial" w:cs="Arial"/>
          <w:bCs/>
          <w:lang w:eastAsia="en-AU"/>
        </w:rPr>
        <w:t xml:space="preserve"> or strand of hair</w:t>
      </w:r>
      <w:r w:rsidR="003E7FE2">
        <w:rPr>
          <w:rFonts w:ascii="Arial" w:eastAsia="Times New Roman" w:hAnsi="Arial" w:cs="Arial"/>
          <w:bCs/>
          <w:lang w:eastAsia="en-AU"/>
        </w:rPr>
        <w:t xml:space="preserve"> at a crime scene.</w:t>
      </w:r>
      <w:r w:rsidR="00133AA3">
        <w:rPr>
          <w:rFonts w:ascii="Arial" w:eastAsia="Times New Roman" w:hAnsi="Arial" w:cs="Arial"/>
          <w:bCs/>
          <w:lang w:eastAsia="en-AU"/>
        </w:rPr>
        <w:t xml:space="preserve"> Amplified copies are used in DNA profiling for identifying individuals from their unique DNA/ also comparing an individual’s DNA to a library of DNA from known individuals.</w:t>
      </w:r>
    </w:p>
    <w:p w14:paraId="23EBAEA1" w14:textId="40C6A83E" w:rsidR="003E7FE2" w:rsidRDefault="00366E1D" w:rsidP="008C79AB">
      <w:pPr>
        <w:shd w:val="clear" w:color="auto" w:fill="FFFFFF"/>
        <w:spacing w:before="100" w:beforeAutospacing="1" w:after="100" w:afterAutospacing="1" w:line="240" w:lineRule="auto"/>
        <w:rPr>
          <w:rFonts w:ascii="Arial" w:eastAsia="Times New Roman" w:hAnsi="Arial" w:cs="Arial"/>
          <w:bCs/>
          <w:lang w:eastAsia="en-AU"/>
        </w:rPr>
      </w:pPr>
      <w:r>
        <w:rPr>
          <w:rFonts w:ascii="Arial" w:eastAsia="Times New Roman" w:hAnsi="Arial" w:cs="Arial"/>
          <w:bCs/>
          <w:lang w:eastAsia="en-AU"/>
        </w:rPr>
        <w:t>4</w:t>
      </w:r>
      <w:r w:rsidRPr="00133AA3">
        <w:rPr>
          <w:rFonts w:ascii="Arial" w:eastAsia="Times New Roman" w:hAnsi="Arial" w:cs="Arial"/>
          <w:b/>
          <w:lang w:eastAsia="en-AU"/>
        </w:rPr>
        <w:t xml:space="preserve">. Used to determine relationships </w:t>
      </w:r>
      <w:r w:rsidR="003E7FE2" w:rsidRPr="00133AA3">
        <w:rPr>
          <w:rFonts w:ascii="Arial" w:eastAsia="Times New Roman" w:hAnsi="Arial" w:cs="Arial"/>
          <w:b/>
          <w:lang w:eastAsia="en-AU"/>
        </w:rPr>
        <w:t>between human</w:t>
      </w:r>
      <w:r w:rsidRPr="00133AA3">
        <w:rPr>
          <w:rFonts w:ascii="Arial" w:eastAsia="Times New Roman" w:hAnsi="Arial" w:cs="Arial"/>
          <w:b/>
          <w:lang w:eastAsia="en-AU"/>
        </w:rPr>
        <w:t xml:space="preserve"> ancestors.</w:t>
      </w:r>
      <w:r>
        <w:rPr>
          <w:rFonts w:ascii="Arial" w:eastAsia="Times New Roman" w:hAnsi="Arial" w:cs="Arial"/>
          <w:bCs/>
          <w:lang w:eastAsia="en-AU"/>
        </w:rPr>
        <w:t xml:space="preserve"> Small amounts of DNA extracted from fossils can be amplified and DNA of ancestors can be sequenced</w:t>
      </w:r>
      <w:r w:rsidR="00133AA3">
        <w:rPr>
          <w:rFonts w:ascii="Arial" w:eastAsia="Times New Roman" w:hAnsi="Arial" w:cs="Arial"/>
          <w:bCs/>
          <w:lang w:eastAsia="en-AU"/>
        </w:rPr>
        <w:t xml:space="preserve">. Can be used to determine a fossil’s position in a phylogenetic tree.  </w:t>
      </w:r>
      <w:r w:rsidR="003E7FE2">
        <w:rPr>
          <w:rFonts w:ascii="Arial" w:eastAsia="Times New Roman" w:hAnsi="Arial" w:cs="Arial"/>
          <w:bCs/>
          <w:lang w:eastAsia="en-AU"/>
        </w:rPr>
        <w:t xml:space="preserve">Phylogenetic analysis of fossils </w:t>
      </w:r>
      <w:proofErr w:type="spellStart"/>
      <w:r w:rsidR="003E7FE2">
        <w:rPr>
          <w:rFonts w:ascii="Arial" w:eastAsia="Times New Roman" w:hAnsi="Arial" w:cs="Arial"/>
          <w:bCs/>
          <w:lang w:eastAsia="en-AU"/>
        </w:rPr>
        <w:t>eg</w:t>
      </w:r>
      <w:proofErr w:type="spellEnd"/>
      <w:r w:rsidR="003E7FE2">
        <w:rPr>
          <w:rFonts w:ascii="Arial" w:eastAsia="Times New Roman" w:hAnsi="Arial" w:cs="Arial"/>
          <w:bCs/>
          <w:lang w:eastAsia="en-AU"/>
        </w:rPr>
        <w:t xml:space="preserve"> Neanderthal</w:t>
      </w:r>
    </w:p>
    <w:p w14:paraId="4BBFC370" w14:textId="5148D513" w:rsidR="003E7FE2" w:rsidRPr="00366E1D" w:rsidRDefault="003E7FE2" w:rsidP="008C79AB">
      <w:pPr>
        <w:shd w:val="clear" w:color="auto" w:fill="FFFFFF"/>
        <w:spacing w:before="100" w:beforeAutospacing="1" w:after="100" w:afterAutospacing="1" w:line="240" w:lineRule="auto"/>
        <w:rPr>
          <w:rFonts w:ascii="Arial" w:eastAsia="Times New Roman" w:hAnsi="Arial" w:cs="Arial"/>
          <w:bCs/>
          <w:lang w:eastAsia="en-AU"/>
        </w:rPr>
      </w:pPr>
    </w:p>
    <w:p w14:paraId="35415C6D" w14:textId="7AD2E840" w:rsidR="008C79AB" w:rsidRPr="008C79AB" w:rsidRDefault="008C79AB" w:rsidP="008C79AB">
      <w:pPr>
        <w:shd w:val="clear" w:color="auto" w:fill="FFFFFF"/>
        <w:spacing w:before="100" w:beforeAutospacing="1" w:after="100" w:afterAutospacing="1" w:line="240" w:lineRule="auto"/>
        <w:rPr>
          <w:rFonts w:ascii="Arial" w:eastAsia="Times New Roman" w:hAnsi="Arial" w:cs="Arial"/>
          <w:b/>
          <w:lang w:eastAsia="en-AU"/>
        </w:rPr>
      </w:pPr>
      <w:r w:rsidRPr="008C79AB">
        <w:rPr>
          <w:rFonts w:ascii="Arial" w:eastAsia="Times New Roman" w:hAnsi="Arial" w:cs="Arial"/>
          <w:b/>
          <w:lang w:eastAsia="en-AU"/>
        </w:rPr>
        <w:t>COMPONENTS REQUIRED FOR PCR.</w:t>
      </w:r>
    </w:p>
    <w:p w14:paraId="278392BF" w14:textId="77777777" w:rsidR="008C79AB" w:rsidRPr="008C79AB" w:rsidRDefault="008C79AB" w:rsidP="008C79AB">
      <w:pPr>
        <w:pStyle w:val="ListParagraph"/>
        <w:numPr>
          <w:ilvl w:val="0"/>
          <w:numId w:val="25"/>
        </w:numPr>
        <w:shd w:val="clear" w:color="auto" w:fill="FFFFFF"/>
        <w:spacing w:before="100" w:beforeAutospacing="1" w:after="100" w:afterAutospacing="1" w:line="240" w:lineRule="auto"/>
        <w:rPr>
          <w:rFonts w:ascii="Arial" w:eastAsia="Times New Roman" w:hAnsi="Arial" w:cs="Arial"/>
          <w:lang w:eastAsia="en-AU"/>
        </w:rPr>
      </w:pPr>
      <w:r w:rsidRPr="008C79AB">
        <w:rPr>
          <w:rFonts w:ascii="Arial" w:eastAsia="Times New Roman" w:hAnsi="Arial" w:cs="Arial"/>
          <w:lang w:eastAsia="en-AU"/>
        </w:rPr>
        <w:t>Thermo-cycler</w:t>
      </w:r>
    </w:p>
    <w:p w14:paraId="7DA1785C" w14:textId="77777777" w:rsidR="008C79AB" w:rsidRPr="008C79AB" w:rsidRDefault="008C79AB" w:rsidP="008C79AB">
      <w:pPr>
        <w:pStyle w:val="ListParagraph"/>
        <w:numPr>
          <w:ilvl w:val="0"/>
          <w:numId w:val="25"/>
        </w:numPr>
        <w:shd w:val="clear" w:color="auto" w:fill="FFFFFF"/>
        <w:spacing w:before="100" w:beforeAutospacing="1" w:after="100" w:afterAutospacing="1" w:line="240" w:lineRule="auto"/>
        <w:rPr>
          <w:rFonts w:ascii="Arial" w:eastAsia="Times New Roman" w:hAnsi="Arial" w:cs="Arial"/>
          <w:lang w:eastAsia="en-AU"/>
        </w:rPr>
      </w:pPr>
      <w:proofErr w:type="spellStart"/>
      <w:r w:rsidRPr="008C79AB">
        <w:rPr>
          <w:rFonts w:ascii="Arial" w:eastAsia="Times New Roman" w:hAnsi="Arial" w:cs="Arial"/>
          <w:lang w:eastAsia="en-AU"/>
        </w:rPr>
        <w:t>Epindorf</w:t>
      </w:r>
      <w:proofErr w:type="spellEnd"/>
      <w:r w:rsidRPr="008C79AB">
        <w:rPr>
          <w:rFonts w:ascii="Arial" w:eastAsia="Times New Roman" w:hAnsi="Arial" w:cs="Arial"/>
          <w:lang w:eastAsia="en-AU"/>
        </w:rPr>
        <w:t xml:space="preserve"> Tube</w:t>
      </w:r>
    </w:p>
    <w:p w14:paraId="36934C7F" w14:textId="77777777" w:rsidR="008C79AB" w:rsidRPr="008C79AB" w:rsidRDefault="008C79AB" w:rsidP="008C79AB">
      <w:pPr>
        <w:pStyle w:val="ListParagraph"/>
        <w:numPr>
          <w:ilvl w:val="0"/>
          <w:numId w:val="25"/>
        </w:numPr>
        <w:shd w:val="clear" w:color="auto" w:fill="FFFFFF"/>
        <w:spacing w:before="100" w:beforeAutospacing="1" w:after="100" w:afterAutospacing="1" w:line="240" w:lineRule="auto"/>
        <w:rPr>
          <w:rFonts w:ascii="Arial" w:eastAsia="Times New Roman" w:hAnsi="Arial" w:cs="Arial"/>
          <w:lang w:eastAsia="en-AU"/>
        </w:rPr>
      </w:pPr>
      <w:r w:rsidRPr="008C79AB">
        <w:rPr>
          <w:rFonts w:ascii="Arial" w:eastAsia="Times New Roman" w:hAnsi="Arial" w:cs="Arial"/>
          <w:lang w:eastAsia="en-AU"/>
        </w:rPr>
        <w:t>DNA sample to be copied</w:t>
      </w:r>
    </w:p>
    <w:p w14:paraId="4BEA6D57" w14:textId="776B9668" w:rsidR="008C79AB" w:rsidRPr="008C79AB" w:rsidRDefault="008C79AB" w:rsidP="008C79AB">
      <w:pPr>
        <w:pStyle w:val="ListParagraph"/>
        <w:numPr>
          <w:ilvl w:val="0"/>
          <w:numId w:val="25"/>
        </w:numPr>
        <w:shd w:val="clear" w:color="auto" w:fill="FFFFFF"/>
        <w:spacing w:before="100" w:beforeAutospacing="1" w:after="100" w:afterAutospacing="1" w:line="240" w:lineRule="auto"/>
        <w:rPr>
          <w:rFonts w:ascii="Arial" w:eastAsia="Times New Roman" w:hAnsi="Arial" w:cs="Arial"/>
          <w:i/>
          <w:lang w:eastAsia="en-AU"/>
        </w:rPr>
      </w:pPr>
      <w:r w:rsidRPr="008C79AB">
        <w:rPr>
          <w:rFonts w:ascii="Arial" w:eastAsia="Times New Roman" w:hAnsi="Arial" w:cs="Arial"/>
          <w:lang w:eastAsia="en-AU"/>
        </w:rPr>
        <w:t xml:space="preserve">Enzyme: Heat resistant DNA Polymerase </w:t>
      </w:r>
      <w:r w:rsidR="00552AD6">
        <w:rPr>
          <w:rFonts w:ascii="Arial" w:eastAsia="Times New Roman" w:hAnsi="Arial" w:cs="Arial"/>
          <w:lang w:eastAsia="en-AU"/>
        </w:rPr>
        <w:t xml:space="preserve">enzyme </w:t>
      </w:r>
      <w:r w:rsidRPr="008C79AB">
        <w:rPr>
          <w:rFonts w:ascii="Arial" w:eastAsia="Times New Roman" w:hAnsi="Arial" w:cs="Arial"/>
          <w:lang w:eastAsia="en-AU"/>
        </w:rPr>
        <w:t>called</w:t>
      </w:r>
      <w:r w:rsidR="00552AD6">
        <w:rPr>
          <w:rFonts w:ascii="Arial" w:eastAsia="Times New Roman" w:hAnsi="Arial" w:cs="Arial"/>
          <w:lang w:eastAsia="en-AU"/>
        </w:rPr>
        <w:t xml:space="preserve"> </w:t>
      </w:r>
      <w:r w:rsidRPr="008C79AB">
        <w:rPr>
          <w:rFonts w:ascii="Arial" w:eastAsia="Times New Roman" w:hAnsi="Arial" w:cs="Arial"/>
          <w:i/>
          <w:lang w:eastAsia="en-AU"/>
        </w:rPr>
        <w:t>Thermus aquaticus</w:t>
      </w:r>
      <w:r w:rsidRPr="008C79AB">
        <w:rPr>
          <w:rFonts w:ascii="Arial" w:eastAsia="Times New Roman" w:hAnsi="Arial" w:cs="Arial"/>
          <w:lang w:eastAsia="en-AU"/>
        </w:rPr>
        <w:t xml:space="preserve"> </w:t>
      </w:r>
      <w:r w:rsidRPr="008C79AB">
        <w:rPr>
          <w:rFonts w:ascii="Arial" w:eastAsia="Times New Roman" w:hAnsi="Arial" w:cs="Arial"/>
          <w:i/>
          <w:lang w:eastAsia="en-AU"/>
        </w:rPr>
        <w:t>(Taq)</w:t>
      </w:r>
    </w:p>
    <w:p w14:paraId="7B718E33" w14:textId="7DF7E28E" w:rsidR="008C79AB" w:rsidRPr="008C79AB" w:rsidRDefault="008C79AB" w:rsidP="008C79AB">
      <w:pPr>
        <w:pStyle w:val="ListParagraph"/>
        <w:numPr>
          <w:ilvl w:val="0"/>
          <w:numId w:val="25"/>
        </w:numPr>
        <w:shd w:val="clear" w:color="auto" w:fill="FFFFFF"/>
        <w:spacing w:before="100" w:beforeAutospacing="1" w:after="100" w:afterAutospacing="1" w:line="240" w:lineRule="auto"/>
        <w:rPr>
          <w:rFonts w:ascii="Arial" w:eastAsia="Times New Roman" w:hAnsi="Arial" w:cs="Arial"/>
          <w:lang w:eastAsia="en-AU"/>
        </w:rPr>
      </w:pPr>
      <w:r w:rsidRPr="008C79AB">
        <w:rPr>
          <w:rFonts w:ascii="Arial" w:eastAsia="Times New Roman" w:hAnsi="Arial" w:cs="Arial"/>
          <w:lang w:eastAsia="en-AU"/>
        </w:rPr>
        <w:t xml:space="preserve">Buffer to create correct medium for </w:t>
      </w:r>
      <w:r w:rsidR="00552AD6">
        <w:rPr>
          <w:rFonts w:ascii="Arial" w:eastAsia="Times New Roman" w:hAnsi="Arial" w:cs="Arial"/>
          <w:lang w:eastAsia="en-AU"/>
        </w:rPr>
        <w:t>enzyme</w:t>
      </w:r>
      <w:r w:rsidRPr="008C79AB">
        <w:rPr>
          <w:rFonts w:ascii="Arial" w:eastAsia="Times New Roman" w:hAnsi="Arial" w:cs="Arial"/>
          <w:lang w:eastAsia="en-AU"/>
        </w:rPr>
        <w:t xml:space="preserve"> to function</w:t>
      </w:r>
    </w:p>
    <w:p w14:paraId="4E69346F" w14:textId="1FBC9D98" w:rsidR="008C79AB" w:rsidRPr="008C79AB" w:rsidRDefault="008C79AB" w:rsidP="008C79AB">
      <w:pPr>
        <w:pStyle w:val="ListParagraph"/>
        <w:numPr>
          <w:ilvl w:val="0"/>
          <w:numId w:val="25"/>
        </w:numPr>
        <w:shd w:val="clear" w:color="auto" w:fill="FFFFFF"/>
        <w:spacing w:before="100" w:beforeAutospacing="1" w:after="100" w:afterAutospacing="1" w:line="240" w:lineRule="auto"/>
        <w:rPr>
          <w:rFonts w:ascii="Arial" w:eastAsia="Times New Roman" w:hAnsi="Arial" w:cs="Arial"/>
          <w:lang w:eastAsia="en-AU"/>
        </w:rPr>
      </w:pPr>
      <w:r w:rsidRPr="008C79AB">
        <w:rPr>
          <w:rFonts w:ascii="Arial" w:eastAsia="Times New Roman" w:hAnsi="Arial" w:cs="Arial"/>
          <w:lang w:eastAsia="en-AU"/>
        </w:rPr>
        <w:t>Supply of A, T, C, G nucleotides</w:t>
      </w:r>
    </w:p>
    <w:p w14:paraId="189903BD" w14:textId="77777777" w:rsidR="00AF1553" w:rsidRDefault="008C79AB" w:rsidP="008C79AB">
      <w:pPr>
        <w:pStyle w:val="ListParagraph"/>
        <w:numPr>
          <w:ilvl w:val="0"/>
          <w:numId w:val="25"/>
        </w:numPr>
        <w:shd w:val="clear" w:color="auto" w:fill="FFFFFF"/>
        <w:spacing w:before="100" w:beforeAutospacing="1" w:after="100" w:afterAutospacing="1" w:line="240" w:lineRule="auto"/>
        <w:rPr>
          <w:rFonts w:ascii="Arial" w:eastAsia="Times New Roman" w:hAnsi="Arial" w:cs="Arial"/>
          <w:lang w:eastAsia="en-AU"/>
        </w:rPr>
      </w:pPr>
      <w:r w:rsidRPr="008C79AB">
        <w:rPr>
          <w:rFonts w:ascii="Arial" w:eastAsia="Times New Roman" w:hAnsi="Arial" w:cs="Arial"/>
          <w:lang w:eastAsia="en-AU"/>
        </w:rPr>
        <w:t>Two primers (reverse and forward primer) complementary to two ends of DNA to be copied.</w:t>
      </w:r>
      <w:r w:rsidR="00427DCE">
        <w:rPr>
          <w:rFonts w:ascii="Arial" w:eastAsia="Times New Roman" w:hAnsi="Arial" w:cs="Arial"/>
          <w:lang w:eastAsia="en-AU"/>
        </w:rPr>
        <w:t xml:space="preserve"> </w:t>
      </w:r>
    </w:p>
    <w:p w14:paraId="350D748B" w14:textId="413130D8" w:rsidR="008C79AB" w:rsidRPr="00AF1553" w:rsidRDefault="006F47CA" w:rsidP="00AF1553">
      <w:pPr>
        <w:pStyle w:val="ListParagraph"/>
        <w:shd w:val="clear" w:color="auto" w:fill="FFFFFF"/>
        <w:spacing w:before="100" w:beforeAutospacing="1" w:after="100" w:afterAutospacing="1" w:line="240" w:lineRule="auto"/>
        <w:rPr>
          <w:rFonts w:ascii="Arial" w:eastAsia="Times New Roman" w:hAnsi="Arial" w:cs="Arial"/>
          <w:b/>
          <w:bCs/>
          <w:lang w:eastAsia="en-AU"/>
        </w:rPr>
      </w:pPr>
      <w:r w:rsidRPr="00AF1553">
        <w:rPr>
          <w:rFonts w:ascii="Arial" w:eastAsia="Times New Roman" w:hAnsi="Arial" w:cs="Arial"/>
          <w:b/>
          <w:bCs/>
          <w:lang w:eastAsia="en-AU"/>
        </w:rPr>
        <w:t xml:space="preserve">A primer is a </w:t>
      </w:r>
      <w:r w:rsidR="00F83464" w:rsidRPr="00AF1553">
        <w:rPr>
          <w:rFonts w:ascii="Arial" w:eastAsia="Times New Roman" w:hAnsi="Arial" w:cs="Arial"/>
          <w:b/>
          <w:bCs/>
          <w:lang w:eastAsia="en-AU"/>
        </w:rPr>
        <w:t>short piece of single stranded</w:t>
      </w:r>
      <w:r w:rsidRPr="00AF1553">
        <w:rPr>
          <w:rFonts w:ascii="Arial" w:eastAsia="Times New Roman" w:hAnsi="Arial" w:cs="Arial"/>
          <w:b/>
          <w:bCs/>
          <w:lang w:eastAsia="en-AU"/>
        </w:rPr>
        <w:t xml:space="preserve"> DNA, complementary to the targeted sequence of DNA </w:t>
      </w:r>
      <w:r w:rsidR="00F83464" w:rsidRPr="00AF1553">
        <w:rPr>
          <w:rFonts w:ascii="Arial" w:eastAsia="Times New Roman" w:hAnsi="Arial" w:cs="Arial"/>
          <w:b/>
          <w:bCs/>
          <w:lang w:eastAsia="en-AU"/>
        </w:rPr>
        <w:t xml:space="preserve">and it </w:t>
      </w:r>
      <w:r w:rsidRPr="00AF1553">
        <w:rPr>
          <w:rFonts w:ascii="Arial" w:eastAsia="Times New Roman" w:hAnsi="Arial" w:cs="Arial"/>
          <w:b/>
          <w:bCs/>
          <w:lang w:eastAsia="en-AU"/>
        </w:rPr>
        <w:t>initiates</w:t>
      </w:r>
      <w:r w:rsidR="00F83464" w:rsidRPr="00AF1553">
        <w:rPr>
          <w:rFonts w:ascii="Arial" w:eastAsia="Times New Roman" w:hAnsi="Arial" w:cs="Arial"/>
          <w:b/>
          <w:bCs/>
          <w:lang w:eastAsia="en-AU"/>
        </w:rPr>
        <w:t xml:space="preserve">/starts </w:t>
      </w:r>
      <w:r w:rsidRPr="00AF1553">
        <w:rPr>
          <w:rFonts w:ascii="Arial" w:eastAsia="Times New Roman" w:hAnsi="Arial" w:cs="Arial"/>
          <w:b/>
          <w:bCs/>
          <w:lang w:eastAsia="en-AU"/>
        </w:rPr>
        <w:t>replication by DNA polymerase</w:t>
      </w:r>
      <w:r w:rsidR="00F83464" w:rsidRPr="00AF1553">
        <w:rPr>
          <w:rFonts w:ascii="Arial" w:eastAsia="Times New Roman" w:hAnsi="Arial" w:cs="Arial"/>
          <w:b/>
          <w:bCs/>
          <w:lang w:eastAsia="en-AU"/>
        </w:rPr>
        <w:t>.</w:t>
      </w:r>
    </w:p>
    <w:p w14:paraId="2216C8EB" w14:textId="1B273E2B" w:rsidR="00F83464" w:rsidRPr="00AF1553" w:rsidRDefault="00F83464" w:rsidP="00F83464">
      <w:pPr>
        <w:pStyle w:val="ListParagraph"/>
        <w:shd w:val="clear" w:color="auto" w:fill="FFFFFF"/>
        <w:spacing w:before="100" w:beforeAutospacing="1" w:after="100" w:afterAutospacing="1" w:line="240" w:lineRule="auto"/>
        <w:rPr>
          <w:rFonts w:ascii="Arial" w:eastAsia="Times New Roman" w:hAnsi="Arial" w:cs="Arial"/>
          <w:b/>
          <w:bCs/>
          <w:lang w:eastAsia="en-AU"/>
        </w:rPr>
      </w:pPr>
      <w:r w:rsidRPr="00AF1553">
        <w:rPr>
          <w:rFonts w:ascii="Arial" w:eastAsia="Times New Roman" w:hAnsi="Arial" w:cs="Arial"/>
          <w:b/>
          <w:bCs/>
          <w:lang w:eastAsia="en-AU"/>
        </w:rPr>
        <w:t>Primer binds/anneals to each DNA strand by complementary base paring to the 3</w:t>
      </w:r>
      <w:r w:rsidRPr="00AF1553">
        <w:rPr>
          <w:rFonts w:ascii="Arial" w:eastAsia="Times New Roman" w:hAnsi="Arial" w:cs="Arial"/>
          <w:b/>
          <w:bCs/>
          <w:vertAlign w:val="superscript"/>
          <w:lang w:eastAsia="en-AU"/>
        </w:rPr>
        <w:t xml:space="preserve">’ </w:t>
      </w:r>
      <w:r w:rsidRPr="00AF1553">
        <w:rPr>
          <w:rFonts w:ascii="Arial" w:eastAsia="Times New Roman" w:hAnsi="Arial" w:cs="Arial"/>
          <w:b/>
          <w:bCs/>
          <w:lang w:eastAsia="en-AU"/>
        </w:rPr>
        <w:t>end of each complementary strand.</w:t>
      </w:r>
    </w:p>
    <w:p w14:paraId="603CD9C0" w14:textId="77777777" w:rsidR="00427DCE" w:rsidRPr="002F0259" w:rsidRDefault="00427DCE" w:rsidP="00427DCE">
      <w:pPr>
        <w:pStyle w:val="ListParagraph"/>
        <w:spacing w:after="0" w:line="240" w:lineRule="auto"/>
        <w:rPr>
          <w:rFonts w:ascii="Arial" w:hAnsi="Arial" w:cs="Arial"/>
          <w:b/>
          <w:sz w:val="24"/>
          <w:szCs w:val="24"/>
          <w:u w:val="single"/>
        </w:rPr>
      </w:pPr>
      <w:r>
        <w:rPr>
          <w:rStyle w:val="Emphasis"/>
          <w:rFonts w:ascii="Arial" w:hAnsi="Arial" w:cs="Arial"/>
          <w:b/>
          <w:bCs/>
          <w:i w:val="0"/>
          <w:iCs w:val="0"/>
          <w:shd w:val="clear" w:color="auto" w:fill="FFFFFF"/>
        </w:rPr>
        <w:t xml:space="preserve">Oligo primers: </w:t>
      </w:r>
      <w:r w:rsidRPr="002F0259">
        <w:rPr>
          <w:rStyle w:val="Emphasis"/>
          <w:rFonts w:ascii="Arial" w:hAnsi="Arial" w:cs="Arial"/>
          <w:b/>
          <w:bCs/>
          <w:i w:val="0"/>
          <w:iCs w:val="0"/>
          <w:shd w:val="clear" w:color="auto" w:fill="FFFFFF"/>
        </w:rPr>
        <w:t>Oligonucleotides</w:t>
      </w:r>
      <w:r w:rsidRPr="002F0259">
        <w:rPr>
          <w:rFonts w:ascii="Arial" w:hAnsi="Arial" w:cs="Arial"/>
          <w:shd w:val="clear" w:color="auto" w:fill="FFFFFF"/>
        </w:rPr>
        <w:t> are short nucleic acid polymers used in research, genetic testing and forensics. </w:t>
      </w:r>
      <w:r w:rsidRPr="002F0259">
        <w:rPr>
          <w:rStyle w:val="Emphasis"/>
          <w:rFonts w:ascii="Arial" w:hAnsi="Arial" w:cs="Arial"/>
          <w:b/>
          <w:bCs/>
          <w:i w:val="0"/>
          <w:iCs w:val="0"/>
          <w:shd w:val="clear" w:color="auto" w:fill="FFFFFF"/>
        </w:rPr>
        <w:t>Oligonucleotides</w:t>
      </w:r>
      <w:r w:rsidRPr="002F0259">
        <w:rPr>
          <w:rFonts w:ascii="Arial" w:hAnsi="Arial" w:cs="Arial"/>
          <w:shd w:val="clear" w:color="auto" w:fill="FFFFFF"/>
        </w:rPr>
        <w:t> are usually made up of 13 to 25 nucleotides and are designed to hybridize specifically to DNA or RNA sequences.</w:t>
      </w:r>
    </w:p>
    <w:p w14:paraId="7E5B0D98" w14:textId="7223165C" w:rsidR="00AF1553" w:rsidRDefault="00D86B96" w:rsidP="008C79AB">
      <w:pPr>
        <w:shd w:val="clear" w:color="auto" w:fill="FFFFFF"/>
        <w:spacing w:before="100" w:beforeAutospacing="1" w:after="0" w:line="240" w:lineRule="auto"/>
        <w:rPr>
          <w:rFonts w:ascii="Arial" w:eastAsia="Times New Roman" w:hAnsi="Arial" w:cs="Arial"/>
          <w:b/>
          <w:lang w:eastAsia="en-AU"/>
        </w:rPr>
      </w:pPr>
      <w:r>
        <w:rPr>
          <w:rFonts w:ascii="Arial" w:eastAsia="Times New Roman" w:hAnsi="Arial" w:cs="Arial"/>
          <w:b/>
          <w:lang w:eastAsia="en-AU"/>
        </w:rPr>
        <w:t xml:space="preserve">        </w:t>
      </w:r>
    </w:p>
    <w:p w14:paraId="471DCD2B" w14:textId="77777777" w:rsidR="00133AA3" w:rsidRDefault="00133AA3" w:rsidP="008C79AB">
      <w:pPr>
        <w:shd w:val="clear" w:color="auto" w:fill="FFFFFF"/>
        <w:spacing w:before="100" w:beforeAutospacing="1" w:after="0" w:line="240" w:lineRule="auto"/>
        <w:rPr>
          <w:rFonts w:ascii="Arial" w:eastAsia="Times New Roman" w:hAnsi="Arial" w:cs="Arial"/>
          <w:b/>
          <w:lang w:eastAsia="en-AU"/>
        </w:rPr>
      </w:pPr>
    </w:p>
    <w:p w14:paraId="197A921D" w14:textId="5D54CD4D" w:rsidR="008C79AB" w:rsidRDefault="00D86B96" w:rsidP="008C79AB">
      <w:pPr>
        <w:shd w:val="clear" w:color="auto" w:fill="FFFFFF"/>
        <w:spacing w:before="100" w:beforeAutospacing="1" w:after="0" w:line="240" w:lineRule="auto"/>
        <w:rPr>
          <w:rFonts w:ascii="Arial" w:eastAsia="Times New Roman" w:hAnsi="Arial" w:cs="Arial"/>
          <w:b/>
          <w:u w:val="single"/>
          <w:lang w:eastAsia="en-AU"/>
        </w:rPr>
      </w:pPr>
      <w:r>
        <w:rPr>
          <w:rFonts w:ascii="Arial" w:eastAsia="Times New Roman" w:hAnsi="Arial" w:cs="Arial"/>
          <w:b/>
          <w:lang w:eastAsia="en-AU"/>
        </w:rPr>
        <w:lastRenderedPageBreak/>
        <w:t xml:space="preserve">  </w:t>
      </w:r>
      <w:r w:rsidR="008C79AB" w:rsidRPr="00D86B96">
        <w:rPr>
          <w:rFonts w:ascii="Arial" w:eastAsia="Times New Roman" w:hAnsi="Arial" w:cs="Arial"/>
          <w:b/>
          <w:u w:val="single"/>
          <w:lang w:eastAsia="en-AU"/>
        </w:rPr>
        <w:t>There are THREE main steps:</w:t>
      </w:r>
    </w:p>
    <w:p w14:paraId="1954E548" w14:textId="77777777" w:rsidR="00133AA3" w:rsidRPr="00D86B96" w:rsidRDefault="00133AA3" w:rsidP="008C79AB">
      <w:pPr>
        <w:shd w:val="clear" w:color="auto" w:fill="FFFFFF"/>
        <w:spacing w:before="100" w:beforeAutospacing="1" w:after="0" w:line="240" w:lineRule="auto"/>
        <w:rPr>
          <w:rFonts w:ascii="Arial" w:eastAsia="Times New Roman" w:hAnsi="Arial" w:cs="Arial"/>
          <w:b/>
          <w:u w:val="single"/>
          <w:lang w:eastAsia="en-AU"/>
        </w:rPr>
      </w:pPr>
    </w:p>
    <w:p w14:paraId="0E442394" w14:textId="1E2FEC79" w:rsidR="008C79AB" w:rsidRDefault="008C79AB" w:rsidP="008C79AB">
      <w:pPr>
        <w:numPr>
          <w:ilvl w:val="0"/>
          <w:numId w:val="6"/>
        </w:numPr>
        <w:shd w:val="clear" w:color="auto" w:fill="FFFFFF"/>
        <w:spacing w:after="0" w:line="240" w:lineRule="auto"/>
        <w:rPr>
          <w:rFonts w:ascii="Arial" w:eastAsia="Times New Roman" w:hAnsi="Arial" w:cs="Arial"/>
          <w:lang w:eastAsia="en-AU"/>
        </w:rPr>
      </w:pPr>
      <w:r w:rsidRPr="008C79AB">
        <w:rPr>
          <w:rFonts w:ascii="Arial" w:eastAsia="Times New Roman" w:hAnsi="Arial" w:cs="Arial"/>
          <w:b/>
          <w:lang w:eastAsia="en-AU"/>
        </w:rPr>
        <w:t>DENATURING:</w:t>
      </w:r>
      <w:r w:rsidRPr="008C79AB">
        <w:rPr>
          <w:rFonts w:ascii="Arial" w:eastAsia="Times New Roman" w:hAnsi="Arial" w:cs="Arial"/>
          <w:lang w:eastAsia="en-AU"/>
        </w:rPr>
        <w:t xml:space="preserve"> The DNA to be copied is heated to approximately 9</w:t>
      </w:r>
      <w:r w:rsidR="00133AA3">
        <w:rPr>
          <w:rFonts w:ascii="Arial" w:eastAsia="Times New Roman" w:hAnsi="Arial" w:cs="Arial"/>
          <w:lang w:eastAsia="en-AU"/>
        </w:rPr>
        <w:t>4-</w:t>
      </w:r>
      <w:r w:rsidR="00F17821">
        <w:rPr>
          <w:rFonts w:ascii="Arial" w:eastAsia="Times New Roman" w:hAnsi="Arial" w:cs="Arial"/>
          <w:lang w:eastAsia="en-AU"/>
        </w:rPr>
        <w:t>98</w:t>
      </w:r>
      <w:r w:rsidRPr="008C79AB">
        <w:rPr>
          <w:rFonts w:ascii="Arial" w:eastAsia="Times New Roman" w:hAnsi="Arial" w:cs="Arial"/>
          <w:lang w:eastAsia="en-AU"/>
        </w:rPr>
        <w:t xml:space="preserve"> </w:t>
      </w:r>
      <w:proofErr w:type="spellStart"/>
      <w:r w:rsidRPr="008C79AB">
        <w:rPr>
          <w:rFonts w:ascii="Arial" w:eastAsia="Times New Roman" w:hAnsi="Arial" w:cs="Arial"/>
          <w:vertAlign w:val="superscript"/>
          <w:lang w:eastAsia="en-AU"/>
        </w:rPr>
        <w:t>o</w:t>
      </w:r>
      <w:r w:rsidRPr="008C79AB">
        <w:rPr>
          <w:rFonts w:ascii="Arial" w:eastAsia="Times New Roman" w:hAnsi="Arial" w:cs="Arial"/>
          <w:lang w:eastAsia="en-AU"/>
        </w:rPr>
        <w:t>C</w:t>
      </w:r>
      <w:proofErr w:type="spellEnd"/>
      <w:r w:rsidRPr="008C79AB">
        <w:rPr>
          <w:rFonts w:ascii="Arial" w:eastAsia="Times New Roman" w:hAnsi="Arial" w:cs="Arial"/>
          <w:lang w:eastAsia="en-AU"/>
        </w:rPr>
        <w:t xml:space="preserve">, which causes the paired strands to separate by breaking the weak hydrogen bonds (DNA strands denature). The resulting single strands are now accessible to short lengths of DNA called </w:t>
      </w:r>
      <w:r w:rsidRPr="008C79AB">
        <w:rPr>
          <w:rFonts w:ascii="Arial" w:eastAsia="Times New Roman" w:hAnsi="Arial" w:cs="Arial"/>
          <w:b/>
          <w:lang w:eastAsia="en-AU"/>
        </w:rPr>
        <w:t>primers</w:t>
      </w:r>
      <w:r w:rsidRPr="008C79AB">
        <w:rPr>
          <w:rFonts w:ascii="Arial" w:eastAsia="Times New Roman" w:hAnsi="Arial" w:cs="Arial"/>
          <w:lang w:eastAsia="en-AU"/>
        </w:rPr>
        <w:t xml:space="preserve">. </w:t>
      </w:r>
    </w:p>
    <w:p w14:paraId="2D61D759" w14:textId="77777777" w:rsidR="00366E1D" w:rsidRPr="008C79AB" w:rsidRDefault="00366E1D" w:rsidP="00366E1D">
      <w:pPr>
        <w:shd w:val="clear" w:color="auto" w:fill="FFFFFF"/>
        <w:spacing w:after="0" w:line="240" w:lineRule="auto"/>
        <w:ind w:left="720"/>
        <w:rPr>
          <w:rFonts w:ascii="Arial" w:eastAsia="Times New Roman" w:hAnsi="Arial" w:cs="Arial"/>
          <w:lang w:eastAsia="en-AU"/>
        </w:rPr>
      </w:pPr>
    </w:p>
    <w:p w14:paraId="408FEA71" w14:textId="2653FEAB" w:rsidR="008C79AB" w:rsidRDefault="008C79AB" w:rsidP="008C79AB">
      <w:pPr>
        <w:numPr>
          <w:ilvl w:val="0"/>
          <w:numId w:val="6"/>
        </w:numPr>
        <w:shd w:val="clear" w:color="auto" w:fill="FFFFFF"/>
        <w:spacing w:after="0" w:line="240" w:lineRule="auto"/>
        <w:rPr>
          <w:rFonts w:ascii="Arial" w:eastAsia="Times New Roman" w:hAnsi="Arial" w:cs="Arial"/>
          <w:lang w:eastAsia="en-AU"/>
        </w:rPr>
      </w:pPr>
      <w:r w:rsidRPr="008C79AB">
        <w:rPr>
          <w:rFonts w:ascii="Arial" w:eastAsia="Times New Roman" w:hAnsi="Arial" w:cs="Arial"/>
          <w:b/>
          <w:lang w:eastAsia="en-AU"/>
        </w:rPr>
        <w:t>PRIMER ANNEALING</w:t>
      </w:r>
      <w:r w:rsidR="00F17821">
        <w:rPr>
          <w:rFonts w:ascii="Arial" w:eastAsia="Times New Roman" w:hAnsi="Arial" w:cs="Arial"/>
          <w:b/>
          <w:lang w:eastAsia="en-AU"/>
        </w:rPr>
        <w:t>/</w:t>
      </w:r>
      <w:r w:rsidRPr="008C79AB">
        <w:rPr>
          <w:rFonts w:ascii="Arial" w:eastAsia="Times New Roman" w:hAnsi="Arial" w:cs="Arial"/>
          <w:lang w:eastAsia="en-AU"/>
        </w:rPr>
        <w:t xml:space="preserve"> </w:t>
      </w:r>
      <w:r w:rsidR="00F17821" w:rsidRPr="00F17821">
        <w:rPr>
          <w:rFonts w:ascii="Arial" w:eastAsia="Times New Roman" w:hAnsi="Arial" w:cs="Arial"/>
          <w:b/>
          <w:bCs/>
          <w:lang w:eastAsia="en-AU"/>
        </w:rPr>
        <w:t>HYBRIDISATION:</w:t>
      </w:r>
      <w:r w:rsidR="00F17821">
        <w:rPr>
          <w:rFonts w:ascii="Arial" w:eastAsia="Times New Roman" w:hAnsi="Arial" w:cs="Arial"/>
          <w:lang w:eastAsia="en-AU"/>
        </w:rPr>
        <w:t xml:space="preserve"> </w:t>
      </w:r>
      <w:r w:rsidR="004516E5">
        <w:rPr>
          <w:rFonts w:ascii="Arial" w:eastAsia="Times New Roman" w:hAnsi="Arial" w:cs="Arial"/>
          <w:lang w:eastAsia="en-AU"/>
        </w:rPr>
        <w:t xml:space="preserve"> Temperature reduced to 50-6</w:t>
      </w:r>
      <w:r w:rsidR="00F17821">
        <w:rPr>
          <w:rFonts w:ascii="Arial" w:eastAsia="Times New Roman" w:hAnsi="Arial" w:cs="Arial"/>
          <w:lang w:eastAsia="en-AU"/>
        </w:rPr>
        <w:t>5</w:t>
      </w:r>
      <w:r w:rsidR="004516E5">
        <w:rPr>
          <w:rFonts w:ascii="Arial" w:eastAsia="Times New Roman" w:hAnsi="Arial" w:cs="Arial"/>
          <w:lang w:eastAsia="en-AU"/>
        </w:rPr>
        <w:t xml:space="preserve"> </w:t>
      </w:r>
      <w:r w:rsidR="004516E5">
        <w:rPr>
          <w:rFonts w:ascii="Arial" w:eastAsia="Times New Roman" w:hAnsi="Arial" w:cs="Arial"/>
          <w:vertAlign w:val="superscript"/>
          <w:lang w:eastAsia="en-AU"/>
        </w:rPr>
        <w:t xml:space="preserve">o </w:t>
      </w:r>
      <w:r w:rsidR="004516E5">
        <w:rPr>
          <w:rFonts w:ascii="Arial" w:eastAsia="Times New Roman" w:hAnsi="Arial" w:cs="Arial"/>
          <w:lang w:eastAsia="en-AU"/>
        </w:rPr>
        <w:t>C to allow base pairing and formation of H – bonds.</w:t>
      </w:r>
      <w:r w:rsidRPr="008C79AB">
        <w:rPr>
          <w:rFonts w:ascii="Arial" w:eastAsia="Times New Roman" w:hAnsi="Arial" w:cs="Arial"/>
          <w:lang w:eastAsia="en-AU"/>
        </w:rPr>
        <w:t xml:space="preserve"> The primers</w:t>
      </w:r>
      <w:r w:rsidR="00F17821">
        <w:rPr>
          <w:rFonts w:ascii="Arial" w:eastAsia="Times New Roman" w:hAnsi="Arial" w:cs="Arial"/>
          <w:lang w:eastAsia="en-AU"/>
        </w:rPr>
        <w:t xml:space="preserve">, short single strand of DNA, </w:t>
      </w:r>
      <w:r w:rsidR="004516E5">
        <w:rPr>
          <w:rFonts w:ascii="Arial" w:eastAsia="Times New Roman" w:hAnsi="Arial" w:cs="Arial"/>
          <w:lang w:eastAsia="en-AU"/>
        </w:rPr>
        <w:t>anneal (join)</w:t>
      </w:r>
      <w:r w:rsidRPr="008C79AB">
        <w:rPr>
          <w:rFonts w:ascii="Arial" w:eastAsia="Times New Roman" w:hAnsi="Arial" w:cs="Arial"/>
          <w:lang w:eastAsia="en-AU"/>
        </w:rPr>
        <w:t xml:space="preserve"> to </w:t>
      </w:r>
      <w:r w:rsidR="00F17821">
        <w:rPr>
          <w:rFonts w:ascii="Arial" w:eastAsia="Times New Roman" w:hAnsi="Arial" w:cs="Arial"/>
          <w:lang w:eastAsia="en-AU"/>
        </w:rPr>
        <w:t>complementary</w:t>
      </w:r>
      <w:r w:rsidRPr="008C79AB">
        <w:rPr>
          <w:rFonts w:ascii="Arial" w:eastAsia="Times New Roman" w:hAnsi="Arial" w:cs="Arial"/>
          <w:lang w:eastAsia="en-AU"/>
        </w:rPr>
        <w:t xml:space="preserve"> sequences along the DNA s</w:t>
      </w:r>
      <w:r w:rsidR="00F17821">
        <w:rPr>
          <w:rFonts w:ascii="Arial" w:eastAsia="Times New Roman" w:hAnsi="Arial" w:cs="Arial"/>
          <w:lang w:eastAsia="en-AU"/>
        </w:rPr>
        <w:t>trand</w:t>
      </w:r>
      <w:r w:rsidRPr="008C79AB">
        <w:rPr>
          <w:rFonts w:ascii="Arial" w:eastAsia="Times New Roman" w:hAnsi="Arial" w:cs="Arial"/>
          <w:lang w:eastAsia="en-AU"/>
        </w:rPr>
        <w:t>, in front of the gene that is to be copied.</w:t>
      </w:r>
      <w:r w:rsidR="00D86B96">
        <w:rPr>
          <w:rFonts w:ascii="Arial" w:eastAsia="Times New Roman" w:hAnsi="Arial" w:cs="Arial"/>
          <w:lang w:eastAsia="en-AU"/>
        </w:rPr>
        <w:t xml:space="preserve"> Forward and reverse primers attached at two opposite ends of the template strands to allow 5’ – 3’ extension.</w:t>
      </w:r>
    </w:p>
    <w:p w14:paraId="3E087CFF" w14:textId="77777777" w:rsidR="00366E1D" w:rsidRDefault="00366E1D" w:rsidP="00366E1D">
      <w:pPr>
        <w:pStyle w:val="ListParagraph"/>
        <w:rPr>
          <w:rFonts w:ascii="Arial" w:eastAsia="Times New Roman" w:hAnsi="Arial" w:cs="Arial"/>
          <w:lang w:eastAsia="en-AU"/>
        </w:rPr>
      </w:pPr>
    </w:p>
    <w:p w14:paraId="645DC1EF" w14:textId="77777777" w:rsidR="008C79AB" w:rsidRDefault="008C79AB" w:rsidP="004516E5">
      <w:pPr>
        <w:numPr>
          <w:ilvl w:val="0"/>
          <w:numId w:val="6"/>
        </w:numPr>
        <w:shd w:val="clear" w:color="auto" w:fill="FFFFFF"/>
        <w:spacing w:after="100" w:afterAutospacing="1" w:line="240" w:lineRule="auto"/>
        <w:rPr>
          <w:rFonts w:ascii="Arial" w:eastAsia="Times New Roman" w:hAnsi="Arial" w:cs="Arial"/>
          <w:lang w:eastAsia="en-AU"/>
        </w:rPr>
      </w:pPr>
      <w:r w:rsidRPr="008C79AB">
        <w:rPr>
          <w:rFonts w:ascii="Arial" w:eastAsia="Times New Roman" w:hAnsi="Arial" w:cs="Arial"/>
          <w:b/>
          <w:lang w:eastAsia="en-AU"/>
        </w:rPr>
        <w:t>EXTENSION:</w:t>
      </w:r>
      <w:r w:rsidRPr="008C79AB">
        <w:rPr>
          <w:rFonts w:ascii="Arial" w:eastAsia="Times New Roman" w:hAnsi="Arial" w:cs="Arial"/>
          <w:lang w:eastAsia="en-AU"/>
        </w:rPr>
        <w:t xml:space="preserve"> The reaction mixture is then heated to about 7</w:t>
      </w:r>
      <w:r w:rsidR="004516E5">
        <w:rPr>
          <w:rFonts w:ascii="Arial" w:eastAsia="Times New Roman" w:hAnsi="Arial" w:cs="Arial"/>
          <w:lang w:eastAsia="en-AU"/>
        </w:rPr>
        <w:t xml:space="preserve">2 </w:t>
      </w:r>
      <w:r w:rsidR="004516E5">
        <w:rPr>
          <w:rFonts w:ascii="Arial" w:eastAsia="Times New Roman" w:hAnsi="Arial" w:cs="Arial"/>
          <w:vertAlign w:val="superscript"/>
          <w:lang w:eastAsia="en-AU"/>
        </w:rPr>
        <w:t xml:space="preserve">o </w:t>
      </w:r>
      <w:r w:rsidR="004516E5">
        <w:rPr>
          <w:rFonts w:ascii="Arial" w:eastAsia="Times New Roman" w:hAnsi="Arial" w:cs="Arial"/>
          <w:lang w:eastAsia="en-AU"/>
        </w:rPr>
        <w:t>C</w:t>
      </w:r>
      <w:r w:rsidRPr="008C79AB">
        <w:rPr>
          <w:rFonts w:ascii="Arial" w:eastAsia="Times New Roman" w:hAnsi="Arial" w:cs="Arial"/>
          <w:lang w:eastAsia="en-AU"/>
        </w:rPr>
        <w:t xml:space="preserve">. </w:t>
      </w:r>
      <w:r w:rsidRPr="004516E5">
        <w:rPr>
          <w:rFonts w:ascii="Arial" w:eastAsia="Times New Roman" w:hAnsi="Arial" w:cs="Arial"/>
          <w:lang w:eastAsia="en-AU"/>
        </w:rPr>
        <w:t xml:space="preserve"> </w:t>
      </w:r>
    </w:p>
    <w:p w14:paraId="7BE5D7D8" w14:textId="77777777" w:rsidR="004516E5" w:rsidRPr="004516E5" w:rsidRDefault="004516E5" w:rsidP="004516E5">
      <w:pPr>
        <w:shd w:val="clear" w:color="auto" w:fill="FFFFFF"/>
        <w:spacing w:before="100" w:beforeAutospacing="1" w:after="100" w:afterAutospacing="1" w:line="240" w:lineRule="auto"/>
        <w:ind w:left="720"/>
        <w:rPr>
          <w:rFonts w:ascii="Arial" w:eastAsia="Times New Roman" w:hAnsi="Arial" w:cs="Arial"/>
          <w:lang w:eastAsia="en-AU"/>
        </w:rPr>
      </w:pPr>
      <w:r>
        <w:rPr>
          <w:rFonts w:ascii="Arial" w:eastAsia="Times New Roman" w:hAnsi="Arial" w:cs="Arial"/>
          <w:lang w:eastAsia="en-AU"/>
        </w:rPr>
        <w:t>E</w:t>
      </w:r>
      <w:r w:rsidRPr="004516E5">
        <w:rPr>
          <w:rFonts w:ascii="Arial" w:eastAsia="Times New Roman" w:hAnsi="Arial" w:cs="Arial"/>
          <w:lang w:eastAsia="en-AU"/>
        </w:rPr>
        <w:t>nzyme used in</w:t>
      </w:r>
      <w:r>
        <w:rPr>
          <w:rFonts w:ascii="Arial" w:eastAsia="Times New Roman" w:hAnsi="Arial" w:cs="Arial"/>
          <w:lang w:eastAsia="en-AU"/>
        </w:rPr>
        <w:t xml:space="preserve"> extension in</w:t>
      </w:r>
      <w:r w:rsidRPr="004516E5">
        <w:rPr>
          <w:rFonts w:ascii="Arial" w:eastAsia="Times New Roman" w:hAnsi="Arial" w:cs="Arial"/>
          <w:lang w:eastAsia="en-AU"/>
        </w:rPr>
        <w:t xml:space="preserve"> PCR is a heat-stable </w:t>
      </w:r>
      <w:r>
        <w:rPr>
          <w:rFonts w:ascii="Arial" w:eastAsia="Times New Roman" w:hAnsi="Arial" w:cs="Arial"/>
          <w:lang w:eastAsia="en-AU"/>
        </w:rPr>
        <w:t>endonuclease,</w:t>
      </w:r>
      <w:r w:rsidRPr="004516E5">
        <w:rPr>
          <w:rFonts w:ascii="Arial" w:eastAsia="Times New Roman" w:hAnsi="Arial" w:cs="Arial"/>
          <w:lang w:eastAsia="en-AU"/>
        </w:rPr>
        <w:t xml:space="preserve"> called </w:t>
      </w:r>
      <w:r w:rsidRPr="004516E5">
        <w:rPr>
          <w:rFonts w:ascii="Arial" w:eastAsia="Times New Roman" w:hAnsi="Arial" w:cs="Arial"/>
          <w:i/>
          <w:iCs/>
          <w:lang w:eastAsia="en-AU"/>
        </w:rPr>
        <w:t>Taq</w:t>
      </w:r>
      <w:r w:rsidRPr="004516E5">
        <w:rPr>
          <w:rFonts w:ascii="Arial" w:eastAsia="Times New Roman" w:hAnsi="Arial" w:cs="Arial"/>
          <w:lang w:eastAsia="en-AU"/>
        </w:rPr>
        <w:t xml:space="preserve"> polymerase which originally came from a bacterium that lives in hot springs. It can withstand the high temperature necessary for DNA strand separation and therefore, can be left in the r</w:t>
      </w:r>
      <w:r>
        <w:rPr>
          <w:rFonts w:ascii="Arial" w:eastAsia="Times New Roman" w:hAnsi="Arial" w:cs="Arial"/>
          <w:lang w:eastAsia="en-AU"/>
        </w:rPr>
        <w:t>e</w:t>
      </w:r>
      <w:r w:rsidRPr="004516E5">
        <w:rPr>
          <w:rFonts w:ascii="Arial" w:eastAsia="Times New Roman" w:hAnsi="Arial" w:cs="Arial"/>
          <w:lang w:eastAsia="en-AU"/>
        </w:rPr>
        <w:t xml:space="preserve">action and still functions. </w:t>
      </w:r>
    </w:p>
    <w:p w14:paraId="3B967A7F" w14:textId="48B89850" w:rsidR="008C79AB" w:rsidRPr="008C79AB" w:rsidRDefault="00F17821" w:rsidP="008C79AB">
      <w:pPr>
        <w:shd w:val="clear" w:color="auto" w:fill="FFFFFF"/>
        <w:spacing w:before="100" w:beforeAutospacing="1" w:after="100" w:afterAutospacing="1" w:line="240" w:lineRule="auto"/>
        <w:ind w:left="720"/>
        <w:rPr>
          <w:rFonts w:ascii="Arial" w:eastAsia="Times New Roman" w:hAnsi="Arial" w:cs="Arial"/>
          <w:lang w:eastAsia="en-AU"/>
        </w:rPr>
      </w:pPr>
      <w:r w:rsidRPr="00F17821">
        <w:rPr>
          <w:rFonts w:ascii="Arial" w:eastAsia="Times New Roman" w:hAnsi="Arial" w:cs="Arial"/>
          <w:i/>
          <w:iCs/>
          <w:lang w:eastAsia="en-AU"/>
        </w:rPr>
        <w:t xml:space="preserve">Taq </w:t>
      </w:r>
      <w:r>
        <w:rPr>
          <w:rFonts w:ascii="Arial" w:eastAsia="Times New Roman" w:hAnsi="Arial" w:cs="Arial"/>
          <w:lang w:eastAsia="en-AU"/>
        </w:rPr>
        <w:t>polymerase binds to primer and</w:t>
      </w:r>
      <w:r w:rsidR="008C79AB" w:rsidRPr="008C79AB">
        <w:rPr>
          <w:rFonts w:ascii="Arial" w:eastAsia="Times New Roman" w:hAnsi="Arial" w:cs="Arial"/>
          <w:lang w:eastAsia="en-AU"/>
        </w:rPr>
        <w:t xml:space="preserve"> synthesise </w:t>
      </w:r>
      <w:r>
        <w:rPr>
          <w:rFonts w:ascii="Arial" w:eastAsia="Times New Roman" w:hAnsi="Arial" w:cs="Arial"/>
          <w:lang w:eastAsia="en-AU"/>
        </w:rPr>
        <w:t xml:space="preserve">a new DNA </w:t>
      </w:r>
      <w:r w:rsidR="008C79AB" w:rsidRPr="008C79AB">
        <w:rPr>
          <w:rFonts w:ascii="Arial" w:eastAsia="Times New Roman" w:hAnsi="Arial" w:cs="Arial"/>
          <w:lang w:eastAsia="en-AU"/>
        </w:rPr>
        <w:t>strand</w:t>
      </w:r>
      <w:r>
        <w:rPr>
          <w:rFonts w:ascii="Arial" w:eastAsia="Times New Roman" w:hAnsi="Arial" w:cs="Arial"/>
          <w:lang w:eastAsia="en-AU"/>
        </w:rPr>
        <w:t xml:space="preserve"> by adding nucleotides in a sequential manner, complementary to the DNA template strand.</w:t>
      </w:r>
      <w:r w:rsidR="008C79AB" w:rsidRPr="008C79AB">
        <w:rPr>
          <w:rFonts w:ascii="Arial" w:eastAsia="Times New Roman" w:hAnsi="Arial" w:cs="Arial"/>
          <w:lang w:eastAsia="en-AU"/>
        </w:rPr>
        <w:t xml:space="preserve"> </w:t>
      </w:r>
      <w:r w:rsidR="004516E5">
        <w:rPr>
          <w:rFonts w:ascii="Arial" w:eastAsia="Times New Roman" w:hAnsi="Arial" w:cs="Arial"/>
          <w:lang w:eastAsia="en-AU"/>
        </w:rPr>
        <w:t>At the end of this phase there are two copies of the double-stranded DNA.</w:t>
      </w:r>
    </w:p>
    <w:p w14:paraId="16E62BE3" w14:textId="6CB80815" w:rsidR="008C79AB" w:rsidRPr="008C79AB" w:rsidRDefault="004516E5" w:rsidP="004516E5">
      <w:pPr>
        <w:shd w:val="clear" w:color="auto" w:fill="FFFFFF"/>
        <w:spacing w:before="100" w:beforeAutospacing="1" w:after="100" w:afterAutospacing="1" w:line="240" w:lineRule="auto"/>
        <w:ind w:left="720"/>
        <w:rPr>
          <w:rFonts w:ascii="Arial" w:eastAsia="Times New Roman" w:hAnsi="Arial" w:cs="Arial"/>
          <w:lang w:eastAsia="en-AU"/>
        </w:rPr>
      </w:pPr>
      <w:r w:rsidRPr="004516E5">
        <w:rPr>
          <w:rFonts w:ascii="Arial" w:eastAsia="Times New Roman" w:hAnsi="Arial" w:cs="Arial"/>
          <w:b/>
          <w:lang w:eastAsia="en-AU"/>
        </w:rPr>
        <w:t>REPEAT:</w:t>
      </w:r>
      <w:r>
        <w:rPr>
          <w:rFonts w:ascii="Arial" w:eastAsia="Times New Roman" w:hAnsi="Arial" w:cs="Arial"/>
          <w:lang w:eastAsia="en-AU"/>
        </w:rPr>
        <w:t xml:space="preserve"> </w:t>
      </w:r>
      <w:r w:rsidR="008C79AB" w:rsidRPr="008C79AB">
        <w:rPr>
          <w:rFonts w:ascii="Arial" w:eastAsia="Times New Roman" w:hAnsi="Arial" w:cs="Arial"/>
          <w:lang w:eastAsia="en-AU"/>
        </w:rPr>
        <w:t>The above steps are repeated until enough DNA is obtained.  B</w:t>
      </w:r>
      <w:r>
        <w:rPr>
          <w:rFonts w:ascii="Arial" w:eastAsia="Times New Roman" w:hAnsi="Arial" w:cs="Arial"/>
          <w:lang w:eastAsia="en-AU"/>
        </w:rPr>
        <w:t>y</w:t>
      </w:r>
      <w:r w:rsidR="008C79AB" w:rsidRPr="008C79AB">
        <w:rPr>
          <w:rFonts w:ascii="Arial" w:eastAsia="Times New Roman" w:hAnsi="Arial" w:cs="Arial"/>
          <w:lang w:eastAsia="en-AU"/>
        </w:rPr>
        <w:t xml:space="preserve"> using PCR an original DNA template can be amplified over many sequences to generate millions of copies of the original DNA molecule. </w:t>
      </w:r>
      <w:r w:rsidR="00D86B96">
        <w:rPr>
          <w:rFonts w:ascii="Arial" w:eastAsia="Times New Roman" w:hAnsi="Arial" w:cs="Arial"/>
          <w:lang w:eastAsia="en-AU"/>
        </w:rPr>
        <w:t>(After 30 cycles already billions of copies)</w:t>
      </w:r>
      <w:r w:rsidR="00F17821">
        <w:rPr>
          <w:rFonts w:ascii="Arial" w:eastAsia="Times New Roman" w:hAnsi="Arial" w:cs="Arial"/>
          <w:lang w:eastAsia="en-AU"/>
        </w:rPr>
        <w:t xml:space="preserve"> </w:t>
      </w:r>
      <w:r w:rsidR="008C79AB" w:rsidRPr="008C79AB">
        <w:rPr>
          <w:rFonts w:ascii="Arial" w:eastAsia="Times New Roman" w:hAnsi="Arial" w:cs="Arial"/>
          <w:lang w:eastAsia="en-AU"/>
        </w:rPr>
        <w:t xml:space="preserve">The compounding amplification of the original material has resulted in a process referred to as a </w:t>
      </w:r>
      <w:r w:rsidR="008C79AB" w:rsidRPr="008C79AB">
        <w:rPr>
          <w:rFonts w:ascii="Arial" w:eastAsia="Times New Roman" w:hAnsi="Arial" w:cs="Arial"/>
          <w:b/>
          <w:lang w:eastAsia="en-AU"/>
        </w:rPr>
        <w:t>chain reaction.</w:t>
      </w:r>
    </w:p>
    <w:p w14:paraId="172E5D76" w14:textId="77777777" w:rsidR="008C79AB" w:rsidRDefault="008C79AB" w:rsidP="008C79AB">
      <w:pPr>
        <w:shd w:val="clear" w:color="auto" w:fill="FFFFFF"/>
        <w:spacing w:before="100" w:beforeAutospacing="1" w:after="100" w:afterAutospacing="1" w:line="240" w:lineRule="auto"/>
        <w:rPr>
          <w:rFonts w:ascii="Arial" w:eastAsia="Times New Roman" w:hAnsi="Arial" w:cs="Arial"/>
          <w:lang w:eastAsia="en-AU"/>
        </w:rPr>
      </w:pPr>
      <w:r w:rsidRPr="008C79AB">
        <w:rPr>
          <w:rFonts w:ascii="Arial" w:eastAsia="Times New Roman" w:hAnsi="Arial" w:cs="Arial"/>
          <w:lang w:eastAsia="en-AU"/>
        </w:rPr>
        <w:t>This whole process is automated and happens in a couple of hours. The reaction occurs in a small tube</w:t>
      </w:r>
      <w:r w:rsidR="00D86B96">
        <w:rPr>
          <w:rFonts w:ascii="Arial" w:eastAsia="Times New Roman" w:hAnsi="Arial" w:cs="Arial"/>
          <w:lang w:eastAsia="en-AU"/>
        </w:rPr>
        <w:t xml:space="preserve"> (Eppendorf)</w:t>
      </w:r>
      <w:r w:rsidRPr="008C79AB">
        <w:rPr>
          <w:rFonts w:ascii="Arial" w:eastAsia="Times New Roman" w:hAnsi="Arial" w:cs="Arial"/>
          <w:lang w:eastAsia="en-AU"/>
        </w:rPr>
        <w:t xml:space="preserve"> placed inside a specialised machine </w:t>
      </w:r>
      <w:r w:rsidR="004516E5">
        <w:rPr>
          <w:rFonts w:ascii="Arial" w:eastAsia="Times New Roman" w:hAnsi="Arial" w:cs="Arial"/>
          <w:lang w:eastAsia="en-AU"/>
        </w:rPr>
        <w:t xml:space="preserve">called a thermocycler </w:t>
      </w:r>
      <w:r w:rsidRPr="008C79AB">
        <w:rPr>
          <w:rFonts w:ascii="Arial" w:eastAsia="Times New Roman" w:hAnsi="Arial" w:cs="Arial"/>
          <w:lang w:eastAsia="en-AU"/>
        </w:rPr>
        <w:t xml:space="preserve">that can make the big temperature adjustments quickly. </w:t>
      </w:r>
    </w:p>
    <w:p w14:paraId="68C441F8" w14:textId="77777777" w:rsidR="00686E49" w:rsidRPr="00686E49" w:rsidRDefault="00686E49" w:rsidP="00686E49">
      <w:pPr>
        <w:shd w:val="clear" w:color="auto" w:fill="FFFFFF"/>
        <w:spacing w:after="0" w:line="240" w:lineRule="auto"/>
        <w:outlineLvl w:val="2"/>
        <w:rPr>
          <w:rFonts w:ascii="Arial" w:eastAsia="Times New Roman" w:hAnsi="Arial" w:cs="Arial"/>
          <w:b/>
          <w:bCs/>
          <w:lang w:eastAsia="en-AU"/>
        </w:rPr>
      </w:pPr>
      <w:r w:rsidRPr="00686E49">
        <w:rPr>
          <w:rFonts w:ascii="Arial" w:eastAsia="Times New Roman" w:hAnsi="Arial" w:cs="Arial"/>
          <w:b/>
          <w:bCs/>
          <w:lang w:eastAsia="en-AU"/>
        </w:rPr>
        <w:t>State applications of PCR</w:t>
      </w:r>
    </w:p>
    <w:p w14:paraId="4C23B995" w14:textId="77777777" w:rsidR="00686E49" w:rsidRDefault="00686E49" w:rsidP="00686E49">
      <w:pPr>
        <w:shd w:val="clear" w:color="auto" w:fill="FFFFFF"/>
        <w:spacing w:after="0" w:line="240" w:lineRule="auto"/>
        <w:outlineLvl w:val="2"/>
        <w:rPr>
          <w:rFonts w:ascii="Arial" w:eastAsia="Times New Roman" w:hAnsi="Arial" w:cs="Arial"/>
          <w:bCs/>
          <w:sz w:val="24"/>
          <w:szCs w:val="24"/>
          <w:lang w:eastAsia="en-AU"/>
        </w:rPr>
      </w:pPr>
    </w:p>
    <w:p w14:paraId="119377F3" w14:textId="6FE0722F" w:rsidR="00686E49" w:rsidRDefault="00686E49" w:rsidP="00686E49">
      <w:pPr>
        <w:shd w:val="clear" w:color="auto" w:fill="FFFFFF"/>
        <w:spacing w:after="0" w:line="360" w:lineRule="auto"/>
        <w:outlineLvl w:val="2"/>
        <w:rPr>
          <w:rFonts w:ascii="Arial" w:eastAsia="Times New Roman" w:hAnsi="Arial" w:cs="Arial"/>
          <w:bCs/>
          <w:sz w:val="24"/>
          <w:szCs w:val="24"/>
          <w:u w:val="single"/>
          <w:lang w:eastAsia="en-AU"/>
        </w:rPr>
      </w:pP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sidR="00A904EB">
        <w:rPr>
          <w:rFonts w:ascii="Arial" w:eastAsia="Times New Roman" w:hAnsi="Arial" w:cs="Arial"/>
          <w:bCs/>
          <w:sz w:val="24"/>
          <w:szCs w:val="24"/>
          <w:u w:val="single"/>
          <w:lang w:eastAsia="en-AU"/>
        </w:rPr>
        <w:t xml:space="preserve"> </w:t>
      </w:r>
    </w:p>
    <w:p w14:paraId="4ABF8BA2" w14:textId="32C66B58" w:rsidR="00AF1553" w:rsidRDefault="00A904EB" w:rsidP="00686E49">
      <w:pPr>
        <w:shd w:val="clear" w:color="auto" w:fill="FFFFFF"/>
        <w:spacing w:after="0" w:line="360" w:lineRule="auto"/>
        <w:outlineLvl w:val="2"/>
        <w:rPr>
          <w:rFonts w:ascii="Arial" w:eastAsia="Times New Roman" w:hAnsi="Arial" w:cs="Arial"/>
          <w:b/>
          <w:bCs/>
          <w:lang w:eastAsia="en-AU"/>
        </w:rPr>
      </w:pP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r w:rsidR="00AF1553">
        <w:rPr>
          <w:rFonts w:ascii="Arial" w:eastAsia="Times New Roman" w:hAnsi="Arial" w:cs="Arial"/>
          <w:bCs/>
          <w:sz w:val="24"/>
          <w:szCs w:val="24"/>
          <w:u w:val="single"/>
          <w:lang w:eastAsia="en-AU"/>
        </w:rPr>
        <w:tab/>
      </w:r>
    </w:p>
    <w:p w14:paraId="4B0DA7F6" w14:textId="77777777" w:rsidR="00AF1553" w:rsidRDefault="00AF1553" w:rsidP="00686E49">
      <w:pPr>
        <w:shd w:val="clear" w:color="auto" w:fill="FFFFFF"/>
        <w:spacing w:after="0" w:line="360" w:lineRule="auto"/>
        <w:outlineLvl w:val="2"/>
        <w:rPr>
          <w:rFonts w:ascii="Arial" w:eastAsia="Times New Roman" w:hAnsi="Arial" w:cs="Arial"/>
          <w:b/>
          <w:bCs/>
          <w:lang w:eastAsia="en-AU"/>
        </w:rPr>
      </w:pPr>
    </w:p>
    <w:p w14:paraId="7973AFDC" w14:textId="77777777" w:rsidR="00AF1553" w:rsidRDefault="00AF1553" w:rsidP="00686E49">
      <w:pPr>
        <w:shd w:val="clear" w:color="auto" w:fill="FFFFFF"/>
        <w:spacing w:after="0" w:line="360" w:lineRule="auto"/>
        <w:outlineLvl w:val="2"/>
        <w:rPr>
          <w:rFonts w:ascii="Arial" w:eastAsia="Times New Roman" w:hAnsi="Arial" w:cs="Arial"/>
          <w:b/>
          <w:bCs/>
          <w:lang w:eastAsia="en-AU"/>
        </w:rPr>
      </w:pPr>
    </w:p>
    <w:p w14:paraId="23683344" w14:textId="77777777" w:rsidR="00AF1553" w:rsidRDefault="00AF1553" w:rsidP="00686E49">
      <w:pPr>
        <w:shd w:val="clear" w:color="auto" w:fill="FFFFFF"/>
        <w:spacing w:after="0" w:line="360" w:lineRule="auto"/>
        <w:outlineLvl w:val="2"/>
        <w:rPr>
          <w:rFonts w:ascii="Arial" w:eastAsia="Times New Roman" w:hAnsi="Arial" w:cs="Arial"/>
          <w:b/>
          <w:bCs/>
          <w:lang w:eastAsia="en-AU"/>
        </w:rPr>
      </w:pPr>
    </w:p>
    <w:p w14:paraId="23DE0568" w14:textId="77777777" w:rsidR="00AF1553" w:rsidRDefault="00AF1553" w:rsidP="00686E49">
      <w:pPr>
        <w:shd w:val="clear" w:color="auto" w:fill="FFFFFF"/>
        <w:spacing w:after="0" w:line="360" w:lineRule="auto"/>
        <w:outlineLvl w:val="2"/>
        <w:rPr>
          <w:rFonts w:ascii="Arial" w:eastAsia="Times New Roman" w:hAnsi="Arial" w:cs="Arial"/>
          <w:b/>
          <w:bCs/>
          <w:lang w:eastAsia="en-AU"/>
        </w:rPr>
      </w:pPr>
    </w:p>
    <w:p w14:paraId="616D718D" w14:textId="17821F81" w:rsidR="00686E49" w:rsidRPr="00686E49" w:rsidRDefault="00686E49" w:rsidP="00686E49">
      <w:pPr>
        <w:shd w:val="clear" w:color="auto" w:fill="FFFFFF"/>
        <w:spacing w:after="0" w:line="360" w:lineRule="auto"/>
        <w:outlineLvl w:val="2"/>
        <w:rPr>
          <w:rFonts w:ascii="Arial" w:eastAsia="Times New Roman" w:hAnsi="Arial" w:cs="Arial"/>
          <w:b/>
          <w:bCs/>
          <w:lang w:eastAsia="en-AU"/>
        </w:rPr>
      </w:pPr>
      <w:r w:rsidRPr="00686E49">
        <w:rPr>
          <w:rFonts w:ascii="Arial" w:eastAsia="Times New Roman" w:hAnsi="Arial" w:cs="Arial"/>
          <w:b/>
          <w:bCs/>
          <w:lang w:eastAsia="en-AU"/>
        </w:rPr>
        <w:t>Write down all the KEYWORDS that you will use in explanation of process of PCR</w:t>
      </w:r>
    </w:p>
    <w:p w14:paraId="3EAA2AFB" w14:textId="078DB622" w:rsidR="00686E49" w:rsidRDefault="00686E49" w:rsidP="00686E49">
      <w:pPr>
        <w:shd w:val="clear" w:color="auto" w:fill="FFFFFF"/>
        <w:spacing w:after="0" w:line="360" w:lineRule="auto"/>
        <w:outlineLvl w:val="2"/>
        <w:rPr>
          <w:rFonts w:ascii="Arial" w:eastAsia="Times New Roman" w:hAnsi="Arial" w:cs="Arial"/>
          <w:bCs/>
          <w:sz w:val="24"/>
          <w:szCs w:val="24"/>
          <w:u w:val="single"/>
          <w:lang w:eastAsia="en-AU"/>
        </w:rPr>
      </w:pPr>
      <w:r>
        <w:rPr>
          <w:rFonts w:ascii="Arial" w:eastAsia="Times New Roman" w:hAnsi="Arial" w:cs="Arial"/>
          <w:bCs/>
          <w:sz w:val="24"/>
          <w:szCs w:val="24"/>
          <w:u w:val="single"/>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90DDE9" w14:textId="6A9E303F" w:rsidR="00A904EB" w:rsidRDefault="00A904EB" w:rsidP="00686E49">
      <w:pPr>
        <w:shd w:val="clear" w:color="auto" w:fill="FFFFFF"/>
        <w:spacing w:after="0" w:line="360" w:lineRule="auto"/>
        <w:outlineLvl w:val="2"/>
        <w:rPr>
          <w:rFonts w:ascii="Arial" w:eastAsia="Times New Roman" w:hAnsi="Arial" w:cs="Arial"/>
          <w:bCs/>
          <w:sz w:val="24"/>
          <w:szCs w:val="24"/>
          <w:u w:val="single"/>
          <w:lang w:eastAsia="en-AU"/>
        </w:rPr>
      </w:pPr>
    </w:p>
    <w:p w14:paraId="213FA338" w14:textId="77777777" w:rsidR="00686E49" w:rsidRPr="003F6526" w:rsidRDefault="00686E49" w:rsidP="00686E49">
      <w:pPr>
        <w:shd w:val="clear" w:color="auto" w:fill="FFFFFF"/>
        <w:spacing w:before="100" w:beforeAutospacing="1" w:after="100" w:afterAutospacing="1" w:line="240" w:lineRule="auto"/>
        <w:rPr>
          <w:rFonts w:ascii="Arial" w:eastAsia="Times New Roman" w:hAnsi="Arial" w:cs="Arial"/>
          <w:b/>
          <w:lang w:eastAsia="en-AU"/>
        </w:rPr>
      </w:pPr>
      <w:r w:rsidRPr="003F6526">
        <w:rPr>
          <w:rFonts w:ascii="Arial" w:eastAsia="Times New Roman" w:hAnsi="Arial" w:cs="Arial"/>
          <w:b/>
          <w:lang w:eastAsia="en-AU"/>
        </w:rPr>
        <w:t xml:space="preserve">Write down </w:t>
      </w:r>
      <w:r w:rsidR="00D86B96" w:rsidRPr="003F6526">
        <w:rPr>
          <w:rFonts w:ascii="Arial" w:eastAsia="Times New Roman" w:hAnsi="Arial" w:cs="Arial"/>
          <w:b/>
          <w:lang w:eastAsia="en-AU"/>
        </w:rPr>
        <w:t>all the</w:t>
      </w:r>
      <w:r w:rsidRPr="003F6526">
        <w:rPr>
          <w:rFonts w:ascii="Arial" w:eastAsia="Times New Roman" w:hAnsi="Arial" w:cs="Arial"/>
          <w:b/>
          <w:lang w:eastAsia="en-AU"/>
        </w:rPr>
        <w:t xml:space="preserve"> steps involved in PCR </w:t>
      </w:r>
    </w:p>
    <w:p w14:paraId="50CECBBC" w14:textId="700AF48A" w:rsidR="00A904EB" w:rsidRDefault="00686E49" w:rsidP="00352E5B">
      <w:pPr>
        <w:shd w:val="clear" w:color="auto" w:fill="FFFFFF"/>
        <w:spacing w:before="100" w:beforeAutospacing="1" w:after="100" w:afterAutospacing="1" w:line="360" w:lineRule="auto"/>
        <w:rPr>
          <w:rFonts w:ascii="Arial" w:eastAsia="Times New Roman" w:hAnsi="Arial" w:cs="Arial"/>
          <w:b/>
          <w:sz w:val="28"/>
          <w:szCs w:val="28"/>
          <w:lang w:eastAsia="en-AU"/>
        </w:rPr>
      </w:pP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BA1955">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r w:rsidR="006631B1">
        <w:rPr>
          <w:rFonts w:ascii="Arial" w:eastAsia="Times New Roman" w:hAnsi="Arial" w:cs="Arial"/>
          <w:sz w:val="24"/>
          <w:szCs w:val="24"/>
          <w:u w:val="single"/>
          <w:lang w:eastAsia="en-AU"/>
        </w:rPr>
        <w:tab/>
      </w:r>
    </w:p>
    <w:p w14:paraId="4BE5E267" w14:textId="6B766AB6" w:rsidR="00352E5B" w:rsidRPr="00A7231D" w:rsidRDefault="00352E5B" w:rsidP="00352E5B">
      <w:pPr>
        <w:shd w:val="clear" w:color="auto" w:fill="FFFFFF"/>
        <w:spacing w:before="100" w:beforeAutospacing="1" w:after="100" w:afterAutospacing="1" w:line="360" w:lineRule="auto"/>
        <w:rPr>
          <w:rFonts w:ascii="Arial" w:eastAsia="Times New Roman" w:hAnsi="Arial" w:cs="Arial"/>
          <w:b/>
          <w:sz w:val="28"/>
          <w:szCs w:val="28"/>
          <w:lang w:eastAsia="en-AU"/>
        </w:rPr>
      </w:pPr>
      <w:r>
        <w:rPr>
          <w:rFonts w:ascii="Arial" w:eastAsia="Times New Roman" w:hAnsi="Arial" w:cs="Arial"/>
          <w:b/>
          <w:sz w:val="28"/>
          <w:szCs w:val="28"/>
          <w:lang w:eastAsia="en-AU"/>
        </w:rPr>
        <w:lastRenderedPageBreak/>
        <w:t>RECOMBINANT DNA (rDNA)TECHNOLOGY - Genetic Engineering</w:t>
      </w:r>
    </w:p>
    <w:p w14:paraId="2BC63838" w14:textId="7D1C6910" w:rsidR="00A904EB" w:rsidRDefault="00A904EB" w:rsidP="00352E5B">
      <w:pPr>
        <w:spacing w:after="0" w:line="240" w:lineRule="auto"/>
        <w:rPr>
          <w:rFonts w:ascii="Arial" w:hAnsi="Arial" w:cs="Arial"/>
          <w:bCs/>
          <w:sz w:val="24"/>
          <w:szCs w:val="24"/>
        </w:rPr>
      </w:pPr>
      <w:r>
        <w:rPr>
          <w:rFonts w:ascii="Arial" w:hAnsi="Arial" w:cs="Arial"/>
          <w:bCs/>
          <w:sz w:val="24"/>
          <w:szCs w:val="24"/>
        </w:rPr>
        <w:t>rDNA technology or genetic engineering involves the introduction of foreign DNA or DNA that has been modified into an organism.</w:t>
      </w:r>
    </w:p>
    <w:p w14:paraId="45F791E8" w14:textId="45A55E4D" w:rsidR="00A904EB" w:rsidRDefault="00A904EB" w:rsidP="00352E5B">
      <w:pPr>
        <w:spacing w:after="0" w:line="240" w:lineRule="auto"/>
        <w:rPr>
          <w:rFonts w:ascii="Arial" w:hAnsi="Arial" w:cs="Arial"/>
          <w:bCs/>
          <w:sz w:val="24"/>
          <w:szCs w:val="24"/>
        </w:rPr>
      </w:pPr>
    </w:p>
    <w:p w14:paraId="741F94D3" w14:textId="21684865" w:rsidR="00A904EB" w:rsidRDefault="00A904EB" w:rsidP="00352E5B">
      <w:pPr>
        <w:spacing w:after="0" w:line="240" w:lineRule="auto"/>
        <w:rPr>
          <w:rFonts w:ascii="Arial" w:hAnsi="Arial" w:cs="Arial"/>
          <w:b/>
          <w:sz w:val="24"/>
          <w:szCs w:val="24"/>
        </w:rPr>
      </w:pPr>
      <w:r w:rsidRPr="00A904EB">
        <w:rPr>
          <w:rFonts w:ascii="Arial" w:hAnsi="Arial" w:cs="Arial"/>
          <w:b/>
          <w:sz w:val="24"/>
          <w:szCs w:val="24"/>
        </w:rPr>
        <w:t>USES:</w:t>
      </w:r>
    </w:p>
    <w:p w14:paraId="38AE10D3" w14:textId="77777777" w:rsidR="00A904EB" w:rsidRPr="00A904EB" w:rsidRDefault="00A904EB" w:rsidP="00352E5B">
      <w:pPr>
        <w:spacing w:after="0" w:line="240" w:lineRule="auto"/>
        <w:rPr>
          <w:rFonts w:ascii="Arial" w:hAnsi="Arial" w:cs="Arial"/>
          <w:b/>
          <w:sz w:val="24"/>
          <w:szCs w:val="24"/>
        </w:rPr>
      </w:pPr>
    </w:p>
    <w:p w14:paraId="4F58577F" w14:textId="16CFCCEF" w:rsidR="00A904EB" w:rsidRDefault="00A904EB" w:rsidP="00352E5B">
      <w:pPr>
        <w:spacing w:after="0" w:line="240" w:lineRule="auto"/>
        <w:rPr>
          <w:rFonts w:ascii="Arial" w:hAnsi="Arial" w:cs="Arial"/>
          <w:bCs/>
          <w:sz w:val="24"/>
          <w:szCs w:val="24"/>
        </w:rPr>
      </w:pPr>
      <w:r>
        <w:rPr>
          <w:rFonts w:ascii="Arial" w:hAnsi="Arial" w:cs="Arial"/>
          <w:bCs/>
          <w:sz w:val="24"/>
          <w:szCs w:val="24"/>
        </w:rPr>
        <w:t>1. This has huge potential for replacing faulty genes with healthy ones.  Can be used in gene replacement therapy and could benefit patients suffering from cystic fibrosis, rheumatoid arthritis and certain cancers.</w:t>
      </w:r>
    </w:p>
    <w:p w14:paraId="70475F35" w14:textId="77777777" w:rsidR="00A904EB" w:rsidRPr="00A904EB" w:rsidRDefault="00A904EB" w:rsidP="00352E5B">
      <w:pPr>
        <w:spacing w:after="0" w:line="240" w:lineRule="auto"/>
        <w:rPr>
          <w:rFonts w:ascii="Arial" w:hAnsi="Arial" w:cs="Arial"/>
          <w:bCs/>
          <w:sz w:val="24"/>
          <w:szCs w:val="24"/>
        </w:rPr>
      </w:pPr>
    </w:p>
    <w:p w14:paraId="13B6F639" w14:textId="11847424" w:rsidR="00E96678" w:rsidRPr="00A904EB" w:rsidRDefault="00E96678" w:rsidP="00352E5B">
      <w:pPr>
        <w:spacing w:after="0" w:line="240" w:lineRule="auto"/>
        <w:rPr>
          <w:rFonts w:ascii="Arial" w:hAnsi="Arial" w:cs="Arial"/>
          <w:bCs/>
          <w:sz w:val="24"/>
          <w:szCs w:val="24"/>
          <w:u w:val="single"/>
        </w:rPr>
      </w:pPr>
    </w:p>
    <w:p w14:paraId="6D1099C8" w14:textId="5C6EFAAC" w:rsidR="00703C88" w:rsidRPr="00A904EB" w:rsidRDefault="00703C88" w:rsidP="00352E5B">
      <w:pPr>
        <w:spacing w:after="0" w:line="240" w:lineRule="auto"/>
        <w:rPr>
          <w:rFonts w:cs="Arial"/>
          <w:bCs/>
          <w:sz w:val="24"/>
          <w:szCs w:val="24"/>
        </w:rPr>
      </w:pPr>
      <w:r w:rsidRPr="00A904EB">
        <w:rPr>
          <w:rFonts w:ascii="Arial" w:hAnsi="Arial" w:cs="Arial"/>
          <w:bCs/>
          <w:sz w:val="24"/>
          <w:szCs w:val="24"/>
        </w:rPr>
        <w:t xml:space="preserve">2. </w:t>
      </w:r>
      <w:r w:rsidR="00D86B96" w:rsidRPr="00A904EB">
        <w:rPr>
          <w:rFonts w:ascii="Arial" w:hAnsi="Arial" w:cs="Arial"/>
          <w:bCs/>
          <w:sz w:val="24"/>
          <w:szCs w:val="24"/>
        </w:rPr>
        <w:t xml:space="preserve"> </w:t>
      </w:r>
      <w:r w:rsidRPr="00A904EB">
        <w:rPr>
          <w:rFonts w:ascii="Arial" w:hAnsi="Arial" w:cs="Arial"/>
          <w:bCs/>
          <w:sz w:val="24"/>
          <w:szCs w:val="24"/>
        </w:rPr>
        <w:t xml:space="preserve">Making large quantities of </w:t>
      </w:r>
      <w:r w:rsidR="00900EFE">
        <w:rPr>
          <w:rFonts w:ascii="Arial" w:hAnsi="Arial" w:cs="Arial"/>
          <w:bCs/>
          <w:sz w:val="24"/>
          <w:szCs w:val="24"/>
        </w:rPr>
        <w:t>pure protein for medical use including insulin, growth hormone, factor VIII and FSH (follicle stimulating hormone)</w:t>
      </w:r>
      <w:r w:rsidR="00E86FC7">
        <w:rPr>
          <w:rFonts w:ascii="Arial" w:hAnsi="Arial" w:cs="Arial"/>
          <w:bCs/>
          <w:sz w:val="24"/>
          <w:szCs w:val="24"/>
        </w:rPr>
        <w:t xml:space="preserve">. The human gene is inserted into bacteria that become </w:t>
      </w:r>
      <w:r w:rsidR="00007A5B">
        <w:rPr>
          <w:rFonts w:ascii="Arial" w:hAnsi="Arial" w:cs="Arial"/>
          <w:bCs/>
          <w:sz w:val="24"/>
          <w:szCs w:val="24"/>
        </w:rPr>
        <w:t>bio-factories</w:t>
      </w:r>
    </w:p>
    <w:p w14:paraId="70D13F96" w14:textId="2681644A" w:rsidR="00A904EB" w:rsidRDefault="00A904EB" w:rsidP="00352E5B">
      <w:pPr>
        <w:spacing w:after="0" w:line="240" w:lineRule="auto"/>
        <w:rPr>
          <w:rFonts w:cs="Arial"/>
          <w:b/>
        </w:rPr>
      </w:pPr>
    </w:p>
    <w:p w14:paraId="4CF13C08" w14:textId="5D98CDE1" w:rsidR="00A904EB" w:rsidRDefault="00A904EB" w:rsidP="00352E5B">
      <w:pPr>
        <w:spacing w:after="0" w:line="240" w:lineRule="auto"/>
        <w:rPr>
          <w:rFonts w:cs="Arial"/>
          <w:b/>
        </w:rPr>
      </w:pPr>
    </w:p>
    <w:p w14:paraId="4A1F1BCF" w14:textId="43E85E32" w:rsidR="00A904EB" w:rsidRDefault="00BA1955" w:rsidP="00352E5B">
      <w:pPr>
        <w:spacing w:after="0" w:line="240" w:lineRule="auto"/>
        <w:rPr>
          <w:rFonts w:cs="Arial"/>
          <w:b/>
        </w:rPr>
      </w:pPr>
      <w:r>
        <w:rPr>
          <w:rFonts w:cs="Arial"/>
          <w:b/>
        </w:rPr>
        <w:t>FOR YOUR INTEREST ONLY:</w:t>
      </w:r>
    </w:p>
    <w:p w14:paraId="76BDB9C5" w14:textId="77777777" w:rsidR="00A30A76" w:rsidRDefault="00A30A76" w:rsidP="00352E5B">
      <w:pPr>
        <w:spacing w:after="0" w:line="240" w:lineRule="auto"/>
        <w:rPr>
          <w:rFonts w:cs="Arial"/>
          <w:b/>
        </w:rPr>
      </w:pPr>
    </w:p>
    <w:p w14:paraId="678CA20A" w14:textId="77777777" w:rsidR="00A30A76" w:rsidRDefault="00A30A76" w:rsidP="00352E5B">
      <w:pPr>
        <w:spacing w:after="0" w:line="240" w:lineRule="auto"/>
        <w:rPr>
          <w:rFonts w:cs="Arial"/>
          <w:b/>
        </w:rPr>
      </w:pPr>
      <w:r>
        <w:rPr>
          <w:noProof/>
          <w:lang w:eastAsia="en-AU"/>
        </w:rPr>
        <w:drawing>
          <wp:inline distT="0" distB="0" distL="0" distR="0" wp14:anchorId="25A9A273" wp14:editId="77C9C9D9">
            <wp:extent cx="5886450" cy="4828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86450" cy="4828540"/>
                    </a:xfrm>
                    <a:prstGeom prst="rect">
                      <a:avLst/>
                    </a:prstGeom>
                  </pic:spPr>
                </pic:pic>
              </a:graphicData>
            </a:graphic>
          </wp:inline>
        </w:drawing>
      </w:r>
    </w:p>
    <w:p w14:paraId="193153FE" w14:textId="77777777" w:rsidR="00A30A76" w:rsidRDefault="00A30A76" w:rsidP="00352E5B">
      <w:pPr>
        <w:spacing w:after="0" w:line="240" w:lineRule="auto"/>
        <w:rPr>
          <w:rFonts w:cs="Arial"/>
          <w:b/>
        </w:rPr>
      </w:pPr>
    </w:p>
    <w:p w14:paraId="14700281" w14:textId="77777777" w:rsidR="00A30A76" w:rsidRDefault="00A30A76" w:rsidP="00352E5B">
      <w:pPr>
        <w:spacing w:after="0" w:line="240" w:lineRule="auto"/>
        <w:rPr>
          <w:rFonts w:cs="Arial"/>
          <w:b/>
        </w:rPr>
      </w:pPr>
    </w:p>
    <w:p w14:paraId="281CD06D" w14:textId="77777777" w:rsidR="00A30A76" w:rsidRDefault="00A30A76" w:rsidP="00352E5B">
      <w:pPr>
        <w:spacing w:after="0" w:line="240" w:lineRule="auto"/>
        <w:rPr>
          <w:rFonts w:cs="Arial"/>
          <w:b/>
        </w:rPr>
      </w:pPr>
    </w:p>
    <w:p w14:paraId="7474BCF6" w14:textId="77777777" w:rsidR="00A30A76" w:rsidRDefault="00A30A76" w:rsidP="00352E5B">
      <w:pPr>
        <w:spacing w:after="0" w:line="240" w:lineRule="auto"/>
        <w:rPr>
          <w:rFonts w:cs="Arial"/>
          <w:b/>
        </w:rPr>
      </w:pPr>
    </w:p>
    <w:p w14:paraId="3D8221A1" w14:textId="77777777" w:rsidR="00A30A76" w:rsidRDefault="00A30A76" w:rsidP="00352E5B">
      <w:pPr>
        <w:spacing w:after="0" w:line="240" w:lineRule="auto"/>
        <w:rPr>
          <w:rFonts w:cs="Arial"/>
          <w:b/>
        </w:rPr>
      </w:pPr>
    </w:p>
    <w:p w14:paraId="75F44E12" w14:textId="798559C1" w:rsidR="00BA1955" w:rsidRPr="00BA1955" w:rsidRDefault="00BA1955" w:rsidP="00352E5B">
      <w:pPr>
        <w:spacing w:after="0" w:line="240" w:lineRule="auto"/>
        <w:rPr>
          <w:rFonts w:cs="Arial"/>
          <w:b/>
          <w:u w:val="single"/>
        </w:rPr>
      </w:pPr>
      <w:r w:rsidRPr="00BA1955">
        <w:rPr>
          <w:rFonts w:cs="Arial"/>
          <w:b/>
          <w:u w:val="single"/>
        </w:rPr>
        <w:lastRenderedPageBreak/>
        <w:t>rDNA TECHNOLOGY</w:t>
      </w:r>
    </w:p>
    <w:p w14:paraId="0BD13BED" w14:textId="74F49B7B" w:rsidR="00BA1955" w:rsidRDefault="00BA1955" w:rsidP="00352E5B">
      <w:pPr>
        <w:spacing w:after="0" w:line="240" w:lineRule="auto"/>
        <w:rPr>
          <w:rFonts w:cs="Arial"/>
          <w:b/>
        </w:rPr>
      </w:pPr>
    </w:p>
    <w:p w14:paraId="66FDBA36" w14:textId="5ED7F96A" w:rsidR="00BA1955" w:rsidRPr="00193570" w:rsidRDefault="00BA1955" w:rsidP="00352E5B">
      <w:pPr>
        <w:spacing w:after="0" w:line="240" w:lineRule="auto"/>
        <w:rPr>
          <w:rFonts w:cs="Arial"/>
          <w:bCs/>
        </w:rPr>
      </w:pPr>
      <w:r>
        <w:rPr>
          <w:rFonts w:cs="Arial"/>
          <w:b/>
        </w:rPr>
        <w:t xml:space="preserve">STEP 1. </w:t>
      </w:r>
      <w:r w:rsidRPr="00193570">
        <w:rPr>
          <w:rFonts w:cs="Arial"/>
          <w:bCs/>
        </w:rPr>
        <w:t xml:space="preserve">Isolate the gene of interest </w:t>
      </w:r>
      <w:r w:rsidR="00FB0015" w:rsidRPr="00193570">
        <w:rPr>
          <w:rFonts w:cs="Arial"/>
          <w:bCs/>
        </w:rPr>
        <w:t xml:space="preserve">(alien to the vector) </w:t>
      </w:r>
      <w:r w:rsidRPr="00193570">
        <w:rPr>
          <w:rFonts w:cs="Arial"/>
          <w:bCs/>
        </w:rPr>
        <w:t xml:space="preserve">from donor genome using a </w:t>
      </w:r>
      <w:r w:rsidRPr="0050388F">
        <w:rPr>
          <w:rFonts w:cs="Arial"/>
          <w:b/>
        </w:rPr>
        <w:t>restriction enzyme</w:t>
      </w:r>
    </w:p>
    <w:p w14:paraId="1E884787" w14:textId="77777777" w:rsidR="00193570" w:rsidRDefault="00193570" w:rsidP="00352E5B">
      <w:pPr>
        <w:spacing w:after="0" w:line="240" w:lineRule="auto"/>
        <w:rPr>
          <w:rFonts w:cs="Arial"/>
          <w:b/>
        </w:rPr>
      </w:pPr>
    </w:p>
    <w:p w14:paraId="5A992377" w14:textId="477B7792" w:rsidR="00BA1955" w:rsidRPr="00193570" w:rsidRDefault="00BA1955" w:rsidP="00352E5B">
      <w:pPr>
        <w:spacing w:after="0" w:line="240" w:lineRule="auto"/>
        <w:rPr>
          <w:rFonts w:cs="Arial"/>
          <w:bCs/>
        </w:rPr>
      </w:pPr>
      <w:r>
        <w:rPr>
          <w:rFonts w:cs="Arial"/>
          <w:b/>
        </w:rPr>
        <w:t xml:space="preserve">STEP 2: </w:t>
      </w:r>
      <w:r w:rsidRPr="00193570">
        <w:rPr>
          <w:rFonts w:cs="Arial"/>
          <w:bCs/>
        </w:rPr>
        <w:t xml:space="preserve">Insert this gene into a vector such as a </w:t>
      </w:r>
      <w:r w:rsidR="00FB0015" w:rsidRPr="00193570">
        <w:rPr>
          <w:rFonts w:cs="Arial"/>
          <w:bCs/>
        </w:rPr>
        <w:t xml:space="preserve">phage virus or </w:t>
      </w:r>
      <w:r w:rsidRPr="00193570">
        <w:rPr>
          <w:rFonts w:cs="Arial"/>
          <w:bCs/>
        </w:rPr>
        <w:t>bacterial plasmid using enzyme ligase</w:t>
      </w:r>
      <w:r w:rsidR="00193570" w:rsidRPr="00193570">
        <w:rPr>
          <w:rFonts w:cs="Arial"/>
          <w:bCs/>
        </w:rPr>
        <w:t>.</w:t>
      </w:r>
    </w:p>
    <w:p w14:paraId="6B037063" w14:textId="30AA536E" w:rsidR="00193570" w:rsidRPr="00193570" w:rsidRDefault="00193570" w:rsidP="00193570">
      <w:pPr>
        <w:rPr>
          <w:bCs/>
        </w:rPr>
      </w:pPr>
      <w:r w:rsidRPr="00193570">
        <w:rPr>
          <w:rFonts w:cs="Arial"/>
          <w:bCs/>
        </w:rPr>
        <w:t xml:space="preserve">Now referred to as recombinant DNA. </w:t>
      </w:r>
      <w:r w:rsidRPr="00193570">
        <w:rPr>
          <w:bCs/>
        </w:rPr>
        <w:t>A</w:t>
      </w:r>
      <w:r w:rsidRPr="00193570">
        <w:rPr>
          <w:b/>
        </w:rPr>
        <w:t xml:space="preserve"> vector </w:t>
      </w:r>
      <w:r w:rsidRPr="00193570">
        <w:rPr>
          <w:bCs/>
        </w:rPr>
        <w:t xml:space="preserve">is a self-replicating DNA molecule </w:t>
      </w:r>
      <w:proofErr w:type="gramStart"/>
      <w:r w:rsidRPr="00193570">
        <w:rPr>
          <w:bCs/>
        </w:rPr>
        <w:t>e.g.</w:t>
      </w:r>
      <w:proofErr w:type="gramEnd"/>
      <w:r w:rsidRPr="00193570">
        <w:rPr>
          <w:bCs/>
        </w:rPr>
        <w:t xml:space="preserve"> plasmid, viral DNA or used to transmit a gene from one organism to another. Vectors need to be able to replicate inside their host</w:t>
      </w:r>
    </w:p>
    <w:p w14:paraId="41A5A407" w14:textId="539940D2" w:rsidR="00FB0015" w:rsidRPr="00193570" w:rsidRDefault="00FB0015" w:rsidP="00352E5B">
      <w:pPr>
        <w:spacing w:after="0" w:line="240" w:lineRule="auto"/>
        <w:rPr>
          <w:rFonts w:cs="Arial"/>
          <w:bCs/>
        </w:rPr>
      </w:pPr>
      <w:r w:rsidRPr="00193570">
        <w:rPr>
          <w:rFonts w:cs="Arial"/>
          <w:bCs/>
        </w:rPr>
        <w:t xml:space="preserve">A </w:t>
      </w:r>
      <w:r w:rsidRPr="00193570">
        <w:rPr>
          <w:rFonts w:cs="Arial"/>
          <w:b/>
        </w:rPr>
        <w:t>plasmid</w:t>
      </w:r>
      <w:r w:rsidRPr="00193570">
        <w:rPr>
          <w:rFonts w:cs="Arial"/>
          <w:bCs/>
        </w:rPr>
        <w:t xml:space="preserve"> is a circular double-stranded unit of cytoplasmic DNA found in bacteria that are capable of replicating within a cell independently of the chromosomal DNA.</w:t>
      </w:r>
    </w:p>
    <w:p w14:paraId="6265A584" w14:textId="77777777" w:rsidR="00FB0015" w:rsidRDefault="00FB0015" w:rsidP="00352E5B">
      <w:pPr>
        <w:spacing w:after="0" w:line="240" w:lineRule="auto"/>
        <w:rPr>
          <w:rFonts w:cs="Arial"/>
          <w:b/>
        </w:rPr>
      </w:pPr>
    </w:p>
    <w:p w14:paraId="5BD27B47" w14:textId="77777777" w:rsidR="00193570" w:rsidRPr="00193570" w:rsidRDefault="00BA1955" w:rsidP="00193570">
      <w:pPr>
        <w:rPr>
          <w:u w:val="single"/>
        </w:rPr>
      </w:pPr>
      <w:r>
        <w:rPr>
          <w:rFonts w:cs="Arial"/>
          <w:b/>
        </w:rPr>
        <w:t xml:space="preserve">STEP 3: </w:t>
      </w:r>
      <w:r w:rsidR="00193570" w:rsidRPr="00193570">
        <w:rPr>
          <w:b/>
        </w:rPr>
        <w:t xml:space="preserve">TRANSFORMATION:  </w:t>
      </w:r>
      <w:r w:rsidR="00193570" w:rsidRPr="00193570">
        <w:t>The process of bacteria taking up the plasmid.</w:t>
      </w:r>
    </w:p>
    <w:p w14:paraId="34D031CE" w14:textId="3E23BF16" w:rsidR="00193570" w:rsidRDefault="00193570" w:rsidP="00193570">
      <w:r w:rsidRPr="00D055EB">
        <w:t>Plasmids genes often contains g</w:t>
      </w:r>
      <w:r w:rsidR="006B7CED">
        <w:t>e</w:t>
      </w:r>
      <w:r w:rsidRPr="00D055EB">
        <w:t>ne for resistance to antibiotics. Bacteria that has been transformed (taken up the plasmid) will grow on medium that is supplied with antibiotics.  Bacteria that has not taken up the plasmid will not be able to gr</w:t>
      </w:r>
      <w:r>
        <w:t>ow on a medium with antibiotics.</w:t>
      </w:r>
    </w:p>
    <w:p w14:paraId="5F7A4A40" w14:textId="17505B84" w:rsidR="006B7CED" w:rsidRPr="00193570" w:rsidRDefault="00193570" w:rsidP="00352E5B">
      <w:pPr>
        <w:spacing w:after="0" w:line="240" w:lineRule="auto"/>
        <w:rPr>
          <w:rFonts w:cs="Arial"/>
          <w:bCs/>
        </w:rPr>
      </w:pPr>
      <w:r>
        <w:rPr>
          <w:rFonts w:cs="Arial"/>
          <w:b/>
        </w:rPr>
        <w:t>STEP 4</w:t>
      </w:r>
      <w:r w:rsidR="00325D09">
        <w:rPr>
          <w:rFonts w:cs="Arial"/>
          <w:b/>
        </w:rPr>
        <w:t xml:space="preserve">: </w:t>
      </w:r>
      <w:r>
        <w:rPr>
          <w:rFonts w:cs="Arial"/>
          <w:b/>
        </w:rPr>
        <w:t xml:space="preserve"> </w:t>
      </w:r>
      <w:r w:rsidR="00BA1955">
        <w:rPr>
          <w:rFonts w:cs="Arial"/>
          <w:b/>
        </w:rPr>
        <w:t xml:space="preserve">Clone </w:t>
      </w:r>
      <w:r w:rsidR="00BA1955" w:rsidRPr="00193570">
        <w:rPr>
          <w:rFonts w:cs="Arial"/>
          <w:bCs/>
        </w:rPr>
        <w:t>the gene</w:t>
      </w:r>
      <w:r w:rsidRPr="00193570">
        <w:rPr>
          <w:rFonts w:cs="Arial"/>
          <w:bCs/>
        </w:rPr>
        <w:t xml:space="preserve"> </w:t>
      </w:r>
      <w:r w:rsidR="006B7CED">
        <w:rPr>
          <w:rFonts w:cs="Arial"/>
          <w:bCs/>
        </w:rPr>
        <w:t xml:space="preserve">/ bacteria containing transgene reproduces </w:t>
      </w:r>
      <w:r w:rsidRPr="00193570">
        <w:rPr>
          <w:rFonts w:cs="Arial"/>
          <w:bCs/>
        </w:rPr>
        <w:t>so that numerous copies of DNA is available to insert into host cells.</w:t>
      </w:r>
      <w:r w:rsidR="006B7CED">
        <w:rPr>
          <w:rFonts w:cs="Arial"/>
          <w:bCs/>
        </w:rPr>
        <w:t xml:space="preserve"> Or DNA is inserted into a virus acting as a vector. When virus enters an organism’s cell, it will </w:t>
      </w:r>
      <w:r w:rsidR="006621E9">
        <w:rPr>
          <w:rFonts w:cs="Arial"/>
          <w:bCs/>
        </w:rPr>
        <w:t>reproduce</w:t>
      </w:r>
      <w:r w:rsidR="006B7CED">
        <w:rPr>
          <w:rFonts w:cs="Arial"/>
          <w:bCs/>
        </w:rPr>
        <w:t xml:space="preserve"> inside host cell to produce more copies.</w:t>
      </w:r>
    </w:p>
    <w:p w14:paraId="6CB6A08D" w14:textId="77777777" w:rsidR="00BA1955" w:rsidRDefault="00BA1955" w:rsidP="00352E5B">
      <w:pPr>
        <w:spacing w:after="0" w:line="240" w:lineRule="auto"/>
        <w:rPr>
          <w:rFonts w:cs="Arial"/>
          <w:b/>
        </w:rPr>
      </w:pPr>
    </w:p>
    <w:p w14:paraId="04DF3AA7" w14:textId="3863EE38" w:rsidR="00A30A76" w:rsidRDefault="00D86B96" w:rsidP="00352E5B">
      <w:pPr>
        <w:spacing w:after="0" w:line="240" w:lineRule="auto"/>
        <w:rPr>
          <w:rFonts w:cs="Arial"/>
          <w:b/>
        </w:rPr>
      </w:pPr>
      <w:r>
        <w:rPr>
          <w:rFonts w:cs="Arial"/>
          <w:b/>
          <w:noProof/>
          <w:lang w:eastAsia="en-AU"/>
        </w:rPr>
        <mc:AlternateContent>
          <mc:Choice Requires="wps">
            <w:drawing>
              <wp:anchor distT="0" distB="0" distL="114300" distR="114300" simplePos="0" relativeHeight="251659264" behindDoc="0" locked="0" layoutInCell="1" allowOverlap="1" wp14:anchorId="3B8ADD2F" wp14:editId="343741D8">
                <wp:simplePos x="0" y="0"/>
                <wp:positionH relativeFrom="column">
                  <wp:posOffset>-4545965</wp:posOffset>
                </wp:positionH>
                <wp:positionV relativeFrom="paragraph">
                  <wp:posOffset>96203</wp:posOffset>
                </wp:positionV>
                <wp:extent cx="4371975" cy="113347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4371975" cy="11334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00A5A8" id="Rectangle 12" o:spid="_x0000_s1026" style="position:absolute;margin-left:-357.95pt;margin-top:7.6pt;width:344.25pt;height:8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j3XdQIAADwFAAAOAAAAZHJzL2Uyb0RvYy54bWysVFFP2zAQfp+0/2D5faQpZYyKFFUgpkkI&#10;KmDi2Th2E8n2eWe3affrd3bSgADtYVoeHJ/v7ru7z3c+v9hZw7YKQwuu4uXRhDPlJNStW1f85+P1&#10;l2+chShcLQw4VfG9Cvxi8fnTeefnagoNmFohIxAX5p2veBOjnxdFkI2yIhyBV46UGtCKSCKuixpF&#10;R+jWFNPJ5GvRAdYeQaoQ6PSqV/JFxtdayXindVCRmYpTbjGvmNfntBaLczFfo/BNK4c0xD9kYUXr&#10;KOgIdSWiYBts30HZViIE0PFIgi1A61aqXANVU07eVPPQCK9yLURO8CNN4f/BytvtCllb091NOXPC&#10;0h3dE2vCrY1idEYEdT7Mye7Br3CQAm1TtTuNNv2pDrbLpO5HUtUuMkmHs+PT8uz0hDNJurI8Pp6R&#10;QDjFi7vHEL8rsCxtKo4UP5Mptjch9qYHE/JL6fQJ5F3cG5VyMO5eaaqEQk6zd+4hdWmQbQXdvpBS&#10;uVj2qkbUqj8+mdA35DN65OwyYELWrTEj9gCQ+vM9dp/rYJ9cVW7B0Xnyt8R659EjRwYXR2fbOsCP&#10;AAxVNUTu7Q8k9dQklp6h3tM9I/QDELy8bonrGxHiSiB1PM0GTXG8o0Ub6CoOw46zBvD3R+fJnhqR&#10;tJx1NEEVD782AhVn5oejFj0rZ7M0clmYnZxOScDXmufXGrexl0DXVNJ74WXeJvtoDluNYJ9o2Jcp&#10;KqmEkxS74jLiQbiM/WTTcyHVcpnNaMy8iDfuwcsEnlhNvfS4exLoh4aL1Ku3cJg2MX/Td71t8nSw&#10;3ETQbW7KF14HvmlEc+MMz0l6A17L2erl0Vv8AQAA//8DAFBLAwQUAAYACAAAACEAzC1nQN8AAAAL&#10;AQAADwAAAGRycy9kb3ducmV2LnhtbEyPwU6DQBCG7ya+w2ZMvNEFbIVSlsaYGBMvxtYH2LJTQNlZ&#10;wi4FfXrHkx5n/i//fFPuF9uLC46+c6QgWcUgkGpnOmoUvB+fohyED5qM7h2hgi/0sK+ur0pdGDfT&#10;G14OoRFcQr7QCtoQhkJKX7dotV+5AYmzsxutDjyOjTSjnrnc9jKN43tpdUd8odUDPrZYfx4mq8Al&#10;r+HlOK8nwnl8zruPuv/OcqVub5aHHYiAS/iD4Vef1aFip5ObyHjRK4iyZLNllpNNCoKJKM3WIE68&#10;2N5lIKtS/v+h+gEAAP//AwBQSwECLQAUAAYACAAAACEAtoM4kv4AAADhAQAAEwAAAAAAAAAAAAAA&#10;AAAAAAAAW0NvbnRlbnRfVHlwZXNdLnhtbFBLAQItABQABgAIAAAAIQA4/SH/1gAAAJQBAAALAAAA&#10;AAAAAAAAAAAAAC8BAABfcmVscy8ucmVsc1BLAQItABQABgAIAAAAIQCTqj3XdQIAADwFAAAOAAAA&#10;AAAAAAAAAAAAAC4CAABkcnMvZTJvRG9jLnhtbFBLAQItABQABgAIAAAAIQDMLWdA3wAAAAsBAAAP&#10;AAAAAAAAAAAAAAAAAM8EAABkcnMvZG93bnJldi54bWxQSwUGAAAAAAQABADzAAAA2wUAAAAA&#10;" fillcolor="#4f81bd [3204]" strokecolor="#243f60 [1604]" strokeweight="2pt"/>
            </w:pict>
          </mc:Fallback>
        </mc:AlternateContent>
      </w:r>
    </w:p>
    <w:p w14:paraId="02D9DAD5" w14:textId="77777777" w:rsidR="00703C88" w:rsidRDefault="00703C88" w:rsidP="00703C88">
      <w:pPr>
        <w:rPr>
          <w:b/>
          <w:sz w:val="32"/>
          <w:szCs w:val="32"/>
        </w:rPr>
      </w:pPr>
      <w:r>
        <w:rPr>
          <w:noProof/>
          <w:lang w:eastAsia="en-AU"/>
        </w:rPr>
        <w:drawing>
          <wp:inline distT="0" distB="0" distL="0" distR="0" wp14:anchorId="0E3E5280" wp14:editId="07EFB9D7">
            <wp:extent cx="5095875" cy="4467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095875" cy="4467225"/>
                    </a:xfrm>
                    <a:prstGeom prst="rect">
                      <a:avLst/>
                    </a:prstGeom>
                  </pic:spPr>
                </pic:pic>
              </a:graphicData>
            </a:graphic>
          </wp:inline>
        </w:drawing>
      </w:r>
    </w:p>
    <w:p w14:paraId="7AACDFC3" w14:textId="77777777" w:rsidR="00703C88" w:rsidRDefault="00703C88" w:rsidP="00703C88">
      <w:pPr>
        <w:rPr>
          <w:b/>
          <w:sz w:val="32"/>
          <w:szCs w:val="32"/>
        </w:rPr>
      </w:pPr>
      <w:r>
        <w:rPr>
          <w:noProof/>
          <w:lang w:eastAsia="en-AU"/>
        </w:rPr>
        <w:lastRenderedPageBreak/>
        <w:drawing>
          <wp:inline distT="0" distB="0" distL="0" distR="0" wp14:anchorId="12B92F92" wp14:editId="6562ABEF">
            <wp:extent cx="4810125" cy="2152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10125" cy="2152650"/>
                    </a:xfrm>
                    <a:prstGeom prst="rect">
                      <a:avLst/>
                    </a:prstGeom>
                  </pic:spPr>
                </pic:pic>
              </a:graphicData>
            </a:graphic>
          </wp:inline>
        </w:drawing>
      </w:r>
    </w:p>
    <w:p w14:paraId="5511397F" w14:textId="77777777" w:rsidR="00A016F6" w:rsidRDefault="00A016F6" w:rsidP="00000FC3">
      <w:pPr>
        <w:rPr>
          <w:noProof/>
          <w:lang w:eastAsia="en-AU"/>
        </w:rPr>
      </w:pPr>
    </w:p>
    <w:p w14:paraId="45CB555B" w14:textId="77777777" w:rsidR="00703C88" w:rsidRDefault="00703C88" w:rsidP="00000FC3">
      <w:pPr>
        <w:rPr>
          <w:b/>
          <w:sz w:val="32"/>
          <w:szCs w:val="32"/>
        </w:rPr>
      </w:pPr>
      <w:r>
        <w:rPr>
          <w:noProof/>
          <w:lang w:eastAsia="en-AU"/>
        </w:rPr>
        <w:drawing>
          <wp:inline distT="0" distB="0" distL="0" distR="0" wp14:anchorId="156ADCFF" wp14:editId="017E99BA">
            <wp:extent cx="6676839" cy="4127817"/>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692059" cy="4137227"/>
                    </a:xfrm>
                    <a:prstGeom prst="rect">
                      <a:avLst/>
                    </a:prstGeom>
                  </pic:spPr>
                </pic:pic>
              </a:graphicData>
            </a:graphic>
          </wp:inline>
        </w:drawing>
      </w:r>
    </w:p>
    <w:p w14:paraId="363002A7" w14:textId="49A4EEC5" w:rsidR="002A28A8" w:rsidRPr="00D5366A" w:rsidRDefault="002A28A8" w:rsidP="002A28A8">
      <w:pPr>
        <w:rPr>
          <w:rFonts w:ascii="Arial" w:hAnsi="Arial" w:cs="Arial"/>
        </w:rPr>
      </w:pPr>
      <w:r w:rsidRPr="00D5366A">
        <w:rPr>
          <w:rFonts w:ascii="Arial" w:hAnsi="Arial" w:cs="Arial"/>
        </w:rPr>
        <w:t xml:space="preserve">A bacterium which has a recombinant gene (a gene which has been inserted on a foreign organism’s DNA) spliced to its plasmid, will replicate its entire DNA, including the recombinant gene, each time it divides. </w:t>
      </w:r>
      <w:r w:rsidR="005637A0">
        <w:rPr>
          <w:rFonts w:ascii="Arial" w:hAnsi="Arial" w:cs="Arial"/>
        </w:rPr>
        <w:t xml:space="preserve">An organism with a gene spiced into it from another organism, is called a </w:t>
      </w:r>
      <w:r w:rsidR="005637A0" w:rsidRPr="005637A0">
        <w:rPr>
          <w:rFonts w:ascii="Arial" w:hAnsi="Arial" w:cs="Arial"/>
          <w:b/>
        </w:rPr>
        <w:t>transgenic organism.</w:t>
      </w:r>
      <w:r w:rsidR="005637A0">
        <w:rPr>
          <w:rFonts w:ascii="Arial" w:hAnsi="Arial" w:cs="Arial"/>
        </w:rPr>
        <w:t xml:space="preserve"> </w:t>
      </w:r>
      <w:r w:rsidRPr="00D5366A">
        <w:rPr>
          <w:rFonts w:ascii="Arial" w:hAnsi="Arial" w:cs="Arial"/>
        </w:rPr>
        <w:t xml:space="preserve">Therefore, if kept in optimal conditions, millions of copies of the gene can be made in a very short </w:t>
      </w:r>
      <w:proofErr w:type="gramStart"/>
      <w:r w:rsidRPr="00D5366A">
        <w:rPr>
          <w:rFonts w:ascii="Arial" w:hAnsi="Arial" w:cs="Arial"/>
        </w:rPr>
        <w:t>period of time</w:t>
      </w:r>
      <w:proofErr w:type="gramEnd"/>
      <w:r w:rsidRPr="00D5366A">
        <w:rPr>
          <w:rFonts w:ascii="Arial" w:hAnsi="Arial" w:cs="Arial"/>
        </w:rPr>
        <w:t xml:space="preserve"> (bacteria </w:t>
      </w:r>
      <w:r w:rsidR="00697ACC" w:rsidRPr="00D5366A">
        <w:rPr>
          <w:rFonts w:ascii="Arial" w:hAnsi="Arial" w:cs="Arial"/>
        </w:rPr>
        <w:t>divide</w:t>
      </w:r>
      <w:r w:rsidRPr="00D5366A">
        <w:rPr>
          <w:rFonts w:ascii="Arial" w:hAnsi="Arial" w:cs="Arial"/>
        </w:rPr>
        <w:t xml:space="preserve"> approximately once every 20 minutes).</w:t>
      </w:r>
      <w:r w:rsidR="005637A0">
        <w:rPr>
          <w:rFonts w:ascii="Arial" w:hAnsi="Arial" w:cs="Arial"/>
        </w:rPr>
        <w:t xml:space="preserve"> </w:t>
      </w:r>
    </w:p>
    <w:p w14:paraId="6AE28C58" w14:textId="39217F7E" w:rsidR="002A28A8" w:rsidRDefault="002A28A8" w:rsidP="002A28A8">
      <w:pPr>
        <w:rPr>
          <w:rFonts w:ascii="Arial" w:hAnsi="Arial" w:cs="Arial"/>
        </w:rPr>
      </w:pPr>
      <w:r w:rsidRPr="00D5366A">
        <w:rPr>
          <w:rFonts w:ascii="Arial" w:hAnsi="Arial" w:cs="Arial"/>
        </w:rPr>
        <w:t xml:space="preserve">The new recombinant DNA can change the function of the bacteria. The bacterium has a gene which it did not previously have. </w:t>
      </w:r>
      <w:r w:rsidR="00697ACC" w:rsidRPr="00D5366A">
        <w:rPr>
          <w:rFonts w:ascii="Arial" w:hAnsi="Arial" w:cs="Arial"/>
        </w:rPr>
        <w:t>Therefore,</w:t>
      </w:r>
      <w:r w:rsidRPr="00D5366A">
        <w:rPr>
          <w:rFonts w:ascii="Arial" w:hAnsi="Arial" w:cs="Arial"/>
        </w:rPr>
        <w:t xml:space="preserve"> it may synthesise a protein which a normal unmodified bacterium would not synthesise.  </w:t>
      </w:r>
    </w:p>
    <w:p w14:paraId="5524E907" w14:textId="5416518D" w:rsidR="00697ACC" w:rsidRDefault="00697ACC" w:rsidP="002A28A8">
      <w:pPr>
        <w:rPr>
          <w:rFonts w:ascii="Arial" w:hAnsi="Arial" w:cs="Arial"/>
        </w:rPr>
      </w:pPr>
      <w:r w:rsidRPr="00697ACC">
        <w:rPr>
          <w:rFonts w:ascii="Arial" w:hAnsi="Arial" w:cs="Arial"/>
          <w:b/>
          <w:bCs/>
        </w:rPr>
        <w:t>INSULIN PRODUCTION:</w:t>
      </w:r>
      <w:r>
        <w:rPr>
          <w:rFonts w:ascii="Arial" w:hAnsi="Arial" w:cs="Arial"/>
        </w:rPr>
        <w:t xml:space="preserve"> Bacteria into which the gene for insulin production has been introduced are now used to manufacture insulin for treatment of diabetes.</w:t>
      </w:r>
    </w:p>
    <w:p w14:paraId="674882B3" w14:textId="77777777" w:rsidR="00A30A76" w:rsidRDefault="003F6526" w:rsidP="00000FC3">
      <w:pPr>
        <w:rPr>
          <w:rFonts w:ascii="Arial" w:hAnsi="Arial" w:cs="Arial"/>
          <w:b/>
        </w:rPr>
      </w:pPr>
      <w:r>
        <w:rPr>
          <w:rFonts w:ascii="Arial" w:hAnsi="Arial" w:cs="Arial"/>
          <w:b/>
        </w:rPr>
        <w:lastRenderedPageBreak/>
        <w:t>DIAGRAM OF RECOMBINANT DNA TECHNOLOGY</w:t>
      </w:r>
    </w:p>
    <w:p w14:paraId="63CAF1CE" w14:textId="77777777" w:rsidR="00A30A76" w:rsidRDefault="00A30A76" w:rsidP="00000FC3">
      <w:pPr>
        <w:rPr>
          <w:rFonts w:ascii="Arial" w:hAnsi="Arial" w:cs="Arial"/>
          <w:b/>
        </w:rPr>
      </w:pPr>
      <w:r>
        <w:rPr>
          <w:noProof/>
          <w:lang w:eastAsia="en-AU"/>
        </w:rPr>
        <w:drawing>
          <wp:inline distT="0" distB="0" distL="0" distR="0" wp14:anchorId="685C1D24" wp14:editId="30D6D03C">
            <wp:extent cx="5886450" cy="7058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86450" cy="7058025"/>
                    </a:xfrm>
                    <a:prstGeom prst="rect">
                      <a:avLst/>
                    </a:prstGeom>
                  </pic:spPr>
                </pic:pic>
              </a:graphicData>
            </a:graphic>
          </wp:inline>
        </w:drawing>
      </w:r>
    </w:p>
    <w:p w14:paraId="7BAB516F" w14:textId="3E1A3E7E" w:rsidR="00A30A76" w:rsidRDefault="0018047F" w:rsidP="00000FC3">
      <w:pPr>
        <w:rPr>
          <w:rFonts w:ascii="Arial" w:hAnsi="Arial" w:cs="Arial"/>
          <w:b/>
        </w:rPr>
      </w:pPr>
      <w:r>
        <w:rPr>
          <w:rFonts w:ascii="Arial" w:hAnsi="Arial" w:cs="Arial"/>
          <w:b/>
        </w:rPr>
        <w:t>In insulin production the bacteria</w:t>
      </w:r>
      <w:r w:rsidR="008E5FD2">
        <w:rPr>
          <w:rFonts w:ascii="Arial" w:hAnsi="Arial" w:cs="Arial"/>
          <w:b/>
        </w:rPr>
        <w:t xml:space="preserve">, make many copies of the transgene and </w:t>
      </w:r>
      <w:r>
        <w:rPr>
          <w:rFonts w:ascii="Arial" w:hAnsi="Arial" w:cs="Arial"/>
          <w:b/>
        </w:rPr>
        <w:t>translates the insulin code into insulin</w:t>
      </w:r>
      <w:r w:rsidR="008E5FD2">
        <w:rPr>
          <w:rFonts w:ascii="Arial" w:hAnsi="Arial" w:cs="Arial"/>
          <w:b/>
        </w:rPr>
        <w:t>. I</w:t>
      </w:r>
      <w:r>
        <w:rPr>
          <w:rFonts w:ascii="Arial" w:hAnsi="Arial" w:cs="Arial"/>
          <w:b/>
        </w:rPr>
        <w:t>nsulin is then extracted and purified</w:t>
      </w:r>
      <w:r w:rsidR="008E5FD2">
        <w:rPr>
          <w:rFonts w:ascii="Arial" w:hAnsi="Arial" w:cs="Arial"/>
          <w:b/>
        </w:rPr>
        <w:t xml:space="preserve"> to be used by humans.</w:t>
      </w:r>
    </w:p>
    <w:p w14:paraId="76601B36" w14:textId="77777777" w:rsidR="00A30A76" w:rsidRDefault="00A30A76" w:rsidP="00000FC3">
      <w:pPr>
        <w:rPr>
          <w:rFonts w:ascii="Arial" w:hAnsi="Arial" w:cs="Arial"/>
          <w:b/>
        </w:rPr>
      </w:pPr>
    </w:p>
    <w:p w14:paraId="6000EB9D" w14:textId="77777777" w:rsidR="00A30A76" w:rsidRDefault="00A30A76" w:rsidP="00000FC3">
      <w:pPr>
        <w:rPr>
          <w:rFonts w:ascii="Arial" w:hAnsi="Arial" w:cs="Arial"/>
          <w:b/>
        </w:rPr>
      </w:pPr>
    </w:p>
    <w:p w14:paraId="1E5BCFC3" w14:textId="6F544885" w:rsidR="00A30A76" w:rsidRDefault="00A30A76" w:rsidP="00000FC3">
      <w:pPr>
        <w:rPr>
          <w:rFonts w:ascii="Arial" w:hAnsi="Arial" w:cs="Arial"/>
          <w:b/>
        </w:rPr>
      </w:pPr>
    </w:p>
    <w:p w14:paraId="0F6F06F0" w14:textId="77777777" w:rsidR="006631B1" w:rsidRDefault="006631B1" w:rsidP="00000FC3">
      <w:pPr>
        <w:rPr>
          <w:rFonts w:ascii="Arial" w:hAnsi="Arial" w:cs="Arial"/>
          <w:b/>
        </w:rPr>
      </w:pPr>
    </w:p>
    <w:p w14:paraId="1DBB028C" w14:textId="41708751" w:rsidR="008A6635" w:rsidRDefault="008A6635" w:rsidP="00000FC3">
      <w:pPr>
        <w:rPr>
          <w:rFonts w:ascii="Arial" w:hAnsi="Arial" w:cs="Arial"/>
          <w:b/>
        </w:rPr>
      </w:pPr>
      <w:r>
        <w:rPr>
          <w:noProof/>
        </w:rPr>
        <w:lastRenderedPageBreak/>
        <w:drawing>
          <wp:inline distT="0" distB="0" distL="0" distR="0" wp14:anchorId="1503FB4E" wp14:editId="5D10E4E0">
            <wp:extent cx="6804477" cy="774550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06835" cy="7748190"/>
                    </a:xfrm>
                    <a:prstGeom prst="rect">
                      <a:avLst/>
                    </a:prstGeom>
                  </pic:spPr>
                </pic:pic>
              </a:graphicData>
            </a:graphic>
          </wp:inline>
        </w:drawing>
      </w:r>
    </w:p>
    <w:p w14:paraId="5EF6B735" w14:textId="1E3CDB29" w:rsidR="008A6635" w:rsidRDefault="008A6635" w:rsidP="00000FC3">
      <w:pPr>
        <w:rPr>
          <w:rFonts w:ascii="Arial" w:hAnsi="Arial" w:cs="Arial"/>
          <w:b/>
        </w:rPr>
      </w:pPr>
    </w:p>
    <w:p w14:paraId="1FB0760F" w14:textId="4FADDFD6" w:rsidR="008A6635" w:rsidRDefault="008A6635" w:rsidP="00000FC3">
      <w:pPr>
        <w:rPr>
          <w:rFonts w:ascii="Arial" w:hAnsi="Arial" w:cs="Arial"/>
          <w:b/>
        </w:rPr>
      </w:pPr>
    </w:p>
    <w:p w14:paraId="5C70EC08" w14:textId="731BE032" w:rsidR="008A6635" w:rsidRDefault="008A6635" w:rsidP="00000FC3">
      <w:pPr>
        <w:rPr>
          <w:rFonts w:ascii="Arial" w:hAnsi="Arial" w:cs="Arial"/>
          <w:b/>
        </w:rPr>
      </w:pPr>
    </w:p>
    <w:p w14:paraId="0F74D095" w14:textId="0F72A5B2" w:rsidR="008A6635" w:rsidRDefault="008A6635" w:rsidP="00000FC3">
      <w:pPr>
        <w:rPr>
          <w:rFonts w:ascii="Arial" w:hAnsi="Arial" w:cs="Arial"/>
          <w:b/>
        </w:rPr>
      </w:pPr>
    </w:p>
    <w:p w14:paraId="570C908B" w14:textId="2A5D78F9" w:rsidR="009E7F42" w:rsidRDefault="009E7F42" w:rsidP="00000FC3">
      <w:pPr>
        <w:rPr>
          <w:rFonts w:ascii="Arial" w:hAnsi="Arial" w:cs="Arial"/>
          <w:b/>
        </w:rPr>
      </w:pPr>
      <w:r>
        <w:rPr>
          <w:rFonts w:ascii="Arial" w:hAnsi="Arial" w:cs="Arial"/>
          <w:b/>
        </w:rPr>
        <w:lastRenderedPageBreak/>
        <w:t xml:space="preserve">Give two applications of rDNA technology </w:t>
      </w:r>
    </w:p>
    <w:p w14:paraId="2BB1116F" w14:textId="3EEAD90D" w:rsidR="009E7F42" w:rsidRPr="009E7F42" w:rsidRDefault="009E7F42" w:rsidP="009E7F42">
      <w:pPr>
        <w:spacing w:line="360" w:lineRule="auto"/>
        <w:rPr>
          <w:rFonts w:ascii="Arial" w:hAnsi="Arial" w:cs="Arial"/>
          <w:bCs/>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CA16ECD" w14:textId="181202FC" w:rsidR="002A28A8" w:rsidRPr="003F6526" w:rsidRDefault="00686E49" w:rsidP="00000FC3">
      <w:pPr>
        <w:rPr>
          <w:rFonts w:ascii="Arial" w:hAnsi="Arial" w:cs="Arial"/>
          <w:b/>
        </w:rPr>
      </w:pPr>
      <w:r w:rsidRPr="003F6526">
        <w:rPr>
          <w:rFonts w:ascii="Arial" w:hAnsi="Arial" w:cs="Arial"/>
          <w:b/>
        </w:rPr>
        <w:t xml:space="preserve">Write down all the key words that you will use in explanation of </w:t>
      </w:r>
      <w:r w:rsidR="009E7F42">
        <w:rPr>
          <w:rFonts w:ascii="Arial" w:hAnsi="Arial" w:cs="Arial"/>
          <w:b/>
        </w:rPr>
        <w:t>r DNA technology</w:t>
      </w:r>
    </w:p>
    <w:p w14:paraId="18247F9F" w14:textId="77777777" w:rsidR="00686E49" w:rsidRDefault="00686E49" w:rsidP="00686E49">
      <w:pPr>
        <w:spacing w:line="36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p>
    <w:p w14:paraId="4B40C5BC" w14:textId="4EA8DB1D" w:rsidR="00686E49" w:rsidRPr="003F6526" w:rsidRDefault="00686E49" w:rsidP="00686E49">
      <w:pPr>
        <w:shd w:val="clear" w:color="auto" w:fill="FFFFFF"/>
        <w:spacing w:before="100" w:beforeAutospacing="1" w:after="100" w:afterAutospacing="1" w:line="240" w:lineRule="auto"/>
        <w:rPr>
          <w:rFonts w:ascii="Arial" w:eastAsia="Times New Roman" w:hAnsi="Arial" w:cs="Arial"/>
          <w:b/>
          <w:lang w:eastAsia="en-AU"/>
        </w:rPr>
      </w:pPr>
      <w:r w:rsidRPr="003F6526">
        <w:rPr>
          <w:rFonts w:ascii="Arial" w:eastAsia="Times New Roman" w:hAnsi="Arial" w:cs="Arial"/>
          <w:b/>
          <w:lang w:eastAsia="en-AU"/>
        </w:rPr>
        <w:t xml:space="preserve">Write down </w:t>
      </w:r>
      <w:r w:rsidR="00352E5B" w:rsidRPr="003F6526">
        <w:rPr>
          <w:rFonts w:ascii="Arial" w:eastAsia="Times New Roman" w:hAnsi="Arial" w:cs="Arial"/>
          <w:b/>
          <w:lang w:eastAsia="en-AU"/>
        </w:rPr>
        <w:t>all the</w:t>
      </w:r>
      <w:r w:rsidRPr="003F6526">
        <w:rPr>
          <w:rFonts w:ascii="Arial" w:eastAsia="Times New Roman" w:hAnsi="Arial" w:cs="Arial"/>
          <w:b/>
          <w:lang w:eastAsia="en-AU"/>
        </w:rPr>
        <w:t xml:space="preserve"> steps involved in </w:t>
      </w:r>
      <w:r w:rsidR="000125A0">
        <w:rPr>
          <w:rFonts w:ascii="Arial" w:eastAsia="Times New Roman" w:hAnsi="Arial" w:cs="Arial"/>
          <w:b/>
          <w:lang w:eastAsia="en-AU"/>
        </w:rPr>
        <w:t xml:space="preserve">the production </w:t>
      </w:r>
      <w:r w:rsidR="004D0B79">
        <w:rPr>
          <w:rFonts w:ascii="Arial" w:eastAsia="Times New Roman" w:hAnsi="Arial" w:cs="Arial"/>
          <w:b/>
          <w:lang w:eastAsia="en-AU"/>
        </w:rPr>
        <w:t>of</w:t>
      </w:r>
      <w:r w:rsidR="000125A0">
        <w:rPr>
          <w:rFonts w:ascii="Arial" w:eastAsia="Times New Roman" w:hAnsi="Arial" w:cs="Arial"/>
          <w:b/>
          <w:lang w:eastAsia="en-AU"/>
        </w:rPr>
        <w:t xml:space="preserve"> insulin using rDNA technology</w:t>
      </w:r>
    </w:p>
    <w:p w14:paraId="61D05522" w14:textId="2437332D" w:rsidR="00AD309B" w:rsidRDefault="00686E49" w:rsidP="004D0B79">
      <w:pPr>
        <w:shd w:val="clear" w:color="auto" w:fill="FFFFFF"/>
        <w:spacing w:before="100" w:beforeAutospacing="1" w:after="100" w:afterAutospacing="1" w:line="360" w:lineRule="auto"/>
        <w:rPr>
          <w:rFonts w:ascii="Arial" w:eastAsia="Times New Roman" w:hAnsi="Arial" w:cs="Arial"/>
          <w:b/>
          <w:bCs/>
          <w:sz w:val="24"/>
          <w:szCs w:val="24"/>
          <w:u w:val="single"/>
          <w:lang w:eastAsia="en-AU"/>
        </w:rPr>
      </w:pP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r w:rsidR="004D0B79">
        <w:rPr>
          <w:rFonts w:ascii="Arial" w:eastAsia="Times New Roman" w:hAnsi="Arial" w:cs="Arial"/>
          <w:sz w:val="24"/>
          <w:szCs w:val="24"/>
          <w:u w:val="single"/>
          <w:lang w:eastAsia="en-AU"/>
        </w:rPr>
        <w:tab/>
      </w:r>
    </w:p>
    <w:p w14:paraId="67388D45" w14:textId="60F6CC09" w:rsidR="00005762" w:rsidRPr="0050388F" w:rsidRDefault="00005762" w:rsidP="0050388F">
      <w:pPr>
        <w:numPr>
          <w:ilvl w:val="0"/>
          <w:numId w:val="31"/>
        </w:numPr>
        <w:spacing w:after="0" w:line="240" w:lineRule="auto"/>
        <w:ind w:left="426" w:hanging="426"/>
        <w:rPr>
          <w:rFonts w:ascii="Arial" w:hAnsi="Arial" w:cs="Arial"/>
        </w:rPr>
      </w:pPr>
      <w:r w:rsidRPr="00005762">
        <w:rPr>
          <w:rFonts w:ascii="Arial" w:hAnsi="Arial" w:cs="Arial"/>
        </w:rPr>
        <w:lastRenderedPageBreak/>
        <w:t xml:space="preserve">Discuss how the vaccine for Hepatitis B could be produced using biotechnology. </w:t>
      </w:r>
      <w:r w:rsidRPr="0050388F">
        <w:rPr>
          <w:rFonts w:ascii="Arial" w:hAnsi="Arial" w:cs="Arial"/>
          <w:sz w:val="20"/>
          <w:szCs w:val="20"/>
        </w:rPr>
        <w:t>(12 marks)</w:t>
      </w:r>
    </w:p>
    <w:p w14:paraId="7F908E64" w14:textId="77777777" w:rsidR="00005762" w:rsidRPr="00005762" w:rsidRDefault="00005762" w:rsidP="00005762">
      <w:pPr>
        <w:spacing w:after="0" w:line="240" w:lineRule="auto"/>
        <w:ind w:left="8346"/>
        <w:rPr>
          <w:rFonts w:ascii="Arial" w:hAnsi="Arial" w:cs="Arial"/>
          <w:sz w:val="20"/>
          <w:szCs w:val="20"/>
        </w:rPr>
      </w:pPr>
    </w:p>
    <w:p w14:paraId="67B39BF8" w14:textId="77777777" w:rsidR="00005762" w:rsidRPr="00005762" w:rsidRDefault="00005762" w:rsidP="00005762">
      <w:pPr>
        <w:spacing w:after="0" w:line="240" w:lineRule="auto"/>
        <w:ind w:left="8346"/>
        <w:rPr>
          <w:rFonts w:ascii="Arial" w:hAnsi="Arial" w:cs="Arial"/>
          <w:sz w:val="20"/>
          <w:szCs w:val="20"/>
        </w:rPr>
      </w:pPr>
    </w:p>
    <w:p w14:paraId="70736CDB" w14:textId="77777777" w:rsidR="00005762" w:rsidRPr="00005762" w:rsidRDefault="00005762" w:rsidP="00005762">
      <w:pPr>
        <w:spacing w:after="0"/>
        <w:ind w:left="720"/>
        <w:rPr>
          <w:rFonts w:ascii="Arial" w:hAnsi="Arial" w:cs="Arial"/>
          <w:iCs/>
          <w:sz w:val="20"/>
          <w:szCs w:val="20"/>
        </w:rPr>
      </w:pPr>
    </w:p>
    <w:p w14:paraId="1723FFC1" w14:textId="76FE4EE2"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The gene/ segment of DNA for the antigen (in case of Hep B, the </w:t>
      </w:r>
      <w:r w:rsidRPr="00005762">
        <w:rPr>
          <w:rFonts w:ascii="Arial" w:hAnsi="Arial" w:cs="Arial"/>
          <w:iCs/>
          <w:sz w:val="20"/>
          <w:szCs w:val="20"/>
          <w:u w:val="single"/>
        </w:rPr>
        <w:t>DNA code for protein capsule</w:t>
      </w:r>
      <w:r w:rsidRPr="00005762">
        <w:rPr>
          <w:rFonts w:ascii="Arial" w:hAnsi="Arial" w:cs="Arial"/>
          <w:iCs/>
          <w:sz w:val="20"/>
          <w:szCs w:val="20"/>
        </w:rPr>
        <w:t xml:space="preserve"> of virus)</w:t>
      </w:r>
      <w:r w:rsidR="0050388F">
        <w:rPr>
          <w:rFonts w:ascii="Arial" w:hAnsi="Arial" w:cs="Arial"/>
          <w:iCs/>
          <w:sz w:val="20"/>
          <w:szCs w:val="20"/>
        </w:rPr>
        <w:t xml:space="preserve"> </w:t>
      </w:r>
      <w:r w:rsidRPr="00005762">
        <w:rPr>
          <w:rFonts w:ascii="Arial" w:hAnsi="Arial" w:cs="Arial"/>
          <w:iCs/>
          <w:sz w:val="20"/>
          <w:szCs w:val="20"/>
        </w:rPr>
        <w:t xml:space="preserve">is isolated by cutting at the </w:t>
      </w:r>
      <w:r w:rsidRPr="00005762">
        <w:rPr>
          <w:rFonts w:ascii="Arial" w:hAnsi="Arial" w:cs="Arial"/>
          <w:iCs/>
          <w:sz w:val="20"/>
          <w:szCs w:val="20"/>
          <w:u w:val="single"/>
        </w:rPr>
        <w:t>recognition site.</w:t>
      </w:r>
    </w:p>
    <w:p w14:paraId="5B173BB2" w14:textId="4D7398AE"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Using a </w:t>
      </w:r>
      <w:r w:rsidRPr="00005762">
        <w:rPr>
          <w:rFonts w:ascii="Arial" w:hAnsi="Arial" w:cs="Arial"/>
          <w:iCs/>
          <w:sz w:val="20"/>
          <w:szCs w:val="20"/>
          <w:u w:val="single"/>
        </w:rPr>
        <w:t>restriction enzyme,</w:t>
      </w:r>
      <w:r w:rsidRPr="00005762">
        <w:rPr>
          <w:rFonts w:ascii="Arial" w:hAnsi="Arial" w:cs="Arial"/>
          <w:iCs/>
          <w:sz w:val="20"/>
          <w:szCs w:val="20"/>
        </w:rPr>
        <w:t xml:space="preserve"> cuts the nucleotide bonds on either side of the gene in a blunt or </w:t>
      </w:r>
      <w:r w:rsidRPr="00005762">
        <w:rPr>
          <w:rFonts w:ascii="Arial" w:hAnsi="Arial" w:cs="Arial"/>
          <w:iCs/>
          <w:sz w:val="20"/>
          <w:szCs w:val="20"/>
          <w:u w:val="single"/>
        </w:rPr>
        <w:t>sticky end</w:t>
      </w:r>
      <w:r w:rsidRPr="00005762">
        <w:rPr>
          <w:rFonts w:ascii="Arial" w:hAnsi="Arial" w:cs="Arial"/>
          <w:iCs/>
          <w:sz w:val="20"/>
          <w:szCs w:val="20"/>
        </w:rPr>
        <w:t>,</w:t>
      </w:r>
      <w:r w:rsidR="0050388F">
        <w:rPr>
          <w:rFonts w:ascii="Arial" w:hAnsi="Arial" w:cs="Arial"/>
          <w:iCs/>
          <w:sz w:val="20"/>
          <w:szCs w:val="20"/>
        </w:rPr>
        <w:t xml:space="preserve"> </w:t>
      </w:r>
      <w:r w:rsidRPr="00005762">
        <w:rPr>
          <w:rFonts w:ascii="Arial" w:hAnsi="Arial" w:cs="Arial"/>
          <w:iCs/>
          <w:sz w:val="20"/>
          <w:szCs w:val="20"/>
        </w:rPr>
        <w:t>overhanging edges</w:t>
      </w:r>
      <w:r w:rsidR="00B059C4">
        <w:rPr>
          <w:rFonts w:ascii="Arial" w:hAnsi="Arial" w:cs="Arial"/>
          <w:iCs/>
          <w:sz w:val="20"/>
          <w:szCs w:val="20"/>
        </w:rPr>
        <w:t xml:space="preserve">/ </w:t>
      </w:r>
      <w:r w:rsidRPr="00005762">
        <w:rPr>
          <w:rFonts w:ascii="Arial" w:hAnsi="Arial" w:cs="Arial"/>
          <w:iCs/>
          <w:sz w:val="20"/>
          <w:szCs w:val="20"/>
        </w:rPr>
        <w:t xml:space="preserve">complementary strands this is called </w:t>
      </w:r>
      <w:r w:rsidRPr="00005762">
        <w:rPr>
          <w:rFonts w:ascii="Arial" w:hAnsi="Arial" w:cs="Arial"/>
          <w:iCs/>
          <w:sz w:val="20"/>
          <w:szCs w:val="20"/>
          <w:u w:val="single"/>
        </w:rPr>
        <w:t>cleaving (not required).</w:t>
      </w:r>
    </w:p>
    <w:p w14:paraId="2559F86D"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These overhangs are useful as the unpaired nucleotides will pair with the other overhangs made using the same restriction enzyme.</w:t>
      </w:r>
    </w:p>
    <w:p w14:paraId="079C427F"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PCR can be used here to make many copies (amplification) of target gene</w:t>
      </w:r>
    </w:p>
    <w:p w14:paraId="10AFADE6" w14:textId="4A33DFE5"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A </w:t>
      </w:r>
      <w:r w:rsidRPr="00005762">
        <w:rPr>
          <w:rFonts w:ascii="Arial" w:hAnsi="Arial" w:cs="Arial"/>
          <w:iCs/>
          <w:sz w:val="20"/>
          <w:szCs w:val="20"/>
          <w:u w:val="single"/>
        </w:rPr>
        <w:t xml:space="preserve">plasmid </w:t>
      </w:r>
      <w:r w:rsidRPr="00005762">
        <w:rPr>
          <w:rFonts w:ascii="Arial" w:hAnsi="Arial" w:cs="Arial"/>
          <w:iCs/>
          <w:sz w:val="20"/>
          <w:szCs w:val="20"/>
        </w:rPr>
        <w:t>(circular strand of DNA found within a bacterial cell (or in case of Hep virus vaccine prep – yeast cells) purified from a bacteria cell or yeast cells.</w:t>
      </w:r>
    </w:p>
    <w:p w14:paraId="3EAF0707"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Plasmid is cut with the </w:t>
      </w:r>
      <w:r w:rsidRPr="00005762">
        <w:rPr>
          <w:rFonts w:ascii="Arial" w:hAnsi="Arial" w:cs="Arial"/>
          <w:iCs/>
          <w:sz w:val="20"/>
          <w:szCs w:val="20"/>
          <w:u w:val="single"/>
        </w:rPr>
        <w:t>same restriction enzyme.</w:t>
      </w:r>
    </w:p>
    <w:p w14:paraId="5BAD7367"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u w:val="single"/>
        </w:rPr>
        <w:t>DNA ligase</w:t>
      </w:r>
      <w:r w:rsidRPr="00005762">
        <w:rPr>
          <w:rFonts w:ascii="Arial" w:hAnsi="Arial" w:cs="Arial"/>
          <w:iCs/>
          <w:sz w:val="20"/>
          <w:szCs w:val="20"/>
        </w:rPr>
        <w:t xml:space="preserve"> enzyme, joins the isolated gene and plasmid together, creating a diester bond between phosphate of one nucleotide and hydroxyl group of previous </w:t>
      </w:r>
      <w:proofErr w:type="gramStart"/>
      <w:r w:rsidRPr="00005762">
        <w:rPr>
          <w:rFonts w:ascii="Arial" w:hAnsi="Arial" w:cs="Arial"/>
          <w:iCs/>
          <w:sz w:val="20"/>
          <w:szCs w:val="20"/>
        </w:rPr>
        <w:t>nucleotide</w:t>
      </w:r>
      <w:proofErr w:type="gramEnd"/>
      <w:r w:rsidRPr="00005762">
        <w:rPr>
          <w:rFonts w:ascii="Arial" w:hAnsi="Arial" w:cs="Arial"/>
          <w:iCs/>
          <w:sz w:val="20"/>
          <w:szCs w:val="20"/>
        </w:rPr>
        <w:t>.</w:t>
      </w:r>
    </w:p>
    <w:p w14:paraId="28312AC9"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The donor DNA and the vector DNA will splice together. The resulting molecule is called </w:t>
      </w:r>
      <w:r w:rsidRPr="00005762">
        <w:rPr>
          <w:rFonts w:ascii="Arial" w:hAnsi="Arial" w:cs="Arial"/>
          <w:iCs/>
          <w:sz w:val="20"/>
          <w:szCs w:val="20"/>
          <w:u w:val="single"/>
        </w:rPr>
        <w:t>Recombinant DNA</w:t>
      </w:r>
    </w:p>
    <w:p w14:paraId="014317DF"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Plasmid is now called a </w:t>
      </w:r>
      <w:r w:rsidRPr="00005762">
        <w:rPr>
          <w:rFonts w:ascii="Arial" w:hAnsi="Arial" w:cs="Arial"/>
          <w:iCs/>
          <w:sz w:val="20"/>
          <w:szCs w:val="20"/>
          <w:u w:val="single"/>
        </w:rPr>
        <w:t>vector.</w:t>
      </w:r>
    </w:p>
    <w:p w14:paraId="05F777FE"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The vector is placed in a solution with live yeast (bacterial) cells that have been specially treated to make their cells more permeable to DNA. Recombinant plasmids enter the virus or bacterial cell.</w:t>
      </w:r>
    </w:p>
    <w:p w14:paraId="01C304AC"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If a yeast or bacteria cell takes up the transgenic plasmid (vector) the virus or bacteria have been </w:t>
      </w:r>
      <w:r w:rsidRPr="00005762">
        <w:rPr>
          <w:rFonts w:ascii="Arial" w:hAnsi="Arial" w:cs="Arial"/>
          <w:iCs/>
          <w:sz w:val="20"/>
          <w:szCs w:val="20"/>
          <w:u w:val="single"/>
        </w:rPr>
        <w:t>transformed.</w:t>
      </w:r>
    </w:p>
    <w:p w14:paraId="3196FEB4" w14:textId="66B51B75"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To test if a </w:t>
      </w:r>
      <w:proofErr w:type="gramStart"/>
      <w:r w:rsidRPr="00005762">
        <w:rPr>
          <w:rFonts w:ascii="Arial" w:hAnsi="Arial" w:cs="Arial"/>
          <w:iCs/>
          <w:sz w:val="20"/>
          <w:szCs w:val="20"/>
        </w:rPr>
        <w:t>bacteria</w:t>
      </w:r>
      <w:proofErr w:type="gramEnd"/>
      <w:r w:rsidRPr="00005762">
        <w:rPr>
          <w:rFonts w:ascii="Arial" w:hAnsi="Arial" w:cs="Arial"/>
          <w:iCs/>
          <w:sz w:val="20"/>
          <w:szCs w:val="20"/>
        </w:rPr>
        <w:t xml:space="preserve"> has been transformed, bacteria will be exposed to antibiotics, bacteria without plasmid will die as antibiotic resistant gene is in plasmid.</w:t>
      </w:r>
    </w:p>
    <w:p w14:paraId="08B60D26" w14:textId="77777777" w:rsidR="00005762" w:rsidRPr="00005762" w:rsidRDefault="00005762" w:rsidP="00005762">
      <w:pPr>
        <w:spacing w:after="0"/>
        <w:ind w:left="720"/>
        <w:rPr>
          <w:rFonts w:ascii="Arial" w:hAnsi="Arial" w:cs="Arial"/>
          <w:iCs/>
          <w:sz w:val="20"/>
          <w:szCs w:val="20"/>
        </w:rPr>
      </w:pPr>
      <w:r w:rsidRPr="00005762">
        <w:rPr>
          <w:rFonts w:ascii="Arial" w:hAnsi="Arial" w:cs="Arial"/>
          <w:iCs/>
          <w:sz w:val="20"/>
          <w:szCs w:val="20"/>
        </w:rPr>
        <w:t xml:space="preserve">Organisms are now called </w:t>
      </w:r>
      <w:r w:rsidRPr="00005762">
        <w:rPr>
          <w:rFonts w:ascii="Arial" w:hAnsi="Arial" w:cs="Arial"/>
          <w:iCs/>
          <w:sz w:val="20"/>
          <w:szCs w:val="20"/>
          <w:u w:val="single"/>
        </w:rPr>
        <w:t>transgenic.</w:t>
      </w:r>
      <w:r w:rsidRPr="00005762">
        <w:rPr>
          <w:rFonts w:ascii="Arial" w:hAnsi="Arial" w:cs="Arial"/>
          <w:iCs/>
          <w:sz w:val="20"/>
          <w:szCs w:val="20"/>
        </w:rPr>
        <w:t xml:space="preserve"> (Gene from another organism in their plasmids)</w:t>
      </w:r>
    </w:p>
    <w:p w14:paraId="4B2323FA"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Cloning of transgenic </w:t>
      </w:r>
      <w:proofErr w:type="gramStart"/>
      <w:r w:rsidRPr="00005762">
        <w:rPr>
          <w:rFonts w:ascii="Arial" w:hAnsi="Arial" w:cs="Arial"/>
          <w:iCs/>
          <w:sz w:val="20"/>
          <w:szCs w:val="20"/>
        </w:rPr>
        <w:t>organisms</w:t>
      </w:r>
      <w:proofErr w:type="gramEnd"/>
      <w:r w:rsidRPr="00005762">
        <w:rPr>
          <w:rFonts w:ascii="Arial" w:hAnsi="Arial" w:cs="Arial"/>
          <w:iCs/>
          <w:sz w:val="20"/>
          <w:szCs w:val="20"/>
        </w:rPr>
        <w:t xml:space="preserve"> plasmids, making multiple of target gene.</w:t>
      </w:r>
    </w:p>
    <w:p w14:paraId="1E27F800"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Provide bacteria or yeast with amino acids</w:t>
      </w:r>
    </w:p>
    <w:p w14:paraId="7E61EB18"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Yeast or bacteria will now produce the protein of the virus protein capsule.</w:t>
      </w:r>
    </w:p>
    <w:p w14:paraId="0D84E26C"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The protein will be purified and used as a vaccine against Hep B</w:t>
      </w:r>
    </w:p>
    <w:p w14:paraId="3DEEEF86" w14:textId="77777777" w:rsidR="00005762" w:rsidRPr="00005762" w:rsidRDefault="00005762" w:rsidP="00005762">
      <w:pPr>
        <w:spacing w:after="0"/>
        <w:rPr>
          <w:rFonts w:ascii="Arial" w:hAnsi="Arial" w:cs="Arial"/>
          <w:iCs/>
          <w:sz w:val="20"/>
          <w:szCs w:val="20"/>
        </w:rPr>
      </w:pPr>
    </w:p>
    <w:p w14:paraId="1267BA8E" w14:textId="77777777" w:rsidR="00005762" w:rsidRPr="00005762" w:rsidRDefault="00005762" w:rsidP="00005762">
      <w:pPr>
        <w:spacing w:after="0"/>
        <w:rPr>
          <w:rFonts w:ascii="Arial" w:hAnsi="Arial" w:cs="Arial"/>
          <w:iCs/>
          <w:sz w:val="20"/>
          <w:szCs w:val="20"/>
        </w:rPr>
      </w:pPr>
      <w:r w:rsidRPr="00005762">
        <w:rPr>
          <w:rFonts w:ascii="Arial" w:hAnsi="Arial" w:cs="Arial"/>
          <w:iCs/>
          <w:sz w:val="20"/>
          <w:szCs w:val="20"/>
        </w:rPr>
        <w:t>Hormone production:</w:t>
      </w:r>
    </w:p>
    <w:p w14:paraId="306C8904" w14:textId="77777777" w:rsidR="00005762" w:rsidRPr="00005762" w:rsidRDefault="00005762" w:rsidP="00005762">
      <w:pPr>
        <w:spacing w:after="0"/>
        <w:rPr>
          <w:rFonts w:ascii="Arial" w:hAnsi="Arial" w:cs="Arial"/>
          <w:iCs/>
          <w:sz w:val="20"/>
          <w:szCs w:val="20"/>
        </w:rPr>
      </w:pPr>
    </w:p>
    <w:p w14:paraId="4ED13778"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 xml:space="preserve">Provide amino acids and then remove the vaccine and purify </w:t>
      </w:r>
    </w:p>
    <w:p w14:paraId="4B49C857" w14:textId="77777777" w:rsidR="00005762" w:rsidRPr="00005762" w:rsidRDefault="00005762" w:rsidP="00005762">
      <w:pPr>
        <w:numPr>
          <w:ilvl w:val="0"/>
          <w:numId w:val="32"/>
        </w:numPr>
        <w:spacing w:after="0"/>
        <w:rPr>
          <w:rFonts w:ascii="Arial" w:hAnsi="Arial" w:cs="Arial"/>
          <w:iCs/>
          <w:sz w:val="20"/>
          <w:szCs w:val="20"/>
        </w:rPr>
      </w:pPr>
      <w:r w:rsidRPr="00005762">
        <w:rPr>
          <w:rFonts w:ascii="Arial" w:hAnsi="Arial" w:cs="Arial"/>
          <w:iCs/>
          <w:sz w:val="20"/>
          <w:szCs w:val="20"/>
        </w:rPr>
        <w:t>And produces large amounts of the gene or its product/ vaccine through transcription/translation</w:t>
      </w:r>
    </w:p>
    <w:p w14:paraId="68868682" w14:textId="77777777" w:rsidR="00005762" w:rsidRPr="00005762" w:rsidRDefault="00005762"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p>
    <w:p w14:paraId="1F8C0E41" w14:textId="14C02FDF" w:rsidR="00005762" w:rsidRDefault="00005762"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p>
    <w:p w14:paraId="2BF94678" w14:textId="151135E0" w:rsidR="00005762" w:rsidRDefault="00005762"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p>
    <w:p w14:paraId="504C8267" w14:textId="223393D1" w:rsidR="00005762" w:rsidRDefault="00005762"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p>
    <w:p w14:paraId="2FBA9012" w14:textId="2335BF88" w:rsidR="00005762" w:rsidRDefault="00005762"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p>
    <w:p w14:paraId="600198B3" w14:textId="384BF221" w:rsidR="00005762" w:rsidRDefault="00005762"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p>
    <w:p w14:paraId="5494B36E" w14:textId="67B45BD3" w:rsidR="00005762" w:rsidRDefault="00005762"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p>
    <w:p w14:paraId="0D3397D4" w14:textId="77777777" w:rsidR="00005762" w:rsidRDefault="00005762"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p>
    <w:p w14:paraId="1CCF3A06" w14:textId="0BE306E4" w:rsidR="002673D8" w:rsidRDefault="002673D8" w:rsidP="002673D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r>
        <w:rPr>
          <w:rFonts w:ascii="Arial" w:eastAsia="Times New Roman" w:hAnsi="Arial" w:cs="Arial"/>
          <w:b/>
          <w:bCs/>
          <w:sz w:val="28"/>
          <w:szCs w:val="28"/>
          <w:lang w:eastAsia="en-AU"/>
        </w:rPr>
        <w:lastRenderedPageBreak/>
        <w:t>DNA PROFILING – DNA FINGERPRINT</w:t>
      </w:r>
    </w:p>
    <w:p w14:paraId="54F1C607" w14:textId="76E9E224" w:rsidR="002673D8" w:rsidRDefault="002673D8" w:rsidP="002673D8">
      <w:pPr>
        <w:shd w:val="clear" w:color="auto" w:fill="FFFFFF"/>
        <w:spacing w:before="100" w:beforeAutospacing="1" w:after="100" w:afterAutospacing="1" w:line="240" w:lineRule="auto"/>
        <w:outlineLvl w:val="2"/>
        <w:rPr>
          <w:rFonts w:ascii="Arial" w:eastAsia="Times New Roman" w:hAnsi="Arial" w:cs="Arial"/>
          <w:bCs/>
          <w:lang w:eastAsia="en-AU"/>
        </w:rPr>
      </w:pPr>
      <w:r>
        <w:rPr>
          <w:rFonts w:ascii="Arial" w:eastAsia="Times New Roman" w:hAnsi="Arial" w:cs="Arial"/>
          <w:bCs/>
          <w:lang w:eastAsia="en-AU"/>
        </w:rPr>
        <w:t>This is a process that can be used to compare the base sequences of two or more individuals to determine how similar or how different they are. This is used to trace ancestry and in forensic science. They are also useful in identification of hereditary diseases</w:t>
      </w:r>
      <w:r w:rsidR="00810CEB">
        <w:rPr>
          <w:rFonts w:ascii="Arial" w:eastAsia="Times New Roman" w:hAnsi="Arial" w:cs="Arial"/>
          <w:bCs/>
          <w:lang w:eastAsia="en-AU"/>
        </w:rPr>
        <w:t xml:space="preserve"> such as cystic fibrosis.</w:t>
      </w:r>
      <w:r w:rsidR="00CC3603">
        <w:rPr>
          <w:rFonts w:ascii="Arial" w:eastAsia="Times New Roman" w:hAnsi="Arial" w:cs="Arial"/>
          <w:bCs/>
          <w:lang w:eastAsia="en-AU"/>
        </w:rPr>
        <w:t xml:space="preserve"> A recent discovery of an allele has been shown to increase a person’s risk of developing colon cancer and can be detected using </w:t>
      </w:r>
      <w:r w:rsidR="00B21CFF">
        <w:rPr>
          <w:rFonts w:ascii="Arial" w:eastAsia="Times New Roman" w:hAnsi="Arial" w:cs="Arial"/>
          <w:bCs/>
          <w:lang w:eastAsia="en-AU"/>
        </w:rPr>
        <w:t>gel electrophoresis.</w:t>
      </w:r>
    </w:p>
    <w:p w14:paraId="5A46F02E" w14:textId="77777777" w:rsidR="002673D8" w:rsidRDefault="002673D8" w:rsidP="002673D8">
      <w:pPr>
        <w:shd w:val="clear" w:color="auto" w:fill="FFFFFF"/>
        <w:spacing w:before="100" w:beforeAutospacing="1" w:after="100" w:afterAutospacing="1" w:line="240" w:lineRule="auto"/>
        <w:outlineLvl w:val="2"/>
        <w:rPr>
          <w:rFonts w:ascii="Arial" w:eastAsia="Times New Roman" w:hAnsi="Arial" w:cs="Arial"/>
          <w:bCs/>
          <w:lang w:eastAsia="en-AU"/>
        </w:rPr>
      </w:pPr>
      <w:r>
        <w:rPr>
          <w:rFonts w:ascii="Arial" w:eastAsia="Times New Roman" w:hAnsi="Arial" w:cs="Arial"/>
          <w:bCs/>
          <w:lang w:eastAsia="en-AU"/>
        </w:rPr>
        <w:t xml:space="preserve">DNA profiling identifies people based on the differences in the length of their DNA repeats for </w:t>
      </w:r>
      <w:proofErr w:type="gramStart"/>
      <w:r>
        <w:rPr>
          <w:rFonts w:ascii="Arial" w:eastAsia="Times New Roman" w:hAnsi="Arial" w:cs="Arial"/>
          <w:bCs/>
          <w:lang w:eastAsia="en-AU"/>
        </w:rPr>
        <w:t>a large number of</w:t>
      </w:r>
      <w:proofErr w:type="gramEnd"/>
      <w:r>
        <w:rPr>
          <w:rFonts w:ascii="Arial" w:eastAsia="Times New Roman" w:hAnsi="Arial" w:cs="Arial"/>
          <w:bCs/>
          <w:lang w:eastAsia="en-AU"/>
        </w:rPr>
        <w:t xml:space="preserve"> individual STR’s.  </w:t>
      </w:r>
      <w:proofErr w:type="gramStart"/>
      <w:r>
        <w:rPr>
          <w:rFonts w:ascii="Arial" w:eastAsia="Times New Roman" w:hAnsi="Arial" w:cs="Arial"/>
          <w:bCs/>
          <w:lang w:eastAsia="en-AU"/>
        </w:rPr>
        <w:t>Each individual</w:t>
      </w:r>
      <w:proofErr w:type="gramEnd"/>
      <w:r>
        <w:rPr>
          <w:rFonts w:ascii="Arial" w:eastAsia="Times New Roman" w:hAnsi="Arial" w:cs="Arial"/>
          <w:bCs/>
          <w:lang w:eastAsia="en-AU"/>
        </w:rPr>
        <w:t xml:space="preserve"> has their own unique number of repeats, so this forms the basis for identification.</w:t>
      </w:r>
    </w:p>
    <w:p w14:paraId="6E78F54A" w14:textId="77777777" w:rsidR="002673D8" w:rsidRPr="003268C7" w:rsidRDefault="002673D8" w:rsidP="002673D8">
      <w:pPr>
        <w:shd w:val="clear" w:color="auto" w:fill="FFFFFF"/>
        <w:spacing w:before="100" w:beforeAutospacing="1" w:after="100" w:afterAutospacing="1" w:line="240" w:lineRule="auto"/>
        <w:outlineLvl w:val="2"/>
        <w:rPr>
          <w:rFonts w:ascii="Arial" w:eastAsia="Times New Roman" w:hAnsi="Arial" w:cs="Arial"/>
          <w:b/>
          <w:bCs/>
          <w:lang w:eastAsia="en-AU"/>
        </w:rPr>
      </w:pPr>
      <w:r w:rsidRPr="003268C7">
        <w:rPr>
          <w:rFonts w:ascii="Arial" w:eastAsia="Times New Roman" w:hAnsi="Arial" w:cs="Arial"/>
          <w:b/>
          <w:bCs/>
          <w:lang w:eastAsia="en-AU"/>
        </w:rPr>
        <w:t>What are short tandem repeats (STR’s) and variable nucleotide tandem repeats (VNTR).</w:t>
      </w:r>
    </w:p>
    <w:p w14:paraId="31671D42" w14:textId="77777777" w:rsidR="002673D8" w:rsidRPr="005637A0" w:rsidRDefault="002673D8" w:rsidP="002673D8">
      <w:pPr>
        <w:shd w:val="clear" w:color="auto" w:fill="FFFFFF"/>
        <w:spacing w:before="100" w:beforeAutospacing="1" w:after="100" w:afterAutospacing="1" w:line="360" w:lineRule="auto"/>
        <w:outlineLvl w:val="2"/>
        <w:rPr>
          <w:rFonts w:ascii="Arial" w:eastAsia="Times New Roman" w:hAnsi="Arial" w:cs="Arial"/>
          <w:bCs/>
          <w:sz w:val="24"/>
          <w:szCs w:val="24"/>
          <w:lang w:eastAsia="en-AU"/>
        </w:rPr>
      </w:pPr>
      <w:r w:rsidRPr="005637A0">
        <w:rPr>
          <w:rFonts w:ascii="Arial" w:eastAsia="Times New Roman" w:hAnsi="Arial" w:cs="Arial"/>
          <w:bCs/>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DA2CBD" w14:textId="77777777" w:rsidR="002673D8" w:rsidRPr="003268C7" w:rsidRDefault="002673D8" w:rsidP="002673D8">
      <w:pPr>
        <w:shd w:val="clear" w:color="auto" w:fill="FFFFFF"/>
        <w:spacing w:before="100" w:beforeAutospacing="1" w:after="100" w:afterAutospacing="1" w:line="240" w:lineRule="auto"/>
        <w:outlineLvl w:val="2"/>
        <w:rPr>
          <w:rFonts w:ascii="Arial" w:eastAsia="Times New Roman" w:hAnsi="Arial" w:cs="Arial"/>
          <w:b/>
          <w:bCs/>
          <w:lang w:eastAsia="en-AU"/>
        </w:rPr>
      </w:pPr>
      <w:r w:rsidRPr="003268C7">
        <w:rPr>
          <w:rFonts w:ascii="Arial" w:eastAsia="Times New Roman" w:hAnsi="Arial" w:cs="Arial"/>
          <w:b/>
          <w:bCs/>
          <w:lang w:eastAsia="en-AU"/>
        </w:rPr>
        <w:t>Explain how a DNA profile will be constructed.</w:t>
      </w:r>
    </w:p>
    <w:p w14:paraId="5BF33E9A" w14:textId="77777777" w:rsidR="002673D8" w:rsidRPr="005637A0" w:rsidRDefault="002673D8" w:rsidP="002673D8">
      <w:pPr>
        <w:shd w:val="clear" w:color="auto" w:fill="FFFFFF"/>
        <w:spacing w:before="100" w:beforeAutospacing="1" w:after="100" w:afterAutospacing="1" w:line="360" w:lineRule="auto"/>
        <w:outlineLvl w:val="2"/>
        <w:rPr>
          <w:rFonts w:ascii="Arial" w:eastAsia="Times New Roman" w:hAnsi="Arial" w:cs="Arial"/>
          <w:bCs/>
          <w:sz w:val="24"/>
          <w:szCs w:val="24"/>
          <w:lang w:eastAsia="en-AU"/>
        </w:rPr>
      </w:pPr>
      <w:r w:rsidRPr="005637A0">
        <w:rPr>
          <w:rFonts w:ascii="Arial" w:eastAsia="Times New Roman" w:hAnsi="Arial" w:cs="Arial"/>
          <w:bCs/>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bCs/>
          <w:sz w:val="24"/>
          <w:szCs w:val="24"/>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637A0">
        <w:rPr>
          <w:rFonts w:ascii="Arial" w:eastAsia="Times New Roman" w:hAnsi="Arial" w:cs="Arial"/>
          <w:bCs/>
          <w:sz w:val="24"/>
          <w:szCs w:val="24"/>
          <w:lang w:eastAsia="en-AU"/>
        </w:rPr>
        <w:t>_</w:t>
      </w:r>
      <w:r>
        <w:rPr>
          <w:rFonts w:ascii="Arial" w:eastAsia="Times New Roman" w:hAnsi="Arial" w:cs="Arial"/>
          <w:bCs/>
          <w:sz w:val="24"/>
          <w:szCs w:val="24"/>
          <w:lang w:eastAsia="en-AU"/>
        </w:rPr>
        <w:tab/>
      </w:r>
    </w:p>
    <w:p w14:paraId="4102A05F" w14:textId="77777777" w:rsidR="002673D8" w:rsidRDefault="002673D8" w:rsidP="00D5366A">
      <w:pPr>
        <w:shd w:val="clear" w:color="auto" w:fill="FFFFFF"/>
        <w:spacing w:before="100" w:beforeAutospacing="1" w:after="100" w:afterAutospacing="1" w:line="240" w:lineRule="auto"/>
        <w:outlineLvl w:val="2"/>
        <w:rPr>
          <w:rFonts w:ascii="Arial" w:eastAsia="Times New Roman" w:hAnsi="Arial" w:cs="Arial"/>
          <w:b/>
          <w:bCs/>
          <w:sz w:val="24"/>
          <w:szCs w:val="24"/>
          <w:u w:val="single"/>
          <w:lang w:eastAsia="en-AU"/>
        </w:rPr>
      </w:pPr>
    </w:p>
    <w:p w14:paraId="10CBE508" w14:textId="4A051BA7" w:rsidR="00D5366A" w:rsidRDefault="00582CA6" w:rsidP="00D5366A">
      <w:pPr>
        <w:shd w:val="clear" w:color="auto" w:fill="FFFFFF"/>
        <w:spacing w:before="100" w:beforeAutospacing="1" w:after="100" w:afterAutospacing="1" w:line="240" w:lineRule="auto"/>
        <w:outlineLvl w:val="2"/>
        <w:rPr>
          <w:rFonts w:ascii="Arial" w:eastAsia="Times New Roman" w:hAnsi="Arial" w:cs="Arial"/>
          <w:bCs/>
          <w:sz w:val="24"/>
          <w:szCs w:val="24"/>
          <w:lang w:eastAsia="en-AU"/>
        </w:rPr>
      </w:pPr>
      <w:r w:rsidRPr="00224A61">
        <w:rPr>
          <w:rFonts w:ascii="Arial" w:eastAsia="Times New Roman" w:hAnsi="Arial" w:cs="Arial"/>
          <w:b/>
          <w:bCs/>
          <w:sz w:val="24"/>
          <w:szCs w:val="24"/>
          <w:u w:val="single"/>
          <w:lang w:eastAsia="en-AU"/>
        </w:rPr>
        <w:lastRenderedPageBreak/>
        <w:t>VISUALISING DNA:</w:t>
      </w:r>
      <w:r w:rsidRPr="00224A61">
        <w:rPr>
          <w:rFonts w:ascii="Arial" w:eastAsia="Times New Roman" w:hAnsi="Arial" w:cs="Arial"/>
          <w:b/>
          <w:bCs/>
          <w:sz w:val="24"/>
          <w:szCs w:val="24"/>
          <w:lang w:eastAsia="en-AU"/>
        </w:rPr>
        <w:t xml:space="preserve">     </w:t>
      </w:r>
      <w:r w:rsidRPr="00224A61">
        <w:rPr>
          <w:rFonts w:ascii="Arial" w:eastAsia="Times New Roman" w:hAnsi="Arial" w:cs="Arial"/>
          <w:b/>
          <w:bCs/>
          <w:sz w:val="24"/>
          <w:szCs w:val="24"/>
          <w:u w:val="single"/>
          <w:lang w:eastAsia="en-AU"/>
        </w:rPr>
        <w:t xml:space="preserve">GEL ELECTROPHORESIS </w:t>
      </w:r>
      <w:r w:rsidRPr="00224A61">
        <w:rPr>
          <w:rFonts w:ascii="Arial" w:eastAsia="Times New Roman" w:hAnsi="Arial" w:cs="Arial"/>
          <w:bCs/>
          <w:sz w:val="24"/>
          <w:szCs w:val="24"/>
          <w:lang w:eastAsia="en-AU"/>
        </w:rPr>
        <w:t xml:space="preserve"> </w:t>
      </w:r>
    </w:p>
    <w:p w14:paraId="791E28B0" w14:textId="77777777" w:rsidR="00224A61" w:rsidRPr="00224A61" w:rsidRDefault="00224A61" w:rsidP="00224A61">
      <w:pPr>
        <w:shd w:val="clear" w:color="auto" w:fill="FFFFFF"/>
        <w:spacing w:before="100" w:beforeAutospacing="1" w:after="100" w:afterAutospacing="1"/>
        <w:ind w:left="89"/>
        <w:outlineLvl w:val="2"/>
        <w:rPr>
          <w:rFonts w:ascii="Arial" w:eastAsia="Times New Roman" w:hAnsi="Arial" w:cs="Arial"/>
          <w:b/>
          <w:bCs/>
          <w:sz w:val="24"/>
          <w:szCs w:val="24"/>
          <w:lang w:eastAsia="en-AU"/>
        </w:rPr>
      </w:pPr>
      <w:r w:rsidRPr="00224A61">
        <w:rPr>
          <w:rFonts w:ascii="Arial" w:eastAsia="Times New Roman" w:hAnsi="Arial" w:cs="Arial"/>
          <w:b/>
          <w:bCs/>
          <w:sz w:val="24"/>
          <w:szCs w:val="24"/>
          <w:lang w:eastAsia="en-AU"/>
        </w:rPr>
        <w:t xml:space="preserve">Visit the web sites below to see </w:t>
      </w:r>
      <w:proofErr w:type="gramStart"/>
      <w:r w:rsidRPr="00224A61">
        <w:rPr>
          <w:rFonts w:ascii="Arial" w:eastAsia="Times New Roman" w:hAnsi="Arial" w:cs="Arial"/>
          <w:b/>
          <w:bCs/>
          <w:sz w:val="24"/>
          <w:szCs w:val="24"/>
          <w:lang w:eastAsia="en-AU"/>
        </w:rPr>
        <w:t>a</w:t>
      </w:r>
      <w:proofErr w:type="gramEnd"/>
      <w:r w:rsidRPr="00224A61">
        <w:rPr>
          <w:rFonts w:ascii="Arial" w:eastAsia="Times New Roman" w:hAnsi="Arial" w:cs="Arial"/>
          <w:b/>
          <w:bCs/>
          <w:sz w:val="24"/>
          <w:szCs w:val="24"/>
          <w:lang w:eastAsia="en-AU"/>
        </w:rPr>
        <w:t xml:space="preserve"> Electrophoresis virtual laboratory</w:t>
      </w:r>
    </w:p>
    <w:p w14:paraId="150BDE67" w14:textId="77777777" w:rsidR="00224A61" w:rsidRPr="0068538E" w:rsidRDefault="00C239AF" w:rsidP="00224A61">
      <w:pPr>
        <w:numPr>
          <w:ilvl w:val="0"/>
          <w:numId w:val="26"/>
        </w:numPr>
        <w:shd w:val="clear" w:color="auto" w:fill="FFFFFF"/>
        <w:spacing w:before="100" w:beforeAutospacing="1" w:after="100" w:afterAutospacing="1"/>
        <w:rPr>
          <w:rFonts w:ascii="Arial" w:eastAsia="Times New Roman" w:hAnsi="Arial" w:cs="Arial"/>
          <w:b/>
          <w:sz w:val="24"/>
          <w:szCs w:val="24"/>
          <w:lang w:eastAsia="en-AU"/>
        </w:rPr>
      </w:pPr>
      <w:hyperlink r:id="rId27" w:history="1">
        <w:r w:rsidR="00224A61" w:rsidRPr="0068538E">
          <w:rPr>
            <w:rStyle w:val="Hyperlink"/>
            <w:rFonts w:ascii="Arial" w:eastAsia="Times New Roman" w:hAnsi="Arial" w:cs="Arial"/>
            <w:b/>
            <w:color w:val="auto"/>
            <w:sz w:val="24"/>
            <w:szCs w:val="24"/>
            <w:lang w:eastAsia="en-AU"/>
          </w:rPr>
          <w:t>http://learn.genetics.utah.edu/content/labs/gel/index.html</w:t>
        </w:r>
      </w:hyperlink>
    </w:p>
    <w:p w14:paraId="035FCFA4" w14:textId="77777777" w:rsidR="00224A61" w:rsidRPr="0068538E" w:rsidRDefault="00C239AF" w:rsidP="00224A61">
      <w:pPr>
        <w:numPr>
          <w:ilvl w:val="0"/>
          <w:numId w:val="27"/>
        </w:numPr>
        <w:shd w:val="clear" w:color="auto" w:fill="FFFFFF"/>
        <w:spacing w:before="100" w:beforeAutospacing="1" w:after="100" w:afterAutospacing="1"/>
        <w:rPr>
          <w:rFonts w:ascii="Arial" w:eastAsia="Times New Roman" w:hAnsi="Arial" w:cs="Arial"/>
          <w:b/>
          <w:bCs/>
          <w:sz w:val="24"/>
          <w:szCs w:val="24"/>
          <w:u w:val="single"/>
          <w:lang w:eastAsia="en-AU"/>
        </w:rPr>
      </w:pPr>
      <w:hyperlink r:id="rId28" w:history="1">
        <w:r w:rsidR="00224A61" w:rsidRPr="0068538E">
          <w:rPr>
            <w:rStyle w:val="Hyperlink"/>
            <w:rFonts w:ascii="Arial" w:eastAsia="Times New Roman" w:hAnsi="Arial" w:cs="Arial"/>
            <w:b/>
            <w:bCs/>
            <w:color w:val="auto"/>
            <w:sz w:val="24"/>
            <w:szCs w:val="24"/>
            <w:lang w:eastAsia="en-AU"/>
          </w:rPr>
          <w:t>http://www.youtube.com/watch?v=RNQr7y58QAo&amp;feature=related</w:t>
        </w:r>
      </w:hyperlink>
      <w:r w:rsidR="00224A61" w:rsidRPr="0068538E">
        <w:rPr>
          <w:rFonts w:ascii="Arial" w:eastAsia="Times New Roman" w:hAnsi="Arial" w:cs="Arial"/>
          <w:b/>
          <w:bCs/>
          <w:sz w:val="24"/>
          <w:szCs w:val="24"/>
          <w:u w:val="single"/>
          <w:lang w:eastAsia="en-AU"/>
        </w:rPr>
        <w:t xml:space="preserve"> </w:t>
      </w:r>
    </w:p>
    <w:p w14:paraId="0DAD7F3A" w14:textId="77777777" w:rsidR="00D5366A" w:rsidRPr="00D055EB" w:rsidRDefault="00C239AF" w:rsidP="00D5366A">
      <w:pPr>
        <w:shd w:val="clear" w:color="auto" w:fill="FFFFFF"/>
        <w:spacing w:before="100" w:beforeAutospacing="1" w:after="100" w:afterAutospacing="1" w:line="240" w:lineRule="auto"/>
        <w:rPr>
          <w:rFonts w:ascii="Arial" w:eastAsia="Times New Roman" w:hAnsi="Arial" w:cs="Arial"/>
          <w:lang w:eastAsia="en-AU"/>
        </w:rPr>
      </w:pPr>
      <w:hyperlink r:id="rId29" w:anchor="electrophoresis" w:history="1">
        <w:r w:rsidR="00D5366A" w:rsidRPr="00D055EB">
          <w:rPr>
            <w:rFonts w:ascii="Arial" w:eastAsia="Times New Roman" w:hAnsi="Arial" w:cs="Arial"/>
            <w:b/>
            <w:lang w:eastAsia="en-AU"/>
          </w:rPr>
          <w:t>Electrophoresis</w:t>
        </w:r>
      </w:hyperlink>
      <w:r w:rsidR="00D5366A" w:rsidRPr="00D055EB">
        <w:rPr>
          <w:rFonts w:ascii="Arial" w:eastAsia="Times New Roman" w:hAnsi="Arial" w:cs="Arial"/>
          <w:lang w:eastAsia="en-AU"/>
        </w:rPr>
        <w:t xml:space="preserve"> is a molecular 'sieving' technique that separates </w:t>
      </w:r>
      <w:hyperlink r:id="rId30" w:anchor="DNA" w:history="1">
        <w:r w:rsidR="00D5366A" w:rsidRPr="00D055EB">
          <w:rPr>
            <w:rFonts w:ascii="Arial" w:eastAsia="Times New Roman" w:hAnsi="Arial" w:cs="Arial"/>
            <w:lang w:eastAsia="en-AU"/>
          </w:rPr>
          <w:t>DNA</w:t>
        </w:r>
      </w:hyperlink>
      <w:r w:rsidR="00D5366A" w:rsidRPr="00D055EB">
        <w:rPr>
          <w:rFonts w:ascii="Arial" w:eastAsia="Times New Roman" w:hAnsi="Arial" w:cs="Arial"/>
          <w:lang w:eastAsia="en-AU"/>
        </w:rPr>
        <w:t xml:space="preserve"> fragments according to size</w:t>
      </w:r>
      <w:r w:rsidR="00235B2F" w:rsidRPr="00D055EB">
        <w:rPr>
          <w:rFonts w:ascii="Arial" w:eastAsia="Times New Roman" w:hAnsi="Arial" w:cs="Arial"/>
          <w:lang w:eastAsia="en-AU"/>
        </w:rPr>
        <w:t>, using a weak electric current</w:t>
      </w:r>
      <w:r w:rsidR="00D5366A" w:rsidRPr="00D055EB">
        <w:rPr>
          <w:rFonts w:ascii="Arial" w:eastAsia="Times New Roman" w:hAnsi="Arial" w:cs="Arial"/>
          <w:lang w:eastAsia="en-AU"/>
        </w:rPr>
        <w:t xml:space="preserve"> to provide a DNA profile. </w:t>
      </w:r>
    </w:p>
    <w:p w14:paraId="53F693D5" w14:textId="77777777" w:rsidR="00D5366A" w:rsidRPr="00D055EB" w:rsidRDefault="00D5366A" w:rsidP="00D5366A">
      <w:pPr>
        <w:shd w:val="clear" w:color="auto" w:fill="FFFFFF"/>
        <w:spacing w:before="100" w:beforeAutospacing="1" w:after="100" w:afterAutospacing="1" w:line="240" w:lineRule="auto"/>
        <w:rPr>
          <w:rFonts w:ascii="Arial" w:eastAsia="Times New Roman" w:hAnsi="Arial" w:cs="Arial"/>
          <w:lang w:eastAsia="en-AU"/>
        </w:rPr>
      </w:pPr>
      <w:r w:rsidRPr="00D055EB">
        <w:rPr>
          <w:rFonts w:ascii="Arial" w:eastAsia="Times New Roman" w:hAnsi="Arial" w:cs="Arial"/>
          <w:lang w:eastAsia="en-AU"/>
        </w:rPr>
        <w:t xml:space="preserve">Pieces of DNA (usually </w:t>
      </w:r>
      <w:r w:rsidR="00235B2F" w:rsidRPr="00D055EB">
        <w:rPr>
          <w:rFonts w:ascii="Arial" w:eastAsia="Times New Roman" w:hAnsi="Arial" w:cs="Arial"/>
          <w:lang w:eastAsia="en-AU"/>
        </w:rPr>
        <w:t>non-coding</w:t>
      </w:r>
      <w:r w:rsidRPr="00D055EB">
        <w:rPr>
          <w:rFonts w:ascii="Arial" w:eastAsia="Times New Roman" w:hAnsi="Arial" w:cs="Arial"/>
          <w:lang w:eastAsia="en-AU"/>
        </w:rPr>
        <w:t xml:space="preserve"> short tandem repeats</w:t>
      </w:r>
      <w:r w:rsidR="0068538E">
        <w:rPr>
          <w:rFonts w:ascii="Arial" w:eastAsia="Times New Roman" w:hAnsi="Arial" w:cs="Arial"/>
          <w:lang w:eastAsia="en-AU"/>
        </w:rPr>
        <w:t xml:space="preserve"> are used in DNA profiling</w:t>
      </w:r>
      <w:r w:rsidRPr="00D055EB">
        <w:rPr>
          <w:rFonts w:ascii="Arial" w:eastAsia="Times New Roman" w:hAnsi="Arial" w:cs="Arial"/>
          <w:lang w:eastAsia="en-AU"/>
        </w:rPr>
        <w:t xml:space="preserve">) are slightly negatively charged </w:t>
      </w:r>
      <w:r w:rsidR="00582CA6" w:rsidRPr="00D055EB">
        <w:rPr>
          <w:rFonts w:ascii="Arial" w:eastAsia="Times New Roman" w:hAnsi="Arial" w:cs="Arial"/>
          <w:lang w:eastAsia="en-AU"/>
        </w:rPr>
        <w:t xml:space="preserve">because of their phosphate groups </w:t>
      </w:r>
      <w:r w:rsidRPr="00D055EB">
        <w:rPr>
          <w:rFonts w:ascii="Arial" w:eastAsia="Times New Roman" w:hAnsi="Arial" w:cs="Arial"/>
          <w:lang w:eastAsia="en-AU"/>
        </w:rPr>
        <w:t xml:space="preserve">when in solution. This property can be used to separate DNA pieces of various lengths. </w:t>
      </w:r>
    </w:p>
    <w:p w14:paraId="35924253" w14:textId="56584282" w:rsidR="00D5366A" w:rsidRPr="002673D8" w:rsidRDefault="00D5366A" w:rsidP="00D5366A">
      <w:pPr>
        <w:shd w:val="clear" w:color="auto" w:fill="FFFFFF"/>
        <w:spacing w:before="100" w:beforeAutospacing="1" w:after="100" w:afterAutospacing="1" w:line="240" w:lineRule="auto"/>
        <w:rPr>
          <w:rFonts w:ascii="Arial" w:eastAsia="Times New Roman" w:hAnsi="Arial" w:cs="Arial"/>
          <w:b/>
          <w:bCs/>
          <w:lang w:eastAsia="en-AU"/>
        </w:rPr>
      </w:pPr>
      <w:r w:rsidRPr="002673D8">
        <w:rPr>
          <w:rFonts w:ascii="Arial" w:eastAsia="Times New Roman" w:hAnsi="Arial" w:cs="Arial"/>
          <w:b/>
          <w:bCs/>
          <w:lang w:eastAsia="en-AU"/>
        </w:rPr>
        <w:t xml:space="preserve">DNA can be </w:t>
      </w:r>
      <w:r w:rsidR="002673D8" w:rsidRPr="002673D8">
        <w:rPr>
          <w:rFonts w:ascii="Arial" w:eastAsia="Times New Roman" w:hAnsi="Arial" w:cs="Arial"/>
          <w:b/>
          <w:bCs/>
          <w:lang w:eastAsia="en-AU"/>
        </w:rPr>
        <w:t xml:space="preserve">amplified using PCR and </w:t>
      </w:r>
      <w:r w:rsidRPr="002673D8">
        <w:rPr>
          <w:rFonts w:ascii="Arial" w:eastAsia="Times New Roman" w:hAnsi="Arial" w:cs="Arial"/>
          <w:b/>
          <w:bCs/>
          <w:lang w:eastAsia="en-AU"/>
        </w:rPr>
        <w:t>cut at specific base sequences using restriction enzymes, leaving pieces of various lengths.</w:t>
      </w:r>
    </w:p>
    <w:p w14:paraId="47072BDD" w14:textId="77777777" w:rsidR="00582CA6" w:rsidRPr="00D055EB" w:rsidRDefault="00582CA6" w:rsidP="00D5366A">
      <w:pPr>
        <w:shd w:val="clear" w:color="auto" w:fill="FFFFFF"/>
        <w:spacing w:before="100" w:beforeAutospacing="1" w:after="100" w:afterAutospacing="1" w:line="240" w:lineRule="auto"/>
        <w:rPr>
          <w:rFonts w:ascii="Arial" w:eastAsia="Times New Roman" w:hAnsi="Arial" w:cs="Arial"/>
          <w:b/>
          <w:lang w:eastAsia="en-AU"/>
        </w:rPr>
      </w:pPr>
      <w:r w:rsidRPr="00D055EB">
        <w:rPr>
          <w:rFonts w:ascii="Arial" w:eastAsia="Times New Roman" w:hAnsi="Arial" w:cs="Arial"/>
          <w:b/>
          <w:lang w:eastAsia="en-AU"/>
        </w:rPr>
        <w:t>Steps in the process of gel electrophoresis</w:t>
      </w:r>
    </w:p>
    <w:p w14:paraId="792AA296" w14:textId="77777777" w:rsidR="00582CA6" w:rsidRPr="00D055EB" w:rsidRDefault="00582CA6" w:rsidP="00D5366A">
      <w:pPr>
        <w:shd w:val="clear" w:color="auto" w:fill="FFFFFF"/>
        <w:spacing w:before="100" w:beforeAutospacing="1" w:after="100" w:afterAutospacing="1" w:line="240" w:lineRule="auto"/>
        <w:rPr>
          <w:rFonts w:ascii="Arial" w:eastAsia="Times New Roman" w:hAnsi="Arial" w:cs="Arial"/>
          <w:lang w:eastAsia="en-AU"/>
        </w:rPr>
      </w:pPr>
      <w:r w:rsidRPr="00D055EB">
        <w:rPr>
          <w:rFonts w:ascii="Arial" w:eastAsia="Times New Roman" w:hAnsi="Arial" w:cs="Arial"/>
          <w:lang w:eastAsia="en-AU"/>
        </w:rPr>
        <w:t>1. Agarose gel is melted and poured into a flat mould. Wells are created by inserting a comb into gel as it sets.</w:t>
      </w:r>
    </w:p>
    <w:p w14:paraId="73AC4482" w14:textId="77777777" w:rsidR="00235B2F" w:rsidRPr="00D055EB" w:rsidRDefault="00235B2F" w:rsidP="00D5366A">
      <w:pPr>
        <w:shd w:val="clear" w:color="auto" w:fill="FFFFFF"/>
        <w:spacing w:before="100" w:beforeAutospacing="1" w:after="100" w:afterAutospacing="1" w:line="240" w:lineRule="auto"/>
        <w:rPr>
          <w:rFonts w:ascii="Arial" w:eastAsia="Times New Roman" w:hAnsi="Arial" w:cs="Arial"/>
          <w:lang w:eastAsia="en-AU"/>
        </w:rPr>
      </w:pPr>
      <w:r w:rsidRPr="00D055EB">
        <w:rPr>
          <w:rFonts w:ascii="Arial" w:eastAsia="Times New Roman" w:hAnsi="Arial" w:cs="Arial"/>
          <w:lang w:eastAsia="en-AU"/>
        </w:rPr>
        <w:t>2. DNA is colourless. To view separated DNA fragments ethidium bromide or a fluorescent DNA-binding dye is added is added to gel before it sets. The dye will bind to the DNA and fluoresces under UV light, showing a pattern of bands that can be photographed.</w:t>
      </w:r>
    </w:p>
    <w:p w14:paraId="32CD1E59" w14:textId="45E9D08B" w:rsidR="00582CA6" w:rsidRPr="00D055EB" w:rsidRDefault="00E137F6" w:rsidP="00D5366A">
      <w:pPr>
        <w:shd w:val="clear" w:color="auto" w:fill="FFFFFF"/>
        <w:spacing w:before="100" w:beforeAutospacing="1" w:after="100" w:afterAutospacing="1" w:line="240" w:lineRule="auto"/>
        <w:rPr>
          <w:rFonts w:ascii="Arial" w:eastAsia="Times New Roman" w:hAnsi="Arial" w:cs="Arial"/>
          <w:lang w:eastAsia="en-AU"/>
        </w:rPr>
      </w:pPr>
      <w:r>
        <w:rPr>
          <w:rFonts w:ascii="Arial" w:eastAsia="Times New Roman" w:hAnsi="Arial" w:cs="Arial"/>
          <w:lang w:eastAsia="en-AU"/>
        </w:rPr>
        <w:t>3</w:t>
      </w:r>
      <w:r w:rsidR="00582CA6" w:rsidRPr="00D055EB">
        <w:rPr>
          <w:rFonts w:ascii="Arial" w:eastAsia="Times New Roman" w:hAnsi="Arial" w:cs="Arial"/>
          <w:lang w:eastAsia="en-AU"/>
        </w:rPr>
        <w:t>.</w:t>
      </w:r>
      <w:r w:rsidR="00235B2F" w:rsidRPr="00D055EB">
        <w:rPr>
          <w:rFonts w:ascii="Arial" w:eastAsia="Times New Roman" w:hAnsi="Arial" w:cs="Arial"/>
          <w:lang w:eastAsia="en-AU"/>
        </w:rPr>
        <w:t xml:space="preserve"> Gel is placed in an electrophoresis chamber and covered with buffer solution.</w:t>
      </w:r>
      <w:r w:rsidR="0096051D">
        <w:rPr>
          <w:rFonts w:ascii="Arial" w:eastAsia="Times New Roman" w:hAnsi="Arial" w:cs="Arial"/>
          <w:lang w:eastAsia="en-AU"/>
        </w:rPr>
        <w:t xml:space="preserve"> </w:t>
      </w:r>
      <w:r w:rsidR="0096051D">
        <w:rPr>
          <w:rFonts w:ascii="Arial" w:hAnsi="Arial" w:cs="Arial"/>
          <w:b/>
          <w:bCs/>
          <w:color w:val="222222"/>
          <w:shd w:val="clear" w:color="auto" w:fill="FFFFFF"/>
        </w:rPr>
        <w:t>Buffers</w:t>
      </w:r>
      <w:r w:rsidR="0096051D">
        <w:rPr>
          <w:rFonts w:ascii="Arial" w:hAnsi="Arial" w:cs="Arial"/>
          <w:color w:val="222222"/>
          <w:shd w:val="clear" w:color="auto" w:fill="FFFFFF"/>
        </w:rPr>
        <w:t> in gel </w:t>
      </w:r>
      <w:r w:rsidR="0096051D">
        <w:rPr>
          <w:rFonts w:ascii="Arial" w:hAnsi="Arial" w:cs="Arial"/>
          <w:b/>
          <w:bCs/>
          <w:color w:val="222222"/>
          <w:shd w:val="clear" w:color="auto" w:fill="FFFFFF"/>
        </w:rPr>
        <w:t>electrophoresis</w:t>
      </w:r>
      <w:r w:rsidR="0096051D">
        <w:rPr>
          <w:rFonts w:ascii="Arial" w:hAnsi="Arial" w:cs="Arial"/>
          <w:color w:val="222222"/>
          <w:shd w:val="clear" w:color="auto" w:fill="FFFFFF"/>
        </w:rPr>
        <w:t xml:space="preserve"> are used to provide ions that carry a current and to maintain the pH at a relatively constant value. ... There are </w:t>
      </w:r>
      <w:proofErr w:type="gramStart"/>
      <w:r w:rsidR="0096051D">
        <w:rPr>
          <w:rFonts w:ascii="Arial" w:hAnsi="Arial" w:cs="Arial"/>
          <w:color w:val="222222"/>
          <w:shd w:val="clear" w:color="auto" w:fill="FFFFFF"/>
        </w:rPr>
        <w:t>a number of</w:t>
      </w:r>
      <w:proofErr w:type="gramEnd"/>
      <w:r w:rsidR="0096051D">
        <w:rPr>
          <w:rFonts w:ascii="Arial" w:hAnsi="Arial" w:cs="Arial"/>
          <w:color w:val="222222"/>
          <w:shd w:val="clear" w:color="auto" w:fill="FFFFFF"/>
        </w:rPr>
        <w:t xml:space="preserve"> </w:t>
      </w:r>
      <w:r w:rsidR="0096051D">
        <w:rPr>
          <w:rFonts w:ascii="Arial" w:hAnsi="Arial" w:cs="Arial"/>
          <w:b/>
          <w:bCs/>
          <w:color w:val="222222"/>
          <w:shd w:val="clear" w:color="auto" w:fill="FFFFFF"/>
        </w:rPr>
        <w:t>buffers</w:t>
      </w:r>
      <w:r w:rsidR="0096051D">
        <w:rPr>
          <w:rFonts w:ascii="Arial" w:hAnsi="Arial" w:cs="Arial"/>
          <w:color w:val="222222"/>
          <w:shd w:val="clear" w:color="auto" w:fill="FFFFFF"/>
        </w:rPr>
        <w:t> used for </w:t>
      </w:r>
      <w:r w:rsidR="0096051D">
        <w:rPr>
          <w:rFonts w:ascii="Arial" w:hAnsi="Arial" w:cs="Arial"/>
          <w:b/>
          <w:bCs/>
          <w:color w:val="222222"/>
          <w:shd w:val="clear" w:color="auto" w:fill="FFFFFF"/>
        </w:rPr>
        <w:t>electrophoresis</w:t>
      </w:r>
      <w:r w:rsidR="0096051D">
        <w:rPr>
          <w:rFonts w:ascii="Arial" w:hAnsi="Arial" w:cs="Arial"/>
          <w:color w:val="222222"/>
          <w:shd w:val="clear" w:color="auto" w:fill="FFFFFF"/>
        </w:rPr>
        <w:t>. </w:t>
      </w:r>
    </w:p>
    <w:p w14:paraId="0211FE33" w14:textId="27DB6B99" w:rsidR="00235B2F" w:rsidRPr="00D055EB" w:rsidRDefault="00E137F6" w:rsidP="00D5366A">
      <w:pPr>
        <w:shd w:val="clear" w:color="auto" w:fill="FFFFFF"/>
        <w:spacing w:before="100" w:beforeAutospacing="1" w:after="100" w:afterAutospacing="1" w:line="240" w:lineRule="auto"/>
        <w:rPr>
          <w:rFonts w:ascii="Arial" w:eastAsia="Times New Roman" w:hAnsi="Arial" w:cs="Arial"/>
          <w:lang w:eastAsia="en-AU"/>
        </w:rPr>
      </w:pPr>
      <w:r>
        <w:rPr>
          <w:rFonts w:ascii="Arial" w:eastAsia="Times New Roman" w:hAnsi="Arial" w:cs="Arial"/>
          <w:lang w:eastAsia="en-AU"/>
        </w:rPr>
        <w:t>4</w:t>
      </w:r>
      <w:r w:rsidR="00235B2F" w:rsidRPr="00D055EB">
        <w:rPr>
          <w:rFonts w:ascii="Arial" w:eastAsia="Times New Roman" w:hAnsi="Arial" w:cs="Arial"/>
          <w:lang w:eastAsia="en-AU"/>
        </w:rPr>
        <w:t>. To prepare DNA it is cut into fragments of different sizes using restriction enzymes.</w:t>
      </w:r>
    </w:p>
    <w:p w14:paraId="0751910B" w14:textId="6409391F" w:rsidR="00235B2F" w:rsidRPr="00D055EB" w:rsidRDefault="00E137F6" w:rsidP="00D5366A">
      <w:pPr>
        <w:shd w:val="clear" w:color="auto" w:fill="FFFFFF"/>
        <w:spacing w:before="100" w:beforeAutospacing="1" w:after="100" w:afterAutospacing="1" w:line="240" w:lineRule="auto"/>
        <w:rPr>
          <w:rFonts w:ascii="Arial" w:eastAsia="Times New Roman" w:hAnsi="Arial" w:cs="Arial"/>
          <w:lang w:eastAsia="en-AU"/>
        </w:rPr>
      </w:pPr>
      <w:r>
        <w:rPr>
          <w:rFonts w:ascii="Arial" w:eastAsia="Times New Roman" w:hAnsi="Arial" w:cs="Arial"/>
          <w:lang w:eastAsia="en-AU"/>
        </w:rPr>
        <w:t>5</w:t>
      </w:r>
      <w:r w:rsidR="00235B2F" w:rsidRPr="00D055EB">
        <w:rPr>
          <w:rFonts w:ascii="Arial" w:eastAsia="Times New Roman" w:hAnsi="Arial" w:cs="Arial"/>
          <w:lang w:eastAsia="en-AU"/>
        </w:rPr>
        <w:t>. DNA fragments are</w:t>
      </w:r>
      <w:r w:rsidR="0069627A" w:rsidRPr="00D055EB">
        <w:rPr>
          <w:rFonts w:ascii="Arial" w:eastAsia="Times New Roman" w:hAnsi="Arial" w:cs="Arial"/>
          <w:lang w:eastAsia="en-AU"/>
        </w:rPr>
        <w:t xml:space="preserve"> loaded into the wells using a micropipette. </w:t>
      </w:r>
    </w:p>
    <w:p w14:paraId="5F361469" w14:textId="6D531BB0" w:rsidR="0069627A" w:rsidRPr="00D055EB" w:rsidRDefault="00E137F6" w:rsidP="00D5366A">
      <w:pPr>
        <w:shd w:val="clear" w:color="auto" w:fill="FFFFFF"/>
        <w:spacing w:before="100" w:beforeAutospacing="1" w:after="100" w:afterAutospacing="1" w:line="240" w:lineRule="auto"/>
        <w:rPr>
          <w:rFonts w:ascii="Arial" w:eastAsia="Times New Roman" w:hAnsi="Arial" w:cs="Arial"/>
          <w:lang w:eastAsia="en-AU"/>
        </w:rPr>
      </w:pPr>
      <w:r>
        <w:rPr>
          <w:rFonts w:ascii="Arial" w:eastAsia="Times New Roman" w:hAnsi="Arial" w:cs="Arial"/>
          <w:lang w:eastAsia="en-AU"/>
        </w:rPr>
        <w:t>6</w:t>
      </w:r>
      <w:r w:rsidR="0069627A" w:rsidRPr="00D055EB">
        <w:rPr>
          <w:rFonts w:ascii="Arial" w:eastAsia="Times New Roman" w:hAnsi="Arial" w:cs="Arial"/>
          <w:lang w:eastAsia="en-AU"/>
        </w:rPr>
        <w:t xml:space="preserve">. Negative electrode is attached to the electrophoresis chamber at the end where wells are filled with </w:t>
      </w:r>
      <w:r w:rsidR="0068538E">
        <w:rPr>
          <w:rFonts w:ascii="Arial" w:eastAsia="Times New Roman" w:hAnsi="Arial" w:cs="Arial"/>
          <w:lang w:eastAsia="en-AU"/>
        </w:rPr>
        <w:t xml:space="preserve">negative </w:t>
      </w:r>
      <w:r w:rsidR="0069627A" w:rsidRPr="00D055EB">
        <w:rPr>
          <w:rFonts w:ascii="Arial" w:eastAsia="Times New Roman" w:hAnsi="Arial" w:cs="Arial"/>
          <w:lang w:eastAsia="en-AU"/>
        </w:rPr>
        <w:t>DNA fragments.  Positive terminal is attached at the other end.</w:t>
      </w:r>
    </w:p>
    <w:p w14:paraId="38B9E092" w14:textId="0F53223E" w:rsidR="0069627A" w:rsidRPr="00D055EB" w:rsidRDefault="00D9304D" w:rsidP="00D5366A">
      <w:pPr>
        <w:shd w:val="clear" w:color="auto" w:fill="FFFFFF"/>
        <w:spacing w:before="100" w:beforeAutospacing="1" w:after="100" w:afterAutospacing="1" w:line="240" w:lineRule="auto"/>
        <w:rPr>
          <w:rFonts w:ascii="Arial" w:eastAsia="Times New Roman" w:hAnsi="Arial" w:cs="Arial"/>
          <w:lang w:eastAsia="en-AU"/>
        </w:rPr>
      </w:pPr>
      <w:r>
        <w:rPr>
          <w:rFonts w:ascii="Arial" w:eastAsia="Times New Roman" w:hAnsi="Arial" w:cs="Arial"/>
          <w:lang w:eastAsia="en-AU"/>
        </w:rPr>
        <w:t>7</w:t>
      </w:r>
      <w:r w:rsidR="0069627A" w:rsidRPr="00D055EB">
        <w:rPr>
          <w:rFonts w:ascii="Arial" w:eastAsia="Times New Roman" w:hAnsi="Arial" w:cs="Arial"/>
          <w:lang w:eastAsia="en-AU"/>
        </w:rPr>
        <w:t>. DNA has negative charge and will be repelled by negative terminal and attracted to positive terminal.</w:t>
      </w:r>
    </w:p>
    <w:p w14:paraId="4DE902D3" w14:textId="7A3DBF44" w:rsidR="0069627A" w:rsidRPr="00D055EB" w:rsidRDefault="00D9304D" w:rsidP="00D5366A">
      <w:pPr>
        <w:shd w:val="clear" w:color="auto" w:fill="FFFFFF"/>
        <w:spacing w:before="100" w:beforeAutospacing="1" w:after="100" w:afterAutospacing="1" w:line="240" w:lineRule="auto"/>
        <w:rPr>
          <w:rFonts w:ascii="Arial" w:eastAsia="Times New Roman" w:hAnsi="Arial" w:cs="Arial"/>
          <w:lang w:eastAsia="en-AU"/>
        </w:rPr>
      </w:pPr>
      <w:r>
        <w:rPr>
          <w:rFonts w:ascii="Arial" w:eastAsia="Times New Roman" w:hAnsi="Arial" w:cs="Arial"/>
          <w:lang w:eastAsia="en-AU"/>
        </w:rPr>
        <w:t>8</w:t>
      </w:r>
      <w:r w:rsidR="0069627A" w:rsidRPr="00D055EB">
        <w:rPr>
          <w:rFonts w:ascii="Arial" w:eastAsia="Times New Roman" w:hAnsi="Arial" w:cs="Arial"/>
          <w:lang w:eastAsia="en-AU"/>
        </w:rPr>
        <w:t xml:space="preserve">. </w:t>
      </w:r>
      <w:r w:rsidR="00E6422B" w:rsidRPr="00D055EB">
        <w:rPr>
          <w:rFonts w:ascii="Arial" w:eastAsia="Times New Roman" w:hAnsi="Arial" w:cs="Arial"/>
          <w:lang w:eastAsia="en-AU"/>
        </w:rPr>
        <w:t>Frictional force of gel resists the flow of the DNA, separating them by size. Smaller strands can move through the gel faster than longer strands, separating the DNA strands based on size.</w:t>
      </w:r>
    </w:p>
    <w:p w14:paraId="7F1E44EC" w14:textId="74CFB8D0" w:rsidR="00E6422B" w:rsidRPr="00D055EB" w:rsidRDefault="00D9304D" w:rsidP="00D5366A">
      <w:pPr>
        <w:shd w:val="clear" w:color="auto" w:fill="FFFFFF"/>
        <w:spacing w:before="100" w:beforeAutospacing="1" w:after="100" w:afterAutospacing="1" w:line="240" w:lineRule="auto"/>
        <w:rPr>
          <w:rFonts w:ascii="Arial" w:eastAsia="Times New Roman" w:hAnsi="Arial" w:cs="Arial"/>
          <w:lang w:eastAsia="en-AU"/>
        </w:rPr>
      </w:pPr>
      <w:r>
        <w:rPr>
          <w:rFonts w:ascii="Arial" w:eastAsia="Times New Roman" w:hAnsi="Arial" w:cs="Arial"/>
          <w:lang w:eastAsia="en-AU"/>
        </w:rPr>
        <w:t>9</w:t>
      </w:r>
      <w:r w:rsidR="00E6422B" w:rsidRPr="00D055EB">
        <w:rPr>
          <w:rFonts w:ascii="Arial" w:eastAsia="Times New Roman" w:hAnsi="Arial" w:cs="Arial"/>
          <w:lang w:eastAsia="en-AU"/>
        </w:rPr>
        <w:t>. A banding pattern will become visible that can be photographed.</w:t>
      </w:r>
    </w:p>
    <w:p w14:paraId="4746FDA2" w14:textId="77777777" w:rsidR="00B21BB4" w:rsidRDefault="00D5366A" w:rsidP="00D5366A">
      <w:pPr>
        <w:shd w:val="clear" w:color="auto" w:fill="FFFFFF"/>
        <w:spacing w:before="100" w:beforeAutospacing="1" w:after="100" w:afterAutospacing="1" w:line="240" w:lineRule="auto"/>
        <w:rPr>
          <w:rFonts w:ascii="Arial" w:eastAsia="Times New Roman" w:hAnsi="Arial" w:cs="Arial"/>
          <w:lang w:eastAsia="en-AU"/>
        </w:rPr>
      </w:pPr>
      <w:r w:rsidRPr="00224A61">
        <w:rPr>
          <w:rFonts w:ascii="Arial" w:eastAsia="Times New Roman" w:hAnsi="Arial" w:cs="Arial"/>
          <w:b/>
          <w:lang w:eastAsia="en-AU"/>
        </w:rPr>
        <w:t>THE SOUTHERN BLOT</w:t>
      </w:r>
      <w:r w:rsidRPr="00224A61">
        <w:rPr>
          <w:rFonts w:ascii="Arial" w:eastAsia="Times New Roman" w:hAnsi="Arial" w:cs="Arial"/>
          <w:lang w:eastAsia="en-AU"/>
        </w:rPr>
        <w:t xml:space="preserve"> technique is used to remove the DNA form the gel plate.  Cotton is slightly positively charged and if layers of cotton is put on top of the DNA on Gel plate, the cotton will attract the DNA and it can be removed from the gel.  The DNA profile can then be scanned and stored in a data bank.</w:t>
      </w:r>
    </w:p>
    <w:p w14:paraId="097CF8E9" w14:textId="77777777" w:rsidR="0096051D" w:rsidRDefault="0096051D" w:rsidP="00D5366A">
      <w:pPr>
        <w:shd w:val="clear" w:color="auto" w:fill="FFFFFF"/>
        <w:spacing w:before="100" w:beforeAutospacing="1" w:after="100" w:afterAutospacing="1" w:line="240" w:lineRule="auto"/>
        <w:rPr>
          <w:rFonts w:ascii="Arial" w:eastAsia="Times New Roman" w:hAnsi="Arial" w:cs="Arial"/>
          <w:lang w:eastAsia="en-AU"/>
        </w:rPr>
      </w:pPr>
    </w:p>
    <w:p w14:paraId="1A65B9F2" w14:textId="77777777" w:rsidR="00B21BB4" w:rsidRPr="00B21BB4" w:rsidRDefault="00B21BB4" w:rsidP="00EA3A78">
      <w:pPr>
        <w:shd w:val="clear" w:color="auto" w:fill="FFFFFF"/>
        <w:spacing w:after="0"/>
        <w:outlineLvl w:val="2"/>
        <w:rPr>
          <w:rFonts w:ascii="Arial" w:eastAsia="Times New Roman" w:hAnsi="Arial" w:cs="Arial"/>
          <w:b/>
          <w:bCs/>
          <w:sz w:val="24"/>
          <w:szCs w:val="24"/>
          <w:lang w:eastAsia="en-AU"/>
        </w:rPr>
      </w:pPr>
      <w:r w:rsidRPr="00B21BB4">
        <w:rPr>
          <w:rFonts w:ascii="Arial" w:eastAsia="Times New Roman" w:hAnsi="Arial" w:cs="Arial"/>
          <w:b/>
          <w:bCs/>
          <w:sz w:val="24"/>
          <w:szCs w:val="24"/>
          <w:lang w:eastAsia="en-AU"/>
        </w:rPr>
        <w:lastRenderedPageBreak/>
        <w:t xml:space="preserve">Write down all the KEYWORDS that you will use in explanation of process of electrophoresis   </w:t>
      </w:r>
    </w:p>
    <w:p w14:paraId="4B9B2E56" w14:textId="77777777" w:rsidR="00B21BB4" w:rsidRDefault="00B21BB4" w:rsidP="00B21BB4">
      <w:pPr>
        <w:shd w:val="clear" w:color="auto" w:fill="FFFFFF"/>
        <w:spacing w:after="0" w:line="360" w:lineRule="auto"/>
        <w:outlineLvl w:val="2"/>
        <w:rPr>
          <w:rFonts w:ascii="Arial" w:eastAsia="Times New Roman" w:hAnsi="Arial" w:cs="Arial"/>
          <w:bCs/>
          <w:sz w:val="24"/>
          <w:szCs w:val="24"/>
          <w:u w:val="single"/>
          <w:lang w:eastAsia="en-AU"/>
        </w:rPr>
      </w:pPr>
      <w:r>
        <w:rPr>
          <w:rFonts w:ascii="Arial" w:eastAsia="Times New Roman" w:hAnsi="Arial" w:cs="Arial"/>
          <w:bCs/>
          <w:sz w:val="24"/>
          <w:szCs w:val="24"/>
          <w:u w:val="single"/>
          <w:lang w:eastAsia="en-A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r>
      <w:r>
        <w:rPr>
          <w:rFonts w:ascii="Arial" w:eastAsia="Times New Roman" w:hAnsi="Arial" w:cs="Arial"/>
          <w:bCs/>
          <w:sz w:val="24"/>
          <w:szCs w:val="24"/>
          <w:u w:val="single"/>
          <w:lang w:eastAsia="en-AU"/>
        </w:rPr>
        <w:tab/>
        <w:t>____</w:t>
      </w:r>
    </w:p>
    <w:p w14:paraId="1B4D86A4" w14:textId="77777777" w:rsidR="00B21BB4" w:rsidRPr="00B21BB4" w:rsidRDefault="00B21BB4" w:rsidP="00B21BB4">
      <w:pPr>
        <w:shd w:val="clear" w:color="auto" w:fill="FFFFFF"/>
        <w:spacing w:before="100" w:beforeAutospacing="1" w:after="100" w:afterAutospacing="1" w:line="240" w:lineRule="auto"/>
        <w:rPr>
          <w:rFonts w:ascii="Arial" w:eastAsia="Times New Roman" w:hAnsi="Arial" w:cs="Arial"/>
          <w:b/>
          <w:sz w:val="24"/>
          <w:szCs w:val="24"/>
          <w:lang w:eastAsia="en-AU"/>
        </w:rPr>
      </w:pPr>
      <w:r w:rsidRPr="00B21BB4">
        <w:rPr>
          <w:rFonts w:ascii="Arial" w:eastAsia="Times New Roman" w:hAnsi="Arial" w:cs="Arial"/>
          <w:b/>
          <w:sz w:val="24"/>
          <w:szCs w:val="24"/>
          <w:lang w:eastAsia="en-AU"/>
        </w:rPr>
        <w:t xml:space="preserve">Write down all the steps involved in Electrophoresis </w:t>
      </w:r>
    </w:p>
    <w:p w14:paraId="0832FC8D" w14:textId="77777777" w:rsidR="00B21BB4" w:rsidRDefault="00B21BB4" w:rsidP="00B21BB4">
      <w:pPr>
        <w:shd w:val="clear" w:color="auto" w:fill="FFFFFF"/>
        <w:spacing w:before="100" w:beforeAutospacing="1" w:after="100" w:afterAutospacing="1" w:line="360" w:lineRule="auto"/>
        <w:rPr>
          <w:rFonts w:ascii="Arial" w:eastAsia="Times New Roman" w:hAnsi="Arial" w:cs="Arial"/>
          <w:sz w:val="24"/>
          <w:szCs w:val="24"/>
          <w:u w:val="single"/>
          <w:lang w:eastAsia="en-AU"/>
        </w:rPr>
      </w:pP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Pr>
          <w:rFonts w:ascii="Arial" w:eastAsia="Times New Roman" w:hAnsi="Arial" w:cs="Arial"/>
          <w:sz w:val="24"/>
          <w:szCs w:val="24"/>
          <w:u w:val="single"/>
          <w:lang w:eastAsia="en-AU"/>
        </w:rPr>
        <w:tab/>
      </w:r>
      <w:r w:rsidR="00EA3A78">
        <w:rPr>
          <w:rFonts w:ascii="Arial" w:eastAsia="Times New Roman" w:hAnsi="Arial" w:cs="Arial"/>
          <w:sz w:val="24"/>
          <w:szCs w:val="24"/>
          <w:u w:val="single"/>
          <w:lang w:eastAsia="en-AU"/>
        </w:rPr>
        <w:t xml:space="preserve"> </w:t>
      </w:r>
    </w:p>
    <w:p w14:paraId="270F5ED4" w14:textId="77777777" w:rsidR="00EA3A78" w:rsidRDefault="00EA3A78" w:rsidP="00B21BB4">
      <w:pPr>
        <w:shd w:val="clear" w:color="auto" w:fill="FFFFFF"/>
        <w:spacing w:before="100" w:beforeAutospacing="1" w:after="100" w:afterAutospacing="1" w:line="360" w:lineRule="auto"/>
        <w:rPr>
          <w:rFonts w:ascii="Arial" w:eastAsia="Times New Roman" w:hAnsi="Arial" w:cs="Arial"/>
          <w:sz w:val="24"/>
          <w:szCs w:val="24"/>
          <w:u w:val="single"/>
          <w:lang w:eastAsia="en-AU"/>
        </w:rPr>
      </w:pPr>
    </w:p>
    <w:p w14:paraId="6A84DC57" w14:textId="7FFFFAC3" w:rsidR="00B137CA" w:rsidRDefault="00A40D6A" w:rsidP="00EA3A78">
      <w:pPr>
        <w:shd w:val="clear" w:color="auto" w:fill="FFFFFF"/>
        <w:spacing w:before="100" w:beforeAutospacing="1" w:after="100" w:afterAutospacing="1" w:line="240" w:lineRule="auto"/>
        <w:outlineLvl w:val="2"/>
        <w:rPr>
          <w:rFonts w:ascii="Arial" w:eastAsia="Times New Roman" w:hAnsi="Arial" w:cs="Arial"/>
          <w:b/>
          <w:bCs/>
          <w:sz w:val="24"/>
          <w:szCs w:val="24"/>
          <w:lang w:eastAsia="en-AU"/>
        </w:rPr>
      </w:pPr>
      <w:r>
        <w:rPr>
          <w:rFonts w:ascii="Arial" w:eastAsia="Times New Roman" w:hAnsi="Arial" w:cs="Arial"/>
          <w:b/>
          <w:bCs/>
          <w:sz w:val="24"/>
          <w:szCs w:val="24"/>
          <w:lang w:eastAsia="en-AU"/>
        </w:rPr>
        <w:lastRenderedPageBreak/>
        <w:t>FOR YOUR INTEREST</w:t>
      </w:r>
    </w:p>
    <w:p w14:paraId="0605EBD9" w14:textId="77777777" w:rsidR="00EA3A78" w:rsidRDefault="00EA3A78" w:rsidP="00EA3A78">
      <w:pPr>
        <w:shd w:val="clear" w:color="auto" w:fill="FFFFFF"/>
        <w:spacing w:before="100" w:beforeAutospacing="1" w:after="100" w:afterAutospacing="1" w:line="240" w:lineRule="auto"/>
        <w:outlineLvl w:val="2"/>
        <w:rPr>
          <w:rFonts w:ascii="Arial" w:eastAsia="Times New Roman" w:hAnsi="Arial" w:cs="Arial"/>
          <w:b/>
          <w:bCs/>
          <w:sz w:val="28"/>
          <w:szCs w:val="28"/>
          <w:lang w:eastAsia="en-AU"/>
        </w:rPr>
      </w:pPr>
      <w:r w:rsidRPr="00EA3A78">
        <w:rPr>
          <w:rFonts w:ascii="Arial" w:eastAsia="Times New Roman" w:hAnsi="Arial" w:cs="Arial"/>
          <w:b/>
          <w:bCs/>
          <w:sz w:val="28"/>
          <w:szCs w:val="28"/>
          <w:lang w:eastAsia="en-AU"/>
        </w:rPr>
        <w:t>GENE PROBE</w:t>
      </w:r>
    </w:p>
    <w:p w14:paraId="2C358913" w14:textId="77777777" w:rsidR="00D26322" w:rsidRPr="00FD1392" w:rsidRDefault="00D26322" w:rsidP="00D26322">
      <w:pPr>
        <w:shd w:val="clear" w:color="auto" w:fill="FFFFFF"/>
        <w:spacing w:before="100" w:beforeAutospacing="1" w:after="0" w:line="240" w:lineRule="auto"/>
        <w:rPr>
          <w:rFonts w:ascii="Arial" w:eastAsia="Times New Roman" w:hAnsi="Arial" w:cs="Arial"/>
          <w:b/>
          <w:sz w:val="24"/>
          <w:szCs w:val="24"/>
          <w:lang w:eastAsia="en-AU"/>
        </w:rPr>
      </w:pPr>
      <w:r w:rsidRPr="00FD1392">
        <w:rPr>
          <w:rFonts w:ascii="Arial" w:eastAsia="Times New Roman" w:hAnsi="Arial" w:cs="Arial"/>
          <w:b/>
          <w:sz w:val="24"/>
          <w:szCs w:val="24"/>
          <w:lang w:eastAsia="en-AU"/>
        </w:rPr>
        <w:t>Application:</w:t>
      </w:r>
    </w:p>
    <w:p w14:paraId="1CD85BF2" w14:textId="77777777" w:rsidR="00D26322" w:rsidRPr="00D26322" w:rsidRDefault="003268C7" w:rsidP="00D26322">
      <w:pPr>
        <w:shd w:val="clear" w:color="auto" w:fill="FFFFFF"/>
        <w:spacing w:before="100" w:beforeAutospacing="1" w:after="0" w:line="240" w:lineRule="auto"/>
        <w:rPr>
          <w:rFonts w:ascii="Arial" w:eastAsia="Times New Roman" w:hAnsi="Arial" w:cs="Arial"/>
          <w:lang w:eastAsia="en-AU"/>
        </w:rPr>
      </w:pPr>
      <w:r>
        <w:rPr>
          <w:rFonts w:ascii="Arial" w:eastAsia="Times New Roman" w:hAnsi="Arial" w:cs="Arial"/>
          <w:lang w:eastAsia="en-AU"/>
        </w:rPr>
        <w:t>Gene probes are u</w:t>
      </w:r>
      <w:r w:rsidR="00D26322" w:rsidRPr="00D26322">
        <w:rPr>
          <w:rFonts w:ascii="Arial" w:eastAsia="Times New Roman" w:hAnsi="Arial" w:cs="Arial"/>
          <w:lang w:eastAsia="en-AU"/>
        </w:rPr>
        <w:t xml:space="preserve">sed extensively to detect the presence of </w:t>
      </w:r>
      <w:proofErr w:type="gramStart"/>
      <w:r w:rsidR="00D26322" w:rsidRPr="00D26322">
        <w:rPr>
          <w:rFonts w:ascii="Arial" w:eastAsia="Times New Roman" w:hAnsi="Arial" w:cs="Arial"/>
          <w:lang w:eastAsia="en-AU"/>
        </w:rPr>
        <w:t>a</w:t>
      </w:r>
      <w:proofErr w:type="gramEnd"/>
      <w:r w:rsidR="00D26322" w:rsidRPr="00D26322">
        <w:rPr>
          <w:rFonts w:ascii="Arial" w:eastAsia="Times New Roman" w:hAnsi="Arial" w:cs="Arial"/>
          <w:lang w:eastAsia="en-AU"/>
        </w:rPr>
        <w:t xml:space="preserve"> allele responsible for hereditary diseases such as cystic fibrosis, Huntington’s disease, Duchenne muscular dystrophy </w:t>
      </w:r>
    </w:p>
    <w:p w14:paraId="334C15AD" w14:textId="77777777" w:rsidR="00D26322" w:rsidRPr="00D26322" w:rsidRDefault="00D26322" w:rsidP="00D26322">
      <w:pPr>
        <w:shd w:val="clear" w:color="auto" w:fill="FFFFFF"/>
        <w:spacing w:before="100" w:beforeAutospacing="1" w:after="0" w:line="240" w:lineRule="auto"/>
        <w:rPr>
          <w:rFonts w:ascii="Arial" w:eastAsia="Times New Roman" w:hAnsi="Arial" w:cs="Arial"/>
          <w:lang w:eastAsia="en-AU"/>
        </w:rPr>
      </w:pPr>
      <w:r w:rsidRPr="00D26322">
        <w:rPr>
          <w:rFonts w:ascii="Arial" w:eastAsia="Times New Roman" w:hAnsi="Arial" w:cs="Arial"/>
          <w:lang w:eastAsia="en-AU"/>
        </w:rPr>
        <w:t>Finding a certain fragment of gene after a sample has been separated by electrophoresis</w:t>
      </w:r>
    </w:p>
    <w:p w14:paraId="08E8619F" w14:textId="77777777" w:rsidR="00D26322" w:rsidRPr="00D26322" w:rsidRDefault="00D26322" w:rsidP="00D26322">
      <w:pPr>
        <w:shd w:val="clear" w:color="auto" w:fill="FFFFFF"/>
        <w:spacing w:before="100" w:beforeAutospacing="1" w:after="0" w:line="240" w:lineRule="auto"/>
        <w:rPr>
          <w:rFonts w:ascii="Arial" w:eastAsia="Times New Roman" w:hAnsi="Arial" w:cs="Arial"/>
          <w:lang w:eastAsia="en-AU"/>
        </w:rPr>
      </w:pPr>
      <w:r w:rsidRPr="00D26322">
        <w:rPr>
          <w:rFonts w:ascii="Arial" w:eastAsia="Times New Roman" w:hAnsi="Arial" w:cs="Arial"/>
          <w:lang w:eastAsia="en-AU"/>
        </w:rPr>
        <w:t xml:space="preserve">Identifying the position of a gene on a chromosome. </w:t>
      </w:r>
    </w:p>
    <w:p w14:paraId="55F5C715" w14:textId="77777777" w:rsidR="00D26322" w:rsidRPr="00D26322" w:rsidRDefault="00D26322" w:rsidP="00D26322">
      <w:pPr>
        <w:shd w:val="clear" w:color="auto" w:fill="FFFFFF"/>
        <w:spacing w:before="100" w:beforeAutospacing="1" w:after="0" w:line="240" w:lineRule="auto"/>
        <w:rPr>
          <w:rFonts w:ascii="Arial" w:eastAsia="Times New Roman" w:hAnsi="Arial" w:cs="Arial"/>
          <w:lang w:eastAsia="en-AU"/>
        </w:rPr>
      </w:pPr>
    </w:p>
    <w:p w14:paraId="50E364EB" w14:textId="77777777" w:rsidR="00EA3A78" w:rsidRPr="00D26322" w:rsidRDefault="00EA3A78" w:rsidP="00EA3A78">
      <w:pPr>
        <w:numPr>
          <w:ilvl w:val="0"/>
          <w:numId w:val="22"/>
        </w:numPr>
        <w:shd w:val="clear" w:color="auto" w:fill="FFFFFF"/>
        <w:spacing w:after="0" w:line="240" w:lineRule="auto"/>
        <w:rPr>
          <w:rFonts w:ascii="Arial" w:eastAsia="Times New Roman" w:hAnsi="Arial" w:cs="Arial"/>
          <w:lang w:eastAsia="en-AU"/>
        </w:rPr>
      </w:pPr>
      <w:r w:rsidRPr="00D26322">
        <w:rPr>
          <w:rFonts w:ascii="Arial" w:eastAsia="Times New Roman" w:hAnsi="Arial" w:cs="Arial"/>
          <w:lang w:eastAsia="en-AU"/>
        </w:rPr>
        <w:t xml:space="preserve">This is where a </w:t>
      </w:r>
      <w:r w:rsidRPr="00D26322">
        <w:rPr>
          <w:rFonts w:ascii="Arial" w:eastAsia="Times New Roman" w:hAnsi="Arial" w:cs="Arial"/>
          <w:u w:val="single"/>
          <w:lang w:eastAsia="en-AU"/>
        </w:rPr>
        <w:t xml:space="preserve">genetic probe </w:t>
      </w:r>
      <w:r w:rsidRPr="00D26322">
        <w:rPr>
          <w:rFonts w:ascii="Arial" w:eastAsia="Times New Roman" w:hAnsi="Arial" w:cs="Arial"/>
          <w:lang w:eastAsia="en-AU"/>
        </w:rPr>
        <w:t xml:space="preserve">is used to search for the presence of the specific genes within the genome e.g. to </w:t>
      </w:r>
      <w:r w:rsidR="000F5DE1" w:rsidRPr="00D26322">
        <w:rPr>
          <w:rFonts w:ascii="Arial" w:eastAsia="Times New Roman" w:hAnsi="Arial" w:cs="Arial"/>
          <w:lang w:eastAsia="en-AU"/>
        </w:rPr>
        <w:t>probe</w:t>
      </w:r>
      <w:r w:rsidRPr="00D26322">
        <w:rPr>
          <w:rFonts w:ascii="Arial" w:eastAsia="Times New Roman" w:hAnsi="Arial" w:cs="Arial"/>
          <w:lang w:eastAsia="en-AU"/>
        </w:rPr>
        <w:t xml:space="preserve"> the genome for presence of a</w:t>
      </w:r>
      <w:r w:rsidR="000F5DE1" w:rsidRPr="00D26322">
        <w:rPr>
          <w:rFonts w:ascii="Arial" w:eastAsia="Times New Roman" w:hAnsi="Arial" w:cs="Arial"/>
          <w:lang w:eastAsia="en-AU"/>
        </w:rPr>
        <w:t xml:space="preserve">n </w:t>
      </w:r>
      <w:proofErr w:type="gramStart"/>
      <w:r w:rsidR="000F5DE1" w:rsidRPr="00D26322">
        <w:rPr>
          <w:rFonts w:ascii="Arial" w:eastAsia="Times New Roman" w:hAnsi="Arial" w:cs="Arial"/>
          <w:lang w:eastAsia="en-AU"/>
        </w:rPr>
        <w:t xml:space="preserve">allele </w:t>
      </w:r>
      <w:r w:rsidRPr="00D26322">
        <w:rPr>
          <w:rFonts w:ascii="Arial" w:eastAsia="Times New Roman" w:hAnsi="Arial" w:cs="Arial"/>
          <w:lang w:eastAsia="en-AU"/>
        </w:rPr>
        <w:t xml:space="preserve"> </w:t>
      </w:r>
      <w:r w:rsidR="000F5DE1" w:rsidRPr="00D26322">
        <w:rPr>
          <w:rFonts w:ascii="Arial" w:eastAsia="Times New Roman" w:hAnsi="Arial" w:cs="Arial"/>
          <w:lang w:eastAsia="en-AU"/>
        </w:rPr>
        <w:t>responsible</w:t>
      </w:r>
      <w:proofErr w:type="gramEnd"/>
      <w:r w:rsidRPr="00D26322">
        <w:rPr>
          <w:rFonts w:ascii="Arial" w:eastAsia="Times New Roman" w:hAnsi="Arial" w:cs="Arial"/>
          <w:lang w:eastAsia="en-AU"/>
        </w:rPr>
        <w:t xml:space="preserve"> fo</w:t>
      </w:r>
      <w:r w:rsidR="000F5DE1" w:rsidRPr="00D26322">
        <w:rPr>
          <w:rFonts w:ascii="Arial" w:eastAsia="Times New Roman" w:hAnsi="Arial" w:cs="Arial"/>
          <w:lang w:eastAsia="en-AU"/>
        </w:rPr>
        <w:t>r a specific hereditary disease e.g. Huntington’s</w:t>
      </w:r>
    </w:p>
    <w:p w14:paraId="3EA3619D" w14:textId="77777777" w:rsidR="00EA3A78" w:rsidRPr="00D26322" w:rsidRDefault="00EA3A78" w:rsidP="00EA3A78">
      <w:pPr>
        <w:shd w:val="clear" w:color="auto" w:fill="FFFFFF"/>
        <w:spacing w:after="0" w:line="240" w:lineRule="auto"/>
        <w:ind w:left="720"/>
        <w:rPr>
          <w:rFonts w:ascii="Arial" w:eastAsia="Times New Roman" w:hAnsi="Arial" w:cs="Arial"/>
          <w:lang w:eastAsia="en-AU"/>
        </w:rPr>
      </w:pPr>
    </w:p>
    <w:p w14:paraId="1CE4A080" w14:textId="77777777" w:rsidR="00EA3A78" w:rsidRPr="00D26322" w:rsidRDefault="00EA3A78" w:rsidP="00EA3A78">
      <w:pPr>
        <w:numPr>
          <w:ilvl w:val="0"/>
          <w:numId w:val="22"/>
        </w:numPr>
        <w:shd w:val="clear" w:color="auto" w:fill="FFFFFF"/>
        <w:spacing w:after="0" w:line="240" w:lineRule="auto"/>
        <w:rPr>
          <w:rFonts w:ascii="Arial" w:eastAsia="Times New Roman" w:hAnsi="Arial" w:cs="Arial"/>
          <w:lang w:eastAsia="en-AU"/>
        </w:rPr>
      </w:pPr>
      <w:r w:rsidRPr="00D26322">
        <w:rPr>
          <w:rFonts w:ascii="Arial" w:eastAsia="Times New Roman" w:hAnsi="Arial" w:cs="Arial"/>
          <w:lang w:eastAsia="en-AU"/>
        </w:rPr>
        <w:t xml:space="preserve">A genetic probe is a </w:t>
      </w:r>
      <w:r w:rsidR="000F5DE1" w:rsidRPr="00D26322">
        <w:rPr>
          <w:rFonts w:ascii="Arial" w:eastAsia="Times New Roman" w:hAnsi="Arial" w:cs="Arial"/>
          <w:u w:val="single"/>
          <w:lang w:eastAsia="en-AU"/>
        </w:rPr>
        <w:t xml:space="preserve">single strand </w:t>
      </w:r>
      <w:proofErr w:type="gramStart"/>
      <w:r w:rsidR="000F5DE1" w:rsidRPr="00D26322">
        <w:rPr>
          <w:rFonts w:ascii="Arial" w:eastAsia="Times New Roman" w:hAnsi="Arial" w:cs="Arial"/>
          <w:u w:val="single"/>
          <w:lang w:eastAsia="en-AU"/>
        </w:rPr>
        <w:t xml:space="preserve">of </w:t>
      </w:r>
      <w:r w:rsidRPr="00D26322">
        <w:rPr>
          <w:rFonts w:ascii="Arial" w:eastAsia="Times New Roman" w:hAnsi="Arial" w:cs="Arial"/>
          <w:u w:val="single"/>
          <w:lang w:eastAsia="en-AU"/>
        </w:rPr>
        <w:t xml:space="preserve"> DNA</w:t>
      </w:r>
      <w:proofErr w:type="gramEnd"/>
      <w:r w:rsidR="000F5DE1" w:rsidRPr="00D26322">
        <w:rPr>
          <w:rFonts w:ascii="Arial" w:eastAsia="Times New Roman" w:hAnsi="Arial" w:cs="Arial"/>
          <w:lang w:eastAsia="en-AU"/>
        </w:rPr>
        <w:t xml:space="preserve">, 20 – 40 nucleotides or sometimes up to 1000, that is complementary to a known sequence of DNA of a specific gene. It is </w:t>
      </w:r>
      <w:r w:rsidRPr="00D26322">
        <w:rPr>
          <w:rFonts w:ascii="Arial" w:eastAsia="Times New Roman" w:hAnsi="Arial" w:cs="Arial"/>
          <w:lang w:eastAsia="en-AU"/>
        </w:rPr>
        <w:t xml:space="preserve">labelled with </w:t>
      </w:r>
      <w:r w:rsidRPr="00D26322">
        <w:rPr>
          <w:rFonts w:ascii="Arial" w:eastAsia="Times New Roman" w:hAnsi="Arial" w:cs="Arial"/>
          <w:u w:val="single"/>
          <w:lang w:eastAsia="en-AU"/>
        </w:rPr>
        <w:t xml:space="preserve">radioactive isotopes </w:t>
      </w:r>
      <w:r w:rsidR="000F5DE1" w:rsidRPr="00D26322">
        <w:rPr>
          <w:rFonts w:ascii="Arial" w:eastAsia="Times New Roman" w:hAnsi="Arial" w:cs="Arial"/>
          <w:lang w:eastAsia="en-AU"/>
        </w:rPr>
        <w:t xml:space="preserve">which will show up if exposed to photographic film </w:t>
      </w:r>
      <w:r w:rsidRPr="00D26322">
        <w:rPr>
          <w:rFonts w:ascii="Arial" w:eastAsia="Times New Roman" w:hAnsi="Arial" w:cs="Arial"/>
          <w:lang w:eastAsia="en-AU"/>
        </w:rPr>
        <w:t xml:space="preserve">or </w:t>
      </w:r>
      <w:r w:rsidRPr="00D26322">
        <w:rPr>
          <w:rFonts w:ascii="Arial" w:eastAsia="Times New Roman" w:hAnsi="Arial" w:cs="Arial"/>
          <w:u w:val="single"/>
          <w:lang w:eastAsia="en-AU"/>
        </w:rPr>
        <w:t>a fluorescent marker</w:t>
      </w:r>
      <w:r w:rsidR="000F5DE1" w:rsidRPr="00D26322">
        <w:rPr>
          <w:rFonts w:ascii="Arial" w:eastAsia="Times New Roman" w:hAnsi="Arial" w:cs="Arial"/>
          <w:lang w:eastAsia="en-AU"/>
        </w:rPr>
        <w:t xml:space="preserve"> which shows up when exposed to UV light.</w:t>
      </w:r>
    </w:p>
    <w:p w14:paraId="09EE0786" w14:textId="77777777" w:rsidR="00EA3A78" w:rsidRPr="00D26322" w:rsidRDefault="00EA3A78" w:rsidP="00EA3A78">
      <w:pPr>
        <w:pStyle w:val="ListParagraph"/>
        <w:rPr>
          <w:rFonts w:ascii="Arial" w:eastAsia="Times New Roman" w:hAnsi="Arial" w:cs="Arial"/>
          <w:lang w:eastAsia="en-AU"/>
        </w:rPr>
      </w:pPr>
    </w:p>
    <w:p w14:paraId="0BA35BED" w14:textId="77777777" w:rsidR="00EA3A78" w:rsidRPr="00D26322" w:rsidRDefault="00EA3A78" w:rsidP="00EA3A78">
      <w:pPr>
        <w:numPr>
          <w:ilvl w:val="0"/>
          <w:numId w:val="22"/>
        </w:numPr>
        <w:shd w:val="clear" w:color="auto" w:fill="FFFFFF"/>
        <w:spacing w:after="0" w:line="240" w:lineRule="auto"/>
        <w:rPr>
          <w:rFonts w:ascii="Arial" w:eastAsia="Times New Roman" w:hAnsi="Arial" w:cs="Arial"/>
          <w:lang w:eastAsia="en-AU"/>
        </w:rPr>
      </w:pPr>
      <w:r w:rsidRPr="00D26322">
        <w:rPr>
          <w:rFonts w:ascii="Arial" w:eastAsia="Times New Roman" w:hAnsi="Arial" w:cs="Arial"/>
          <w:lang w:eastAsia="en-AU"/>
        </w:rPr>
        <w:t>If part of the base sequences of the gene under investigation is known, a genetic probe can be made to detect its location.</w:t>
      </w:r>
    </w:p>
    <w:p w14:paraId="150A4813" w14:textId="77777777" w:rsidR="00EA3A78" w:rsidRPr="00D26322" w:rsidRDefault="00EA3A78" w:rsidP="00EA3A78">
      <w:pPr>
        <w:shd w:val="clear" w:color="auto" w:fill="FFFFFF"/>
        <w:spacing w:after="0" w:line="240" w:lineRule="auto"/>
        <w:ind w:left="720"/>
        <w:rPr>
          <w:rFonts w:ascii="Arial" w:eastAsia="Times New Roman" w:hAnsi="Arial" w:cs="Arial"/>
          <w:lang w:eastAsia="en-AU"/>
        </w:rPr>
      </w:pPr>
    </w:p>
    <w:p w14:paraId="467BC47D" w14:textId="77777777" w:rsidR="00EA3A78" w:rsidRPr="005C77B3" w:rsidRDefault="00EA3A78" w:rsidP="005C77B3">
      <w:pPr>
        <w:pStyle w:val="ListParagraph"/>
        <w:numPr>
          <w:ilvl w:val="0"/>
          <w:numId w:val="26"/>
        </w:numPr>
        <w:shd w:val="clear" w:color="auto" w:fill="FFFFFF"/>
        <w:spacing w:after="0" w:line="240" w:lineRule="auto"/>
        <w:rPr>
          <w:rFonts w:ascii="Arial" w:eastAsia="Times New Roman" w:hAnsi="Arial" w:cs="Arial"/>
          <w:lang w:eastAsia="en-AU"/>
        </w:rPr>
      </w:pPr>
      <w:r w:rsidRPr="005C77B3">
        <w:rPr>
          <w:rFonts w:ascii="Arial" w:eastAsia="Times New Roman" w:hAnsi="Arial" w:cs="Arial"/>
          <w:lang w:eastAsia="en-AU"/>
        </w:rPr>
        <w:t xml:space="preserve">The DNA to be examined is </w:t>
      </w:r>
      <w:r w:rsidRPr="005C77B3">
        <w:rPr>
          <w:rFonts w:ascii="Arial" w:eastAsia="Times New Roman" w:hAnsi="Arial" w:cs="Arial"/>
          <w:u w:val="single"/>
          <w:lang w:eastAsia="en-AU"/>
        </w:rPr>
        <w:t>denatured</w:t>
      </w:r>
      <w:r w:rsidRPr="005C77B3">
        <w:rPr>
          <w:rFonts w:ascii="Arial" w:eastAsia="Times New Roman" w:hAnsi="Arial" w:cs="Arial"/>
          <w:lang w:eastAsia="en-AU"/>
        </w:rPr>
        <w:t xml:space="preserve"> by heating the sample to beak the hydrogen bonds and split the double strands.</w:t>
      </w:r>
    </w:p>
    <w:p w14:paraId="152DC31C" w14:textId="77777777" w:rsidR="00EA3A78" w:rsidRPr="00D26322" w:rsidRDefault="00EA3A78" w:rsidP="00EA3A78">
      <w:pPr>
        <w:shd w:val="clear" w:color="auto" w:fill="FFFFFF"/>
        <w:spacing w:after="0" w:line="240" w:lineRule="auto"/>
        <w:ind w:left="720"/>
        <w:rPr>
          <w:rFonts w:ascii="Arial" w:eastAsia="Times New Roman" w:hAnsi="Arial" w:cs="Arial"/>
          <w:lang w:eastAsia="en-AU"/>
        </w:rPr>
      </w:pPr>
    </w:p>
    <w:p w14:paraId="17A2B888" w14:textId="77777777" w:rsidR="00EA3A78" w:rsidRPr="00D26322" w:rsidRDefault="00EA3A78" w:rsidP="00EA3A78">
      <w:pPr>
        <w:numPr>
          <w:ilvl w:val="0"/>
          <w:numId w:val="22"/>
        </w:numPr>
        <w:shd w:val="clear" w:color="auto" w:fill="FFFFFF"/>
        <w:spacing w:after="0" w:line="240" w:lineRule="auto"/>
        <w:rPr>
          <w:rFonts w:ascii="Arial" w:eastAsia="Times New Roman" w:hAnsi="Arial" w:cs="Arial"/>
          <w:lang w:eastAsia="en-AU"/>
        </w:rPr>
      </w:pPr>
      <w:r w:rsidRPr="00D26322">
        <w:rPr>
          <w:rFonts w:ascii="Arial" w:eastAsia="Times New Roman" w:hAnsi="Arial" w:cs="Arial"/>
          <w:lang w:eastAsia="en-AU"/>
        </w:rPr>
        <w:t xml:space="preserve">The genetic probe is then mixed with the material and </w:t>
      </w:r>
      <w:r w:rsidRPr="00D26322">
        <w:rPr>
          <w:rFonts w:ascii="Arial" w:eastAsia="Times New Roman" w:hAnsi="Arial" w:cs="Arial"/>
          <w:u w:val="single"/>
          <w:lang w:eastAsia="en-AU"/>
        </w:rPr>
        <w:t xml:space="preserve">seeks the complementary base and anneals </w:t>
      </w:r>
      <w:r w:rsidRPr="00D26322">
        <w:rPr>
          <w:rFonts w:ascii="Arial" w:eastAsia="Times New Roman" w:hAnsi="Arial" w:cs="Arial"/>
          <w:lang w:eastAsia="en-AU"/>
        </w:rPr>
        <w:t>to it and therefore identifies exactly where the target gene is located.</w:t>
      </w:r>
    </w:p>
    <w:p w14:paraId="588DE517" w14:textId="77777777" w:rsidR="00EA3A78" w:rsidRPr="00D26322" w:rsidRDefault="00EA3A78" w:rsidP="00EA3A78">
      <w:pPr>
        <w:shd w:val="clear" w:color="auto" w:fill="FFFFFF"/>
        <w:spacing w:after="0" w:line="240" w:lineRule="auto"/>
        <w:ind w:left="720"/>
        <w:rPr>
          <w:rFonts w:ascii="Arial" w:eastAsia="Times New Roman" w:hAnsi="Arial" w:cs="Arial"/>
          <w:lang w:eastAsia="en-AU"/>
        </w:rPr>
      </w:pPr>
    </w:p>
    <w:p w14:paraId="569A7939" w14:textId="77777777" w:rsidR="00EA3A78" w:rsidRPr="00D26322" w:rsidRDefault="00EA3A78" w:rsidP="00EA3A78">
      <w:pPr>
        <w:numPr>
          <w:ilvl w:val="0"/>
          <w:numId w:val="22"/>
        </w:numPr>
        <w:shd w:val="clear" w:color="auto" w:fill="FFFFFF"/>
        <w:spacing w:after="0" w:line="240" w:lineRule="auto"/>
        <w:rPr>
          <w:rFonts w:ascii="Arial" w:eastAsia="Times New Roman" w:hAnsi="Arial" w:cs="Arial"/>
          <w:lang w:eastAsia="en-AU"/>
        </w:rPr>
      </w:pPr>
      <w:r w:rsidRPr="00D26322">
        <w:rPr>
          <w:rFonts w:ascii="Arial" w:eastAsia="Times New Roman" w:hAnsi="Arial" w:cs="Arial"/>
          <w:lang w:eastAsia="en-AU"/>
        </w:rPr>
        <w:t xml:space="preserve">If the gene is abnormal the genetic probe cannot bind to </w:t>
      </w:r>
      <w:proofErr w:type="gramStart"/>
      <w:r w:rsidRPr="00D26322">
        <w:rPr>
          <w:rFonts w:ascii="Arial" w:eastAsia="Times New Roman" w:hAnsi="Arial" w:cs="Arial"/>
          <w:lang w:eastAsia="en-AU"/>
        </w:rPr>
        <w:t>it</w:t>
      </w:r>
      <w:proofErr w:type="gramEnd"/>
      <w:r w:rsidRPr="00D26322">
        <w:rPr>
          <w:rFonts w:ascii="Arial" w:eastAsia="Times New Roman" w:hAnsi="Arial" w:cs="Arial"/>
          <w:lang w:eastAsia="en-AU"/>
        </w:rPr>
        <w:t xml:space="preserve"> and this shows there is a </w:t>
      </w:r>
      <w:r w:rsidRPr="00D26322">
        <w:rPr>
          <w:rFonts w:ascii="Arial" w:eastAsia="Times New Roman" w:hAnsi="Arial" w:cs="Arial"/>
          <w:u w:val="single"/>
          <w:lang w:eastAsia="en-AU"/>
        </w:rPr>
        <w:t>defect with that gene</w:t>
      </w:r>
      <w:r w:rsidRPr="00D26322">
        <w:rPr>
          <w:rFonts w:ascii="Arial" w:eastAsia="Times New Roman" w:hAnsi="Arial" w:cs="Arial"/>
          <w:lang w:eastAsia="en-AU"/>
        </w:rPr>
        <w:t>.</w:t>
      </w:r>
    </w:p>
    <w:p w14:paraId="7F295FB0" w14:textId="77777777" w:rsidR="00EA3A78" w:rsidRDefault="00EA3A78" w:rsidP="00EA3A78">
      <w:pPr>
        <w:pStyle w:val="ListParagraph"/>
        <w:rPr>
          <w:rFonts w:ascii="Arial" w:eastAsia="Times New Roman" w:hAnsi="Arial" w:cs="Arial"/>
          <w:sz w:val="24"/>
          <w:szCs w:val="24"/>
          <w:lang w:eastAsia="en-AU"/>
        </w:rPr>
      </w:pPr>
    </w:p>
    <w:p w14:paraId="0F5381B7" w14:textId="77777777" w:rsidR="00BD481A" w:rsidRDefault="00BD481A" w:rsidP="00EC5B13">
      <w:pPr>
        <w:shd w:val="clear" w:color="auto" w:fill="FFFFFF"/>
        <w:spacing w:before="100" w:beforeAutospacing="1" w:after="100" w:afterAutospacing="1" w:line="240" w:lineRule="auto"/>
        <w:rPr>
          <w:rFonts w:ascii="Arial" w:hAnsi="Arial" w:cs="Arial"/>
        </w:rPr>
      </w:pPr>
    </w:p>
    <w:p w14:paraId="11A40068" w14:textId="77777777" w:rsidR="00BD481A" w:rsidRDefault="00BD481A" w:rsidP="00EC5B13">
      <w:pPr>
        <w:shd w:val="clear" w:color="auto" w:fill="FFFFFF"/>
        <w:spacing w:before="100" w:beforeAutospacing="1" w:after="100" w:afterAutospacing="1" w:line="240" w:lineRule="auto"/>
        <w:rPr>
          <w:rFonts w:ascii="Arial" w:hAnsi="Arial" w:cs="Arial"/>
        </w:rPr>
      </w:pPr>
    </w:p>
    <w:p w14:paraId="3E280E2D" w14:textId="77777777" w:rsidR="003268C7" w:rsidRDefault="003268C7" w:rsidP="00D5366A">
      <w:pPr>
        <w:shd w:val="clear" w:color="auto" w:fill="FFFFFF"/>
        <w:spacing w:before="100" w:beforeAutospacing="1" w:after="100" w:afterAutospacing="1" w:line="240" w:lineRule="auto"/>
        <w:outlineLvl w:val="2"/>
        <w:rPr>
          <w:rFonts w:ascii="Arial" w:eastAsia="Times New Roman" w:hAnsi="Arial" w:cs="Arial"/>
          <w:b/>
          <w:bCs/>
          <w:sz w:val="24"/>
          <w:szCs w:val="24"/>
          <w:u w:val="single"/>
          <w:lang w:eastAsia="en-AU"/>
        </w:rPr>
      </w:pPr>
    </w:p>
    <w:p w14:paraId="21B4989C" w14:textId="77777777" w:rsidR="003268C7" w:rsidRDefault="003268C7" w:rsidP="00D5366A">
      <w:pPr>
        <w:shd w:val="clear" w:color="auto" w:fill="FFFFFF"/>
        <w:spacing w:before="100" w:beforeAutospacing="1" w:after="100" w:afterAutospacing="1" w:line="240" w:lineRule="auto"/>
        <w:outlineLvl w:val="2"/>
        <w:rPr>
          <w:rFonts w:ascii="Arial" w:eastAsia="Times New Roman" w:hAnsi="Arial" w:cs="Arial"/>
          <w:b/>
          <w:bCs/>
          <w:sz w:val="24"/>
          <w:szCs w:val="24"/>
          <w:u w:val="single"/>
          <w:lang w:eastAsia="en-AU"/>
        </w:rPr>
      </w:pPr>
    </w:p>
    <w:p w14:paraId="284F5E5B" w14:textId="77777777" w:rsidR="00BD481A" w:rsidRDefault="00BD481A" w:rsidP="00D5366A">
      <w:pPr>
        <w:shd w:val="clear" w:color="auto" w:fill="FFFFFF"/>
        <w:spacing w:before="100" w:beforeAutospacing="1" w:after="100" w:afterAutospacing="1" w:line="240" w:lineRule="auto"/>
        <w:outlineLvl w:val="2"/>
        <w:rPr>
          <w:rFonts w:ascii="Arial" w:eastAsia="Times New Roman" w:hAnsi="Arial" w:cs="Arial"/>
          <w:b/>
          <w:bCs/>
          <w:sz w:val="24"/>
          <w:szCs w:val="24"/>
          <w:u w:val="single"/>
          <w:lang w:eastAsia="en-AU"/>
        </w:rPr>
      </w:pPr>
    </w:p>
    <w:p w14:paraId="07E3A00E" w14:textId="77777777" w:rsidR="00BD481A" w:rsidRDefault="00BD481A" w:rsidP="00D5366A">
      <w:pPr>
        <w:shd w:val="clear" w:color="auto" w:fill="FFFFFF"/>
        <w:spacing w:before="100" w:beforeAutospacing="1" w:after="100" w:afterAutospacing="1" w:line="240" w:lineRule="auto"/>
        <w:outlineLvl w:val="2"/>
        <w:rPr>
          <w:rFonts w:ascii="Arial" w:eastAsia="Times New Roman" w:hAnsi="Arial" w:cs="Arial"/>
          <w:b/>
          <w:bCs/>
          <w:sz w:val="24"/>
          <w:szCs w:val="24"/>
          <w:u w:val="single"/>
          <w:lang w:eastAsia="en-AU"/>
        </w:rPr>
      </w:pPr>
    </w:p>
    <w:p w14:paraId="427FE824" w14:textId="77777777" w:rsidR="00BD481A" w:rsidRDefault="00BD481A" w:rsidP="00D5366A">
      <w:pPr>
        <w:shd w:val="clear" w:color="auto" w:fill="FFFFFF"/>
        <w:spacing w:before="100" w:beforeAutospacing="1" w:after="100" w:afterAutospacing="1" w:line="240" w:lineRule="auto"/>
        <w:outlineLvl w:val="2"/>
        <w:rPr>
          <w:rFonts w:ascii="Arial" w:eastAsia="Times New Roman" w:hAnsi="Arial" w:cs="Arial"/>
          <w:b/>
          <w:bCs/>
          <w:sz w:val="24"/>
          <w:szCs w:val="24"/>
          <w:u w:val="single"/>
          <w:lang w:eastAsia="en-AU"/>
        </w:rPr>
      </w:pPr>
    </w:p>
    <w:p w14:paraId="3FF9899D" w14:textId="77777777" w:rsidR="00BD481A" w:rsidRDefault="00BD481A" w:rsidP="00D5366A">
      <w:pPr>
        <w:shd w:val="clear" w:color="auto" w:fill="FFFFFF"/>
        <w:spacing w:before="100" w:beforeAutospacing="1" w:after="100" w:afterAutospacing="1" w:line="240" w:lineRule="auto"/>
        <w:outlineLvl w:val="2"/>
        <w:rPr>
          <w:rFonts w:ascii="Arial" w:eastAsia="Times New Roman" w:hAnsi="Arial" w:cs="Arial"/>
          <w:b/>
          <w:bCs/>
          <w:sz w:val="24"/>
          <w:szCs w:val="24"/>
          <w:u w:val="single"/>
          <w:lang w:eastAsia="en-AU"/>
        </w:rPr>
      </w:pPr>
    </w:p>
    <w:p w14:paraId="496F00BB" w14:textId="77777777" w:rsidR="00121DE2" w:rsidRDefault="00121DE2" w:rsidP="00000FC3">
      <w:pPr>
        <w:rPr>
          <w:b/>
          <w:sz w:val="32"/>
          <w:szCs w:val="32"/>
        </w:rPr>
      </w:pPr>
    </w:p>
    <w:p w14:paraId="63213263" w14:textId="70DC2B1E" w:rsidR="00000FC3" w:rsidRPr="00D214CE" w:rsidRDefault="00C15442" w:rsidP="00000FC3">
      <w:pPr>
        <w:rPr>
          <w:b/>
          <w:sz w:val="32"/>
          <w:szCs w:val="32"/>
        </w:rPr>
      </w:pPr>
      <w:r>
        <w:rPr>
          <w:b/>
          <w:sz w:val="32"/>
          <w:szCs w:val="32"/>
        </w:rPr>
        <w:lastRenderedPageBreak/>
        <w:t>DNA SEQUENCING</w:t>
      </w:r>
      <w:r w:rsidR="00BD481A">
        <w:rPr>
          <w:b/>
          <w:sz w:val="32"/>
          <w:szCs w:val="32"/>
        </w:rPr>
        <w:t xml:space="preserve"> – Sanger Method</w:t>
      </w:r>
    </w:p>
    <w:p w14:paraId="0B96DE74" w14:textId="77777777" w:rsidR="00B33701" w:rsidRDefault="008D6EF1" w:rsidP="008D6EF1">
      <w:pPr>
        <w:shd w:val="clear" w:color="auto" w:fill="FFFFFF"/>
        <w:spacing w:before="100" w:beforeAutospacing="1" w:after="100" w:afterAutospacing="1" w:line="240" w:lineRule="auto"/>
        <w:rPr>
          <w:sz w:val="24"/>
          <w:szCs w:val="24"/>
        </w:rPr>
      </w:pPr>
      <w:r w:rsidRPr="008D6EF1">
        <w:rPr>
          <w:rFonts w:ascii="Arial" w:eastAsia="Times New Roman" w:hAnsi="Arial" w:cs="Arial"/>
          <w:sz w:val="24"/>
          <w:szCs w:val="24"/>
          <w:lang w:eastAsia="en-AU"/>
        </w:rPr>
        <w:t xml:space="preserve">DNA </w:t>
      </w:r>
      <w:hyperlink r:id="rId31" w:anchor="sequencing" w:history="1">
        <w:r w:rsidRPr="008D6EF1">
          <w:rPr>
            <w:rFonts w:ascii="Arial" w:eastAsia="Times New Roman" w:hAnsi="Arial" w:cs="Arial"/>
            <w:sz w:val="24"/>
            <w:szCs w:val="24"/>
            <w:u w:val="single"/>
            <w:lang w:eastAsia="en-AU"/>
          </w:rPr>
          <w:t>sequencing</w:t>
        </w:r>
      </w:hyperlink>
      <w:r w:rsidRPr="008D6EF1">
        <w:rPr>
          <w:rFonts w:ascii="Arial" w:eastAsia="Times New Roman" w:hAnsi="Arial" w:cs="Arial"/>
          <w:sz w:val="24"/>
          <w:szCs w:val="24"/>
          <w:lang w:eastAsia="en-AU"/>
        </w:rPr>
        <w:t xml:space="preserve"> is used to </w:t>
      </w:r>
      <w:r>
        <w:rPr>
          <w:rFonts w:ascii="Arial" w:eastAsia="Times New Roman" w:hAnsi="Arial" w:cs="Arial"/>
          <w:sz w:val="24"/>
          <w:szCs w:val="24"/>
          <w:lang w:eastAsia="en-AU"/>
        </w:rPr>
        <w:t xml:space="preserve">determine </w:t>
      </w:r>
      <w:r w:rsidR="00B33701">
        <w:rPr>
          <w:rFonts w:ascii="Arial" w:eastAsia="Times New Roman" w:hAnsi="Arial" w:cs="Arial"/>
          <w:sz w:val="24"/>
          <w:szCs w:val="24"/>
          <w:lang w:eastAsia="en-AU"/>
        </w:rPr>
        <w:t>the precise order of nucleotide base pairs</w:t>
      </w:r>
      <w:r>
        <w:rPr>
          <w:rFonts w:ascii="Arial" w:eastAsia="Times New Roman" w:hAnsi="Arial" w:cs="Arial"/>
          <w:sz w:val="24"/>
          <w:szCs w:val="24"/>
          <w:lang w:eastAsia="en-AU"/>
        </w:rPr>
        <w:t xml:space="preserve"> </w:t>
      </w:r>
      <w:r w:rsidR="00CA4E9F">
        <w:rPr>
          <w:rFonts w:ascii="Arial" w:eastAsia="Times New Roman" w:hAnsi="Arial" w:cs="Arial"/>
          <w:sz w:val="24"/>
          <w:szCs w:val="24"/>
          <w:lang w:eastAsia="en-AU"/>
        </w:rPr>
        <w:t xml:space="preserve">sequence </w:t>
      </w:r>
      <w:r>
        <w:rPr>
          <w:rFonts w:ascii="Arial" w:eastAsia="Times New Roman" w:hAnsi="Arial" w:cs="Arial"/>
          <w:sz w:val="24"/>
          <w:szCs w:val="24"/>
          <w:lang w:eastAsia="en-AU"/>
        </w:rPr>
        <w:t>in a sample of DNA</w:t>
      </w:r>
      <w:r w:rsidR="00B33701">
        <w:rPr>
          <w:rFonts w:ascii="Arial" w:eastAsia="Times New Roman" w:hAnsi="Arial" w:cs="Arial"/>
          <w:sz w:val="24"/>
          <w:szCs w:val="24"/>
          <w:lang w:eastAsia="en-AU"/>
        </w:rPr>
        <w:t>.</w:t>
      </w:r>
      <w:r w:rsidR="00F521A6" w:rsidRPr="00F521A6">
        <w:rPr>
          <w:sz w:val="24"/>
          <w:szCs w:val="24"/>
        </w:rPr>
        <w:t xml:space="preserve"> </w:t>
      </w:r>
      <w:r w:rsidR="00CA4E9F">
        <w:rPr>
          <w:sz w:val="24"/>
          <w:szCs w:val="24"/>
        </w:rPr>
        <w:t>It can determine the exact nucleotide sequence of a gene.</w:t>
      </w:r>
    </w:p>
    <w:p w14:paraId="35E0BD7E" w14:textId="4A49DDFF" w:rsidR="008109E8" w:rsidRDefault="008109E8" w:rsidP="008109E8">
      <w:pPr>
        <w:numPr>
          <w:ilvl w:val="0"/>
          <w:numId w:val="16"/>
        </w:numPr>
        <w:shd w:val="clear" w:color="auto" w:fill="FFFFFF"/>
        <w:spacing w:before="100" w:beforeAutospacing="1" w:after="100" w:afterAutospacing="1" w:line="240" w:lineRule="auto"/>
        <w:rPr>
          <w:sz w:val="24"/>
          <w:szCs w:val="24"/>
        </w:rPr>
      </w:pPr>
      <w:r>
        <w:rPr>
          <w:sz w:val="24"/>
          <w:szCs w:val="24"/>
        </w:rPr>
        <w:t>By comparing the DNA sequences of unaffected and possible carriers or affected individuals, changed alleles can be detected and will show whether an individual has a particular disease. Point mutations as well as small insertions or deletions of nucleotides are readily identified.</w:t>
      </w:r>
    </w:p>
    <w:p w14:paraId="09D24AD7" w14:textId="77777777" w:rsidR="008109E8" w:rsidRDefault="008109E8" w:rsidP="008109E8">
      <w:pPr>
        <w:numPr>
          <w:ilvl w:val="0"/>
          <w:numId w:val="16"/>
        </w:numPr>
        <w:shd w:val="clear" w:color="auto" w:fill="FFFFFF"/>
        <w:spacing w:before="100" w:beforeAutospacing="1" w:after="100" w:afterAutospacing="1" w:line="240" w:lineRule="auto"/>
        <w:rPr>
          <w:sz w:val="24"/>
          <w:szCs w:val="24"/>
        </w:rPr>
      </w:pPr>
      <w:r>
        <w:rPr>
          <w:sz w:val="24"/>
          <w:szCs w:val="24"/>
        </w:rPr>
        <w:t>Examples of disease that can be determined by DNA sequencing:  sickle cell anaemia, spastic paraplegia, cystic fibrosis and some forms of cancer.</w:t>
      </w:r>
    </w:p>
    <w:p w14:paraId="638DD931" w14:textId="77777777" w:rsidR="00000FC3" w:rsidRDefault="00000FC3" w:rsidP="008109E8">
      <w:pPr>
        <w:numPr>
          <w:ilvl w:val="0"/>
          <w:numId w:val="16"/>
        </w:numPr>
        <w:shd w:val="clear" w:color="auto" w:fill="FFFFFF"/>
        <w:spacing w:before="100" w:beforeAutospacing="1" w:after="100" w:afterAutospacing="1" w:line="240" w:lineRule="auto"/>
        <w:rPr>
          <w:sz w:val="24"/>
          <w:szCs w:val="24"/>
        </w:rPr>
      </w:pPr>
      <w:r>
        <w:rPr>
          <w:sz w:val="24"/>
          <w:szCs w:val="24"/>
        </w:rPr>
        <w:t xml:space="preserve">DNA is synthesised from four nucleotides and each nucleotide consist of </w:t>
      </w:r>
      <w:r w:rsidR="00054C3C">
        <w:rPr>
          <w:sz w:val="24"/>
          <w:szCs w:val="24"/>
        </w:rPr>
        <w:t xml:space="preserve">1 - </w:t>
      </w:r>
      <w:r>
        <w:rPr>
          <w:sz w:val="24"/>
          <w:szCs w:val="24"/>
        </w:rPr>
        <w:t>3 phosphate groups joined to a sugar deoxyribose.  Each nucleotide has a different base – adenine</w:t>
      </w:r>
      <w:r w:rsidR="00044013">
        <w:rPr>
          <w:sz w:val="24"/>
          <w:szCs w:val="24"/>
        </w:rPr>
        <w:t>,</w:t>
      </w:r>
      <w:r>
        <w:rPr>
          <w:sz w:val="24"/>
          <w:szCs w:val="24"/>
        </w:rPr>
        <w:t xml:space="preserve"> cytosine, guanine or thymine.</w:t>
      </w:r>
    </w:p>
    <w:p w14:paraId="53D22AC1" w14:textId="77777777" w:rsidR="000626D3" w:rsidRPr="008109E8" w:rsidRDefault="000626D3" w:rsidP="008109E8">
      <w:pPr>
        <w:numPr>
          <w:ilvl w:val="0"/>
          <w:numId w:val="16"/>
        </w:numPr>
        <w:shd w:val="clear" w:color="auto" w:fill="FFFFFF"/>
        <w:spacing w:before="100" w:beforeAutospacing="1" w:after="100" w:afterAutospacing="1" w:line="240" w:lineRule="auto"/>
        <w:rPr>
          <w:sz w:val="24"/>
          <w:szCs w:val="24"/>
        </w:rPr>
      </w:pPr>
      <w:r w:rsidRPr="008109E8">
        <w:rPr>
          <w:sz w:val="24"/>
          <w:szCs w:val="24"/>
        </w:rPr>
        <w:t>N</w:t>
      </w:r>
      <w:r w:rsidR="001104A0" w:rsidRPr="008109E8">
        <w:rPr>
          <w:sz w:val="24"/>
          <w:szCs w:val="24"/>
        </w:rPr>
        <w:t>ucleotides</w:t>
      </w:r>
      <w:r w:rsidRPr="008109E8">
        <w:rPr>
          <w:sz w:val="24"/>
          <w:szCs w:val="24"/>
        </w:rPr>
        <w:t xml:space="preserve"> are more correctly called deoxynucleotide monophosphates if</w:t>
      </w:r>
      <w:r w:rsidR="00C15442">
        <w:rPr>
          <w:sz w:val="24"/>
          <w:szCs w:val="24"/>
        </w:rPr>
        <w:t xml:space="preserve"> they contain one phosphate or </w:t>
      </w:r>
      <w:r w:rsidRPr="008109E8">
        <w:rPr>
          <w:sz w:val="24"/>
          <w:szCs w:val="24"/>
        </w:rPr>
        <w:t xml:space="preserve">deoxynucleotide triphosphates if they contain three phosphates.  (Remember they always contain the sugar </w:t>
      </w:r>
      <w:r w:rsidR="00CA4E9F" w:rsidRPr="008109E8">
        <w:rPr>
          <w:sz w:val="24"/>
          <w:szCs w:val="24"/>
        </w:rPr>
        <w:t>deoxyribose</w:t>
      </w:r>
      <w:r w:rsidRPr="008109E8">
        <w:rPr>
          <w:sz w:val="24"/>
          <w:szCs w:val="24"/>
        </w:rPr>
        <w:t>)</w:t>
      </w:r>
    </w:p>
    <w:p w14:paraId="40BF14EA" w14:textId="77777777" w:rsidR="00054C3C" w:rsidRPr="000626D3" w:rsidRDefault="000626D3" w:rsidP="008109E8">
      <w:pPr>
        <w:numPr>
          <w:ilvl w:val="0"/>
          <w:numId w:val="16"/>
        </w:numPr>
        <w:shd w:val="clear" w:color="auto" w:fill="FFFFFF"/>
        <w:spacing w:before="100" w:beforeAutospacing="1" w:after="100" w:afterAutospacing="1" w:line="240" w:lineRule="auto"/>
        <w:rPr>
          <w:sz w:val="24"/>
          <w:szCs w:val="24"/>
        </w:rPr>
      </w:pPr>
      <w:r>
        <w:rPr>
          <w:sz w:val="24"/>
          <w:szCs w:val="24"/>
        </w:rPr>
        <w:t>Nucleotides are</w:t>
      </w:r>
      <w:r w:rsidR="00054C3C" w:rsidRPr="000626D3">
        <w:rPr>
          <w:sz w:val="24"/>
          <w:szCs w:val="24"/>
        </w:rPr>
        <w:t xml:space="preserve"> named after the nitrogen base attached</w:t>
      </w:r>
    </w:p>
    <w:p w14:paraId="7D9236F0" w14:textId="28E3B673" w:rsidR="001104A0" w:rsidRDefault="008109E8" w:rsidP="008D6EF1">
      <w:pPr>
        <w:shd w:val="clear" w:color="auto" w:fill="FFFFFF"/>
        <w:spacing w:before="100" w:beforeAutospacing="1" w:after="100" w:afterAutospacing="1" w:line="240" w:lineRule="auto"/>
        <w:rPr>
          <w:sz w:val="24"/>
          <w:szCs w:val="24"/>
        </w:rPr>
      </w:pPr>
      <w:r>
        <w:rPr>
          <w:sz w:val="24"/>
          <w:szCs w:val="24"/>
        </w:rPr>
        <w:t xml:space="preserve">        </w:t>
      </w:r>
      <w:r w:rsidR="00054C3C">
        <w:rPr>
          <w:sz w:val="24"/>
          <w:szCs w:val="24"/>
        </w:rPr>
        <w:t xml:space="preserve">e.g.  </w:t>
      </w:r>
      <w:proofErr w:type="gramStart"/>
      <w:r w:rsidR="001104A0">
        <w:rPr>
          <w:sz w:val="24"/>
          <w:szCs w:val="24"/>
        </w:rPr>
        <w:t>Thymine  -</w:t>
      </w:r>
      <w:proofErr w:type="gramEnd"/>
      <w:r w:rsidR="001104A0">
        <w:rPr>
          <w:sz w:val="24"/>
          <w:szCs w:val="24"/>
        </w:rPr>
        <w:t xml:space="preserve"> </w:t>
      </w:r>
      <w:r w:rsidR="00054C3C">
        <w:rPr>
          <w:sz w:val="24"/>
          <w:szCs w:val="24"/>
        </w:rPr>
        <w:t xml:space="preserve"> actual name </w:t>
      </w:r>
      <w:r w:rsidR="001104A0">
        <w:rPr>
          <w:sz w:val="24"/>
          <w:szCs w:val="24"/>
        </w:rPr>
        <w:t>deoxythymidine triphosphate</w:t>
      </w:r>
      <w:r w:rsidR="00054C3C">
        <w:rPr>
          <w:sz w:val="24"/>
          <w:szCs w:val="24"/>
        </w:rPr>
        <w:t xml:space="preserve"> if containing 3 pho</w:t>
      </w:r>
      <w:r w:rsidR="002D2574">
        <w:rPr>
          <w:sz w:val="24"/>
          <w:szCs w:val="24"/>
        </w:rPr>
        <w:t>s</w:t>
      </w:r>
      <w:r w:rsidR="00054C3C">
        <w:rPr>
          <w:sz w:val="24"/>
          <w:szCs w:val="24"/>
        </w:rPr>
        <w:t>phates</w:t>
      </w:r>
    </w:p>
    <w:p w14:paraId="6D527E89" w14:textId="77777777" w:rsidR="00000FC3" w:rsidRPr="00CA4E9F" w:rsidRDefault="00000FC3" w:rsidP="008D6EF1">
      <w:pPr>
        <w:shd w:val="clear" w:color="auto" w:fill="FFFFFF"/>
        <w:spacing w:before="100" w:beforeAutospacing="1" w:after="100" w:afterAutospacing="1" w:line="240" w:lineRule="auto"/>
        <w:rPr>
          <w:b/>
          <w:sz w:val="24"/>
          <w:szCs w:val="24"/>
        </w:rPr>
      </w:pPr>
      <w:r w:rsidRPr="00054C3C">
        <w:rPr>
          <w:b/>
          <w:sz w:val="24"/>
          <w:szCs w:val="24"/>
        </w:rPr>
        <w:t>In building a sequence each nucleotide is bonded to the hydroxyl (OH) group of the previous nucleotide</w:t>
      </w:r>
      <w:r w:rsidR="00CA4E9F">
        <w:rPr>
          <w:b/>
          <w:sz w:val="24"/>
          <w:szCs w:val="24"/>
        </w:rPr>
        <w:t xml:space="preserve"> at the 3</w:t>
      </w:r>
      <w:r w:rsidR="00CA4E9F">
        <w:rPr>
          <w:b/>
          <w:sz w:val="24"/>
          <w:szCs w:val="24"/>
          <w:vertAlign w:val="superscript"/>
        </w:rPr>
        <w:t xml:space="preserve">’ </w:t>
      </w:r>
      <w:r w:rsidR="00CA4E9F">
        <w:rPr>
          <w:b/>
          <w:sz w:val="24"/>
          <w:szCs w:val="24"/>
        </w:rPr>
        <w:t>end.</w:t>
      </w:r>
    </w:p>
    <w:p w14:paraId="10CD3699" w14:textId="77777777" w:rsidR="00044013" w:rsidRDefault="007A1CE7" w:rsidP="003E04E0">
      <w:pPr>
        <w:shd w:val="clear" w:color="auto" w:fill="FFFFFF"/>
        <w:spacing w:before="100" w:beforeAutospacing="1" w:after="100" w:afterAutospacing="1" w:line="240" w:lineRule="auto"/>
        <w:jc w:val="center"/>
      </w:pPr>
      <w:r>
        <w:rPr>
          <w:noProof/>
          <w:lang w:eastAsia="en-AU"/>
        </w:rPr>
        <w:drawing>
          <wp:inline distT="0" distB="0" distL="0" distR="0" wp14:anchorId="7DA1CBCE" wp14:editId="4314ABE6">
            <wp:extent cx="2289810" cy="2298065"/>
            <wp:effectExtent l="19050" t="0" r="0" b="0"/>
            <wp:docPr id="1" name="Picture 1" descr="53d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3dna"/>
                    <pic:cNvPicPr>
                      <a:picLocks noChangeAspect="1" noChangeArrowheads="1"/>
                    </pic:cNvPicPr>
                  </pic:nvPicPr>
                  <pic:blipFill>
                    <a:blip r:embed="rId32"/>
                    <a:srcRect/>
                    <a:stretch>
                      <a:fillRect/>
                    </a:stretch>
                  </pic:blipFill>
                  <pic:spPr bwMode="auto">
                    <a:xfrm>
                      <a:off x="0" y="0"/>
                      <a:ext cx="2289810" cy="2298065"/>
                    </a:xfrm>
                    <a:prstGeom prst="rect">
                      <a:avLst/>
                    </a:prstGeom>
                    <a:noFill/>
                    <a:ln w="9525">
                      <a:noFill/>
                      <a:miter lim="800000"/>
                      <a:headEnd/>
                      <a:tailEnd/>
                    </a:ln>
                  </pic:spPr>
                </pic:pic>
              </a:graphicData>
            </a:graphic>
          </wp:inline>
        </w:drawing>
      </w:r>
    </w:p>
    <w:p w14:paraId="2BB4438E" w14:textId="77777777" w:rsidR="000626D3" w:rsidRPr="00501031" w:rsidRDefault="000626D3" w:rsidP="008D6EF1">
      <w:pPr>
        <w:shd w:val="clear" w:color="auto" w:fill="FFFFFF"/>
        <w:spacing w:before="100" w:beforeAutospacing="1" w:after="100" w:afterAutospacing="1" w:line="240" w:lineRule="auto"/>
        <w:rPr>
          <w:rFonts w:ascii="Arial" w:hAnsi="Arial" w:cs="Arial"/>
        </w:rPr>
      </w:pPr>
      <w:r w:rsidRPr="00501031">
        <w:rPr>
          <w:rFonts w:ascii="Arial" w:hAnsi="Arial" w:cs="Arial"/>
        </w:rPr>
        <w:t xml:space="preserve">A set of synthetic nucleotides called </w:t>
      </w:r>
      <w:proofErr w:type="spellStart"/>
      <w:r w:rsidRPr="00501031">
        <w:rPr>
          <w:rFonts w:ascii="Arial" w:hAnsi="Arial" w:cs="Arial"/>
          <w:b/>
        </w:rPr>
        <w:t>dideoxynucleotides</w:t>
      </w:r>
      <w:proofErr w:type="spellEnd"/>
      <w:r w:rsidRPr="00501031">
        <w:rPr>
          <w:rFonts w:ascii="Arial" w:hAnsi="Arial" w:cs="Arial"/>
        </w:rPr>
        <w:t xml:space="preserve"> exists.  They are different to deoxynucleotides because they lack the (OH) group to which the next nucleotide will bond.  </w:t>
      </w:r>
      <w:proofErr w:type="gramStart"/>
      <w:r w:rsidRPr="00501031">
        <w:rPr>
          <w:rFonts w:ascii="Arial" w:hAnsi="Arial" w:cs="Arial"/>
        </w:rPr>
        <w:t>Therefore</w:t>
      </w:r>
      <w:proofErr w:type="gramEnd"/>
      <w:r w:rsidRPr="00501031">
        <w:rPr>
          <w:rFonts w:ascii="Arial" w:hAnsi="Arial" w:cs="Arial"/>
        </w:rPr>
        <w:t xml:space="preserve"> the elongation of the DNA strand will be terminated.</w:t>
      </w:r>
    </w:p>
    <w:p w14:paraId="3D906C5D" w14:textId="77777777" w:rsidR="00044013" w:rsidRDefault="007A1CE7" w:rsidP="003E04E0">
      <w:pPr>
        <w:shd w:val="clear" w:color="auto" w:fill="FFFFFF"/>
        <w:spacing w:before="100" w:beforeAutospacing="1" w:after="100" w:afterAutospacing="1" w:line="240" w:lineRule="auto"/>
        <w:jc w:val="center"/>
        <w:rPr>
          <w:sz w:val="24"/>
          <w:szCs w:val="24"/>
        </w:rPr>
      </w:pPr>
      <w:r>
        <w:rPr>
          <w:noProof/>
          <w:sz w:val="24"/>
          <w:szCs w:val="24"/>
          <w:lang w:eastAsia="en-AU"/>
        </w:rPr>
        <w:lastRenderedPageBreak/>
        <w:drawing>
          <wp:inline distT="0" distB="0" distL="0" distR="0" wp14:anchorId="0B137F62" wp14:editId="060A8A80">
            <wp:extent cx="2242185" cy="2019935"/>
            <wp:effectExtent l="1905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a:stretch>
                      <a:fillRect/>
                    </a:stretch>
                  </pic:blipFill>
                  <pic:spPr bwMode="auto">
                    <a:xfrm>
                      <a:off x="0" y="0"/>
                      <a:ext cx="2242185" cy="2019935"/>
                    </a:xfrm>
                    <a:prstGeom prst="rect">
                      <a:avLst/>
                    </a:prstGeom>
                    <a:noFill/>
                    <a:ln w="9525">
                      <a:noFill/>
                      <a:miter lim="800000"/>
                      <a:headEnd/>
                      <a:tailEnd/>
                    </a:ln>
                  </pic:spPr>
                </pic:pic>
              </a:graphicData>
            </a:graphic>
          </wp:inline>
        </w:drawing>
      </w:r>
    </w:p>
    <w:p w14:paraId="6899F417" w14:textId="77777777" w:rsidR="006036AD" w:rsidRDefault="006036AD" w:rsidP="002319E5">
      <w:pPr>
        <w:rPr>
          <w:rFonts w:ascii="Arial" w:hAnsi="Arial" w:cs="Arial"/>
          <w:sz w:val="24"/>
          <w:szCs w:val="24"/>
        </w:rPr>
      </w:pPr>
      <w:r>
        <w:rPr>
          <w:rFonts w:ascii="Arial" w:hAnsi="Arial" w:cs="Arial"/>
          <w:sz w:val="24"/>
          <w:szCs w:val="24"/>
        </w:rPr>
        <w:t>Complete the activities</w:t>
      </w:r>
      <w:r w:rsidR="00FF3DD7">
        <w:rPr>
          <w:rFonts w:ascii="Arial" w:hAnsi="Arial" w:cs="Arial"/>
          <w:sz w:val="24"/>
          <w:szCs w:val="24"/>
        </w:rPr>
        <w:t xml:space="preserve"> found at </w:t>
      </w:r>
      <w:hyperlink r:id="rId34" w:history="1">
        <w:r w:rsidR="00FF3DD7" w:rsidRPr="005E6F8C">
          <w:rPr>
            <w:rStyle w:val="Hyperlink"/>
            <w:rFonts w:ascii="Arial" w:hAnsi="Arial" w:cs="Arial"/>
            <w:sz w:val="24"/>
            <w:szCs w:val="24"/>
          </w:rPr>
          <w:t>http://www.wiley.com/college/pratt/0471393878/student/animations/dna_sequencing/index.html</w:t>
        </w:r>
      </w:hyperlink>
      <w:r w:rsidR="00FF3DD7" w:rsidRPr="005E6F8C">
        <w:rPr>
          <w:rFonts w:ascii="Arial" w:hAnsi="Arial" w:cs="Arial"/>
          <w:sz w:val="24"/>
          <w:szCs w:val="24"/>
        </w:rPr>
        <w:t xml:space="preserve">   </w:t>
      </w:r>
      <w:r>
        <w:rPr>
          <w:rFonts w:ascii="Arial" w:hAnsi="Arial" w:cs="Arial"/>
          <w:sz w:val="24"/>
          <w:szCs w:val="24"/>
        </w:rPr>
        <w:t>and</w:t>
      </w:r>
    </w:p>
    <w:p w14:paraId="7535FB0E" w14:textId="77777777" w:rsidR="006036AD" w:rsidRPr="00F514C0" w:rsidRDefault="006036AD" w:rsidP="002319E5">
      <w:pPr>
        <w:rPr>
          <w:rFonts w:ascii="Arial" w:hAnsi="Arial" w:cs="Arial"/>
          <w:color w:val="00B0F0"/>
          <w:sz w:val="24"/>
          <w:szCs w:val="24"/>
          <w:u w:val="single"/>
        </w:rPr>
      </w:pPr>
      <w:r w:rsidRPr="00F514C0">
        <w:rPr>
          <w:rFonts w:ascii="Arial" w:hAnsi="Arial" w:cs="Arial"/>
          <w:color w:val="00B0F0"/>
          <w:sz w:val="24"/>
          <w:szCs w:val="24"/>
          <w:u w:val="single"/>
        </w:rPr>
        <w:t>http://www.dnalc.org/ddnalc/resources/sangerseq.html</w:t>
      </w:r>
    </w:p>
    <w:p w14:paraId="32ED4D16" w14:textId="77777777" w:rsidR="00501031" w:rsidRPr="00BD481A" w:rsidRDefault="00CA4E9F" w:rsidP="002319E5">
      <w:pPr>
        <w:rPr>
          <w:rFonts w:ascii="Arial" w:hAnsi="Arial" w:cs="Arial"/>
        </w:rPr>
      </w:pPr>
      <w:r w:rsidRPr="00BD481A">
        <w:rPr>
          <w:rFonts w:ascii="Arial" w:hAnsi="Arial" w:cs="Arial"/>
          <w:b/>
        </w:rPr>
        <w:t>COMPONENTS</w:t>
      </w:r>
      <w:r w:rsidR="00EB37A6" w:rsidRPr="00BD481A">
        <w:rPr>
          <w:rFonts w:ascii="Arial" w:hAnsi="Arial" w:cs="Arial"/>
        </w:rPr>
        <w:t xml:space="preserve">: </w:t>
      </w:r>
    </w:p>
    <w:p w14:paraId="54B3085A" w14:textId="77777777" w:rsidR="00501031" w:rsidRPr="00BD481A" w:rsidRDefault="00EB37A6" w:rsidP="00501031">
      <w:pPr>
        <w:pStyle w:val="ListParagraph"/>
        <w:numPr>
          <w:ilvl w:val="0"/>
          <w:numId w:val="29"/>
        </w:numPr>
        <w:rPr>
          <w:rFonts w:ascii="Arial" w:hAnsi="Arial" w:cs="Arial"/>
        </w:rPr>
      </w:pPr>
      <w:r w:rsidRPr="00BD481A">
        <w:rPr>
          <w:rFonts w:ascii="Arial" w:hAnsi="Arial" w:cs="Arial"/>
        </w:rPr>
        <w:t>Target DNA to sequence</w:t>
      </w:r>
    </w:p>
    <w:p w14:paraId="735449D8" w14:textId="77777777" w:rsidR="00501031" w:rsidRPr="00BD481A" w:rsidRDefault="00EB37A6" w:rsidP="00501031">
      <w:pPr>
        <w:pStyle w:val="ListParagraph"/>
        <w:numPr>
          <w:ilvl w:val="0"/>
          <w:numId w:val="29"/>
        </w:numPr>
        <w:rPr>
          <w:rFonts w:ascii="Arial" w:hAnsi="Arial" w:cs="Arial"/>
        </w:rPr>
      </w:pPr>
      <w:r w:rsidRPr="00BD481A">
        <w:rPr>
          <w:rFonts w:ascii="Arial" w:hAnsi="Arial" w:cs="Arial"/>
        </w:rPr>
        <w:t>Oligo nucleotide primers</w:t>
      </w:r>
    </w:p>
    <w:p w14:paraId="03A1EBEB" w14:textId="77777777" w:rsidR="00501031" w:rsidRPr="00BD481A" w:rsidRDefault="00501031" w:rsidP="00501031">
      <w:pPr>
        <w:pStyle w:val="ListParagraph"/>
        <w:numPr>
          <w:ilvl w:val="0"/>
          <w:numId w:val="29"/>
        </w:numPr>
        <w:rPr>
          <w:rFonts w:ascii="Arial" w:hAnsi="Arial" w:cs="Arial"/>
        </w:rPr>
      </w:pPr>
      <w:r w:rsidRPr="00BD481A">
        <w:rPr>
          <w:rFonts w:ascii="Arial" w:hAnsi="Arial" w:cs="Arial"/>
        </w:rPr>
        <w:t xml:space="preserve">DNA </w:t>
      </w:r>
      <w:r w:rsidR="00EB37A6" w:rsidRPr="00BD481A">
        <w:rPr>
          <w:rFonts w:ascii="Arial" w:hAnsi="Arial" w:cs="Arial"/>
        </w:rPr>
        <w:t>polymerase</w:t>
      </w:r>
    </w:p>
    <w:p w14:paraId="75E44101" w14:textId="77777777" w:rsidR="00501031" w:rsidRPr="00BD481A" w:rsidRDefault="00501031" w:rsidP="00501031">
      <w:pPr>
        <w:pStyle w:val="ListParagraph"/>
        <w:numPr>
          <w:ilvl w:val="0"/>
          <w:numId w:val="29"/>
        </w:numPr>
        <w:rPr>
          <w:rFonts w:ascii="Arial" w:hAnsi="Arial" w:cs="Arial"/>
        </w:rPr>
      </w:pPr>
      <w:r w:rsidRPr="00BD481A">
        <w:rPr>
          <w:rFonts w:ascii="Arial" w:hAnsi="Arial" w:cs="Arial"/>
        </w:rPr>
        <w:t>Deoxynucleotides that are used in extension of strand.</w:t>
      </w:r>
    </w:p>
    <w:p w14:paraId="509EAAC3" w14:textId="77777777" w:rsidR="00EB37A6" w:rsidRPr="00BD481A" w:rsidRDefault="00EB37A6" w:rsidP="00501031">
      <w:pPr>
        <w:pStyle w:val="ListParagraph"/>
        <w:numPr>
          <w:ilvl w:val="0"/>
          <w:numId w:val="29"/>
        </w:numPr>
        <w:rPr>
          <w:rFonts w:ascii="Arial" w:hAnsi="Arial" w:cs="Arial"/>
        </w:rPr>
      </w:pPr>
      <w:proofErr w:type="spellStart"/>
      <w:r w:rsidRPr="00BD481A">
        <w:rPr>
          <w:rFonts w:ascii="Arial" w:hAnsi="Arial" w:cs="Arial"/>
        </w:rPr>
        <w:t>Dideoxynucleotides</w:t>
      </w:r>
      <w:proofErr w:type="spellEnd"/>
      <w:r w:rsidRPr="00BD481A">
        <w:rPr>
          <w:rFonts w:ascii="Arial" w:hAnsi="Arial" w:cs="Arial"/>
        </w:rPr>
        <w:t xml:space="preserve"> marked with a fluorescent marker</w:t>
      </w:r>
      <w:r w:rsidR="00296245" w:rsidRPr="00BD481A">
        <w:rPr>
          <w:rFonts w:ascii="Arial" w:hAnsi="Arial" w:cs="Arial"/>
        </w:rPr>
        <w:t xml:space="preserve"> that will not allow extension of a strand</w:t>
      </w:r>
      <w:r w:rsidR="00501031" w:rsidRPr="00BD481A">
        <w:rPr>
          <w:rFonts w:ascii="Arial" w:hAnsi="Arial" w:cs="Arial"/>
        </w:rPr>
        <w:t>.</w:t>
      </w:r>
    </w:p>
    <w:p w14:paraId="7209EE27" w14:textId="41843379" w:rsidR="00501031" w:rsidRPr="00501031" w:rsidRDefault="00501031" w:rsidP="00501031">
      <w:pPr>
        <w:pStyle w:val="ListParagraph"/>
        <w:numPr>
          <w:ilvl w:val="0"/>
          <w:numId w:val="29"/>
        </w:numPr>
        <w:rPr>
          <w:rFonts w:ascii="Arial" w:hAnsi="Arial" w:cs="Arial"/>
        </w:rPr>
      </w:pPr>
      <w:r w:rsidRPr="00BD481A">
        <w:rPr>
          <w:rFonts w:ascii="Arial" w:hAnsi="Arial" w:cs="Arial"/>
        </w:rPr>
        <w:t xml:space="preserve">Gel </w:t>
      </w:r>
      <w:r w:rsidR="005B61D0">
        <w:rPr>
          <w:rFonts w:ascii="Arial" w:hAnsi="Arial" w:cs="Arial"/>
        </w:rPr>
        <w:t xml:space="preserve">(capillary) </w:t>
      </w:r>
      <w:r w:rsidR="000A537D" w:rsidRPr="00BD481A">
        <w:rPr>
          <w:rFonts w:ascii="Arial" w:hAnsi="Arial" w:cs="Arial"/>
        </w:rPr>
        <w:t>electrophoresis</w:t>
      </w:r>
      <w:r>
        <w:rPr>
          <w:rFonts w:ascii="Arial" w:hAnsi="Arial" w:cs="Arial"/>
        </w:rPr>
        <w:t xml:space="preserve"> </w:t>
      </w:r>
    </w:p>
    <w:p w14:paraId="02023CEB" w14:textId="77777777" w:rsidR="00FF3DD7" w:rsidRPr="00D6028E" w:rsidRDefault="00FF3DD7" w:rsidP="00FF3DD7">
      <w:pPr>
        <w:ind w:left="360"/>
        <w:rPr>
          <w:rFonts w:ascii="Arial" w:hAnsi="Arial" w:cs="Arial"/>
          <w:b/>
        </w:rPr>
      </w:pPr>
      <w:r w:rsidRPr="00D6028E">
        <w:rPr>
          <w:rFonts w:ascii="Arial" w:hAnsi="Arial" w:cs="Arial"/>
          <w:b/>
        </w:rPr>
        <w:t>Steps in DNA sequencing</w:t>
      </w:r>
    </w:p>
    <w:p w14:paraId="2AE7A278" w14:textId="1F0C387F" w:rsidR="00EB37A6" w:rsidRPr="00C15442" w:rsidRDefault="00FF3DD7" w:rsidP="00703C88">
      <w:pPr>
        <w:numPr>
          <w:ilvl w:val="0"/>
          <w:numId w:val="14"/>
        </w:numPr>
        <w:spacing w:line="360" w:lineRule="auto"/>
        <w:rPr>
          <w:rFonts w:ascii="Arial" w:hAnsi="Arial" w:cs="Arial"/>
        </w:rPr>
      </w:pPr>
      <w:r w:rsidRPr="00C15442">
        <w:rPr>
          <w:rFonts w:ascii="Arial" w:hAnsi="Arial" w:cs="Arial"/>
          <w:b/>
        </w:rPr>
        <w:t>DNA purification</w:t>
      </w:r>
      <w:r w:rsidR="00EB37A6" w:rsidRPr="00C15442">
        <w:rPr>
          <w:rFonts w:ascii="Arial" w:hAnsi="Arial" w:cs="Arial"/>
        </w:rPr>
        <w:t>: Genetic material extracted from cell and nucleus by mechanical (grinding) and chemical methods.  DNA is precipitated out and removed from the histone proteins.</w:t>
      </w:r>
    </w:p>
    <w:p w14:paraId="135097B0" w14:textId="32E029CB" w:rsidR="00FF3DD7" w:rsidRPr="00C15442" w:rsidRDefault="00FF3DD7" w:rsidP="00703C88">
      <w:pPr>
        <w:numPr>
          <w:ilvl w:val="0"/>
          <w:numId w:val="14"/>
        </w:numPr>
        <w:spacing w:line="360" w:lineRule="auto"/>
        <w:rPr>
          <w:rFonts w:ascii="Arial" w:hAnsi="Arial" w:cs="Arial"/>
        </w:rPr>
      </w:pPr>
      <w:r w:rsidRPr="00C15442">
        <w:rPr>
          <w:rFonts w:ascii="Arial" w:hAnsi="Arial" w:cs="Arial"/>
          <w:b/>
        </w:rPr>
        <w:t>Construction of clones</w:t>
      </w:r>
      <w:r w:rsidR="00EB37A6" w:rsidRPr="00C15442">
        <w:rPr>
          <w:rFonts w:ascii="Arial" w:hAnsi="Arial" w:cs="Arial"/>
          <w:b/>
        </w:rPr>
        <w:t>:</w:t>
      </w:r>
      <w:r w:rsidR="00EB37A6" w:rsidRPr="00C15442">
        <w:rPr>
          <w:rFonts w:ascii="Arial" w:hAnsi="Arial" w:cs="Arial"/>
        </w:rPr>
        <w:t xml:space="preserve">  Multiple (thousands of copies) made of the DNA sample (Gene) that will be sequenced using rDNA technology (plasmid as vectors) to clone or PCR technique.</w:t>
      </w:r>
    </w:p>
    <w:p w14:paraId="15D7E700" w14:textId="77777777" w:rsidR="00FF3DD7" w:rsidRPr="00C15442" w:rsidRDefault="00FF3DD7" w:rsidP="00FF3DD7">
      <w:pPr>
        <w:numPr>
          <w:ilvl w:val="0"/>
          <w:numId w:val="14"/>
        </w:numPr>
        <w:spacing w:line="360" w:lineRule="auto"/>
        <w:rPr>
          <w:rFonts w:ascii="Arial" w:hAnsi="Arial" w:cs="Arial"/>
        </w:rPr>
      </w:pPr>
      <w:r w:rsidRPr="00C15442">
        <w:rPr>
          <w:rFonts w:ascii="Arial" w:hAnsi="Arial" w:cs="Arial"/>
          <w:b/>
        </w:rPr>
        <w:t xml:space="preserve">DNA </w:t>
      </w:r>
      <w:r w:rsidR="0080572C" w:rsidRPr="00C15442">
        <w:rPr>
          <w:rFonts w:ascii="Arial" w:hAnsi="Arial" w:cs="Arial"/>
          <w:b/>
        </w:rPr>
        <w:t>strand separation</w:t>
      </w:r>
      <w:r w:rsidR="00EB37A6" w:rsidRPr="00F33F3C">
        <w:rPr>
          <w:rFonts w:ascii="Arial" w:hAnsi="Arial" w:cs="Arial"/>
        </w:rPr>
        <w:t xml:space="preserve">: </w:t>
      </w:r>
      <w:r w:rsidR="00EB37A6" w:rsidRPr="00C15442">
        <w:rPr>
          <w:rFonts w:ascii="Arial" w:hAnsi="Arial" w:cs="Arial"/>
        </w:rPr>
        <w:t xml:space="preserve"> Denaturing of H-bonds by means of heating the sample to 90 degrees.  </w:t>
      </w:r>
    </w:p>
    <w:p w14:paraId="16C596FC" w14:textId="5CB0196D" w:rsidR="00FF3DD7" w:rsidRPr="00C15442" w:rsidRDefault="00FF3DD7" w:rsidP="00FF3DD7">
      <w:pPr>
        <w:numPr>
          <w:ilvl w:val="0"/>
          <w:numId w:val="14"/>
        </w:numPr>
        <w:spacing w:line="360" w:lineRule="auto"/>
        <w:rPr>
          <w:rFonts w:ascii="Arial" w:hAnsi="Arial" w:cs="Arial"/>
        </w:rPr>
      </w:pPr>
      <w:r w:rsidRPr="00C15442">
        <w:rPr>
          <w:rFonts w:ascii="Arial" w:hAnsi="Arial" w:cs="Arial"/>
          <w:b/>
        </w:rPr>
        <w:t>Primer annealing</w:t>
      </w:r>
      <w:r w:rsidR="00EB37A6" w:rsidRPr="00C15442">
        <w:rPr>
          <w:rFonts w:ascii="Arial" w:hAnsi="Arial" w:cs="Arial"/>
          <w:b/>
        </w:rPr>
        <w:t>:</w:t>
      </w:r>
      <w:r w:rsidR="00EB37A6" w:rsidRPr="00C15442">
        <w:rPr>
          <w:rFonts w:ascii="Arial" w:hAnsi="Arial" w:cs="Arial"/>
        </w:rPr>
        <w:t xml:space="preserve">  Cooling of sample about 50 degrees and Oligo nucleotide primers of known length will anneal. Primers are </w:t>
      </w:r>
      <w:r w:rsidR="00296245" w:rsidRPr="00C15442">
        <w:rPr>
          <w:rFonts w:ascii="Arial" w:hAnsi="Arial" w:cs="Arial"/>
        </w:rPr>
        <w:t>artificially made</w:t>
      </w:r>
      <w:r w:rsidR="00EB37A6" w:rsidRPr="00C15442">
        <w:rPr>
          <w:rFonts w:ascii="Arial" w:hAnsi="Arial" w:cs="Arial"/>
        </w:rPr>
        <w:t xml:space="preserve"> to act as starting point for polymerase to extend new complimentary strands.</w:t>
      </w:r>
    </w:p>
    <w:p w14:paraId="353E0CED" w14:textId="77777777" w:rsidR="00296245" w:rsidRPr="00C15442" w:rsidRDefault="00296245" w:rsidP="00296245">
      <w:pPr>
        <w:spacing w:line="360" w:lineRule="auto"/>
        <w:rPr>
          <w:rFonts w:ascii="Arial" w:hAnsi="Arial" w:cs="Arial"/>
        </w:rPr>
      </w:pPr>
    </w:p>
    <w:p w14:paraId="2882AF99" w14:textId="6ACC4BC7" w:rsidR="00FF3DD7" w:rsidRPr="00C15442" w:rsidRDefault="0080572C" w:rsidP="00FF3DD7">
      <w:pPr>
        <w:numPr>
          <w:ilvl w:val="0"/>
          <w:numId w:val="14"/>
        </w:numPr>
        <w:spacing w:line="360" w:lineRule="auto"/>
        <w:rPr>
          <w:rFonts w:ascii="Arial" w:hAnsi="Arial" w:cs="Arial"/>
        </w:rPr>
      </w:pPr>
      <w:r w:rsidRPr="00C15442">
        <w:rPr>
          <w:rFonts w:ascii="Arial" w:hAnsi="Arial" w:cs="Arial"/>
          <w:b/>
        </w:rPr>
        <w:t>E</w:t>
      </w:r>
      <w:r w:rsidR="00FF3DD7" w:rsidRPr="00C15442">
        <w:rPr>
          <w:rFonts w:ascii="Arial" w:hAnsi="Arial" w:cs="Arial"/>
          <w:b/>
        </w:rPr>
        <w:t>xtension</w:t>
      </w:r>
      <w:r w:rsidR="00296245" w:rsidRPr="00C15442">
        <w:rPr>
          <w:rFonts w:ascii="Arial" w:hAnsi="Arial" w:cs="Arial"/>
          <w:b/>
        </w:rPr>
        <w:t>:</w:t>
      </w:r>
      <w:r w:rsidR="00296245" w:rsidRPr="00C15442">
        <w:rPr>
          <w:rFonts w:ascii="Arial" w:hAnsi="Arial" w:cs="Arial"/>
        </w:rPr>
        <w:t xml:space="preserve"> Increase to favourable temperature for Polymerase to</w:t>
      </w:r>
      <w:r w:rsidR="00FF3DD7" w:rsidRPr="00C15442">
        <w:rPr>
          <w:rFonts w:ascii="Arial" w:hAnsi="Arial" w:cs="Arial"/>
        </w:rPr>
        <w:tab/>
      </w:r>
      <w:r w:rsidR="00296245" w:rsidRPr="00C15442">
        <w:rPr>
          <w:rFonts w:ascii="Arial" w:hAnsi="Arial" w:cs="Arial"/>
        </w:rPr>
        <w:t>collect nucleotides to attach to primers and extend strands.</w:t>
      </w:r>
      <w:r w:rsidR="00FF3DD7" w:rsidRPr="00C15442">
        <w:rPr>
          <w:rFonts w:ascii="Arial" w:hAnsi="Arial" w:cs="Arial"/>
        </w:rPr>
        <w:tab/>
      </w:r>
      <w:r w:rsidR="00FF3DD7" w:rsidRPr="00C15442">
        <w:rPr>
          <w:rFonts w:ascii="Arial" w:hAnsi="Arial" w:cs="Arial"/>
        </w:rPr>
        <w:tab/>
      </w:r>
      <w:r w:rsidR="00FF3DD7" w:rsidRPr="00C15442">
        <w:rPr>
          <w:rFonts w:ascii="Arial" w:hAnsi="Arial" w:cs="Arial"/>
        </w:rPr>
        <w:tab/>
      </w:r>
      <w:r w:rsidR="00FF3DD7" w:rsidRPr="00C15442">
        <w:rPr>
          <w:rFonts w:ascii="Arial" w:hAnsi="Arial" w:cs="Arial"/>
        </w:rPr>
        <w:tab/>
      </w:r>
      <w:r w:rsidR="00FF3DD7" w:rsidRPr="00C15442">
        <w:rPr>
          <w:rFonts w:ascii="Arial" w:hAnsi="Arial" w:cs="Arial"/>
        </w:rPr>
        <w:tab/>
      </w:r>
      <w:r w:rsidR="00FF3DD7" w:rsidRPr="00C15442">
        <w:rPr>
          <w:rFonts w:ascii="Arial" w:hAnsi="Arial" w:cs="Arial"/>
        </w:rPr>
        <w:tab/>
      </w:r>
    </w:p>
    <w:p w14:paraId="38974FB5" w14:textId="3A8401B0" w:rsidR="007028A4" w:rsidRPr="00C15442" w:rsidRDefault="00FF3DD7" w:rsidP="00703C88">
      <w:pPr>
        <w:numPr>
          <w:ilvl w:val="0"/>
          <w:numId w:val="14"/>
        </w:numPr>
        <w:spacing w:line="360" w:lineRule="auto"/>
        <w:rPr>
          <w:rFonts w:ascii="Arial" w:hAnsi="Arial" w:cs="Arial"/>
        </w:rPr>
      </w:pPr>
      <w:r w:rsidRPr="00C15442">
        <w:rPr>
          <w:rFonts w:ascii="Arial" w:hAnsi="Arial" w:cs="Arial"/>
          <w:b/>
        </w:rPr>
        <w:t>Chain termination</w:t>
      </w:r>
      <w:r w:rsidR="007028A4" w:rsidRPr="00C15442">
        <w:rPr>
          <w:rFonts w:ascii="Arial" w:hAnsi="Arial" w:cs="Arial"/>
          <w:b/>
        </w:rPr>
        <w:t>:</w:t>
      </w:r>
      <w:r w:rsidR="007028A4" w:rsidRPr="00C15442">
        <w:rPr>
          <w:rFonts w:ascii="Arial" w:hAnsi="Arial" w:cs="Arial"/>
        </w:rPr>
        <w:t xml:space="preserve">  When a </w:t>
      </w:r>
      <w:proofErr w:type="spellStart"/>
      <w:r w:rsidR="007028A4" w:rsidRPr="00C15442">
        <w:rPr>
          <w:rFonts w:ascii="Arial" w:hAnsi="Arial" w:cs="Arial"/>
        </w:rPr>
        <w:t>dideoxynucleotide</w:t>
      </w:r>
      <w:proofErr w:type="spellEnd"/>
      <w:r w:rsidR="007028A4" w:rsidRPr="00C15442">
        <w:rPr>
          <w:rFonts w:ascii="Arial" w:hAnsi="Arial" w:cs="Arial"/>
        </w:rPr>
        <w:t xml:space="preserve"> gets added to chain by polymerase, no further extension of </w:t>
      </w:r>
      <w:proofErr w:type="spellStart"/>
      <w:r w:rsidR="007028A4" w:rsidRPr="00C15442">
        <w:rPr>
          <w:rFonts w:ascii="Arial" w:hAnsi="Arial" w:cs="Arial"/>
        </w:rPr>
        <w:t>chanin</w:t>
      </w:r>
      <w:proofErr w:type="spellEnd"/>
      <w:r w:rsidR="007028A4" w:rsidRPr="00C15442">
        <w:rPr>
          <w:rFonts w:ascii="Arial" w:hAnsi="Arial" w:cs="Arial"/>
        </w:rPr>
        <w:t xml:space="preserve"> can happen, because a phosphate group of another nucleotide cannot be attached to the H only bond of a </w:t>
      </w:r>
      <w:proofErr w:type="spellStart"/>
      <w:r w:rsidR="007028A4" w:rsidRPr="00C15442">
        <w:rPr>
          <w:rFonts w:ascii="Arial" w:hAnsi="Arial" w:cs="Arial"/>
        </w:rPr>
        <w:t>dideoxynucleotide</w:t>
      </w:r>
      <w:proofErr w:type="spellEnd"/>
      <w:r w:rsidR="007028A4" w:rsidRPr="00C15442">
        <w:rPr>
          <w:rFonts w:ascii="Arial" w:hAnsi="Arial" w:cs="Arial"/>
        </w:rPr>
        <w:t>.</w:t>
      </w:r>
    </w:p>
    <w:p w14:paraId="1FD9A567" w14:textId="77777777" w:rsidR="00FF3DD7" w:rsidRPr="00C15442" w:rsidRDefault="00FF3DD7" w:rsidP="00703C88">
      <w:pPr>
        <w:numPr>
          <w:ilvl w:val="0"/>
          <w:numId w:val="14"/>
        </w:numPr>
        <w:spacing w:line="360" w:lineRule="auto"/>
        <w:rPr>
          <w:rFonts w:ascii="Arial" w:hAnsi="Arial" w:cs="Arial"/>
        </w:rPr>
      </w:pPr>
      <w:r w:rsidRPr="00C15442">
        <w:rPr>
          <w:rFonts w:ascii="Arial" w:hAnsi="Arial" w:cs="Arial"/>
          <w:b/>
        </w:rPr>
        <w:t xml:space="preserve">DNA sorting </w:t>
      </w:r>
      <w:r w:rsidR="0080572C" w:rsidRPr="00C15442">
        <w:rPr>
          <w:rFonts w:ascii="Arial" w:hAnsi="Arial" w:cs="Arial"/>
          <w:b/>
        </w:rPr>
        <w:t>using gel electrophoresis</w:t>
      </w:r>
      <w:r w:rsidR="007028A4" w:rsidRPr="00F33F3C">
        <w:rPr>
          <w:rFonts w:ascii="Arial" w:hAnsi="Arial" w:cs="Arial"/>
          <w:b/>
        </w:rPr>
        <w:t>:</w:t>
      </w:r>
      <w:r w:rsidR="007028A4" w:rsidRPr="00F33F3C">
        <w:rPr>
          <w:rFonts w:ascii="Arial" w:hAnsi="Arial" w:cs="Arial"/>
        </w:rPr>
        <w:t xml:space="preserve"> </w:t>
      </w:r>
      <w:r w:rsidR="007028A4" w:rsidRPr="00C15442">
        <w:rPr>
          <w:rFonts w:ascii="Arial" w:hAnsi="Arial" w:cs="Arial"/>
        </w:rPr>
        <w:t xml:space="preserve"> Capillary gel electrophoresis will be used to sort the strands according to length.</w:t>
      </w:r>
    </w:p>
    <w:p w14:paraId="7BAB214D" w14:textId="75418218" w:rsidR="00FF3DD7" w:rsidRPr="00C15442" w:rsidRDefault="00FF3DD7" w:rsidP="00FF3DD7">
      <w:pPr>
        <w:numPr>
          <w:ilvl w:val="0"/>
          <w:numId w:val="14"/>
        </w:numPr>
        <w:spacing w:line="360" w:lineRule="auto"/>
        <w:rPr>
          <w:rFonts w:ascii="Arial" w:hAnsi="Arial" w:cs="Arial"/>
        </w:rPr>
      </w:pPr>
      <w:r w:rsidRPr="00C15442">
        <w:rPr>
          <w:rFonts w:ascii="Arial" w:hAnsi="Arial" w:cs="Arial"/>
          <w:b/>
        </w:rPr>
        <w:t>Florescence detection</w:t>
      </w:r>
      <w:r w:rsidR="007028A4" w:rsidRPr="00C15442">
        <w:rPr>
          <w:rFonts w:ascii="Arial" w:hAnsi="Arial" w:cs="Arial"/>
        </w:rPr>
        <w:t xml:space="preserve">: As the strands exits the capillary tube (shorter strands will move faster and exit first) a fluorescent light will shine on them and the fluorescent markers of the </w:t>
      </w:r>
      <w:proofErr w:type="spellStart"/>
      <w:r w:rsidR="007028A4" w:rsidRPr="00C15442">
        <w:rPr>
          <w:rFonts w:ascii="Arial" w:hAnsi="Arial" w:cs="Arial"/>
        </w:rPr>
        <w:t>dideoxynucleotides</w:t>
      </w:r>
      <w:proofErr w:type="spellEnd"/>
      <w:r w:rsidR="007028A4" w:rsidRPr="00C15442">
        <w:rPr>
          <w:rFonts w:ascii="Arial" w:hAnsi="Arial" w:cs="Arial"/>
        </w:rPr>
        <w:t xml:space="preserve"> will show u</w:t>
      </w:r>
      <w:r w:rsidR="00501031">
        <w:rPr>
          <w:rFonts w:ascii="Arial" w:hAnsi="Arial" w:cs="Arial"/>
        </w:rPr>
        <w:t xml:space="preserve">p. </w:t>
      </w:r>
      <w:r w:rsidR="007028A4" w:rsidRPr="00C15442">
        <w:rPr>
          <w:rFonts w:ascii="Arial" w:hAnsi="Arial" w:cs="Arial"/>
        </w:rPr>
        <w:t>Information will be sent to a computer.</w:t>
      </w:r>
    </w:p>
    <w:p w14:paraId="6F2992B6" w14:textId="77777777" w:rsidR="007028A4" w:rsidRPr="00C15442" w:rsidRDefault="002F221C" w:rsidP="00FF3DD7">
      <w:pPr>
        <w:numPr>
          <w:ilvl w:val="0"/>
          <w:numId w:val="14"/>
        </w:numPr>
        <w:spacing w:line="360" w:lineRule="auto"/>
        <w:rPr>
          <w:sz w:val="24"/>
          <w:szCs w:val="24"/>
        </w:rPr>
      </w:pPr>
      <w:r w:rsidRPr="00C15442">
        <w:rPr>
          <w:rFonts w:ascii="Arial" w:hAnsi="Arial" w:cs="Arial"/>
          <w:b/>
        </w:rPr>
        <w:t xml:space="preserve">Computer sequence </w:t>
      </w:r>
      <w:proofErr w:type="gramStart"/>
      <w:r w:rsidRPr="00C15442">
        <w:rPr>
          <w:rFonts w:ascii="Arial" w:hAnsi="Arial" w:cs="Arial"/>
          <w:b/>
        </w:rPr>
        <w:t>a</w:t>
      </w:r>
      <w:r w:rsidR="00FF3DD7" w:rsidRPr="00C15442">
        <w:rPr>
          <w:rFonts w:ascii="Arial" w:hAnsi="Arial" w:cs="Arial"/>
          <w:b/>
        </w:rPr>
        <w:t xml:space="preserve">nalysis </w:t>
      </w:r>
      <w:r w:rsidR="007028A4" w:rsidRPr="00C15442">
        <w:rPr>
          <w:rFonts w:ascii="Arial" w:hAnsi="Arial" w:cs="Arial"/>
          <w:b/>
        </w:rPr>
        <w:t>:</w:t>
      </w:r>
      <w:proofErr w:type="gramEnd"/>
      <w:r w:rsidR="007028A4" w:rsidRPr="00C15442">
        <w:rPr>
          <w:rFonts w:ascii="Arial" w:hAnsi="Arial" w:cs="Arial"/>
        </w:rPr>
        <w:t xml:space="preserve">  The computer will translate the different light wavelengths into the corresponding nucleotides and record the position of each.</w:t>
      </w:r>
    </w:p>
    <w:p w14:paraId="28EE472E" w14:textId="77777777" w:rsidR="00BD481A" w:rsidRPr="00BD481A" w:rsidRDefault="007028A4" w:rsidP="00FF3DD7">
      <w:pPr>
        <w:numPr>
          <w:ilvl w:val="0"/>
          <w:numId w:val="14"/>
        </w:numPr>
        <w:spacing w:line="360" w:lineRule="auto"/>
        <w:rPr>
          <w:sz w:val="24"/>
          <w:szCs w:val="24"/>
        </w:rPr>
      </w:pPr>
      <w:r w:rsidRPr="00C15442">
        <w:rPr>
          <w:rFonts w:ascii="Arial" w:hAnsi="Arial" w:cs="Arial"/>
        </w:rPr>
        <w:t>A complimentary copy of this DNA sequence will be the sequence of the target DN</w:t>
      </w:r>
      <w:r w:rsidR="00BD481A">
        <w:rPr>
          <w:rFonts w:ascii="Arial" w:hAnsi="Arial" w:cs="Arial"/>
        </w:rPr>
        <w:t>A</w:t>
      </w:r>
    </w:p>
    <w:p w14:paraId="582D7B50" w14:textId="77777777" w:rsidR="00BD481A" w:rsidRDefault="00BD481A" w:rsidP="00BD481A">
      <w:pPr>
        <w:spacing w:after="0" w:line="360" w:lineRule="auto"/>
        <w:ind w:left="720"/>
        <w:rPr>
          <w:b/>
          <w:sz w:val="24"/>
          <w:szCs w:val="24"/>
        </w:rPr>
      </w:pPr>
      <w:r w:rsidRPr="00BD481A">
        <w:rPr>
          <w:rFonts w:ascii="Arial" w:hAnsi="Arial" w:cs="Arial"/>
          <w:b/>
        </w:rPr>
        <w:t>Write down the 10 steps involved in DNA sequencing.</w:t>
      </w:r>
      <w:r w:rsidRPr="00BD481A">
        <w:rPr>
          <w:rFonts w:ascii="Arial" w:hAnsi="Arial" w:cs="Arial"/>
          <w:b/>
        </w:rPr>
        <w:tab/>
      </w:r>
      <w:r w:rsidR="00FF3DD7" w:rsidRPr="00BD481A">
        <w:rPr>
          <w:b/>
          <w:sz w:val="24"/>
          <w:szCs w:val="24"/>
        </w:rPr>
        <w:tab/>
      </w:r>
      <w:r w:rsidR="00FF3DD7" w:rsidRPr="00BD481A">
        <w:rPr>
          <w:b/>
          <w:sz w:val="24"/>
          <w:szCs w:val="24"/>
        </w:rPr>
        <w:tab/>
      </w:r>
      <w:r w:rsidR="00FF3DD7" w:rsidRPr="00BD481A">
        <w:rPr>
          <w:b/>
          <w:sz w:val="24"/>
          <w:szCs w:val="24"/>
        </w:rPr>
        <w:tab/>
      </w:r>
      <w:r w:rsidR="002319E5" w:rsidRPr="00BD481A">
        <w:rPr>
          <w:b/>
          <w:sz w:val="24"/>
          <w:szCs w:val="24"/>
        </w:rPr>
        <w:tab/>
      </w:r>
      <w:r w:rsidR="002319E5" w:rsidRPr="00BD481A">
        <w:rPr>
          <w:b/>
          <w:sz w:val="24"/>
          <w:szCs w:val="24"/>
        </w:rPr>
        <w:tab/>
      </w:r>
      <w:r w:rsidR="002319E5" w:rsidRPr="00BD481A">
        <w:rPr>
          <w:b/>
          <w:sz w:val="24"/>
          <w:szCs w:val="24"/>
        </w:rPr>
        <w:tab/>
      </w:r>
      <w:r w:rsidR="002319E5" w:rsidRPr="00BD481A">
        <w:rPr>
          <w:b/>
          <w:sz w:val="24"/>
          <w:szCs w:val="24"/>
        </w:rPr>
        <w:tab/>
      </w:r>
      <w:r w:rsidR="002319E5" w:rsidRPr="00BD481A">
        <w:rPr>
          <w:b/>
          <w:sz w:val="24"/>
          <w:szCs w:val="24"/>
        </w:rPr>
        <w:tab/>
      </w:r>
      <w:r w:rsidR="002319E5" w:rsidRPr="00BD481A">
        <w:rPr>
          <w:b/>
          <w:sz w:val="24"/>
          <w:szCs w:val="24"/>
        </w:rPr>
        <w:tab/>
      </w:r>
    </w:p>
    <w:p w14:paraId="63E09077"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39130E5B"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2B1A8CD4"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34997DB4"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7F783050"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40E269AB"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48FCA1A8"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1ED29063"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0EF9DE17" w14:textId="77777777" w:rsidR="00BD481A"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22C9CDB5" w14:textId="77777777" w:rsidR="00FF3DD7" w:rsidRPr="00BD481A" w:rsidRDefault="00BD481A" w:rsidP="00BD481A">
      <w:pPr>
        <w:pStyle w:val="ListParagraph"/>
        <w:numPr>
          <w:ilvl w:val="1"/>
          <w:numId w:val="3"/>
        </w:numPr>
        <w:spacing w:line="360" w:lineRule="auto"/>
        <w:rPr>
          <w:sz w:val="24"/>
          <w:szCs w:val="24"/>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319E5" w:rsidRPr="00BD481A">
        <w:rPr>
          <w:sz w:val="24"/>
          <w:szCs w:val="24"/>
        </w:rPr>
        <w:tab/>
      </w:r>
      <w:r w:rsidR="002F221C" w:rsidRPr="00BD481A">
        <w:rPr>
          <w:sz w:val="24"/>
          <w:szCs w:val="24"/>
        </w:rPr>
        <w:tab/>
      </w:r>
    </w:p>
    <w:p w14:paraId="189F5C8E" w14:textId="77777777" w:rsidR="008A6635" w:rsidRDefault="008A6635" w:rsidP="00A57863">
      <w:pPr>
        <w:shd w:val="clear" w:color="auto" w:fill="FFFFFF"/>
        <w:spacing w:before="100" w:beforeAutospacing="1" w:after="100" w:afterAutospacing="1" w:line="240" w:lineRule="auto"/>
        <w:jc w:val="center"/>
        <w:rPr>
          <w:rFonts w:ascii="Arial" w:hAnsi="Arial" w:cs="Arial"/>
          <w:b/>
          <w:sz w:val="28"/>
          <w:szCs w:val="28"/>
        </w:rPr>
      </w:pPr>
    </w:p>
    <w:p w14:paraId="21A64322" w14:textId="65A882A0" w:rsidR="008A6635" w:rsidRDefault="008A6635" w:rsidP="00A57863">
      <w:pPr>
        <w:shd w:val="clear" w:color="auto" w:fill="FFFFFF"/>
        <w:spacing w:before="100" w:beforeAutospacing="1" w:after="100" w:afterAutospacing="1" w:line="240" w:lineRule="auto"/>
        <w:jc w:val="center"/>
        <w:rPr>
          <w:rFonts w:ascii="Arial" w:hAnsi="Arial" w:cs="Arial"/>
          <w:b/>
          <w:sz w:val="28"/>
          <w:szCs w:val="28"/>
        </w:rPr>
      </w:pPr>
      <w:r>
        <w:rPr>
          <w:noProof/>
        </w:rPr>
        <w:drawing>
          <wp:inline distT="0" distB="0" distL="0" distR="0" wp14:anchorId="0CA816A9" wp14:editId="3B6094F2">
            <wp:extent cx="6577147" cy="7664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79620" cy="7667706"/>
                    </a:xfrm>
                    <a:prstGeom prst="rect">
                      <a:avLst/>
                    </a:prstGeom>
                  </pic:spPr>
                </pic:pic>
              </a:graphicData>
            </a:graphic>
          </wp:inline>
        </w:drawing>
      </w:r>
    </w:p>
    <w:p w14:paraId="3FCC2DE6" w14:textId="77777777" w:rsidR="008A6635" w:rsidRDefault="008A6635" w:rsidP="00A57863">
      <w:pPr>
        <w:shd w:val="clear" w:color="auto" w:fill="FFFFFF"/>
        <w:spacing w:before="100" w:beforeAutospacing="1" w:after="100" w:afterAutospacing="1" w:line="240" w:lineRule="auto"/>
        <w:jc w:val="center"/>
        <w:rPr>
          <w:rFonts w:ascii="Arial" w:hAnsi="Arial" w:cs="Arial"/>
          <w:b/>
          <w:sz w:val="28"/>
          <w:szCs w:val="28"/>
        </w:rPr>
      </w:pPr>
    </w:p>
    <w:p w14:paraId="6961E749" w14:textId="77777777" w:rsidR="008A6635" w:rsidRDefault="008A6635" w:rsidP="00A57863">
      <w:pPr>
        <w:shd w:val="clear" w:color="auto" w:fill="FFFFFF"/>
        <w:spacing w:before="100" w:beforeAutospacing="1" w:after="100" w:afterAutospacing="1" w:line="240" w:lineRule="auto"/>
        <w:jc w:val="center"/>
        <w:rPr>
          <w:rFonts w:ascii="Arial" w:hAnsi="Arial" w:cs="Arial"/>
          <w:b/>
          <w:sz w:val="28"/>
          <w:szCs w:val="28"/>
        </w:rPr>
      </w:pPr>
    </w:p>
    <w:p w14:paraId="5D2F2D89" w14:textId="77777777" w:rsidR="008A6635" w:rsidRDefault="008A6635" w:rsidP="00A57863">
      <w:pPr>
        <w:shd w:val="clear" w:color="auto" w:fill="FFFFFF"/>
        <w:spacing w:before="100" w:beforeAutospacing="1" w:after="100" w:afterAutospacing="1" w:line="240" w:lineRule="auto"/>
        <w:jc w:val="center"/>
        <w:rPr>
          <w:rFonts w:ascii="Arial" w:hAnsi="Arial" w:cs="Arial"/>
          <w:b/>
          <w:sz w:val="28"/>
          <w:szCs w:val="28"/>
        </w:rPr>
      </w:pPr>
    </w:p>
    <w:p w14:paraId="7DC52F21" w14:textId="77777777" w:rsidR="008A6635" w:rsidRDefault="008A6635" w:rsidP="00A57863">
      <w:pPr>
        <w:shd w:val="clear" w:color="auto" w:fill="FFFFFF"/>
        <w:spacing w:before="100" w:beforeAutospacing="1" w:after="100" w:afterAutospacing="1" w:line="240" w:lineRule="auto"/>
        <w:jc w:val="center"/>
        <w:rPr>
          <w:rFonts w:ascii="Arial" w:hAnsi="Arial" w:cs="Arial"/>
          <w:b/>
          <w:sz w:val="28"/>
          <w:szCs w:val="28"/>
        </w:rPr>
      </w:pPr>
    </w:p>
    <w:p w14:paraId="32E558D2" w14:textId="28778CB7" w:rsidR="00A57863" w:rsidRPr="00A57863" w:rsidRDefault="00A57863" w:rsidP="00A57863">
      <w:pPr>
        <w:shd w:val="clear" w:color="auto" w:fill="FFFFFF"/>
        <w:spacing w:before="100" w:beforeAutospacing="1" w:after="100" w:afterAutospacing="1" w:line="240" w:lineRule="auto"/>
        <w:jc w:val="center"/>
        <w:rPr>
          <w:rFonts w:ascii="Arial" w:hAnsi="Arial" w:cs="Arial"/>
          <w:b/>
          <w:sz w:val="28"/>
          <w:szCs w:val="28"/>
        </w:rPr>
      </w:pPr>
      <w:r w:rsidRPr="00A57863">
        <w:rPr>
          <w:rFonts w:ascii="Arial" w:hAnsi="Arial" w:cs="Arial"/>
          <w:b/>
          <w:sz w:val="28"/>
          <w:szCs w:val="28"/>
        </w:rPr>
        <w:t>ETHICS OF GMO</w:t>
      </w:r>
      <w:r w:rsidR="00C10F93">
        <w:rPr>
          <w:rFonts w:ascii="Arial" w:hAnsi="Arial" w:cs="Arial"/>
          <w:b/>
          <w:sz w:val="28"/>
          <w:szCs w:val="28"/>
        </w:rPr>
        <w:t xml:space="preserve"> AND GENETIC ENGINEERING</w:t>
      </w:r>
      <w:r w:rsidRPr="00A57863">
        <w:rPr>
          <w:rFonts w:ascii="Arial" w:hAnsi="Arial" w:cs="Arial"/>
          <w:b/>
          <w:sz w:val="28"/>
          <w:szCs w:val="28"/>
        </w:rPr>
        <w:t xml:space="preserve"> TECHNOLOGY</w:t>
      </w:r>
    </w:p>
    <w:p w14:paraId="566C841B" w14:textId="0B8988F0" w:rsidR="00A57863" w:rsidRDefault="00A57863" w:rsidP="00F521A6">
      <w:pPr>
        <w:shd w:val="clear" w:color="auto" w:fill="FFFFFF"/>
        <w:spacing w:before="100" w:beforeAutospacing="1" w:after="100" w:afterAutospacing="1" w:line="240" w:lineRule="auto"/>
        <w:rPr>
          <w:sz w:val="24"/>
          <w:szCs w:val="24"/>
        </w:rPr>
      </w:pPr>
    </w:p>
    <w:p w14:paraId="36572206" w14:textId="58AFE354" w:rsidR="00121DE2" w:rsidRPr="00121DE2" w:rsidRDefault="00121DE2" w:rsidP="00F521A6">
      <w:pPr>
        <w:shd w:val="clear" w:color="auto" w:fill="FFFFFF"/>
        <w:spacing w:before="100" w:beforeAutospacing="1" w:after="100" w:afterAutospacing="1" w:line="240" w:lineRule="auto"/>
        <w:rPr>
          <w:b/>
          <w:bCs/>
          <w:sz w:val="24"/>
          <w:szCs w:val="24"/>
        </w:rPr>
      </w:pPr>
      <w:r w:rsidRPr="00121DE2">
        <w:rPr>
          <w:b/>
          <w:bCs/>
          <w:sz w:val="24"/>
          <w:szCs w:val="24"/>
        </w:rPr>
        <w:t>ETHICS OF GENETIC ENGINEERING</w:t>
      </w:r>
    </w:p>
    <w:p w14:paraId="6EB0E5A1" w14:textId="77777777" w:rsidR="00121DE2" w:rsidRDefault="00121DE2" w:rsidP="00F521A6">
      <w:pPr>
        <w:shd w:val="clear" w:color="auto" w:fill="FFFFFF"/>
        <w:spacing w:before="100" w:beforeAutospacing="1" w:after="100" w:afterAutospacing="1" w:line="240" w:lineRule="auto"/>
        <w:rPr>
          <w:sz w:val="24"/>
          <w:szCs w:val="24"/>
        </w:rPr>
      </w:pPr>
    </w:p>
    <w:p w14:paraId="7FFECC57" w14:textId="77777777" w:rsidR="00121DE2" w:rsidRPr="00121DE2" w:rsidRDefault="00121DE2" w:rsidP="009F68F4">
      <w:pPr>
        <w:spacing w:after="0" w:line="240" w:lineRule="auto"/>
        <w:contextualSpacing/>
        <w:rPr>
          <w:rFonts w:ascii="Arial" w:eastAsia="Times New Roman" w:hAnsi="Arial" w:cs="Arial"/>
          <w:color w:val="F07F09"/>
          <w:sz w:val="24"/>
          <w:szCs w:val="24"/>
          <w:lang w:eastAsia="en-AU"/>
        </w:rPr>
      </w:pPr>
      <w:r w:rsidRPr="00121DE2">
        <w:rPr>
          <w:rFonts w:ascii="Arial" w:eastAsiaTheme="minorEastAsia" w:hAnsi="Arial" w:cs="Arial"/>
          <w:color w:val="000000" w:themeColor="text1"/>
          <w:kern w:val="24"/>
          <w:sz w:val="24"/>
          <w:szCs w:val="24"/>
          <w:lang w:eastAsia="en-AU"/>
        </w:rPr>
        <w:t>1. In gene technology, is the effect on the organism temporary or permanent?</w:t>
      </w:r>
    </w:p>
    <w:p w14:paraId="6CF23205" w14:textId="40F99BB4" w:rsidR="00121DE2" w:rsidRDefault="009F68F4" w:rsidP="009F68F4">
      <w:pPr>
        <w:spacing w:after="0" w:line="240" w:lineRule="auto"/>
        <w:ind w:left="-1296"/>
        <w:contextualSpacing/>
        <w:rPr>
          <w:rFonts w:ascii="Arial" w:eastAsiaTheme="minorEastAsia" w:hAnsi="Arial" w:cs="Arial"/>
          <w:color w:val="000000" w:themeColor="text1"/>
          <w:kern w:val="24"/>
          <w:sz w:val="24"/>
          <w:szCs w:val="24"/>
          <w:lang w:eastAsia="en-AU"/>
        </w:rPr>
      </w:pPr>
      <w:r>
        <w:rPr>
          <w:rFonts w:ascii="Arial" w:eastAsiaTheme="minorEastAsia" w:hAnsi="Arial" w:cs="Arial"/>
          <w:color w:val="000000" w:themeColor="text1"/>
          <w:kern w:val="24"/>
          <w:sz w:val="24"/>
          <w:szCs w:val="24"/>
          <w:lang w:eastAsia="en-AU"/>
        </w:rPr>
        <w:t xml:space="preserve">                       </w:t>
      </w:r>
      <w:r w:rsidR="00121DE2" w:rsidRPr="00121DE2">
        <w:rPr>
          <w:rFonts w:ascii="Arial" w:eastAsiaTheme="minorEastAsia" w:hAnsi="Arial" w:cs="Arial"/>
          <w:color w:val="000000" w:themeColor="text1"/>
          <w:kern w:val="24"/>
          <w:sz w:val="24"/>
          <w:szCs w:val="24"/>
          <w:lang w:eastAsia="en-AU"/>
        </w:rPr>
        <w:t>If permanent can it be inherited by offspring?</w:t>
      </w:r>
    </w:p>
    <w:p w14:paraId="42D71E69" w14:textId="77777777" w:rsidR="00121DE2" w:rsidRPr="00121DE2" w:rsidRDefault="00121DE2" w:rsidP="009F68F4">
      <w:pPr>
        <w:spacing w:after="0" w:line="240" w:lineRule="auto"/>
        <w:ind w:left="-1296"/>
        <w:contextualSpacing/>
        <w:rPr>
          <w:rFonts w:ascii="Arial" w:eastAsia="Times New Roman" w:hAnsi="Arial" w:cs="Arial"/>
          <w:color w:val="F07F09"/>
          <w:sz w:val="24"/>
          <w:szCs w:val="24"/>
          <w:lang w:eastAsia="en-AU"/>
        </w:rPr>
      </w:pPr>
    </w:p>
    <w:p w14:paraId="2275D2F1" w14:textId="51B669B3" w:rsidR="00121DE2" w:rsidRDefault="00121DE2" w:rsidP="009F68F4">
      <w:pPr>
        <w:spacing w:after="0" w:line="240" w:lineRule="auto"/>
        <w:contextualSpacing/>
        <w:rPr>
          <w:rFonts w:ascii="Arial" w:eastAsiaTheme="minorEastAsia" w:hAnsi="Arial" w:cs="Arial"/>
          <w:color w:val="000000" w:themeColor="text1"/>
          <w:kern w:val="24"/>
          <w:sz w:val="24"/>
          <w:szCs w:val="24"/>
          <w:lang w:eastAsia="en-AU"/>
        </w:rPr>
      </w:pPr>
      <w:r w:rsidRPr="00121DE2">
        <w:rPr>
          <w:rFonts w:ascii="Arial" w:eastAsiaTheme="minorEastAsia" w:hAnsi="Arial" w:cs="Arial"/>
          <w:color w:val="000000" w:themeColor="text1"/>
          <w:kern w:val="24"/>
          <w:sz w:val="24"/>
          <w:szCs w:val="24"/>
          <w:lang w:eastAsia="en-AU"/>
        </w:rPr>
        <w:t>2. Is the structure or functioning of the organism affected?</w:t>
      </w:r>
    </w:p>
    <w:p w14:paraId="5E01E3C6" w14:textId="77777777" w:rsidR="00121DE2" w:rsidRPr="00121DE2" w:rsidRDefault="00121DE2" w:rsidP="009F68F4">
      <w:pPr>
        <w:spacing w:after="0" w:line="240" w:lineRule="auto"/>
        <w:contextualSpacing/>
        <w:rPr>
          <w:rFonts w:ascii="Arial" w:eastAsia="Times New Roman" w:hAnsi="Arial" w:cs="Arial"/>
          <w:color w:val="F07F09"/>
          <w:sz w:val="24"/>
          <w:szCs w:val="24"/>
          <w:lang w:eastAsia="en-AU"/>
        </w:rPr>
      </w:pPr>
    </w:p>
    <w:p w14:paraId="1D2A3B66" w14:textId="77777777" w:rsidR="00121DE2" w:rsidRPr="00121DE2" w:rsidRDefault="00121DE2" w:rsidP="009F68F4">
      <w:pPr>
        <w:spacing w:after="0" w:line="240" w:lineRule="auto"/>
        <w:contextualSpacing/>
        <w:rPr>
          <w:rFonts w:ascii="Arial" w:eastAsia="Times New Roman" w:hAnsi="Arial" w:cs="Arial"/>
          <w:color w:val="F07F09"/>
          <w:sz w:val="24"/>
          <w:szCs w:val="24"/>
          <w:lang w:eastAsia="en-AU"/>
        </w:rPr>
      </w:pPr>
      <w:r w:rsidRPr="00121DE2">
        <w:rPr>
          <w:rFonts w:ascii="Arial" w:eastAsiaTheme="minorEastAsia" w:hAnsi="Arial" w:cs="Arial"/>
          <w:color w:val="000000" w:themeColor="text1"/>
          <w:kern w:val="24"/>
          <w:sz w:val="24"/>
          <w:szCs w:val="24"/>
          <w:lang w:eastAsia="en-AU"/>
        </w:rPr>
        <w:t>3. Is the health or survival of non-target species affected?</w:t>
      </w:r>
    </w:p>
    <w:p w14:paraId="78357558" w14:textId="0D423CCD" w:rsidR="00121DE2" w:rsidRDefault="009F68F4" w:rsidP="009F68F4">
      <w:pPr>
        <w:spacing w:after="0" w:line="240" w:lineRule="auto"/>
        <w:contextualSpacing/>
        <w:rPr>
          <w:rFonts w:ascii="Arial" w:eastAsiaTheme="minorEastAsia" w:hAnsi="Arial" w:cs="Arial"/>
          <w:color w:val="000000" w:themeColor="text1"/>
          <w:kern w:val="24"/>
          <w:sz w:val="24"/>
          <w:szCs w:val="24"/>
          <w:lang w:eastAsia="en-AU"/>
        </w:rPr>
      </w:pPr>
      <w:r>
        <w:rPr>
          <w:rFonts w:ascii="Arial" w:eastAsiaTheme="minorEastAsia" w:hAnsi="Arial" w:cs="Arial"/>
          <w:color w:val="000000" w:themeColor="text1"/>
          <w:kern w:val="24"/>
          <w:sz w:val="24"/>
          <w:szCs w:val="24"/>
          <w:lang w:eastAsia="en-AU"/>
        </w:rPr>
        <w:t xml:space="preserve">     </w:t>
      </w:r>
      <w:r w:rsidR="00121DE2" w:rsidRPr="00121DE2">
        <w:rPr>
          <w:rFonts w:ascii="Arial" w:eastAsiaTheme="minorEastAsia" w:hAnsi="Arial" w:cs="Arial"/>
          <w:color w:val="000000" w:themeColor="text1"/>
          <w:kern w:val="24"/>
          <w:sz w:val="24"/>
          <w:szCs w:val="24"/>
          <w:lang w:eastAsia="en-AU"/>
        </w:rPr>
        <w:t xml:space="preserve">Is there a change in the selective </w:t>
      </w:r>
      <w:r w:rsidRPr="00121DE2">
        <w:rPr>
          <w:rFonts w:ascii="Arial" w:eastAsiaTheme="minorEastAsia" w:hAnsi="Arial" w:cs="Arial"/>
          <w:color w:val="000000" w:themeColor="text1"/>
          <w:kern w:val="24"/>
          <w:sz w:val="24"/>
          <w:szCs w:val="24"/>
          <w:lang w:eastAsia="en-AU"/>
        </w:rPr>
        <w:t>advantage of</w:t>
      </w:r>
      <w:r w:rsidR="00121DE2" w:rsidRPr="00121DE2">
        <w:rPr>
          <w:rFonts w:ascii="Arial" w:eastAsiaTheme="minorEastAsia" w:hAnsi="Arial" w:cs="Arial"/>
          <w:color w:val="000000" w:themeColor="text1"/>
          <w:kern w:val="24"/>
          <w:sz w:val="24"/>
          <w:szCs w:val="24"/>
          <w:lang w:eastAsia="en-AU"/>
        </w:rPr>
        <w:t xml:space="preserve"> organism due to its modification?</w:t>
      </w:r>
    </w:p>
    <w:p w14:paraId="412343A3" w14:textId="77777777"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p>
    <w:p w14:paraId="5E01A5C0" w14:textId="235D0AFB" w:rsidR="009F68F4" w:rsidRDefault="009F68F4" w:rsidP="009F68F4">
      <w:pPr>
        <w:spacing w:after="0" w:line="240" w:lineRule="auto"/>
        <w:contextualSpacing/>
        <w:rPr>
          <w:rFonts w:ascii="Arial" w:eastAsiaTheme="minorEastAsia" w:hAnsi="Arial" w:cs="Arial"/>
          <w:color w:val="000000" w:themeColor="text1"/>
          <w:kern w:val="24"/>
          <w:sz w:val="24"/>
          <w:szCs w:val="24"/>
          <w:lang w:eastAsia="en-AU"/>
        </w:rPr>
      </w:pPr>
      <w:r>
        <w:rPr>
          <w:rFonts w:ascii="Arial" w:eastAsiaTheme="minorEastAsia" w:hAnsi="Arial" w:cs="Arial"/>
          <w:color w:val="000000" w:themeColor="text1"/>
          <w:kern w:val="24"/>
          <w:sz w:val="24"/>
          <w:szCs w:val="24"/>
          <w:lang w:eastAsia="en-AU"/>
        </w:rPr>
        <w:t xml:space="preserve">4. A new gene may disrupt normal gene function. Gene disruption may trigger </w:t>
      </w:r>
      <w:r w:rsidR="00897C6A">
        <w:rPr>
          <w:rFonts w:ascii="Arial" w:eastAsiaTheme="minorEastAsia" w:hAnsi="Arial" w:cs="Arial"/>
          <w:color w:val="000000" w:themeColor="text1"/>
          <w:kern w:val="24"/>
          <w:sz w:val="24"/>
          <w:szCs w:val="24"/>
          <w:lang w:eastAsia="en-AU"/>
        </w:rPr>
        <w:t>cancer.</w:t>
      </w:r>
      <w:r>
        <w:rPr>
          <w:rFonts w:ascii="Arial" w:eastAsiaTheme="minorEastAsia" w:hAnsi="Arial" w:cs="Arial"/>
          <w:color w:val="000000" w:themeColor="text1"/>
          <w:kern w:val="24"/>
          <w:sz w:val="24"/>
          <w:szCs w:val="24"/>
          <w:lang w:eastAsia="en-AU"/>
        </w:rPr>
        <w:t xml:space="preserve"> Successful expression of the desired gene is frequently very low.</w:t>
      </w:r>
    </w:p>
    <w:p w14:paraId="437B0A26" w14:textId="77777777"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p>
    <w:p w14:paraId="245B136D" w14:textId="76F21C83"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r>
        <w:rPr>
          <w:rFonts w:ascii="Arial" w:eastAsiaTheme="minorEastAsia" w:hAnsi="Arial" w:cs="Arial"/>
          <w:color w:val="000000" w:themeColor="text1"/>
          <w:kern w:val="24"/>
          <w:sz w:val="24"/>
          <w:szCs w:val="24"/>
          <w:lang w:eastAsia="en-AU"/>
        </w:rPr>
        <w:t xml:space="preserve">5. The vector used </w:t>
      </w:r>
      <w:proofErr w:type="spellStart"/>
      <w:r>
        <w:rPr>
          <w:rFonts w:ascii="Arial" w:eastAsiaTheme="minorEastAsia" w:hAnsi="Arial" w:cs="Arial"/>
          <w:color w:val="000000" w:themeColor="text1"/>
          <w:kern w:val="24"/>
          <w:sz w:val="24"/>
          <w:szCs w:val="24"/>
          <w:lang w:eastAsia="en-AU"/>
        </w:rPr>
        <w:t>eg</w:t>
      </w:r>
      <w:proofErr w:type="spellEnd"/>
      <w:r>
        <w:rPr>
          <w:rFonts w:ascii="Arial" w:eastAsiaTheme="minorEastAsia" w:hAnsi="Arial" w:cs="Arial"/>
          <w:color w:val="000000" w:themeColor="text1"/>
          <w:kern w:val="24"/>
          <w:sz w:val="24"/>
          <w:szCs w:val="24"/>
          <w:lang w:eastAsia="en-AU"/>
        </w:rPr>
        <w:t xml:space="preserve"> bacteriophage can trigger an immune response in patient.</w:t>
      </w:r>
    </w:p>
    <w:p w14:paraId="413CD609" w14:textId="77777777"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p>
    <w:p w14:paraId="7835570F" w14:textId="48AFB3C6"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r>
        <w:rPr>
          <w:rFonts w:ascii="Arial" w:eastAsiaTheme="minorEastAsia" w:hAnsi="Arial" w:cs="Arial"/>
          <w:color w:val="000000" w:themeColor="text1"/>
          <w:kern w:val="24"/>
          <w:sz w:val="24"/>
          <w:szCs w:val="24"/>
          <w:lang w:eastAsia="en-AU"/>
        </w:rPr>
        <w:t>6. The research into biotechnology should not willingly cause harm to an individual or the environment.</w:t>
      </w:r>
    </w:p>
    <w:p w14:paraId="17908594" w14:textId="77777777"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p>
    <w:p w14:paraId="6BDD666F" w14:textId="1E613FA8"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r>
        <w:rPr>
          <w:rFonts w:ascii="Arial" w:eastAsiaTheme="minorEastAsia" w:hAnsi="Arial" w:cs="Arial"/>
          <w:color w:val="000000" w:themeColor="text1"/>
          <w:kern w:val="24"/>
          <w:sz w:val="24"/>
          <w:szCs w:val="24"/>
          <w:lang w:eastAsia="en-AU"/>
        </w:rPr>
        <w:t>7. The course of action should protect the rights of everyone involved.</w:t>
      </w:r>
    </w:p>
    <w:p w14:paraId="13D3CF0D" w14:textId="77777777"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p>
    <w:p w14:paraId="7DF7B56F" w14:textId="34DDC54E" w:rsidR="00897C6A" w:rsidRDefault="00897C6A" w:rsidP="009F68F4">
      <w:pPr>
        <w:spacing w:after="0" w:line="240" w:lineRule="auto"/>
        <w:contextualSpacing/>
        <w:rPr>
          <w:rFonts w:ascii="Arial" w:eastAsiaTheme="minorEastAsia" w:hAnsi="Arial" w:cs="Arial"/>
          <w:color w:val="000000" w:themeColor="text1"/>
          <w:kern w:val="24"/>
          <w:sz w:val="24"/>
          <w:szCs w:val="24"/>
          <w:lang w:eastAsia="en-AU"/>
        </w:rPr>
      </w:pPr>
      <w:r>
        <w:rPr>
          <w:rFonts w:ascii="Arial" w:eastAsiaTheme="minorEastAsia" w:hAnsi="Arial" w:cs="Arial"/>
          <w:color w:val="000000" w:themeColor="text1"/>
          <w:kern w:val="24"/>
          <w:sz w:val="24"/>
          <w:szCs w:val="24"/>
          <w:lang w:eastAsia="en-AU"/>
        </w:rPr>
        <w:t>8. The information gained from the research should advance scientific understanding in the field.</w:t>
      </w:r>
    </w:p>
    <w:p w14:paraId="3AE70047" w14:textId="77777777" w:rsidR="003741D8" w:rsidRDefault="003741D8" w:rsidP="009F68F4">
      <w:pPr>
        <w:spacing w:after="0" w:line="240" w:lineRule="auto"/>
        <w:contextualSpacing/>
        <w:rPr>
          <w:rFonts w:ascii="Arial" w:eastAsiaTheme="minorEastAsia" w:hAnsi="Arial" w:cs="Arial"/>
          <w:color w:val="000000" w:themeColor="text1"/>
          <w:kern w:val="24"/>
          <w:sz w:val="24"/>
          <w:szCs w:val="24"/>
          <w:lang w:eastAsia="en-AU"/>
        </w:rPr>
      </w:pPr>
    </w:p>
    <w:p w14:paraId="5E082DB1" w14:textId="6C294A14" w:rsidR="003741D8" w:rsidRDefault="003741D8" w:rsidP="003741D8">
      <w:pPr>
        <w:pStyle w:val="Heading2"/>
        <w:pBdr>
          <w:bottom w:val="single" w:sz="6" w:space="0" w:color="97B0C8"/>
        </w:pBdr>
        <w:shd w:val="clear" w:color="auto" w:fill="FFFFFF"/>
        <w:spacing w:before="270" w:after="0" w:line="267" w:lineRule="atLeast"/>
        <w:rPr>
          <w:rFonts w:ascii="Arial" w:hAnsi="Arial" w:cs="Arial"/>
          <w:b w:val="0"/>
          <w:bCs w:val="0"/>
          <w:i w:val="0"/>
          <w:iCs w:val="0"/>
          <w:color w:val="000000"/>
          <w:sz w:val="24"/>
          <w:szCs w:val="24"/>
          <w:lang w:eastAsia="en-AU"/>
        </w:rPr>
      </w:pPr>
      <w:r w:rsidRPr="003741D8">
        <w:rPr>
          <w:rFonts w:ascii="Arial" w:eastAsiaTheme="minorEastAsia" w:hAnsi="Arial" w:cs="Arial"/>
          <w:b w:val="0"/>
          <w:bCs w:val="0"/>
          <w:i w:val="0"/>
          <w:iCs w:val="0"/>
          <w:color w:val="000000" w:themeColor="text1"/>
          <w:kern w:val="24"/>
          <w:sz w:val="24"/>
          <w:szCs w:val="24"/>
          <w:lang w:eastAsia="en-AU"/>
        </w:rPr>
        <w:t xml:space="preserve">9. </w:t>
      </w:r>
      <w:r w:rsidRPr="003741D8">
        <w:rPr>
          <w:rFonts w:ascii="Arial" w:hAnsi="Arial" w:cs="Arial"/>
          <w:b w:val="0"/>
          <w:bCs w:val="0"/>
          <w:i w:val="0"/>
          <w:iCs w:val="0"/>
          <w:color w:val="000000"/>
          <w:sz w:val="24"/>
          <w:szCs w:val="24"/>
          <w:lang w:eastAsia="en-AU"/>
        </w:rPr>
        <w:t>Protecting patient privacy is a growing concern, thanks to technology that is making it possible to decode the human genome. But as scientists become adept at deciphering a person’s genetic composition, it is increasingly likely that compromising information about a person’s future health is going to become available.</w:t>
      </w:r>
    </w:p>
    <w:p w14:paraId="070BBFE7" w14:textId="68CDC447" w:rsidR="008A6635" w:rsidRDefault="008A6635" w:rsidP="008A6635">
      <w:pPr>
        <w:rPr>
          <w:lang w:eastAsia="en-AU"/>
        </w:rPr>
      </w:pPr>
    </w:p>
    <w:p w14:paraId="38EFBCF2" w14:textId="2339F1DC" w:rsidR="008A6635" w:rsidRDefault="008A6635" w:rsidP="008A6635">
      <w:pPr>
        <w:rPr>
          <w:sz w:val="24"/>
          <w:szCs w:val="24"/>
          <w:lang w:eastAsia="en-AU"/>
        </w:rPr>
      </w:pPr>
      <w:r w:rsidRPr="00A71FB5">
        <w:rPr>
          <w:sz w:val="24"/>
          <w:szCs w:val="24"/>
          <w:lang w:eastAsia="en-AU"/>
        </w:rPr>
        <w:t>10.</w:t>
      </w:r>
      <w:r w:rsidR="00A71FB5" w:rsidRPr="00A71FB5">
        <w:rPr>
          <w:sz w:val="24"/>
          <w:szCs w:val="24"/>
          <w:lang w:eastAsia="en-AU"/>
        </w:rPr>
        <w:t xml:space="preserve">  If treatment is unavailable for a disease, genetic knowledge about it may have no use.</w:t>
      </w:r>
    </w:p>
    <w:p w14:paraId="016385C7" w14:textId="7FFFB129" w:rsidR="00A71FB5" w:rsidRDefault="00A71FB5" w:rsidP="008A6635">
      <w:pPr>
        <w:rPr>
          <w:sz w:val="24"/>
          <w:szCs w:val="24"/>
          <w:lang w:eastAsia="en-AU"/>
        </w:rPr>
      </w:pPr>
      <w:r>
        <w:rPr>
          <w:sz w:val="24"/>
          <w:szCs w:val="24"/>
          <w:lang w:eastAsia="en-AU"/>
        </w:rPr>
        <w:t>11.  Genetic knowledge is hereditary, so knowledge of an individual’s own genome has implications for members of their family.</w:t>
      </w:r>
    </w:p>
    <w:p w14:paraId="0F3C8163" w14:textId="6529BF1E" w:rsidR="00A71FB5" w:rsidRDefault="00A71FB5" w:rsidP="008A6635">
      <w:pPr>
        <w:rPr>
          <w:sz w:val="24"/>
          <w:szCs w:val="24"/>
          <w:lang w:eastAsia="en-AU"/>
        </w:rPr>
      </w:pPr>
      <w:r>
        <w:rPr>
          <w:sz w:val="24"/>
          <w:szCs w:val="24"/>
          <w:lang w:eastAsia="en-AU"/>
        </w:rPr>
        <w:t>12. Genetic tests are costly, so not accessible to all individuals.</w:t>
      </w:r>
    </w:p>
    <w:p w14:paraId="13B97293" w14:textId="40274996" w:rsidR="00A57863" w:rsidRDefault="00A71FB5" w:rsidP="00CD71A5">
      <w:pPr>
        <w:rPr>
          <w:sz w:val="24"/>
          <w:szCs w:val="24"/>
          <w:lang w:eastAsia="en-AU"/>
        </w:rPr>
      </w:pPr>
      <w:r>
        <w:rPr>
          <w:sz w:val="24"/>
          <w:szCs w:val="24"/>
          <w:lang w:eastAsia="en-AU"/>
        </w:rPr>
        <w:t xml:space="preserve">13. Legislation should be in place so that there is no discrimination </w:t>
      </w:r>
      <w:proofErr w:type="gramStart"/>
      <w:r>
        <w:rPr>
          <w:sz w:val="24"/>
          <w:szCs w:val="24"/>
          <w:lang w:eastAsia="en-AU"/>
        </w:rPr>
        <w:t>on the basis of</w:t>
      </w:r>
      <w:proofErr w:type="gramEnd"/>
      <w:r>
        <w:rPr>
          <w:sz w:val="24"/>
          <w:szCs w:val="24"/>
          <w:lang w:eastAsia="en-AU"/>
        </w:rPr>
        <w:t xml:space="preserve"> genetic information.</w:t>
      </w:r>
    </w:p>
    <w:p w14:paraId="3E3ED9DB" w14:textId="77777777" w:rsidR="00CD71A5" w:rsidRDefault="00CD71A5" w:rsidP="00CD71A5">
      <w:pPr>
        <w:rPr>
          <w:sz w:val="24"/>
          <w:szCs w:val="24"/>
        </w:rPr>
      </w:pPr>
    </w:p>
    <w:p w14:paraId="1F175425" w14:textId="6FECB764" w:rsidR="003268C7" w:rsidRPr="003268C7" w:rsidRDefault="003268C7" w:rsidP="003268C7">
      <w:pPr>
        <w:spacing w:after="0" w:line="360" w:lineRule="auto"/>
        <w:rPr>
          <w:rFonts w:ascii="Arial" w:hAnsi="Arial" w:cs="Arial"/>
          <w:b/>
          <w:sz w:val="24"/>
          <w:szCs w:val="24"/>
          <w:u w:val="single"/>
        </w:rPr>
      </w:pPr>
    </w:p>
    <w:p w14:paraId="0F987180" w14:textId="6E81C242" w:rsidR="00553F49" w:rsidRPr="003268C7" w:rsidRDefault="00553F49" w:rsidP="003268C7">
      <w:pPr>
        <w:spacing w:after="0"/>
        <w:rPr>
          <w:rFonts w:ascii="Arial" w:hAnsi="Arial" w:cs="Arial"/>
          <w:sz w:val="24"/>
          <w:szCs w:val="24"/>
          <w:u w:val="single"/>
        </w:rPr>
      </w:pPr>
      <w:r w:rsidRPr="003268C7">
        <w:rPr>
          <w:rFonts w:ascii="Arial" w:hAnsi="Arial" w:cs="Arial"/>
          <w:b/>
          <w:sz w:val="24"/>
          <w:szCs w:val="24"/>
        </w:rPr>
        <w:lastRenderedPageBreak/>
        <w:t xml:space="preserve">Write down 5 ethical consideration to </w:t>
      </w:r>
      <w:r w:rsidR="00897C6A" w:rsidRPr="003268C7">
        <w:rPr>
          <w:rFonts w:ascii="Arial" w:hAnsi="Arial" w:cs="Arial"/>
          <w:b/>
          <w:sz w:val="24"/>
          <w:szCs w:val="24"/>
        </w:rPr>
        <w:t>consider</w:t>
      </w:r>
      <w:r w:rsidRPr="003268C7">
        <w:rPr>
          <w:rFonts w:ascii="Arial" w:hAnsi="Arial" w:cs="Arial"/>
          <w:b/>
          <w:sz w:val="24"/>
          <w:szCs w:val="24"/>
        </w:rPr>
        <w:t xml:space="preserve"> in using Biotechnology</w:t>
      </w:r>
    </w:p>
    <w:p w14:paraId="39551A30" w14:textId="1804CF18" w:rsidR="003268C7" w:rsidRDefault="009808DC" w:rsidP="00121DE2">
      <w:pPr>
        <w:spacing w:after="0" w:line="360" w:lineRule="auto"/>
        <w:rPr>
          <w:rFonts w:ascii="Arial" w:hAnsi="Arial" w:cs="Arial"/>
          <w:b/>
          <w:sz w:val="24"/>
          <w:szCs w:val="24"/>
          <w:u w:val="single"/>
        </w:rPr>
      </w:pPr>
      <w:r w:rsidRPr="00553F49">
        <w:rPr>
          <w:rFonts w:ascii="Times New Roman" w:hAnsi="Times New Roman"/>
          <w:sz w:val="24"/>
          <w:szCs w:val="24"/>
          <w:u w:val="single"/>
        </w:rPr>
        <w:tab/>
      </w:r>
      <w:r w:rsidRPr="00553F49">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r w:rsidRPr="009808DC">
        <w:rPr>
          <w:rFonts w:ascii="Times New Roman" w:hAnsi="Times New Roman"/>
          <w:sz w:val="24"/>
          <w:szCs w:val="24"/>
          <w:u w:val="single"/>
        </w:rPr>
        <w:tab/>
      </w:r>
    </w:p>
    <w:p w14:paraId="10DA85E5" w14:textId="71550D5E" w:rsidR="003268C7" w:rsidRDefault="003268C7" w:rsidP="00357A6A">
      <w:pPr>
        <w:spacing w:after="0" w:line="360" w:lineRule="auto"/>
        <w:rPr>
          <w:rFonts w:ascii="Arial" w:hAnsi="Arial" w:cs="Arial"/>
          <w:b/>
          <w:sz w:val="24"/>
          <w:szCs w:val="24"/>
          <w:u w:val="single"/>
        </w:rPr>
      </w:pPr>
    </w:p>
    <w:p w14:paraId="66EEBA12" w14:textId="6F65262B" w:rsidR="005A4125" w:rsidRDefault="005A4125" w:rsidP="00357A6A">
      <w:pPr>
        <w:spacing w:after="0" w:line="360" w:lineRule="auto"/>
        <w:rPr>
          <w:rFonts w:ascii="Arial" w:hAnsi="Arial" w:cs="Arial"/>
          <w:b/>
          <w:sz w:val="24"/>
          <w:szCs w:val="24"/>
          <w:u w:val="single"/>
        </w:rPr>
      </w:pPr>
    </w:p>
    <w:p w14:paraId="16763377" w14:textId="4FA108D0" w:rsidR="005A4125" w:rsidRDefault="005A4125" w:rsidP="00357A6A">
      <w:pPr>
        <w:spacing w:after="0" w:line="360" w:lineRule="auto"/>
        <w:rPr>
          <w:rFonts w:ascii="Arial" w:hAnsi="Arial" w:cs="Arial"/>
          <w:b/>
          <w:sz w:val="24"/>
          <w:szCs w:val="24"/>
          <w:u w:val="single"/>
        </w:rPr>
      </w:pPr>
    </w:p>
    <w:p w14:paraId="6FDBF052" w14:textId="639F750B" w:rsidR="005A4125" w:rsidRDefault="005A4125" w:rsidP="00357A6A">
      <w:pPr>
        <w:spacing w:after="0" w:line="360" w:lineRule="auto"/>
        <w:rPr>
          <w:rFonts w:ascii="Arial" w:hAnsi="Arial" w:cs="Arial"/>
          <w:b/>
          <w:sz w:val="24"/>
          <w:szCs w:val="24"/>
          <w:u w:val="single"/>
        </w:rPr>
      </w:pPr>
    </w:p>
    <w:p w14:paraId="775A1F8D" w14:textId="57796E64" w:rsidR="005A4125" w:rsidRDefault="005A4125" w:rsidP="00357A6A">
      <w:pPr>
        <w:spacing w:after="0" w:line="360" w:lineRule="auto"/>
        <w:rPr>
          <w:rFonts w:ascii="Arial" w:hAnsi="Arial" w:cs="Arial"/>
          <w:b/>
          <w:sz w:val="24"/>
          <w:szCs w:val="24"/>
          <w:u w:val="single"/>
        </w:rPr>
      </w:pPr>
    </w:p>
    <w:p w14:paraId="688CCA11" w14:textId="7C30E2E9" w:rsidR="005A4125" w:rsidRDefault="005A4125" w:rsidP="00357A6A">
      <w:pPr>
        <w:spacing w:after="0" w:line="360" w:lineRule="auto"/>
        <w:rPr>
          <w:rFonts w:ascii="Arial" w:hAnsi="Arial" w:cs="Arial"/>
          <w:b/>
          <w:sz w:val="24"/>
          <w:szCs w:val="24"/>
          <w:u w:val="single"/>
        </w:rPr>
      </w:pPr>
    </w:p>
    <w:p w14:paraId="7A7E04B2" w14:textId="4F870AD6" w:rsidR="005A4125" w:rsidRDefault="005A4125" w:rsidP="00357A6A">
      <w:pPr>
        <w:spacing w:after="0" w:line="360" w:lineRule="auto"/>
        <w:rPr>
          <w:rFonts w:ascii="Arial" w:hAnsi="Arial" w:cs="Arial"/>
          <w:b/>
          <w:sz w:val="24"/>
          <w:szCs w:val="24"/>
          <w:u w:val="single"/>
        </w:rPr>
      </w:pPr>
    </w:p>
    <w:p w14:paraId="0AB79C6C" w14:textId="40F88532" w:rsidR="005A4125" w:rsidRDefault="005A4125" w:rsidP="00357A6A">
      <w:pPr>
        <w:spacing w:after="0" w:line="360" w:lineRule="auto"/>
        <w:rPr>
          <w:rFonts w:ascii="Arial" w:hAnsi="Arial" w:cs="Arial"/>
          <w:b/>
          <w:sz w:val="24"/>
          <w:szCs w:val="24"/>
          <w:u w:val="single"/>
        </w:rPr>
      </w:pPr>
    </w:p>
    <w:p w14:paraId="191A9E37" w14:textId="2D346FA9" w:rsidR="005A4125" w:rsidRDefault="005A4125" w:rsidP="00357A6A">
      <w:pPr>
        <w:spacing w:after="0" w:line="360" w:lineRule="auto"/>
        <w:rPr>
          <w:rFonts w:ascii="Arial" w:hAnsi="Arial" w:cs="Arial"/>
          <w:b/>
          <w:sz w:val="24"/>
          <w:szCs w:val="24"/>
          <w:u w:val="single"/>
        </w:rPr>
      </w:pPr>
    </w:p>
    <w:p w14:paraId="4FAC6B67" w14:textId="3DFA2FBD" w:rsidR="005A4125" w:rsidRDefault="005A4125" w:rsidP="00357A6A">
      <w:pPr>
        <w:spacing w:after="0" w:line="360" w:lineRule="auto"/>
        <w:rPr>
          <w:rFonts w:ascii="Arial" w:hAnsi="Arial" w:cs="Arial"/>
          <w:b/>
          <w:sz w:val="24"/>
          <w:szCs w:val="24"/>
          <w:u w:val="single"/>
        </w:rPr>
      </w:pPr>
    </w:p>
    <w:p w14:paraId="420641D2" w14:textId="77777777" w:rsidR="005A4125" w:rsidRDefault="005A4125" w:rsidP="00357A6A">
      <w:pPr>
        <w:spacing w:after="0" w:line="360" w:lineRule="auto"/>
        <w:rPr>
          <w:rFonts w:ascii="Arial" w:hAnsi="Arial" w:cs="Arial"/>
          <w:b/>
          <w:sz w:val="24"/>
          <w:szCs w:val="24"/>
          <w:u w:val="single"/>
        </w:rPr>
      </w:pPr>
    </w:p>
    <w:p w14:paraId="573E8A61" w14:textId="154F8468" w:rsidR="005A4125" w:rsidRDefault="005A4125" w:rsidP="00357A6A">
      <w:pPr>
        <w:spacing w:after="0" w:line="360" w:lineRule="auto"/>
        <w:rPr>
          <w:rFonts w:ascii="Arial" w:hAnsi="Arial" w:cs="Arial"/>
          <w:b/>
          <w:sz w:val="24"/>
          <w:szCs w:val="24"/>
          <w:u w:val="single"/>
        </w:rPr>
      </w:pPr>
    </w:p>
    <w:p w14:paraId="2697431A" w14:textId="0C3882A6" w:rsidR="005A4125" w:rsidRDefault="005A4125" w:rsidP="00357A6A">
      <w:pPr>
        <w:spacing w:after="0" w:line="360" w:lineRule="auto"/>
        <w:rPr>
          <w:rFonts w:ascii="Arial" w:hAnsi="Arial" w:cs="Arial"/>
          <w:b/>
          <w:sz w:val="24"/>
          <w:szCs w:val="24"/>
          <w:u w:val="single"/>
        </w:rPr>
      </w:pPr>
    </w:p>
    <w:p w14:paraId="6EF8D6D8" w14:textId="77777777" w:rsidR="00CD71A5" w:rsidRDefault="00CD71A5" w:rsidP="00357A6A">
      <w:pPr>
        <w:spacing w:after="0" w:line="360" w:lineRule="auto"/>
        <w:rPr>
          <w:rFonts w:ascii="Arial" w:hAnsi="Arial" w:cs="Arial"/>
          <w:b/>
          <w:sz w:val="24"/>
          <w:szCs w:val="24"/>
          <w:u w:val="single"/>
        </w:rPr>
      </w:pPr>
    </w:p>
    <w:p w14:paraId="627FA32A" w14:textId="55A36DB4" w:rsidR="005A4125" w:rsidRDefault="005A4125" w:rsidP="00357A6A">
      <w:pPr>
        <w:spacing w:after="0" w:line="360" w:lineRule="auto"/>
        <w:rPr>
          <w:rFonts w:ascii="Arial" w:hAnsi="Arial" w:cs="Arial"/>
          <w:b/>
          <w:sz w:val="24"/>
          <w:szCs w:val="24"/>
          <w:u w:val="single"/>
        </w:rPr>
      </w:pPr>
    </w:p>
    <w:p w14:paraId="79B47E5C" w14:textId="77777777" w:rsidR="005A4125" w:rsidRDefault="005A4125" w:rsidP="00357A6A">
      <w:pPr>
        <w:spacing w:after="0" w:line="360" w:lineRule="auto"/>
        <w:rPr>
          <w:rFonts w:ascii="Arial" w:hAnsi="Arial" w:cs="Arial"/>
          <w:b/>
          <w:sz w:val="24"/>
          <w:szCs w:val="24"/>
          <w:u w:val="single"/>
        </w:rPr>
      </w:pPr>
    </w:p>
    <w:p w14:paraId="6D1E2D4D" w14:textId="1C6085D0" w:rsidR="007A25AA" w:rsidRDefault="007A25AA" w:rsidP="00357A6A">
      <w:pPr>
        <w:spacing w:after="0" w:line="360" w:lineRule="auto"/>
        <w:rPr>
          <w:rFonts w:ascii="Arial" w:hAnsi="Arial" w:cs="Arial"/>
          <w:b/>
          <w:sz w:val="24"/>
          <w:szCs w:val="24"/>
          <w:u w:val="single"/>
        </w:rPr>
      </w:pPr>
      <w:r w:rsidRPr="00A30A76">
        <w:rPr>
          <w:rFonts w:ascii="Arial" w:hAnsi="Arial" w:cs="Arial"/>
          <w:b/>
          <w:sz w:val="24"/>
          <w:szCs w:val="24"/>
          <w:u w:val="single"/>
        </w:rPr>
        <w:lastRenderedPageBreak/>
        <w:t>BIO</w:t>
      </w:r>
      <w:r w:rsidR="00A30A76" w:rsidRPr="00A30A76">
        <w:rPr>
          <w:rFonts w:ascii="Arial" w:hAnsi="Arial" w:cs="Arial"/>
          <w:b/>
          <w:sz w:val="24"/>
          <w:szCs w:val="24"/>
          <w:u w:val="single"/>
        </w:rPr>
        <w:t>T</w:t>
      </w:r>
      <w:r w:rsidR="005A4125">
        <w:rPr>
          <w:rFonts w:ascii="Arial" w:hAnsi="Arial" w:cs="Arial"/>
          <w:b/>
          <w:sz w:val="24"/>
          <w:szCs w:val="24"/>
          <w:u w:val="single"/>
        </w:rPr>
        <w:t>E</w:t>
      </w:r>
      <w:r w:rsidR="00A30A76" w:rsidRPr="00A30A76">
        <w:rPr>
          <w:rFonts w:ascii="Arial" w:hAnsi="Arial" w:cs="Arial"/>
          <w:b/>
          <w:sz w:val="24"/>
          <w:szCs w:val="24"/>
          <w:u w:val="single"/>
        </w:rPr>
        <w:t>CHNOLOGY QUESTIONS</w:t>
      </w:r>
    </w:p>
    <w:p w14:paraId="39BCE619" w14:textId="77777777" w:rsidR="00A30A76" w:rsidRDefault="00A30A76" w:rsidP="00357A6A">
      <w:pPr>
        <w:spacing w:after="0" w:line="360" w:lineRule="auto"/>
        <w:rPr>
          <w:rFonts w:ascii="Arial" w:hAnsi="Arial" w:cs="Arial"/>
          <w:b/>
          <w:sz w:val="24"/>
          <w:szCs w:val="24"/>
          <w:u w:val="single"/>
        </w:rPr>
      </w:pPr>
      <w:r>
        <w:rPr>
          <w:noProof/>
          <w:lang w:eastAsia="en-AU"/>
        </w:rPr>
        <w:drawing>
          <wp:inline distT="0" distB="0" distL="0" distR="0" wp14:anchorId="6DAE1CB1" wp14:editId="4B8F9FC5">
            <wp:extent cx="5886450" cy="8334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86450" cy="8334375"/>
                    </a:xfrm>
                    <a:prstGeom prst="rect">
                      <a:avLst/>
                    </a:prstGeom>
                  </pic:spPr>
                </pic:pic>
              </a:graphicData>
            </a:graphic>
          </wp:inline>
        </w:drawing>
      </w:r>
    </w:p>
    <w:p w14:paraId="1ED42221" w14:textId="77777777" w:rsidR="00A30A76" w:rsidRDefault="00A30A76" w:rsidP="00357A6A">
      <w:pPr>
        <w:spacing w:after="0" w:line="360" w:lineRule="auto"/>
        <w:rPr>
          <w:rFonts w:ascii="Arial" w:hAnsi="Arial" w:cs="Arial"/>
          <w:b/>
          <w:sz w:val="24"/>
          <w:szCs w:val="24"/>
          <w:u w:val="single"/>
        </w:rPr>
      </w:pPr>
    </w:p>
    <w:p w14:paraId="4B2E05AF" w14:textId="77777777" w:rsidR="00A30A76" w:rsidRDefault="00A30A76" w:rsidP="00357A6A">
      <w:pPr>
        <w:spacing w:after="0" w:line="360" w:lineRule="auto"/>
        <w:rPr>
          <w:rFonts w:ascii="Arial" w:hAnsi="Arial" w:cs="Arial"/>
          <w:b/>
          <w:sz w:val="24"/>
          <w:szCs w:val="24"/>
          <w:u w:val="single"/>
        </w:rPr>
      </w:pPr>
    </w:p>
    <w:p w14:paraId="3F9CDF2B" w14:textId="77777777" w:rsidR="00A30A76" w:rsidRPr="00A30A76" w:rsidRDefault="00A30A76" w:rsidP="00357A6A">
      <w:pPr>
        <w:spacing w:after="0" w:line="360" w:lineRule="auto"/>
        <w:rPr>
          <w:rFonts w:ascii="Arial" w:hAnsi="Arial" w:cs="Arial"/>
          <w:b/>
          <w:sz w:val="24"/>
          <w:szCs w:val="24"/>
          <w:u w:val="single"/>
        </w:rPr>
      </w:pPr>
      <w:r>
        <w:rPr>
          <w:noProof/>
          <w:lang w:eastAsia="en-AU"/>
        </w:rPr>
        <w:lastRenderedPageBreak/>
        <w:drawing>
          <wp:inline distT="0" distB="0" distL="0" distR="0" wp14:anchorId="5FF130F1" wp14:editId="42EF685D">
            <wp:extent cx="5886450" cy="851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86450" cy="8515350"/>
                    </a:xfrm>
                    <a:prstGeom prst="rect">
                      <a:avLst/>
                    </a:prstGeom>
                  </pic:spPr>
                </pic:pic>
              </a:graphicData>
            </a:graphic>
          </wp:inline>
        </w:drawing>
      </w:r>
    </w:p>
    <w:sectPr w:rsidR="00A30A76" w:rsidRPr="00A30A76" w:rsidSect="0020329D">
      <w:headerReference w:type="default" r:id="rId38"/>
      <w:pgSz w:w="11906" w:h="16838"/>
      <w:pgMar w:top="720" w:right="1440" w:bottom="578" w:left="119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70526" w14:textId="77777777" w:rsidR="006225AB" w:rsidRDefault="006225AB" w:rsidP="00FA3241">
      <w:pPr>
        <w:spacing w:after="0" w:line="240" w:lineRule="auto"/>
      </w:pPr>
      <w:r>
        <w:separator/>
      </w:r>
    </w:p>
  </w:endnote>
  <w:endnote w:type="continuationSeparator" w:id="0">
    <w:p w14:paraId="7B9490F5" w14:textId="77777777" w:rsidR="006225AB" w:rsidRDefault="006225AB" w:rsidP="00FA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F2F4E" w14:textId="77777777" w:rsidR="006225AB" w:rsidRDefault="006225AB" w:rsidP="00FA3241">
      <w:pPr>
        <w:spacing w:after="0" w:line="240" w:lineRule="auto"/>
      </w:pPr>
      <w:r>
        <w:separator/>
      </w:r>
    </w:p>
  </w:footnote>
  <w:footnote w:type="continuationSeparator" w:id="0">
    <w:p w14:paraId="11F5B927" w14:textId="77777777" w:rsidR="006225AB" w:rsidRDefault="006225AB" w:rsidP="00FA3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712372"/>
      <w:docPartObj>
        <w:docPartGallery w:val="Page Numbers (Top of Page)"/>
        <w:docPartUnique/>
      </w:docPartObj>
    </w:sdtPr>
    <w:sdtEndPr>
      <w:rPr>
        <w:noProof/>
      </w:rPr>
    </w:sdtEndPr>
    <w:sdtContent>
      <w:p w14:paraId="0E526333" w14:textId="77777777" w:rsidR="00703C88" w:rsidRDefault="00703C88">
        <w:pPr>
          <w:pStyle w:val="Header"/>
          <w:jc w:val="right"/>
        </w:pPr>
        <w:r>
          <w:fldChar w:fldCharType="begin"/>
        </w:r>
        <w:r>
          <w:instrText xml:space="preserve"> PAGE   \* MERGEFORMAT </w:instrText>
        </w:r>
        <w:r>
          <w:fldChar w:fldCharType="separate"/>
        </w:r>
        <w:r w:rsidR="000A537D">
          <w:rPr>
            <w:noProof/>
          </w:rPr>
          <w:t>28</w:t>
        </w:r>
        <w:r>
          <w:rPr>
            <w:noProof/>
          </w:rPr>
          <w:fldChar w:fldCharType="end"/>
        </w:r>
      </w:p>
    </w:sdtContent>
  </w:sdt>
  <w:p w14:paraId="09B45527" w14:textId="77777777" w:rsidR="00703C88" w:rsidRDefault="00703C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EE3"/>
    <w:multiLevelType w:val="multilevel"/>
    <w:tmpl w:val="5B7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00C6"/>
    <w:multiLevelType w:val="hybridMultilevel"/>
    <w:tmpl w:val="D15E9FD2"/>
    <w:lvl w:ilvl="0" w:tplc="D4925B1E">
      <w:start w:val="1"/>
      <w:numFmt w:val="bullet"/>
      <w:lvlText w:val=""/>
      <w:lvlJc w:val="left"/>
      <w:pPr>
        <w:tabs>
          <w:tab w:val="num" w:pos="720"/>
        </w:tabs>
        <w:ind w:left="720" w:hanging="360"/>
      </w:pPr>
      <w:rPr>
        <w:rFonts w:ascii="Wingdings 2" w:hAnsi="Wingdings 2" w:hint="default"/>
      </w:rPr>
    </w:lvl>
    <w:lvl w:ilvl="1" w:tplc="1D3A9ABE" w:tentative="1">
      <w:start w:val="1"/>
      <w:numFmt w:val="bullet"/>
      <w:lvlText w:val=""/>
      <w:lvlJc w:val="left"/>
      <w:pPr>
        <w:tabs>
          <w:tab w:val="num" w:pos="1440"/>
        </w:tabs>
        <w:ind w:left="1440" w:hanging="360"/>
      </w:pPr>
      <w:rPr>
        <w:rFonts w:ascii="Wingdings 2" w:hAnsi="Wingdings 2" w:hint="default"/>
      </w:rPr>
    </w:lvl>
    <w:lvl w:ilvl="2" w:tplc="05D4E122" w:tentative="1">
      <w:start w:val="1"/>
      <w:numFmt w:val="bullet"/>
      <w:lvlText w:val=""/>
      <w:lvlJc w:val="left"/>
      <w:pPr>
        <w:tabs>
          <w:tab w:val="num" w:pos="2160"/>
        </w:tabs>
        <w:ind w:left="2160" w:hanging="360"/>
      </w:pPr>
      <w:rPr>
        <w:rFonts w:ascii="Wingdings 2" w:hAnsi="Wingdings 2" w:hint="default"/>
      </w:rPr>
    </w:lvl>
    <w:lvl w:ilvl="3" w:tplc="5CCEA5CA" w:tentative="1">
      <w:start w:val="1"/>
      <w:numFmt w:val="bullet"/>
      <w:lvlText w:val=""/>
      <w:lvlJc w:val="left"/>
      <w:pPr>
        <w:tabs>
          <w:tab w:val="num" w:pos="2880"/>
        </w:tabs>
        <w:ind w:left="2880" w:hanging="360"/>
      </w:pPr>
      <w:rPr>
        <w:rFonts w:ascii="Wingdings 2" w:hAnsi="Wingdings 2" w:hint="default"/>
      </w:rPr>
    </w:lvl>
    <w:lvl w:ilvl="4" w:tplc="AC7E12B0" w:tentative="1">
      <w:start w:val="1"/>
      <w:numFmt w:val="bullet"/>
      <w:lvlText w:val=""/>
      <w:lvlJc w:val="left"/>
      <w:pPr>
        <w:tabs>
          <w:tab w:val="num" w:pos="3600"/>
        </w:tabs>
        <w:ind w:left="3600" w:hanging="360"/>
      </w:pPr>
      <w:rPr>
        <w:rFonts w:ascii="Wingdings 2" w:hAnsi="Wingdings 2" w:hint="default"/>
      </w:rPr>
    </w:lvl>
    <w:lvl w:ilvl="5" w:tplc="377A9E36" w:tentative="1">
      <w:start w:val="1"/>
      <w:numFmt w:val="bullet"/>
      <w:lvlText w:val=""/>
      <w:lvlJc w:val="left"/>
      <w:pPr>
        <w:tabs>
          <w:tab w:val="num" w:pos="4320"/>
        </w:tabs>
        <w:ind w:left="4320" w:hanging="360"/>
      </w:pPr>
      <w:rPr>
        <w:rFonts w:ascii="Wingdings 2" w:hAnsi="Wingdings 2" w:hint="default"/>
      </w:rPr>
    </w:lvl>
    <w:lvl w:ilvl="6" w:tplc="0DCEEAA6" w:tentative="1">
      <w:start w:val="1"/>
      <w:numFmt w:val="bullet"/>
      <w:lvlText w:val=""/>
      <w:lvlJc w:val="left"/>
      <w:pPr>
        <w:tabs>
          <w:tab w:val="num" w:pos="5040"/>
        </w:tabs>
        <w:ind w:left="5040" w:hanging="360"/>
      </w:pPr>
      <w:rPr>
        <w:rFonts w:ascii="Wingdings 2" w:hAnsi="Wingdings 2" w:hint="default"/>
      </w:rPr>
    </w:lvl>
    <w:lvl w:ilvl="7" w:tplc="9636186E" w:tentative="1">
      <w:start w:val="1"/>
      <w:numFmt w:val="bullet"/>
      <w:lvlText w:val=""/>
      <w:lvlJc w:val="left"/>
      <w:pPr>
        <w:tabs>
          <w:tab w:val="num" w:pos="5760"/>
        </w:tabs>
        <w:ind w:left="5760" w:hanging="360"/>
      </w:pPr>
      <w:rPr>
        <w:rFonts w:ascii="Wingdings 2" w:hAnsi="Wingdings 2" w:hint="default"/>
      </w:rPr>
    </w:lvl>
    <w:lvl w:ilvl="8" w:tplc="BB58B3EA"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B352137"/>
    <w:multiLevelType w:val="hybridMultilevel"/>
    <w:tmpl w:val="9E604010"/>
    <w:lvl w:ilvl="0" w:tplc="0C090001">
      <w:start w:val="1"/>
      <w:numFmt w:val="bullet"/>
      <w:lvlText w:val=""/>
      <w:lvlJc w:val="left"/>
      <w:pPr>
        <w:ind w:left="809" w:hanging="360"/>
      </w:pPr>
      <w:rPr>
        <w:rFonts w:ascii="Symbol" w:hAnsi="Symbol" w:hint="default"/>
      </w:rPr>
    </w:lvl>
    <w:lvl w:ilvl="1" w:tplc="0C090003" w:tentative="1">
      <w:start w:val="1"/>
      <w:numFmt w:val="bullet"/>
      <w:lvlText w:val="o"/>
      <w:lvlJc w:val="left"/>
      <w:pPr>
        <w:ind w:left="1529" w:hanging="360"/>
      </w:pPr>
      <w:rPr>
        <w:rFonts w:ascii="Courier New" w:hAnsi="Courier New" w:cs="Courier New" w:hint="default"/>
      </w:rPr>
    </w:lvl>
    <w:lvl w:ilvl="2" w:tplc="0C090005" w:tentative="1">
      <w:start w:val="1"/>
      <w:numFmt w:val="bullet"/>
      <w:lvlText w:val=""/>
      <w:lvlJc w:val="left"/>
      <w:pPr>
        <w:ind w:left="2249" w:hanging="360"/>
      </w:pPr>
      <w:rPr>
        <w:rFonts w:ascii="Wingdings" w:hAnsi="Wingdings" w:hint="default"/>
      </w:rPr>
    </w:lvl>
    <w:lvl w:ilvl="3" w:tplc="0C090001" w:tentative="1">
      <w:start w:val="1"/>
      <w:numFmt w:val="bullet"/>
      <w:lvlText w:val=""/>
      <w:lvlJc w:val="left"/>
      <w:pPr>
        <w:ind w:left="2969" w:hanging="360"/>
      </w:pPr>
      <w:rPr>
        <w:rFonts w:ascii="Symbol" w:hAnsi="Symbol" w:hint="default"/>
      </w:rPr>
    </w:lvl>
    <w:lvl w:ilvl="4" w:tplc="0C090003" w:tentative="1">
      <w:start w:val="1"/>
      <w:numFmt w:val="bullet"/>
      <w:lvlText w:val="o"/>
      <w:lvlJc w:val="left"/>
      <w:pPr>
        <w:ind w:left="3689" w:hanging="360"/>
      </w:pPr>
      <w:rPr>
        <w:rFonts w:ascii="Courier New" w:hAnsi="Courier New" w:cs="Courier New" w:hint="default"/>
      </w:rPr>
    </w:lvl>
    <w:lvl w:ilvl="5" w:tplc="0C090005" w:tentative="1">
      <w:start w:val="1"/>
      <w:numFmt w:val="bullet"/>
      <w:lvlText w:val=""/>
      <w:lvlJc w:val="left"/>
      <w:pPr>
        <w:ind w:left="4409" w:hanging="360"/>
      </w:pPr>
      <w:rPr>
        <w:rFonts w:ascii="Wingdings" w:hAnsi="Wingdings" w:hint="default"/>
      </w:rPr>
    </w:lvl>
    <w:lvl w:ilvl="6" w:tplc="0C090001" w:tentative="1">
      <w:start w:val="1"/>
      <w:numFmt w:val="bullet"/>
      <w:lvlText w:val=""/>
      <w:lvlJc w:val="left"/>
      <w:pPr>
        <w:ind w:left="5129" w:hanging="360"/>
      </w:pPr>
      <w:rPr>
        <w:rFonts w:ascii="Symbol" w:hAnsi="Symbol" w:hint="default"/>
      </w:rPr>
    </w:lvl>
    <w:lvl w:ilvl="7" w:tplc="0C090003" w:tentative="1">
      <w:start w:val="1"/>
      <w:numFmt w:val="bullet"/>
      <w:lvlText w:val="o"/>
      <w:lvlJc w:val="left"/>
      <w:pPr>
        <w:ind w:left="5849" w:hanging="360"/>
      </w:pPr>
      <w:rPr>
        <w:rFonts w:ascii="Courier New" w:hAnsi="Courier New" w:cs="Courier New" w:hint="default"/>
      </w:rPr>
    </w:lvl>
    <w:lvl w:ilvl="8" w:tplc="0C090005" w:tentative="1">
      <w:start w:val="1"/>
      <w:numFmt w:val="bullet"/>
      <w:lvlText w:val=""/>
      <w:lvlJc w:val="left"/>
      <w:pPr>
        <w:ind w:left="6569" w:hanging="360"/>
      </w:pPr>
      <w:rPr>
        <w:rFonts w:ascii="Wingdings" w:hAnsi="Wingdings" w:hint="default"/>
      </w:rPr>
    </w:lvl>
  </w:abstractNum>
  <w:abstractNum w:abstractNumId="3" w15:restartNumberingAfterBreak="0">
    <w:nsid w:val="0E6D0C79"/>
    <w:multiLevelType w:val="multilevel"/>
    <w:tmpl w:val="B61C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C1716"/>
    <w:multiLevelType w:val="multilevel"/>
    <w:tmpl w:val="AFE0A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86FCD"/>
    <w:multiLevelType w:val="multilevel"/>
    <w:tmpl w:val="A4DE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E15D1"/>
    <w:multiLevelType w:val="hybridMultilevel"/>
    <w:tmpl w:val="BAE455FE"/>
    <w:lvl w:ilvl="0" w:tplc="5E764E54">
      <w:start w:val="1"/>
      <w:numFmt w:val="bullet"/>
      <w:lvlText w:val=""/>
      <w:lvlJc w:val="left"/>
      <w:pPr>
        <w:tabs>
          <w:tab w:val="num" w:pos="720"/>
        </w:tabs>
        <w:ind w:left="720" w:hanging="360"/>
      </w:pPr>
      <w:rPr>
        <w:rFonts w:ascii="Wingdings 2" w:hAnsi="Wingdings 2" w:hint="default"/>
      </w:rPr>
    </w:lvl>
    <w:lvl w:ilvl="1" w:tplc="3DD2F1CC" w:tentative="1">
      <w:start w:val="1"/>
      <w:numFmt w:val="bullet"/>
      <w:lvlText w:val=""/>
      <w:lvlJc w:val="left"/>
      <w:pPr>
        <w:tabs>
          <w:tab w:val="num" w:pos="1440"/>
        </w:tabs>
        <w:ind w:left="1440" w:hanging="360"/>
      </w:pPr>
      <w:rPr>
        <w:rFonts w:ascii="Wingdings 2" w:hAnsi="Wingdings 2" w:hint="default"/>
      </w:rPr>
    </w:lvl>
    <w:lvl w:ilvl="2" w:tplc="A9D4D0E4" w:tentative="1">
      <w:start w:val="1"/>
      <w:numFmt w:val="bullet"/>
      <w:lvlText w:val=""/>
      <w:lvlJc w:val="left"/>
      <w:pPr>
        <w:tabs>
          <w:tab w:val="num" w:pos="2160"/>
        </w:tabs>
        <w:ind w:left="2160" w:hanging="360"/>
      </w:pPr>
      <w:rPr>
        <w:rFonts w:ascii="Wingdings 2" w:hAnsi="Wingdings 2" w:hint="default"/>
      </w:rPr>
    </w:lvl>
    <w:lvl w:ilvl="3" w:tplc="69708FEC" w:tentative="1">
      <w:start w:val="1"/>
      <w:numFmt w:val="bullet"/>
      <w:lvlText w:val=""/>
      <w:lvlJc w:val="left"/>
      <w:pPr>
        <w:tabs>
          <w:tab w:val="num" w:pos="2880"/>
        </w:tabs>
        <w:ind w:left="2880" w:hanging="360"/>
      </w:pPr>
      <w:rPr>
        <w:rFonts w:ascii="Wingdings 2" w:hAnsi="Wingdings 2" w:hint="default"/>
      </w:rPr>
    </w:lvl>
    <w:lvl w:ilvl="4" w:tplc="B324F7B6" w:tentative="1">
      <w:start w:val="1"/>
      <w:numFmt w:val="bullet"/>
      <w:lvlText w:val=""/>
      <w:lvlJc w:val="left"/>
      <w:pPr>
        <w:tabs>
          <w:tab w:val="num" w:pos="3600"/>
        </w:tabs>
        <w:ind w:left="3600" w:hanging="360"/>
      </w:pPr>
      <w:rPr>
        <w:rFonts w:ascii="Wingdings 2" w:hAnsi="Wingdings 2" w:hint="default"/>
      </w:rPr>
    </w:lvl>
    <w:lvl w:ilvl="5" w:tplc="92D6A69E" w:tentative="1">
      <w:start w:val="1"/>
      <w:numFmt w:val="bullet"/>
      <w:lvlText w:val=""/>
      <w:lvlJc w:val="left"/>
      <w:pPr>
        <w:tabs>
          <w:tab w:val="num" w:pos="4320"/>
        </w:tabs>
        <w:ind w:left="4320" w:hanging="360"/>
      </w:pPr>
      <w:rPr>
        <w:rFonts w:ascii="Wingdings 2" w:hAnsi="Wingdings 2" w:hint="default"/>
      </w:rPr>
    </w:lvl>
    <w:lvl w:ilvl="6" w:tplc="97D08C24" w:tentative="1">
      <w:start w:val="1"/>
      <w:numFmt w:val="bullet"/>
      <w:lvlText w:val=""/>
      <w:lvlJc w:val="left"/>
      <w:pPr>
        <w:tabs>
          <w:tab w:val="num" w:pos="5040"/>
        </w:tabs>
        <w:ind w:left="5040" w:hanging="360"/>
      </w:pPr>
      <w:rPr>
        <w:rFonts w:ascii="Wingdings 2" w:hAnsi="Wingdings 2" w:hint="default"/>
      </w:rPr>
    </w:lvl>
    <w:lvl w:ilvl="7" w:tplc="DC14715C" w:tentative="1">
      <w:start w:val="1"/>
      <w:numFmt w:val="bullet"/>
      <w:lvlText w:val=""/>
      <w:lvlJc w:val="left"/>
      <w:pPr>
        <w:tabs>
          <w:tab w:val="num" w:pos="5760"/>
        </w:tabs>
        <w:ind w:left="5760" w:hanging="360"/>
      </w:pPr>
      <w:rPr>
        <w:rFonts w:ascii="Wingdings 2" w:hAnsi="Wingdings 2" w:hint="default"/>
      </w:rPr>
    </w:lvl>
    <w:lvl w:ilvl="8" w:tplc="2FBA43EA"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58B2825"/>
    <w:multiLevelType w:val="hybridMultilevel"/>
    <w:tmpl w:val="9CFAB3DE"/>
    <w:lvl w:ilvl="0" w:tplc="E6921AC6">
      <w:start w:val="1"/>
      <w:numFmt w:val="decimal"/>
      <w:lvlText w:val="%1."/>
      <w:lvlJc w:val="left"/>
      <w:pPr>
        <w:tabs>
          <w:tab w:val="num" w:pos="720"/>
        </w:tabs>
        <w:ind w:left="720" w:hanging="360"/>
      </w:pPr>
    </w:lvl>
    <w:lvl w:ilvl="1" w:tplc="5D64624E" w:tentative="1">
      <w:start w:val="1"/>
      <w:numFmt w:val="decimal"/>
      <w:lvlText w:val="%2."/>
      <w:lvlJc w:val="left"/>
      <w:pPr>
        <w:tabs>
          <w:tab w:val="num" w:pos="1440"/>
        </w:tabs>
        <w:ind w:left="1440" w:hanging="360"/>
      </w:pPr>
    </w:lvl>
    <w:lvl w:ilvl="2" w:tplc="E4A2DD26" w:tentative="1">
      <w:start w:val="1"/>
      <w:numFmt w:val="decimal"/>
      <w:lvlText w:val="%3."/>
      <w:lvlJc w:val="left"/>
      <w:pPr>
        <w:tabs>
          <w:tab w:val="num" w:pos="2160"/>
        </w:tabs>
        <w:ind w:left="2160" w:hanging="360"/>
      </w:pPr>
    </w:lvl>
    <w:lvl w:ilvl="3" w:tplc="82EC1374" w:tentative="1">
      <w:start w:val="1"/>
      <w:numFmt w:val="decimal"/>
      <w:lvlText w:val="%4."/>
      <w:lvlJc w:val="left"/>
      <w:pPr>
        <w:tabs>
          <w:tab w:val="num" w:pos="2880"/>
        </w:tabs>
        <w:ind w:left="2880" w:hanging="360"/>
      </w:pPr>
    </w:lvl>
    <w:lvl w:ilvl="4" w:tplc="A94C3DD0" w:tentative="1">
      <w:start w:val="1"/>
      <w:numFmt w:val="decimal"/>
      <w:lvlText w:val="%5."/>
      <w:lvlJc w:val="left"/>
      <w:pPr>
        <w:tabs>
          <w:tab w:val="num" w:pos="3600"/>
        </w:tabs>
        <w:ind w:left="3600" w:hanging="360"/>
      </w:pPr>
    </w:lvl>
    <w:lvl w:ilvl="5" w:tplc="A0905DF2" w:tentative="1">
      <w:start w:val="1"/>
      <w:numFmt w:val="decimal"/>
      <w:lvlText w:val="%6."/>
      <w:lvlJc w:val="left"/>
      <w:pPr>
        <w:tabs>
          <w:tab w:val="num" w:pos="4320"/>
        </w:tabs>
        <w:ind w:left="4320" w:hanging="360"/>
      </w:pPr>
    </w:lvl>
    <w:lvl w:ilvl="6" w:tplc="89E6BF54" w:tentative="1">
      <w:start w:val="1"/>
      <w:numFmt w:val="decimal"/>
      <w:lvlText w:val="%7."/>
      <w:lvlJc w:val="left"/>
      <w:pPr>
        <w:tabs>
          <w:tab w:val="num" w:pos="5040"/>
        </w:tabs>
        <w:ind w:left="5040" w:hanging="360"/>
      </w:pPr>
    </w:lvl>
    <w:lvl w:ilvl="7" w:tplc="A71A009E" w:tentative="1">
      <w:start w:val="1"/>
      <w:numFmt w:val="decimal"/>
      <w:lvlText w:val="%8."/>
      <w:lvlJc w:val="left"/>
      <w:pPr>
        <w:tabs>
          <w:tab w:val="num" w:pos="5760"/>
        </w:tabs>
        <w:ind w:left="5760" w:hanging="360"/>
      </w:pPr>
    </w:lvl>
    <w:lvl w:ilvl="8" w:tplc="FB36DD16" w:tentative="1">
      <w:start w:val="1"/>
      <w:numFmt w:val="decimal"/>
      <w:lvlText w:val="%9."/>
      <w:lvlJc w:val="left"/>
      <w:pPr>
        <w:tabs>
          <w:tab w:val="num" w:pos="6480"/>
        </w:tabs>
        <w:ind w:left="6480" w:hanging="360"/>
      </w:pPr>
    </w:lvl>
  </w:abstractNum>
  <w:abstractNum w:abstractNumId="8" w15:restartNumberingAfterBreak="0">
    <w:nsid w:val="178D377D"/>
    <w:multiLevelType w:val="hybridMultilevel"/>
    <w:tmpl w:val="E6D630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AA11E88"/>
    <w:multiLevelType w:val="hybridMultilevel"/>
    <w:tmpl w:val="E1BA2CE2"/>
    <w:lvl w:ilvl="0" w:tplc="F0522AE8">
      <w:start w:val="1"/>
      <w:numFmt w:val="decimal"/>
      <w:lvlText w:val="%1."/>
      <w:lvlJc w:val="left"/>
      <w:pPr>
        <w:ind w:left="720" w:hanging="360"/>
      </w:pPr>
      <w:rPr>
        <w:rFonts w:cs="Times New Roman"/>
        <w:b/>
        <w:sz w:val="20"/>
        <w:szCs w:val="20"/>
      </w:rPr>
    </w:lvl>
    <w:lvl w:ilvl="1" w:tplc="0C090019">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0" w15:restartNumberingAfterBreak="0">
    <w:nsid w:val="2AF400AE"/>
    <w:multiLevelType w:val="multilevel"/>
    <w:tmpl w:val="241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80ABE"/>
    <w:multiLevelType w:val="hybridMultilevel"/>
    <w:tmpl w:val="E9CA7D5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2D8A4F72"/>
    <w:multiLevelType w:val="hybridMultilevel"/>
    <w:tmpl w:val="11F67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0BB2D6E"/>
    <w:multiLevelType w:val="hybridMultilevel"/>
    <w:tmpl w:val="3FD88B78"/>
    <w:lvl w:ilvl="0" w:tplc="FA285B08">
      <w:start w:val="1"/>
      <w:numFmt w:val="bullet"/>
      <w:lvlText w:val="•"/>
      <w:lvlJc w:val="left"/>
      <w:pPr>
        <w:tabs>
          <w:tab w:val="num" w:pos="720"/>
        </w:tabs>
        <w:ind w:left="720" w:hanging="360"/>
      </w:pPr>
      <w:rPr>
        <w:rFonts w:ascii="Arial" w:hAnsi="Arial" w:hint="default"/>
      </w:rPr>
    </w:lvl>
    <w:lvl w:ilvl="1" w:tplc="C8F6FDCA">
      <w:start w:val="1"/>
      <w:numFmt w:val="bullet"/>
      <w:lvlText w:val="•"/>
      <w:lvlJc w:val="left"/>
      <w:pPr>
        <w:tabs>
          <w:tab w:val="num" w:pos="1440"/>
        </w:tabs>
        <w:ind w:left="1440" w:hanging="360"/>
      </w:pPr>
      <w:rPr>
        <w:rFonts w:ascii="Arial" w:hAnsi="Arial" w:hint="default"/>
      </w:rPr>
    </w:lvl>
    <w:lvl w:ilvl="2" w:tplc="F2F8C1BC" w:tentative="1">
      <w:start w:val="1"/>
      <w:numFmt w:val="bullet"/>
      <w:lvlText w:val="•"/>
      <w:lvlJc w:val="left"/>
      <w:pPr>
        <w:tabs>
          <w:tab w:val="num" w:pos="2160"/>
        </w:tabs>
        <w:ind w:left="2160" w:hanging="360"/>
      </w:pPr>
      <w:rPr>
        <w:rFonts w:ascii="Arial" w:hAnsi="Arial" w:hint="default"/>
      </w:rPr>
    </w:lvl>
    <w:lvl w:ilvl="3" w:tplc="F0464C9A" w:tentative="1">
      <w:start w:val="1"/>
      <w:numFmt w:val="bullet"/>
      <w:lvlText w:val="•"/>
      <w:lvlJc w:val="left"/>
      <w:pPr>
        <w:tabs>
          <w:tab w:val="num" w:pos="2880"/>
        </w:tabs>
        <w:ind w:left="2880" w:hanging="360"/>
      </w:pPr>
      <w:rPr>
        <w:rFonts w:ascii="Arial" w:hAnsi="Arial" w:hint="default"/>
      </w:rPr>
    </w:lvl>
    <w:lvl w:ilvl="4" w:tplc="FE824614" w:tentative="1">
      <w:start w:val="1"/>
      <w:numFmt w:val="bullet"/>
      <w:lvlText w:val="•"/>
      <w:lvlJc w:val="left"/>
      <w:pPr>
        <w:tabs>
          <w:tab w:val="num" w:pos="3600"/>
        </w:tabs>
        <w:ind w:left="3600" w:hanging="360"/>
      </w:pPr>
      <w:rPr>
        <w:rFonts w:ascii="Arial" w:hAnsi="Arial" w:hint="default"/>
      </w:rPr>
    </w:lvl>
    <w:lvl w:ilvl="5" w:tplc="DCE6DF92" w:tentative="1">
      <w:start w:val="1"/>
      <w:numFmt w:val="bullet"/>
      <w:lvlText w:val="•"/>
      <w:lvlJc w:val="left"/>
      <w:pPr>
        <w:tabs>
          <w:tab w:val="num" w:pos="4320"/>
        </w:tabs>
        <w:ind w:left="4320" w:hanging="360"/>
      </w:pPr>
      <w:rPr>
        <w:rFonts w:ascii="Arial" w:hAnsi="Arial" w:hint="default"/>
      </w:rPr>
    </w:lvl>
    <w:lvl w:ilvl="6" w:tplc="7EAE3918" w:tentative="1">
      <w:start w:val="1"/>
      <w:numFmt w:val="bullet"/>
      <w:lvlText w:val="•"/>
      <w:lvlJc w:val="left"/>
      <w:pPr>
        <w:tabs>
          <w:tab w:val="num" w:pos="5040"/>
        </w:tabs>
        <w:ind w:left="5040" w:hanging="360"/>
      </w:pPr>
      <w:rPr>
        <w:rFonts w:ascii="Arial" w:hAnsi="Arial" w:hint="default"/>
      </w:rPr>
    </w:lvl>
    <w:lvl w:ilvl="7" w:tplc="C4381E52" w:tentative="1">
      <w:start w:val="1"/>
      <w:numFmt w:val="bullet"/>
      <w:lvlText w:val="•"/>
      <w:lvlJc w:val="left"/>
      <w:pPr>
        <w:tabs>
          <w:tab w:val="num" w:pos="5760"/>
        </w:tabs>
        <w:ind w:left="5760" w:hanging="360"/>
      </w:pPr>
      <w:rPr>
        <w:rFonts w:ascii="Arial" w:hAnsi="Arial" w:hint="default"/>
      </w:rPr>
    </w:lvl>
    <w:lvl w:ilvl="8" w:tplc="90F8154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5B04C1F"/>
    <w:multiLevelType w:val="hybridMultilevel"/>
    <w:tmpl w:val="32CAB9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8C355DC"/>
    <w:multiLevelType w:val="multilevel"/>
    <w:tmpl w:val="65C6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F871D3"/>
    <w:multiLevelType w:val="hybridMultilevel"/>
    <w:tmpl w:val="D51AE1C2"/>
    <w:lvl w:ilvl="0" w:tplc="5C0E1344">
      <w:start w:val="1"/>
      <w:numFmt w:val="bullet"/>
      <w:lvlText w:val=""/>
      <w:lvlJc w:val="left"/>
      <w:pPr>
        <w:tabs>
          <w:tab w:val="num" w:pos="1069"/>
        </w:tabs>
        <w:ind w:left="1069" w:hanging="360"/>
      </w:pPr>
      <w:rPr>
        <w:rFonts w:ascii="Wingdings 3" w:hAnsi="Wingdings 3" w:hint="default"/>
      </w:rPr>
    </w:lvl>
    <w:lvl w:ilvl="1" w:tplc="97C63610" w:tentative="1">
      <w:start w:val="1"/>
      <w:numFmt w:val="bullet"/>
      <w:lvlText w:val=""/>
      <w:lvlJc w:val="left"/>
      <w:pPr>
        <w:tabs>
          <w:tab w:val="num" w:pos="1789"/>
        </w:tabs>
        <w:ind w:left="1789" w:hanging="360"/>
      </w:pPr>
      <w:rPr>
        <w:rFonts w:ascii="Wingdings 3" w:hAnsi="Wingdings 3" w:hint="default"/>
      </w:rPr>
    </w:lvl>
    <w:lvl w:ilvl="2" w:tplc="504622B0" w:tentative="1">
      <w:start w:val="1"/>
      <w:numFmt w:val="bullet"/>
      <w:lvlText w:val=""/>
      <w:lvlJc w:val="left"/>
      <w:pPr>
        <w:tabs>
          <w:tab w:val="num" w:pos="2509"/>
        </w:tabs>
        <w:ind w:left="2509" w:hanging="360"/>
      </w:pPr>
      <w:rPr>
        <w:rFonts w:ascii="Wingdings 3" w:hAnsi="Wingdings 3" w:hint="default"/>
      </w:rPr>
    </w:lvl>
    <w:lvl w:ilvl="3" w:tplc="1A20C3BE" w:tentative="1">
      <w:start w:val="1"/>
      <w:numFmt w:val="bullet"/>
      <w:lvlText w:val=""/>
      <w:lvlJc w:val="left"/>
      <w:pPr>
        <w:tabs>
          <w:tab w:val="num" w:pos="3229"/>
        </w:tabs>
        <w:ind w:left="3229" w:hanging="360"/>
      </w:pPr>
      <w:rPr>
        <w:rFonts w:ascii="Wingdings 3" w:hAnsi="Wingdings 3" w:hint="default"/>
      </w:rPr>
    </w:lvl>
    <w:lvl w:ilvl="4" w:tplc="F9467F1A" w:tentative="1">
      <w:start w:val="1"/>
      <w:numFmt w:val="bullet"/>
      <w:lvlText w:val=""/>
      <w:lvlJc w:val="left"/>
      <w:pPr>
        <w:tabs>
          <w:tab w:val="num" w:pos="3949"/>
        </w:tabs>
        <w:ind w:left="3949" w:hanging="360"/>
      </w:pPr>
      <w:rPr>
        <w:rFonts w:ascii="Wingdings 3" w:hAnsi="Wingdings 3" w:hint="default"/>
      </w:rPr>
    </w:lvl>
    <w:lvl w:ilvl="5" w:tplc="6C383C98" w:tentative="1">
      <w:start w:val="1"/>
      <w:numFmt w:val="bullet"/>
      <w:lvlText w:val=""/>
      <w:lvlJc w:val="left"/>
      <w:pPr>
        <w:tabs>
          <w:tab w:val="num" w:pos="4669"/>
        </w:tabs>
        <w:ind w:left="4669" w:hanging="360"/>
      </w:pPr>
      <w:rPr>
        <w:rFonts w:ascii="Wingdings 3" w:hAnsi="Wingdings 3" w:hint="default"/>
      </w:rPr>
    </w:lvl>
    <w:lvl w:ilvl="6" w:tplc="214259E2" w:tentative="1">
      <w:start w:val="1"/>
      <w:numFmt w:val="bullet"/>
      <w:lvlText w:val=""/>
      <w:lvlJc w:val="left"/>
      <w:pPr>
        <w:tabs>
          <w:tab w:val="num" w:pos="5389"/>
        </w:tabs>
        <w:ind w:left="5389" w:hanging="360"/>
      </w:pPr>
      <w:rPr>
        <w:rFonts w:ascii="Wingdings 3" w:hAnsi="Wingdings 3" w:hint="default"/>
      </w:rPr>
    </w:lvl>
    <w:lvl w:ilvl="7" w:tplc="BA445332" w:tentative="1">
      <w:start w:val="1"/>
      <w:numFmt w:val="bullet"/>
      <w:lvlText w:val=""/>
      <w:lvlJc w:val="left"/>
      <w:pPr>
        <w:tabs>
          <w:tab w:val="num" w:pos="6109"/>
        </w:tabs>
        <w:ind w:left="6109" w:hanging="360"/>
      </w:pPr>
      <w:rPr>
        <w:rFonts w:ascii="Wingdings 3" w:hAnsi="Wingdings 3" w:hint="default"/>
      </w:rPr>
    </w:lvl>
    <w:lvl w:ilvl="8" w:tplc="33A49C2A" w:tentative="1">
      <w:start w:val="1"/>
      <w:numFmt w:val="bullet"/>
      <w:lvlText w:val=""/>
      <w:lvlJc w:val="left"/>
      <w:pPr>
        <w:tabs>
          <w:tab w:val="num" w:pos="6829"/>
        </w:tabs>
        <w:ind w:left="6829" w:hanging="360"/>
      </w:pPr>
      <w:rPr>
        <w:rFonts w:ascii="Wingdings 3" w:hAnsi="Wingdings 3" w:hint="default"/>
      </w:rPr>
    </w:lvl>
  </w:abstractNum>
  <w:abstractNum w:abstractNumId="17" w15:restartNumberingAfterBreak="0">
    <w:nsid w:val="3F73631C"/>
    <w:multiLevelType w:val="hybridMultilevel"/>
    <w:tmpl w:val="6A2A5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03B679A"/>
    <w:multiLevelType w:val="multilevel"/>
    <w:tmpl w:val="BCFA37FA"/>
    <w:lvl w:ilvl="0">
      <w:start w:val="2"/>
      <w:numFmt w:val="decimal"/>
      <w:lvlText w:val="%1"/>
      <w:lvlJc w:val="left"/>
      <w:pPr>
        <w:ind w:left="675" w:hanging="675"/>
      </w:pPr>
      <w:rPr>
        <w:rFonts w:hint="default"/>
      </w:rPr>
    </w:lvl>
    <w:lvl w:ilvl="1">
      <w:start w:val="109"/>
      <w:numFmt w:val="decimal"/>
      <w:lvlText w:val="%1.%2"/>
      <w:lvlJc w:val="left"/>
      <w:pPr>
        <w:ind w:left="1035" w:hanging="6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41FB04EE"/>
    <w:multiLevelType w:val="hybridMultilevel"/>
    <w:tmpl w:val="7722E8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54C4951"/>
    <w:multiLevelType w:val="multilevel"/>
    <w:tmpl w:val="D5F83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25253"/>
    <w:multiLevelType w:val="hybridMultilevel"/>
    <w:tmpl w:val="A0F211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D280CF4"/>
    <w:multiLevelType w:val="hybridMultilevel"/>
    <w:tmpl w:val="5C325A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A47429"/>
    <w:multiLevelType w:val="hybridMultilevel"/>
    <w:tmpl w:val="38C0A8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25229CD"/>
    <w:multiLevelType w:val="hybridMultilevel"/>
    <w:tmpl w:val="B38EEDCC"/>
    <w:lvl w:ilvl="0" w:tplc="3F340716">
      <w:start w:val="1"/>
      <w:numFmt w:val="bullet"/>
      <w:lvlText w:val=""/>
      <w:lvlJc w:val="left"/>
      <w:pPr>
        <w:tabs>
          <w:tab w:val="num" w:pos="720"/>
        </w:tabs>
        <w:ind w:left="720" w:hanging="360"/>
      </w:pPr>
      <w:rPr>
        <w:rFonts w:ascii="Wingdings 3" w:hAnsi="Wingdings 3" w:hint="default"/>
      </w:rPr>
    </w:lvl>
    <w:lvl w:ilvl="1" w:tplc="336632AA" w:tentative="1">
      <w:start w:val="1"/>
      <w:numFmt w:val="bullet"/>
      <w:lvlText w:val=""/>
      <w:lvlJc w:val="left"/>
      <w:pPr>
        <w:tabs>
          <w:tab w:val="num" w:pos="1440"/>
        </w:tabs>
        <w:ind w:left="1440" w:hanging="360"/>
      </w:pPr>
      <w:rPr>
        <w:rFonts w:ascii="Wingdings 3" w:hAnsi="Wingdings 3" w:hint="default"/>
      </w:rPr>
    </w:lvl>
    <w:lvl w:ilvl="2" w:tplc="0E260C94" w:tentative="1">
      <w:start w:val="1"/>
      <w:numFmt w:val="bullet"/>
      <w:lvlText w:val=""/>
      <w:lvlJc w:val="left"/>
      <w:pPr>
        <w:tabs>
          <w:tab w:val="num" w:pos="2160"/>
        </w:tabs>
        <w:ind w:left="2160" w:hanging="360"/>
      </w:pPr>
      <w:rPr>
        <w:rFonts w:ascii="Wingdings 3" w:hAnsi="Wingdings 3" w:hint="default"/>
      </w:rPr>
    </w:lvl>
    <w:lvl w:ilvl="3" w:tplc="EBACDEA0" w:tentative="1">
      <w:start w:val="1"/>
      <w:numFmt w:val="bullet"/>
      <w:lvlText w:val=""/>
      <w:lvlJc w:val="left"/>
      <w:pPr>
        <w:tabs>
          <w:tab w:val="num" w:pos="2880"/>
        </w:tabs>
        <w:ind w:left="2880" w:hanging="360"/>
      </w:pPr>
      <w:rPr>
        <w:rFonts w:ascii="Wingdings 3" w:hAnsi="Wingdings 3" w:hint="default"/>
      </w:rPr>
    </w:lvl>
    <w:lvl w:ilvl="4" w:tplc="2D3E15F0" w:tentative="1">
      <w:start w:val="1"/>
      <w:numFmt w:val="bullet"/>
      <w:lvlText w:val=""/>
      <w:lvlJc w:val="left"/>
      <w:pPr>
        <w:tabs>
          <w:tab w:val="num" w:pos="3600"/>
        </w:tabs>
        <w:ind w:left="3600" w:hanging="360"/>
      </w:pPr>
      <w:rPr>
        <w:rFonts w:ascii="Wingdings 3" w:hAnsi="Wingdings 3" w:hint="default"/>
      </w:rPr>
    </w:lvl>
    <w:lvl w:ilvl="5" w:tplc="1112498E" w:tentative="1">
      <w:start w:val="1"/>
      <w:numFmt w:val="bullet"/>
      <w:lvlText w:val=""/>
      <w:lvlJc w:val="left"/>
      <w:pPr>
        <w:tabs>
          <w:tab w:val="num" w:pos="4320"/>
        </w:tabs>
        <w:ind w:left="4320" w:hanging="360"/>
      </w:pPr>
      <w:rPr>
        <w:rFonts w:ascii="Wingdings 3" w:hAnsi="Wingdings 3" w:hint="default"/>
      </w:rPr>
    </w:lvl>
    <w:lvl w:ilvl="6" w:tplc="29F86ACE" w:tentative="1">
      <w:start w:val="1"/>
      <w:numFmt w:val="bullet"/>
      <w:lvlText w:val=""/>
      <w:lvlJc w:val="left"/>
      <w:pPr>
        <w:tabs>
          <w:tab w:val="num" w:pos="5040"/>
        </w:tabs>
        <w:ind w:left="5040" w:hanging="360"/>
      </w:pPr>
      <w:rPr>
        <w:rFonts w:ascii="Wingdings 3" w:hAnsi="Wingdings 3" w:hint="default"/>
      </w:rPr>
    </w:lvl>
    <w:lvl w:ilvl="7" w:tplc="EA58DE98" w:tentative="1">
      <w:start w:val="1"/>
      <w:numFmt w:val="bullet"/>
      <w:lvlText w:val=""/>
      <w:lvlJc w:val="left"/>
      <w:pPr>
        <w:tabs>
          <w:tab w:val="num" w:pos="5760"/>
        </w:tabs>
        <w:ind w:left="5760" w:hanging="360"/>
      </w:pPr>
      <w:rPr>
        <w:rFonts w:ascii="Wingdings 3" w:hAnsi="Wingdings 3" w:hint="default"/>
      </w:rPr>
    </w:lvl>
    <w:lvl w:ilvl="8" w:tplc="1DBAB480"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655F4755"/>
    <w:multiLevelType w:val="hybridMultilevel"/>
    <w:tmpl w:val="AD08A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4176151"/>
    <w:multiLevelType w:val="hybridMultilevel"/>
    <w:tmpl w:val="589EFC78"/>
    <w:lvl w:ilvl="0" w:tplc="0C090001">
      <w:numFmt w:val="bullet"/>
      <w:lvlText w:val=""/>
      <w:lvlJc w:val="left"/>
      <w:pPr>
        <w:ind w:left="720" w:hanging="360"/>
      </w:pPr>
      <w:rPr>
        <w:rFonts w:ascii="Symbol" w:eastAsia="Times New Roman" w:hAnsi="Symbol"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7D90B9E"/>
    <w:multiLevelType w:val="hybridMultilevel"/>
    <w:tmpl w:val="007AA8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B2516F4"/>
    <w:multiLevelType w:val="hybridMultilevel"/>
    <w:tmpl w:val="82160F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DDD55E7"/>
    <w:multiLevelType w:val="multilevel"/>
    <w:tmpl w:val="709EF40C"/>
    <w:lvl w:ilvl="0">
      <w:start w:val="2"/>
      <w:numFmt w:val="decimal"/>
      <w:lvlText w:val="%1"/>
      <w:lvlJc w:val="left"/>
      <w:pPr>
        <w:ind w:left="375" w:hanging="375"/>
      </w:pPr>
      <w:rPr>
        <w:rFonts w:hint="default"/>
      </w:rPr>
    </w:lvl>
    <w:lvl w:ilvl="1">
      <w:start w:val="1"/>
      <w:numFmt w:val="decimal"/>
      <w:lvlText w:val="%1.%2"/>
      <w:lvlJc w:val="left"/>
      <w:pPr>
        <w:ind w:left="1410" w:hanging="375"/>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7650" w:hanging="144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num w:numId="1">
    <w:abstractNumId w:val="3"/>
  </w:num>
  <w:num w:numId="2">
    <w:abstractNumId w:val="5"/>
  </w:num>
  <w:num w:numId="3">
    <w:abstractNumId w:val="20"/>
  </w:num>
  <w:num w:numId="4">
    <w:abstractNumId w:val="0"/>
  </w:num>
  <w:num w:numId="5">
    <w:abstractNumId w:val="10"/>
  </w:num>
  <w:num w:numId="6">
    <w:abstractNumId w:val="15"/>
  </w:num>
  <w:num w:numId="7">
    <w:abstractNumId w:val="14"/>
  </w:num>
  <w:num w:numId="8">
    <w:abstractNumId w:val="23"/>
  </w:num>
  <w:num w:numId="9">
    <w:abstractNumId w:val="12"/>
  </w:num>
  <w:num w:numId="10">
    <w:abstractNumId w:val="26"/>
  </w:num>
  <w:num w:numId="11">
    <w:abstractNumId w:val="27"/>
  </w:num>
  <w:num w:numId="12">
    <w:abstractNumId w:val="11"/>
  </w:num>
  <w:num w:numId="13">
    <w:abstractNumId w:val="13"/>
  </w:num>
  <w:num w:numId="14">
    <w:abstractNumId w:val="7"/>
  </w:num>
  <w:num w:numId="15">
    <w:abstractNumId w:val="28"/>
  </w:num>
  <w:num w:numId="16">
    <w:abstractNumId w:val="17"/>
  </w:num>
  <w:num w:numId="17">
    <w:abstractNumId w:val="4"/>
  </w:num>
  <w:num w:numId="18">
    <w:abstractNumId w:val="18"/>
  </w:num>
  <w:num w:numId="19">
    <w:abstractNumId w:val="29"/>
  </w:num>
  <w:num w:numId="20">
    <w:abstractNumId w:val="6"/>
  </w:num>
  <w:num w:numId="21">
    <w:abstractNumId w:val="2"/>
  </w:num>
  <w:num w:numId="22">
    <w:abstractNumId w:val="1"/>
  </w:num>
  <w:num w:numId="23">
    <w:abstractNumId w:val="25"/>
  </w:num>
  <w:num w:numId="24">
    <w:abstractNumId w:val="21"/>
  </w:num>
  <w:num w:numId="25">
    <w:abstractNumId w:val="22"/>
  </w:num>
  <w:num w:numId="26">
    <w:abstractNumId w:val="2"/>
  </w:num>
  <w:num w:numId="27">
    <w:abstractNumId w:val="6"/>
  </w:num>
  <w:num w:numId="28">
    <w:abstractNumId w:val="16"/>
  </w:num>
  <w:num w:numId="29">
    <w:abstractNumId w:val="19"/>
  </w:num>
  <w:num w:numId="30">
    <w:abstractNumId w:val="24"/>
  </w:num>
  <w:num w:numId="31">
    <w:abstractNumId w:val="9"/>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93"/>
    <w:rsid w:val="00000FC3"/>
    <w:rsid w:val="00005762"/>
    <w:rsid w:val="00007649"/>
    <w:rsid w:val="00007A5B"/>
    <w:rsid w:val="000125A0"/>
    <w:rsid w:val="0002406D"/>
    <w:rsid w:val="0003162F"/>
    <w:rsid w:val="00034975"/>
    <w:rsid w:val="00044013"/>
    <w:rsid w:val="00052974"/>
    <w:rsid w:val="000546DF"/>
    <w:rsid w:val="00054C3C"/>
    <w:rsid w:val="000619D1"/>
    <w:rsid w:val="00061B9D"/>
    <w:rsid w:val="000626D3"/>
    <w:rsid w:val="00082BB9"/>
    <w:rsid w:val="000A537D"/>
    <w:rsid w:val="000E2008"/>
    <w:rsid w:val="000F5DE1"/>
    <w:rsid w:val="001104A0"/>
    <w:rsid w:val="0011330E"/>
    <w:rsid w:val="00121DE2"/>
    <w:rsid w:val="00133AA3"/>
    <w:rsid w:val="001431E0"/>
    <w:rsid w:val="00150A2F"/>
    <w:rsid w:val="00150F05"/>
    <w:rsid w:val="00161A83"/>
    <w:rsid w:val="00172CBD"/>
    <w:rsid w:val="00175BD9"/>
    <w:rsid w:val="0018047F"/>
    <w:rsid w:val="00193570"/>
    <w:rsid w:val="00194BA8"/>
    <w:rsid w:val="001A275A"/>
    <w:rsid w:val="001A628F"/>
    <w:rsid w:val="001E0FC7"/>
    <w:rsid w:val="001F1EF7"/>
    <w:rsid w:val="001F47C9"/>
    <w:rsid w:val="0020329D"/>
    <w:rsid w:val="002041A8"/>
    <w:rsid w:val="002051A1"/>
    <w:rsid w:val="00224A61"/>
    <w:rsid w:val="002319E5"/>
    <w:rsid w:val="00235B2F"/>
    <w:rsid w:val="00262AE1"/>
    <w:rsid w:val="00263989"/>
    <w:rsid w:val="00266A0C"/>
    <w:rsid w:val="002673D8"/>
    <w:rsid w:val="00282D7F"/>
    <w:rsid w:val="00296245"/>
    <w:rsid w:val="00296F56"/>
    <w:rsid w:val="002A092C"/>
    <w:rsid w:val="002A28A8"/>
    <w:rsid w:val="002B55B8"/>
    <w:rsid w:val="002D2574"/>
    <w:rsid w:val="002E4F57"/>
    <w:rsid w:val="002F0259"/>
    <w:rsid w:val="002F0617"/>
    <w:rsid w:val="002F221C"/>
    <w:rsid w:val="002F5B92"/>
    <w:rsid w:val="002F6641"/>
    <w:rsid w:val="00325D09"/>
    <w:rsid w:val="003268C7"/>
    <w:rsid w:val="0032789F"/>
    <w:rsid w:val="00352E5B"/>
    <w:rsid w:val="00357A6A"/>
    <w:rsid w:val="00366E1D"/>
    <w:rsid w:val="003741D8"/>
    <w:rsid w:val="00380473"/>
    <w:rsid w:val="00391115"/>
    <w:rsid w:val="003E04E0"/>
    <w:rsid w:val="003E3462"/>
    <w:rsid w:val="003E7FE2"/>
    <w:rsid w:val="003F6526"/>
    <w:rsid w:val="0041496F"/>
    <w:rsid w:val="00427DCE"/>
    <w:rsid w:val="004319CD"/>
    <w:rsid w:val="004516E5"/>
    <w:rsid w:val="004610BB"/>
    <w:rsid w:val="00492398"/>
    <w:rsid w:val="00494A4D"/>
    <w:rsid w:val="004C2A74"/>
    <w:rsid w:val="004D0B79"/>
    <w:rsid w:val="004D2E51"/>
    <w:rsid w:val="004E7147"/>
    <w:rsid w:val="004E749D"/>
    <w:rsid w:val="004F14C8"/>
    <w:rsid w:val="00501031"/>
    <w:rsid w:val="0050388F"/>
    <w:rsid w:val="00536114"/>
    <w:rsid w:val="00552AD6"/>
    <w:rsid w:val="00553F49"/>
    <w:rsid w:val="00555938"/>
    <w:rsid w:val="005637A0"/>
    <w:rsid w:val="00582CA6"/>
    <w:rsid w:val="00587C30"/>
    <w:rsid w:val="00596870"/>
    <w:rsid w:val="005A2AA7"/>
    <w:rsid w:val="005A4125"/>
    <w:rsid w:val="005B61D0"/>
    <w:rsid w:val="005C5EBA"/>
    <w:rsid w:val="005C77B3"/>
    <w:rsid w:val="005D1E4F"/>
    <w:rsid w:val="005D2AF1"/>
    <w:rsid w:val="006036AD"/>
    <w:rsid w:val="00622088"/>
    <w:rsid w:val="006225AB"/>
    <w:rsid w:val="00622DC1"/>
    <w:rsid w:val="006240DB"/>
    <w:rsid w:val="00625BA8"/>
    <w:rsid w:val="00634432"/>
    <w:rsid w:val="00640078"/>
    <w:rsid w:val="006620AC"/>
    <w:rsid w:val="006621E9"/>
    <w:rsid w:val="006631B1"/>
    <w:rsid w:val="00672E93"/>
    <w:rsid w:val="0068538E"/>
    <w:rsid w:val="00686E49"/>
    <w:rsid w:val="00692907"/>
    <w:rsid w:val="0069627A"/>
    <w:rsid w:val="00697ACC"/>
    <w:rsid w:val="006B038F"/>
    <w:rsid w:val="006B7CED"/>
    <w:rsid w:val="006D44A5"/>
    <w:rsid w:val="006F47CA"/>
    <w:rsid w:val="007028A4"/>
    <w:rsid w:val="00703C88"/>
    <w:rsid w:val="00707366"/>
    <w:rsid w:val="00713D67"/>
    <w:rsid w:val="007975BF"/>
    <w:rsid w:val="007A1CE7"/>
    <w:rsid w:val="007A25AA"/>
    <w:rsid w:val="007B16FF"/>
    <w:rsid w:val="007F13B9"/>
    <w:rsid w:val="0080387C"/>
    <w:rsid w:val="0080572C"/>
    <w:rsid w:val="008109E8"/>
    <w:rsid w:val="00810CEB"/>
    <w:rsid w:val="008270AE"/>
    <w:rsid w:val="0083064D"/>
    <w:rsid w:val="00837201"/>
    <w:rsid w:val="0084111B"/>
    <w:rsid w:val="00853596"/>
    <w:rsid w:val="00864CD9"/>
    <w:rsid w:val="00871728"/>
    <w:rsid w:val="0087430E"/>
    <w:rsid w:val="008774F7"/>
    <w:rsid w:val="008865FC"/>
    <w:rsid w:val="008978C9"/>
    <w:rsid w:val="00897C6A"/>
    <w:rsid w:val="008A6635"/>
    <w:rsid w:val="008C79AB"/>
    <w:rsid w:val="008D6EF1"/>
    <w:rsid w:val="008E5FD2"/>
    <w:rsid w:val="008F1319"/>
    <w:rsid w:val="008F1EAB"/>
    <w:rsid w:val="008F41EC"/>
    <w:rsid w:val="00900EFE"/>
    <w:rsid w:val="00913791"/>
    <w:rsid w:val="0092081B"/>
    <w:rsid w:val="00923A99"/>
    <w:rsid w:val="0096051D"/>
    <w:rsid w:val="009808DC"/>
    <w:rsid w:val="00990319"/>
    <w:rsid w:val="009926EA"/>
    <w:rsid w:val="009B1C8D"/>
    <w:rsid w:val="009E7F42"/>
    <w:rsid w:val="009F68F4"/>
    <w:rsid w:val="00A007DB"/>
    <w:rsid w:val="00A016F6"/>
    <w:rsid w:val="00A03640"/>
    <w:rsid w:val="00A24758"/>
    <w:rsid w:val="00A30A76"/>
    <w:rsid w:val="00A40D6A"/>
    <w:rsid w:val="00A57863"/>
    <w:rsid w:val="00A71FB5"/>
    <w:rsid w:val="00A7231D"/>
    <w:rsid w:val="00A774D1"/>
    <w:rsid w:val="00A84012"/>
    <w:rsid w:val="00A904EB"/>
    <w:rsid w:val="00AD309B"/>
    <w:rsid w:val="00AE3EE5"/>
    <w:rsid w:val="00AF1553"/>
    <w:rsid w:val="00B018C1"/>
    <w:rsid w:val="00B059C4"/>
    <w:rsid w:val="00B137CA"/>
    <w:rsid w:val="00B21BB4"/>
    <w:rsid w:val="00B21CFF"/>
    <w:rsid w:val="00B2233B"/>
    <w:rsid w:val="00B33701"/>
    <w:rsid w:val="00B47CCA"/>
    <w:rsid w:val="00B5521A"/>
    <w:rsid w:val="00B61EFB"/>
    <w:rsid w:val="00B648F2"/>
    <w:rsid w:val="00B74289"/>
    <w:rsid w:val="00B77493"/>
    <w:rsid w:val="00B8241C"/>
    <w:rsid w:val="00B96646"/>
    <w:rsid w:val="00BA1955"/>
    <w:rsid w:val="00BD3940"/>
    <w:rsid w:val="00BD481A"/>
    <w:rsid w:val="00BE59AF"/>
    <w:rsid w:val="00BE7DD9"/>
    <w:rsid w:val="00C10F93"/>
    <w:rsid w:val="00C15442"/>
    <w:rsid w:val="00C239AF"/>
    <w:rsid w:val="00C31F9D"/>
    <w:rsid w:val="00C50365"/>
    <w:rsid w:val="00C94212"/>
    <w:rsid w:val="00C9487B"/>
    <w:rsid w:val="00CA4E9F"/>
    <w:rsid w:val="00CB0747"/>
    <w:rsid w:val="00CB0A9A"/>
    <w:rsid w:val="00CC3603"/>
    <w:rsid w:val="00CC56A0"/>
    <w:rsid w:val="00CD71A5"/>
    <w:rsid w:val="00CF3ED4"/>
    <w:rsid w:val="00CF4F8C"/>
    <w:rsid w:val="00D055EB"/>
    <w:rsid w:val="00D16206"/>
    <w:rsid w:val="00D214CE"/>
    <w:rsid w:val="00D26322"/>
    <w:rsid w:val="00D4763D"/>
    <w:rsid w:val="00D5366A"/>
    <w:rsid w:val="00D86B96"/>
    <w:rsid w:val="00D9304D"/>
    <w:rsid w:val="00DA523A"/>
    <w:rsid w:val="00DA5530"/>
    <w:rsid w:val="00DC5E5B"/>
    <w:rsid w:val="00DE2BB6"/>
    <w:rsid w:val="00DF37DB"/>
    <w:rsid w:val="00E137F6"/>
    <w:rsid w:val="00E4782E"/>
    <w:rsid w:val="00E50F74"/>
    <w:rsid w:val="00E6168E"/>
    <w:rsid w:val="00E6422B"/>
    <w:rsid w:val="00E66B10"/>
    <w:rsid w:val="00E66FF4"/>
    <w:rsid w:val="00E70CE6"/>
    <w:rsid w:val="00E86FC7"/>
    <w:rsid w:val="00E92EDD"/>
    <w:rsid w:val="00E96678"/>
    <w:rsid w:val="00EA3A78"/>
    <w:rsid w:val="00EB37A6"/>
    <w:rsid w:val="00EC12B9"/>
    <w:rsid w:val="00EC2E55"/>
    <w:rsid w:val="00EC4585"/>
    <w:rsid w:val="00EC5B13"/>
    <w:rsid w:val="00ED361A"/>
    <w:rsid w:val="00EE5014"/>
    <w:rsid w:val="00EF0945"/>
    <w:rsid w:val="00EF3660"/>
    <w:rsid w:val="00F07983"/>
    <w:rsid w:val="00F17821"/>
    <w:rsid w:val="00F33F3C"/>
    <w:rsid w:val="00F514C0"/>
    <w:rsid w:val="00F521A6"/>
    <w:rsid w:val="00F75BBC"/>
    <w:rsid w:val="00F83464"/>
    <w:rsid w:val="00F87168"/>
    <w:rsid w:val="00F951ED"/>
    <w:rsid w:val="00FA3241"/>
    <w:rsid w:val="00FB0015"/>
    <w:rsid w:val="00FD1392"/>
    <w:rsid w:val="00FF1893"/>
    <w:rsid w:val="00FF3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33E77A"/>
  <w15:docId w15:val="{513D9BBE-BE99-437B-9348-218F7435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A83"/>
    <w:pPr>
      <w:spacing w:after="200" w:line="276" w:lineRule="auto"/>
    </w:pPr>
    <w:rPr>
      <w:sz w:val="22"/>
      <w:szCs w:val="22"/>
      <w:lang w:eastAsia="en-US"/>
    </w:rPr>
  </w:style>
  <w:style w:type="paragraph" w:styleId="Heading2">
    <w:name w:val="heading 2"/>
    <w:basedOn w:val="Normal"/>
    <w:next w:val="Normal"/>
    <w:link w:val="Heading2Char"/>
    <w:uiPriority w:val="9"/>
    <w:unhideWhenUsed/>
    <w:qFormat/>
    <w:rsid w:val="00044013"/>
    <w:pPr>
      <w:keepNext/>
      <w:spacing w:before="240" w:after="60"/>
      <w:outlineLvl w:val="1"/>
    </w:pPr>
    <w:rPr>
      <w:rFonts w:ascii="Cambria" w:eastAsia="Times New Roman" w:hAnsi="Cambria"/>
      <w:b/>
      <w:bCs/>
      <w:i/>
      <w:iCs/>
      <w:sz w:val="28"/>
      <w:szCs w:val="28"/>
    </w:rPr>
  </w:style>
  <w:style w:type="paragraph" w:styleId="Heading3">
    <w:name w:val="heading 3"/>
    <w:basedOn w:val="Normal"/>
    <w:link w:val="Heading3Char"/>
    <w:uiPriority w:val="9"/>
    <w:qFormat/>
    <w:rsid w:val="00B61EFB"/>
    <w:pPr>
      <w:spacing w:before="100" w:beforeAutospacing="1" w:after="100" w:afterAutospacing="1" w:line="240" w:lineRule="auto"/>
      <w:outlineLvl w:val="2"/>
    </w:pPr>
    <w:rPr>
      <w:rFonts w:ascii="Times New Roman" w:eastAsia="Times New Roman" w:hAnsi="Times New Roman"/>
      <w:b/>
      <w:bCs/>
      <w:color w:val="999999"/>
      <w:sz w:val="26"/>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1893"/>
    <w:rPr>
      <w:color w:val="0099FF"/>
      <w:u w:val="single"/>
    </w:rPr>
  </w:style>
  <w:style w:type="character" w:styleId="Emphasis">
    <w:name w:val="Emphasis"/>
    <w:basedOn w:val="DefaultParagraphFont"/>
    <w:uiPriority w:val="20"/>
    <w:qFormat/>
    <w:rsid w:val="00B61EFB"/>
    <w:rPr>
      <w:i/>
      <w:iCs/>
    </w:rPr>
  </w:style>
  <w:style w:type="character" w:customStyle="1" w:styleId="Heading3Char">
    <w:name w:val="Heading 3 Char"/>
    <w:basedOn w:val="DefaultParagraphFont"/>
    <w:link w:val="Heading3"/>
    <w:uiPriority w:val="9"/>
    <w:rsid w:val="00B61EFB"/>
    <w:rPr>
      <w:rFonts w:ascii="Times New Roman" w:eastAsia="Times New Roman" w:hAnsi="Times New Roman" w:cs="Times New Roman"/>
      <w:b/>
      <w:bCs/>
      <w:color w:val="999999"/>
      <w:sz w:val="26"/>
      <w:szCs w:val="26"/>
      <w:lang w:eastAsia="en-AU"/>
    </w:rPr>
  </w:style>
  <w:style w:type="paragraph" w:styleId="ListParagraph">
    <w:name w:val="List Paragraph"/>
    <w:basedOn w:val="Normal"/>
    <w:uiPriority w:val="34"/>
    <w:qFormat/>
    <w:rsid w:val="0084111B"/>
    <w:pPr>
      <w:ind w:left="720"/>
    </w:pPr>
  </w:style>
  <w:style w:type="paragraph" w:customStyle="1" w:styleId="swf1">
    <w:name w:val="swf1"/>
    <w:basedOn w:val="Normal"/>
    <w:rsid w:val="00EC4585"/>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ilink1">
    <w:name w:val="ilink1"/>
    <w:basedOn w:val="Normal"/>
    <w:rsid w:val="00EC4585"/>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pdf1">
    <w:name w:val="pdf1"/>
    <w:basedOn w:val="Normal"/>
    <w:rsid w:val="00EC4585"/>
    <w:pPr>
      <w:spacing w:before="100" w:beforeAutospacing="1" w:after="100" w:afterAutospacing="1" w:line="240" w:lineRule="auto"/>
    </w:pPr>
    <w:rPr>
      <w:rFonts w:ascii="Times New Roman" w:eastAsia="Times New Roman" w:hAnsi="Times New Roman"/>
      <w:sz w:val="24"/>
      <w:szCs w:val="24"/>
      <w:lang w:eastAsia="en-AU"/>
    </w:rPr>
  </w:style>
  <w:style w:type="character" w:customStyle="1" w:styleId="Heading2Char">
    <w:name w:val="Heading 2 Char"/>
    <w:basedOn w:val="DefaultParagraphFont"/>
    <w:link w:val="Heading2"/>
    <w:uiPriority w:val="9"/>
    <w:rsid w:val="00044013"/>
    <w:rPr>
      <w:rFonts w:ascii="Cambria" w:eastAsia="Times New Roman" w:hAnsi="Cambria" w:cs="Times New Roman"/>
      <w:b/>
      <w:bCs/>
      <w:i/>
      <w:iCs/>
      <w:sz w:val="28"/>
      <w:szCs w:val="28"/>
      <w:lang w:eastAsia="en-US"/>
    </w:rPr>
  </w:style>
  <w:style w:type="paragraph" w:styleId="NormalWeb">
    <w:name w:val="Normal (Web)"/>
    <w:basedOn w:val="Normal"/>
    <w:uiPriority w:val="99"/>
    <w:semiHidden/>
    <w:unhideWhenUsed/>
    <w:rsid w:val="00044013"/>
    <w:pPr>
      <w:spacing w:before="100" w:beforeAutospacing="1" w:after="100" w:afterAutospacing="1" w:line="240" w:lineRule="auto"/>
    </w:pPr>
    <w:rPr>
      <w:rFonts w:ascii="Times New Roman" w:eastAsia="Times New Roman" w:hAnsi="Times New Roman"/>
      <w:sz w:val="24"/>
      <w:szCs w:val="24"/>
      <w:lang w:eastAsia="en-AU"/>
    </w:rPr>
  </w:style>
  <w:style w:type="paragraph" w:styleId="Header">
    <w:name w:val="header"/>
    <w:basedOn w:val="Normal"/>
    <w:link w:val="HeaderChar"/>
    <w:uiPriority w:val="99"/>
    <w:unhideWhenUsed/>
    <w:rsid w:val="00FA3241"/>
    <w:pPr>
      <w:tabs>
        <w:tab w:val="center" w:pos="4513"/>
        <w:tab w:val="right" w:pos="9026"/>
      </w:tabs>
    </w:pPr>
  </w:style>
  <w:style w:type="character" w:customStyle="1" w:styleId="HeaderChar">
    <w:name w:val="Header Char"/>
    <w:basedOn w:val="DefaultParagraphFont"/>
    <w:link w:val="Header"/>
    <w:uiPriority w:val="99"/>
    <w:rsid w:val="00FA3241"/>
    <w:rPr>
      <w:sz w:val="22"/>
      <w:szCs w:val="22"/>
      <w:lang w:eastAsia="en-US"/>
    </w:rPr>
  </w:style>
  <w:style w:type="paragraph" w:styleId="Footer">
    <w:name w:val="footer"/>
    <w:basedOn w:val="Normal"/>
    <w:link w:val="FooterChar"/>
    <w:uiPriority w:val="99"/>
    <w:unhideWhenUsed/>
    <w:rsid w:val="00FA3241"/>
    <w:pPr>
      <w:tabs>
        <w:tab w:val="center" w:pos="4513"/>
        <w:tab w:val="right" w:pos="9026"/>
      </w:tabs>
    </w:pPr>
  </w:style>
  <w:style w:type="character" w:customStyle="1" w:styleId="FooterChar">
    <w:name w:val="Footer Char"/>
    <w:basedOn w:val="DefaultParagraphFont"/>
    <w:link w:val="Footer"/>
    <w:uiPriority w:val="99"/>
    <w:rsid w:val="00FA3241"/>
    <w:rPr>
      <w:sz w:val="22"/>
      <w:szCs w:val="22"/>
      <w:lang w:eastAsia="en-US"/>
    </w:rPr>
  </w:style>
  <w:style w:type="paragraph" w:styleId="BalloonText">
    <w:name w:val="Balloon Text"/>
    <w:basedOn w:val="Normal"/>
    <w:link w:val="BalloonTextChar"/>
    <w:uiPriority w:val="99"/>
    <w:semiHidden/>
    <w:unhideWhenUsed/>
    <w:rsid w:val="00FA32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241"/>
    <w:rPr>
      <w:rFonts w:ascii="Tahoma" w:hAnsi="Tahoma" w:cs="Tahoma"/>
      <w:sz w:val="16"/>
      <w:szCs w:val="16"/>
      <w:lang w:eastAsia="en-US"/>
    </w:rPr>
  </w:style>
  <w:style w:type="character" w:customStyle="1" w:styleId="UnresolvedMention1">
    <w:name w:val="Unresolved Mention1"/>
    <w:basedOn w:val="DefaultParagraphFont"/>
    <w:uiPriority w:val="99"/>
    <w:semiHidden/>
    <w:unhideWhenUsed/>
    <w:rsid w:val="002F0259"/>
    <w:rPr>
      <w:color w:val="808080"/>
      <w:shd w:val="clear" w:color="auto" w:fill="E6E6E6"/>
    </w:rPr>
  </w:style>
  <w:style w:type="character" w:styleId="FollowedHyperlink">
    <w:name w:val="FollowedHyperlink"/>
    <w:basedOn w:val="DefaultParagraphFont"/>
    <w:uiPriority w:val="99"/>
    <w:semiHidden/>
    <w:unhideWhenUsed/>
    <w:rsid w:val="002F0259"/>
    <w:rPr>
      <w:color w:val="800080" w:themeColor="followedHyperlink"/>
      <w:u w:val="single"/>
    </w:rPr>
  </w:style>
  <w:style w:type="character" w:styleId="Strong">
    <w:name w:val="Strong"/>
    <w:basedOn w:val="DefaultParagraphFont"/>
    <w:uiPriority w:val="22"/>
    <w:qFormat/>
    <w:rsid w:val="002F0259"/>
    <w:rPr>
      <w:b/>
      <w:bCs/>
    </w:rPr>
  </w:style>
  <w:style w:type="table" w:styleId="LightList-Accent3">
    <w:name w:val="Light List Accent 3"/>
    <w:basedOn w:val="TableNormal"/>
    <w:uiPriority w:val="61"/>
    <w:rsid w:val="00427DCE"/>
    <w:rPr>
      <w:rFonts w:asciiTheme="minorHAnsi" w:eastAsiaTheme="minorEastAsia"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59"/>
    <w:rsid w:val="00427D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1756">
      <w:bodyDiv w:val="1"/>
      <w:marLeft w:val="0"/>
      <w:marRight w:val="0"/>
      <w:marTop w:val="0"/>
      <w:marBottom w:val="0"/>
      <w:divBdr>
        <w:top w:val="none" w:sz="0" w:space="0" w:color="auto"/>
        <w:left w:val="none" w:sz="0" w:space="0" w:color="auto"/>
        <w:bottom w:val="none" w:sz="0" w:space="0" w:color="auto"/>
        <w:right w:val="none" w:sz="0" w:space="0" w:color="auto"/>
      </w:divBdr>
      <w:divsChild>
        <w:div w:id="472136588">
          <w:marLeft w:val="0"/>
          <w:marRight w:val="0"/>
          <w:marTop w:val="0"/>
          <w:marBottom w:val="100"/>
          <w:divBdr>
            <w:top w:val="none" w:sz="0" w:space="0" w:color="auto"/>
            <w:left w:val="none" w:sz="0" w:space="0" w:color="auto"/>
            <w:bottom w:val="none" w:sz="0" w:space="0" w:color="auto"/>
            <w:right w:val="none" w:sz="0" w:space="0" w:color="auto"/>
          </w:divBdr>
          <w:divsChild>
            <w:div w:id="1500073476">
              <w:marLeft w:val="0"/>
              <w:marRight w:val="0"/>
              <w:marTop w:val="0"/>
              <w:marBottom w:val="0"/>
              <w:divBdr>
                <w:top w:val="none" w:sz="0" w:space="0" w:color="auto"/>
                <w:left w:val="none" w:sz="0" w:space="0" w:color="auto"/>
                <w:bottom w:val="none" w:sz="0" w:space="0" w:color="auto"/>
                <w:right w:val="none" w:sz="0" w:space="0" w:color="auto"/>
              </w:divBdr>
              <w:divsChild>
                <w:div w:id="1340893163">
                  <w:marLeft w:val="125"/>
                  <w:marRight w:val="0"/>
                  <w:marTop w:val="0"/>
                  <w:marBottom w:val="0"/>
                  <w:divBdr>
                    <w:top w:val="none" w:sz="0" w:space="0" w:color="auto"/>
                    <w:left w:val="none" w:sz="0" w:space="0" w:color="auto"/>
                    <w:bottom w:val="none" w:sz="0" w:space="0" w:color="auto"/>
                    <w:right w:val="none" w:sz="0" w:space="0" w:color="auto"/>
                  </w:divBdr>
                  <w:divsChild>
                    <w:div w:id="1506894573">
                      <w:marLeft w:val="0"/>
                      <w:marRight w:val="0"/>
                      <w:marTop w:val="0"/>
                      <w:marBottom w:val="0"/>
                      <w:divBdr>
                        <w:top w:val="none" w:sz="0" w:space="0" w:color="auto"/>
                        <w:left w:val="none" w:sz="0" w:space="0" w:color="auto"/>
                        <w:bottom w:val="none" w:sz="0" w:space="0" w:color="auto"/>
                        <w:right w:val="none" w:sz="0" w:space="0" w:color="auto"/>
                      </w:divBdr>
                      <w:divsChild>
                        <w:div w:id="1013610223">
                          <w:marLeft w:val="0"/>
                          <w:marRight w:val="0"/>
                          <w:marTop w:val="0"/>
                          <w:marBottom w:val="0"/>
                          <w:divBdr>
                            <w:top w:val="none" w:sz="0" w:space="0" w:color="auto"/>
                            <w:left w:val="none" w:sz="0" w:space="0" w:color="auto"/>
                            <w:bottom w:val="none" w:sz="0" w:space="0" w:color="auto"/>
                            <w:right w:val="none" w:sz="0" w:space="0" w:color="auto"/>
                          </w:divBdr>
                          <w:divsChild>
                            <w:div w:id="616645948">
                              <w:marLeft w:val="0"/>
                              <w:marRight w:val="0"/>
                              <w:marTop w:val="0"/>
                              <w:marBottom w:val="0"/>
                              <w:divBdr>
                                <w:top w:val="single" w:sz="4" w:space="5" w:color="444444"/>
                                <w:left w:val="single" w:sz="4" w:space="0" w:color="444444"/>
                                <w:bottom w:val="single" w:sz="4" w:space="5" w:color="444444"/>
                                <w:right w:val="single" w:sz="4" w:space="0" w:color="444444"/>
                              </w:divBdr>
                            </w:div>
                          </w:divsChild>
                        </w:div>
                      </w:divsChild>
                    </w:div>
                  </w:divsChild>
                </w:div>
              </w:divsChild>
            </w:div>
          </w:divsChild>
        </w:div>
      </w:divsChild>
    </w:div>
    <w:div w:id="64449957">
      <w:bodyDiv w:val="1"/>
      <w:marLeft w:val="0"/>
      <w:marRight w:val="0"/>
      <w:marTop w:val="0"/>
      <w:marBottom w:val="0"/>
      <w:divBdr>
        <w:top w:val="none" w:sz="0" w:space="0" w:color="auto"/>
        <w:left w:val="none" w:sz="0" w:space="0" w:color="auto"/>
        <w:bottom w:val="none" w:sz="0" w:space="0" w:color="auto"/>
        <w:right w:val="none" w:sz="0" w:space="0" w:color="auto"/>
      </w:divBdr>
    </w:div>
    <w:div w:id="117069676">
      <w:bodyDiv w:val="1"/>
      <w:marLeft w:val="0"/>
      <w:marRight w:val="0"/>
      <w:marTop w:val="0"/>
      <w:marBottom w:val="0"/>
      <w:divBdr>
        <w:top w:val="none" w:sz="0" w:space="0" w:color="auto"/>
        <w:left w:val="none" w:sz="0" w:space="0" w:color="auto"/>
        <w:bottom w:val="none" w:sz="0" w:space="0" w:color="auto"/>
        <w:right w:val="none" w:sz="0" w:space="0" w:color="auto"/>
      </w:divBdr>
      <w:divsChild>
        <w:div w:id="1747610842">
          <w:marLeft w:val="0"/>
          <w:marRight w:val="0"/>
          <w:marTop w:val="0"/>
          <w:marBottom w:val="100"/>
          <w:divBdr>
            <w:top w:val="none" w:sz="0" w:space="0" w:color="auto"/>
            <w:left w:val="none" w:sz="0" w:space="0" w:color="auto"/>
            <w:bottom w:val="none" w:sz="0" w:space="0" w:color="auto"/>
            <w:right w:val="none" w:sz="0" w:space="0" w:color="auto"/>
          </w:divBdr>
          <w:divsChild>
            <w:div w:id="1399396346">
              <w:marLeft w:val="0"/>
              <w:marRight w:val="0"/>
              <w:marTop w:val="0"/>
              <w:marBottom w:val="0"/>
              <w:divBdr>
                <w:top w:val="none" w:sz="0" w:space="0" w:color="auto"/>
                <w:left w:val="none" w:sz="0" w:space="0" w:color="auto"/>
                <w:bottom w:val="none" w:sz="0" w:space="0" w:color="auto"/>
                <w:right w:val="none" w:sz="0" w:space="0" w:color="auto"/>
              </w:divBdr>
              <w:divsChild>
                <w:div w:id="560868241">
                  <w:marLeft w:val="0"/>
                  <w:marRight w:val="0"/>
                  <w:marTop w:val="0"/>
                  <w:marBottom w:val="0"/>
                  <w:divBdr>
                    <w:top w:val="none" w:sz="0" w:space="0" w:color="auto"/>
                    <w:left w:val="none" w:sz="0" w:space="0" w:color="auto"/>
                    <w:bottom w:val="none" w:sz="0" w:space="0" w:color="auto"/>
                    <w:right w:val="none" w:sz="0" w:space="0" w:color="auto"/>
                  </w:divBdr>
                  <w:divsChild>
                    <w:div w:id="1536692376">
                      <w:marLeft w:val="0"/>
                      <w:marRight w:val="0"/>
                      <w:marTop w:val="0"/>
                      <w:marBottom w:val="0"/>
                      <w:divBdr>
                        <w:top w:val="none" w:sz="0" w:space="0" w:color="auto"/>
                        <w:left w:val="none" w:sz="0" w:space="0" w:color="auto"/>
                        <w:bottom w:val="none" w:sz="0" w:space="0" w:color="auto"/>
                        <w:right w:val="none" w:sz="0" w:space="0" w:color="auto"/>
                      </w:divBdr>
                      <w:divsChild>
                        <w:div w:id="1501655541">
                          <w:marLeft w:val="0"/>
                          <w:marRight w:val="0"/>
                          <w:marTop w:val="0"/>
                          <w:marBottom w:val="0"/>
                          <w:divBdr>
                            <w:top w:val="none" w:sz="0" w:space="0" w:color="auto"/>
                            <w:left w:val="none" w:sz="0" w:space="0" w:color="auto"/>
                            <w:bottom w:val="none" w:sz="0" w:space="0" w:color="auto"/>
                            <w:right w:val="none" w:sz="0" w:space="0" w:color="auto"/>
                          </w:divBdr>
                          <w:divsChild>
                            <w:div w:id="1806728496">
                              <w:marLeft w:val="0"/>
                              <w:marRight w:val="0"/>
                              <w:marTop w:val="0"/>
                              <w:marBottom w:val="0"/>
                              <w:divBdr>
                                <w:top w:val="single" w:sz="4" w:space="5" w:color="444444"/>
                                <w:left w:val="single" w:sz="4" w:space="0" w:color="444444"/>
                                <w:bottom w:val="single" w:sz="4" w:space="5" w:color="444444"/>
                                <w:right w:val="single" w:sz="4" w:space="0" w:color="444444"/>
                              </w:divBdr>
                            </w:div>
                          </w:divsChild>
                        </w:div>
                      </w:divsChild>
                    </w:div>
                  </w:divsChild>
                </w:div>
                <w:div w:id="1124159378">
                  <w:marLeft w:val="63"/>
                  <w:marRight w:val="63"/>
                  <w:marTop w:val="63"/>
                  <w:marBottom w:val="63"/>
                  <w:divBdr>
                    <w:top w:val="single" w:sz="4" w:space="3" w:color="333399"/>
                    <w:left w:val="single" w:sz="4" w:space="3" w:color="333399"/>
                    <w:bottom w:val="single" w:sz="4" w:space="3" w:color="333399"/>
                    <w:right w:val="single" w:sz="4" w:space="3" w:color="333399"/>
                  </w:divBdr>
                </w:div>
                <w:div w:id="1156653594">
                  <w:marLeft w:val="125"/>
                  <w:marRight w:val="0"/>
                  <w:marTop w:val="0"/>
                  <w:marBottom w:val="0"/>
                  <w:divBdr>
                    <w:top w:val="none" w:sz="0" w:space="0" w:color="auto"/>
                    <w:left w:val="none" w:sz="0" w:space="0" w:color="auto"/>
                    <w:bottom w:val="none" w:sz="0" w:space="0" w:color="auto"/>
                    <w:right w:val="none" w:sz="0" w:space="0" w:color="auto"/>
                  </w:divBdr>
                  <w:divsChild>
                    <w:div w:id="1384795700">
                      <w:marLeft w:val="0"/>
                      <w:marRight w:val="0"/>
                      <w:marTop w:val="0"/>
                      <w:marBottom w:val="0"/>
                      <w:divBdr>
                        <w:top w:val="none" w:sz="0" w:space="0" w:color="auto"/>
                        <w:left w:val="none" w:sz="0" w:space="0" w:color="auto"/>
                        <w:bottom w:val="none" w:sz="0" w:space="0" w:color="auto"/>
                        <w:right w:val="none" w:sz="0" w:space="0" w:color="auto"/>
                      </w:divBdr>
                      <w:divsChild>
                        <w:div w:id="514223884">
                          <w:marLeft w:val="0"/>
                          <w:marRight w:val="0"/>
                          <w:marTop w:val="0"/>
                          <w:marBottom w:val="0"/>
                          <w:divBdr>
                            <w:top w:val="none" w:sz="0" w:space="0" w:color="auto"/>
                            <w:left w:val="none" w:sz="0" w:space="0" w:color="auto"/>
                            <w:bottom w:val="none" w:sz="0" w:space="0" w:color="auto"/>
                            <w:right w:val="none" w:sz="0" w:space="0" w:color="auto"/>
                          </w:divBdr>
                          <w:divsChild>
                            <w:div w:id="1922181020">
                              <w:marLeft w:val="0"/>
                              <w:marRight w:val="0"/>
                              <w:marTop w:val="0"/>
                              <w:marBottom w:val="0"/>
                              <w:divBdr>
                                <w:top w:val="single" w:sz="4" w:space="5" w:color="444444"/>
                                <w:left w:val="single" w:sz="4" w:space="0" w:color="444444"/>
                                <w:bottom w:val="single" w:sz="4" w:space="5" w:color="444444"/>
                                <w:right w:val="single" w:sz="4" w:space="0" w:color="444444"/>
                              </w:divBdr>
                            </w:div>
                          </w:divsChild>
                        </w:div>
                      </w:divsChild>
                    </w:div>
                  </w:divsChild>
                </w:div>
                <w:div w:id="2005355107">
                  <w:marLeft w:val="125"/>
                  <w:marRight w:val="0"/>
                  <w:marTop w:val="0"/>
                  <w:marBottom w:val="0"/>
                  <w:divBdr>
                    <w:top w:val="none" w:sz="0" w:space="0" w:color="auto"/>
                    <w:left w:val="none" w:sz="0" w:space="0" w:color="auto"/>
                    <w:bottom w:val="none" w:sz="0" w:space="0" w:color="auto"/>
                    <w:right w:val="none" w:sz="0" w:space="0" w:color="auto"/>
                  </w:divBdr>
                  <w:divsChild>
                    <w:div w:id="174000642">
                      <w:marLeft w:val="0"/>
                      <w:marRight w:val="0"/>
                      <w:marTop w:val="0"/>
                      <w:marBottom w:val="0"/>
                      <w:divBdr>
                        <w:top w:val="none" w:sz="0" w:space="0" w:color="auto"/>
                        <w:left w:val="none" w:sz="0" w:space="0" w:color="auto"/>
                        <w:bottom w:val="none" w:sz="0" w:space="0" w:color="auto"/>
                        <w:right w:val="none" w:sz="0" w:space="0" w:color="auto"/>
                      </w:divBdr>
                      <w:divsChild>
                        <w:div w:id="1517383024">
                          <w:marLeft w:val="0"/>
                          <w:marRight w:val="0"/>
                          <w:marTop w:val="0"/>
                          <w:marBottom w:val="0"/>
                          <w:divBdr>
                            <w:top w:val="none" w:sz="0" w:space="0" w:color="auto"/>
                            <w:left w:val="none" w:sz="0" w:space="0" w:color="auto"/>
                            <w:bottom w:val="none" w:sz="0" w:space="0" w:color="auto"/>
                            <w:right w:val="none" w:sz="0" w:space="0" w:color="auto"/>
                          </w:divBdr>
                          <w:divsChild>
                            <w:div w:id="1765955395">
                              <w:marLeft w:val="0"/>
                              <w:marRight w:val="0"/>
                              <w:marTop w:val="0"/>
                              <w:marBottom w:val="0"/>
                              <w:divBdr>
                                <w:top w:val="single" w:sz="4" w:space="5" w:color="444444"/>
                                <w:left w:val="single" w:sz="4" w:space="0" w:color="444444"/>
                                <w:bottom w:val="single" w:sz="4" w:space="5" w:color="444444"/>
                                <w:right w:val="single" w:sz="4" w:space="0" w:color="444444"/>
                              </w:divBdr>
                            </w:div>
                          </w:divsChild>
                        </w:div>
                      </w:divsChild>
                    </w:div>
                  </w:divsChild>
                </w:div>
              </w:divsChild>
            </w:div>
          </w:divsChild>
        </w:div>
      </w:divsChild>
    </w:div>
    <w:div w:id="314575053">
      <w:bodyDiv w:val="1"/>
      <w:marLeft w:val="0"/>
      <w:marRight w:val="0"/>
      <w:marTop w:val="0"/>
      <w:marBottom w:val="0"/>
      <w:divBdr>
        <w:top w:val="none" w:sz="0" w:space="0" w:color="auto"/>
        <w:left w:val="none" w:sz="0" w:space="0" w:color="auto"/>
        <w:bottom w:val="none" w:sz="0" w:space="0" w:color="auto"/>
        <w:right w:val="none" w:sz="0" w:space="0" w:color="auto"/>
      </w:divBdr>
    </w:div>
    <w:div w:id="395051488">
      <w:bodyDiv w:val="1"/>
      <w:marLeft w:val="0"/>
      <w:marRight w:val="0"/>
      <w:marTop w:val="0"/>
      <w:marBottom w:val="0"/>
      <w:divBdr>
        <w:top w:val="none" w:sz="0" w:space="0" w:color="auto"/>
        <w:left w:val="none" w:sz="0" w:space="0" w:color="auto"/>
        <w:bottom w:val="none" w:sz="0" w:space="0" w:color="auto"/>
        <w:right w:val="none" w:sz="0" w:space="0" w:color="auto"/>
      </w:divBdr>
    </w:div>
    <w:div w:id="421071743">
      <w:bodyDiv w:val="1"/>
      <w:marLeft w:val="0"/>
      <w:marRight w:val="0"/>
      <w:marTop w:val="0"/>
      <w:marBottom w:val="0"/>
      <w:divBdr>
        <w:top w:val="none" w:sz="0" w:space="0" w:color="auto"/>
        <w:left w:val="none" w:sz="0" w:space="0" w:color="auto"/>
        <w:bottom w:val="none" w:sz="0" w:space="0" w:color="auto"/>
        <w:right w:val="none" w:sz="0" w:space="0" w:color="auto"/>
      </w:divBdr>
      <w:divsChild>
        <w:div w:id="1172914568">
          <w:marLeft w:val="0"/>
          <w:marRight w:val="0"/>
          <w:marTop w:val="0"/>
          <w:marBottom w:val="100"/>
          <w:divBdr>
            <w:top w:val="none" w:sz="0" w:space="0" w:color="auto"/>
            <w:left w:val="none" w:sz="0" w:space="0" w:color="auto"/>
            <w:bottom w:val="none" w:sz="0" w:space="0" w:color="auto"/>
            <w:right w:val="none" w:sz="0" w:space="0" w:color="auto"/>
          </w:divBdr>
          <w:divsChild>
            <w:div w:id="1381444886">
              <w:marLeft w:val="0"/>
              <w:marRight w:val="0"/>
              <w:marTop w:val="0"/>
              <w:marBottom w:val="0"/>
              <w:divBdr>
                <w:top w:val="none" w:sz="0" w:space="0" w:color="auto"/>
                <w:left w:val="none" w:sz="0" w:space="0" w:color="auto"/>
                <w:bottom w:val="none" w:sz="0" w:space="0" w:color="auto"/>
                <w:right w:val="none" w:sz="0" w:space="0" w:color="auto"/>
              </w:divBdr>
              <w:divsChild>
                <w:div w:id="2101758436">
                  <w:marLeft w:val="0"/>
                  <w:marRight w:val="0"/>
                  <w:marTop w:val="0"/>
                  <w:marBottom w:val="0"/>
                  <w:divBdr>
                    <w:top w:val="none" w:sz="0" w:space="0" w:color="auto"/>
                    <w:left w:val="none" w:sz="0" w:space="0" w:color="auto"/>
                    <w:bottom w:val="none" w:sz="0" w:space="0" w:color="auto"/>
                    <w:right w:val="none" w:sz="0" w:space="0" w:color="auto"/>
                  </w:divBdr>
                  <w:divsChild>
                    <w:div w:id="1755273602">
                      <w:marLeft w:val="0"/>
                      <w:marRight w:val="0"/>
                      <w:marTop w:val="0"/>
                      <w:marBottom w:val="0"/>
                      <w:divBdr>
                        <w:top w:val="none" w:sz="0" w:space="0" w:color="auto"/>
                        <w:left w:val="none" w:sz="0" w:space="0" w:color="auto"/>
                        <w:bottom w:val="none" w:sz="0" w:space="0" w:color="auto"/>
                        <w:right w:val="none" w:sz="0" w:space="0" w:color="auto"/>
                      </w:divBdr>
                      <w:divsChild>
                        <w:div w:id="202520332">
                          <w:marLeft w:val="0"/>
                          <w:marRight w:val="0"/>
                          <w:marTop w:val="0"/>
                          <w:marBottom w:val="0"/>
                          <w:divBdr>
                            <w:top w:val="none" w:sz="0" w:space="0" w:color="auto"/>
                            <w:left w:val="none" w:sz="0" w:space="0" w:color="auto"/>
                            <w:bottom w:val="none" w:sz="0" w:space="0" w:color="auto"/>
                            <w:right w:val="none" w:sz="0" w:space="0" w:color="auto"/>
                          </w:divBdr>
                          <w:divsChild>
                            <w:div w:id="182019446">
                              <w:marLeft w:val="0"/>
                              <w:marRight w:val="0"/>
                              <w:marTop w:val="0"/>
                              <w:marBottom w:val="0"/>
                              <w:divBdr>
                                <w:top w:val="single" w:sz="4" w:space="5" w:color="444444"/>
                                <w:left w:val="single" w:sz="4" w:space="0" w:color="444444"/>
                                <w:bottom w:val="single" w:sz="4" w:space="5" w:color="444444"/>
                                <w:right w:val="single" w:sz="4" w:space="0" w:color="444444"/>
                              </w:divBdr>
                            </w:div>
                          </w:divsChild>
                        </w:div>
                      </w:divsChild>
                    </w:div>
                  </w:divsChild>
                </w:div>
              </w:divsChild>
            </w:div>
          </w:divsChild>
        </w:div>
      </w:divsChild>
    </w:div>
    <w:div w:id="618686248">
      <w:bodyDiv w:val="1"/>
      <w:marLeft w:val="0"/>
      <w:marRight w:val="0"/>
      <w:marTop w:val="0"/>
      <w:marBottom w:val="0"/>
      <w:divBdr>
        <w:top w:val="none" w:sz="0" w:space="0" w:color="auto"/>
        <w:left w:val="none" w:sz="0" w:space="0" w:color="auto"/>
        <w:bottom w:val="none" w:sz="0" w:space="0" w:color="auto"/>
        <w:right w:val="none" w:sz="0" w:space="0" w:color="auto"/>
      </w:divBdr>
      <w:divsChild>
        <w:div w:id="2076078182">
          <w:marLeft w:val="432"/>
          <w:marRight w:val="0"/>
          <w:marTop w:val="130"/>
          <w:marBottom w:val="0"/>
          <w:divBdr>
            <w:top w:val="none" w:sz="0" w:space="0" w:color="auto"/>
            <w:left w:val="none" w:sz="0" w:space="0" w:color="auto"/>
            <w:bottom w:val="none" w:sz="0" w:space="0" w:color="auto"/>
            <w:right w:val="none" w:sz="0" w:space="0" w:color="auto"/>
          </w:divBdr>
        </w:div>
      </w:divsChild>
    </w:div>
    <w:div w:id="641033680">
      <w:bodyDiv w:val="1"/>
      <w:marLeft w:val="0"/>
      <w:marRight w:val="0"/>
      <w:marTop w:val="0"/>
      <w:marBottom w:val="0"/>
      <w:divBdr>
        <w:top w:val="none" w:sz="0" w:space="0" w:color="auto"/>
        <w:left w:val="none" w:sz="0" w:space="0" w:color="auto"/>
        <w:bottom w:val="none" w:sz="0" w:space="0" w:color="auto"/>
        <w:right w:val="none" w:sz="0" w:space="0" w:color="auto"/>
      </w:divBdr>
      <w:divsChild>
        <w:div w:id="1627009832">
          <w:marLeft w:val="0"/>
          <w:marRight w:val="0"/>
          <w:marTop w:val="0"/>
          <w:marBottom w:val="100"/>
          <w:divBdr>
            <w:top w:val="none" w:sz="0" w:space="0" w:color="auto"/>
            <w:left w:val="none" w:sz="0" w:space="0" w:color="auto"/>
            <w:bottom w:val="none" w:sz="0" w:space="0" w:color="auto"/>
            <w:right w:val="none" w:sz="0" w:space="0" w:color="auto"/>
          </w:divBdr>
          <w:divsChild>
            <w:div w:id="6161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5480">
      <w:bodyDiv w:val="1"/>
      <w:marLeft w:val="0"/>
      <w:marRight w:val="0"/>
      <w:marTop w:val="0"/>
      <w:marBottom w:val="0"/>
      <w:divBdr>
        <w:top w:val="none" w:sz="0" w:space="0" w:color="auto"/>
        <w:left w:val="none" w:sz="0" w:space="0" w:color="auto"/>
        <w:bottom w:val="none" w:sz="0" w:space="0" w:color="auto"/>
        <w:right w:val="none" w:sz="0" w:space="0" w:color="auto"/>
      </w:divBdr>
    </w:div>
    <w:div w:id="659698340">
      <w:bodyDiv w:val="1"/>
      <w:marLeft w:val="0"/>
      <w:marRight w:val="0"/>
      <w:marTop w:val="0"/>
      <w:marBottom w:val="0"/>
      <w:divBdr>
        <w:top w:val="none" w:sz="0" w:space="0" w:color="auto"/>
        <w:left w:val="none" w:sz="0" w:space="0" w:color="auto"/>
        <w:bottom w:val="none" w:sz="0" w:space="0" w:color="auto"/>
        <w:right w:val="none" w:sz="0" w:space="0" w:color="auto"/>
      </w:divBdr>
      <w:divsChild>
        <w:div w:id="570426220">
          <w:marLeft w:val="576"/>
          <w:marRight w:val="0"/>
          <w:marTop w:val="80"/>
          <w:marBottom w:val="0"/>
          <w:divBdr>
            <w:top w:val="none" w:sz="0" w:space="0" w:color="auto"/>
            <w:left w:val="none" w:sz="0" w:space="0" w:color="auto"/>
            <w:bottom w:val="none" w:sz="0" w:space="0" w:color="auto"/>
            <w:right w:val="none" w:sz="0" w:space="0" w:color="auto"/>
          </w:divBdr>
        </w:div>
        <w:div w:id="1414937388">
          <w:marLeft w:val="576"/>
          <w:marRight w:val="0"/>
          <w:marTop w:val="80"/>
          <w:marBottom w:val="0"/>
          <w:divBdr>
            <w:top w:val="none" w:sz="0" w:space="0" w:color="auto"/>
            <w:left w:val="none" w:sz="0" w:space="0" w:color="auto"/>
            <w:bottom w:val="none" w:sz="0" w:space="0" w:color="auto"/>
            <w:right w:val="none" w:sz="0" w:space="0" w:color="auto"/>
          </w:divBdr>
        </w:div>
      </w:divsChild>
    </w:div>
    <w:div w:id="735668643">
      <w:bodyDiv w:val="1"/>
      <w:marLeft w:val="0"/>
      <w:marRight w:val="0"/>
      <w:marTop w:val="0"/>
      <w:marBottom w:val="0"/>
      <w:divBdr>
        <w:top w:val="none" w:sz="0" w:space="0" w:color="auto"/>
        <w:left w:val="none" w:sz="0" w:space="0" w:color="auto"/>
        <w:bottom w:val="none" w:sz="0" w:space="0" w:color="auto"/>
        <w:right w:val="none" w:sz="0" w:space="0" w:color="auto"/>
      </w:divBdr>
    </w:div>
    <w:div w:id="876546130">
      <w:bodyDiv w:val="1"/>
      <w:marLeft w:val="0"/>
      <w:marRight w:val="0"/>
      <w:marTop w:val="0"/>
      <w:marBottom w:val="0"/>
      <w:divBdr>
        <w:top w:val="none" w:sz="0" w:space="0" w:color="auto"/>
        <w:left w:val="none" w:sz="0" w:space="0" w:color="auto"/>
        <w:bottom w:val="none" w:sz="0" w:space="0" w:color="auto"/>
        <w:right w:val="none" w:sz="0" w:space="0" w:color="auto"/>
      </w:divBdr>
    </w:div>
    <w:div w:id="989792781">
      <w:bodyDiv w:val="1"/>
      <w:marLeft w:val="0"/>
      <w:marRight w:val="0"/>
      <w:marTop w:val="0"/>
      <w:marBottom w:val="0"/>
      <w:divBdr>
        <w:top w:val="none" w:sz="0" w:space="0" w:color="auto"/>
        <w:left w:val="none" w:sz="0" w:space="0" w:color="auto"/>
        <w:bottom w:val="none" w:sz="0" w:space="0" w:color="auto"/>
        <w:right w:val="none" w:sz="0" w:space="0" w:color="auto"/>
      </w:divBdr>
      <w:divsChild>
        <w:div w:id="172261159">
          <w:marLeft w:val="0"/>
          <w:marRight w:val="0"/>
          <w:marTop w:val="0"/>
          <w:marBottom w:val="100"/>
          <w:divBdr>
            <w:top w:val="none" w:sz="0" w:space="0" w:color="auto"/>
            <w:left w:val="none" w:sz="0" w:space="0" w:color="auto"/>
            <w:bottom w:val="none" w:sz="0" w:space="0" w:color="auto"/>
            <w:right w:val="none" w:sz="0" w:space="0" w:color="auto"/>
          </w:divBdr>
          <w:divsChild>
            <w:div w:id="1595821976">
              <w:marLeft w:val="0"/>
              <w:marRight w:val="0"/>
              <w:marTop w:val="0"/>
              <w:marBottom w:val="0"/>
              <w:divBdr>
                <w:top w:val="none" w:sz="0" w:space="0" w:color="auto"/>
                <w:left w:val="none" w:sz="0" w:space="0" w:color="auto"/>
                <w:bottom w:val="none" w:sz="0" w:space="0" w:color="auto"/>
                <w:right w:val="none" w:sz="0" w:space="0" w:color="auto"/>
              </w:divBdr>
              <w:divsChild>
                <w:div w:id="1143500470">
                  <w:marLeft w:val="125"/>
                  <w:marRight w:val="0"/>
                  <w:marTop w:val="0"/>
                  <w:marBottom w:val="0"/>
                  <w:divBdr>
                    <w:top w:val="none" w:sz="0" w:space="0" w:color="auto"/>
                    <w:left w:val="none" w:sz="0" w:space="0" w:color="auto"/>
                    <w:bottom w:val="none" w:sz="0" w:space="0" w:color="auto"/>
                    <w:right w:val="none" w:sz="0" w:space="0" w:color="auto"/>
                  </w:divBdr>
                  <w:divsChild>
                    <w:div w:id="191696538">
                      <w:marLeft w:val="0"/>
                      <w:marRight w:val="0"/>
                      <w:marTop w:val="0"/>
                      <w:marBottom w:val="0"/>
                      <w:divBdr>
                        <w:top w:val="none" w:sz="0" w:space="0" w:color="auto"/>
                        <w:left w:val="none" w:sz="0" w:space="0" w:color="auto"/>
                        <w:bottom w:val="none" w:sz="0" w:space="0" w:color="auto"/>
                        <w:right w:val="none" w:sz="0" w:space="0" w:color="auto"/>
                      </w:divBdr>
                      <w:divsChild>
                        <w:div w:id="119111202">
                          <w:marLeft w:val="0"/>
                          <w:marRight w:val="0"/>
                          <w:marTop w:val="0"/>
                          <w:marBottom w:val="0"/>
                          <w:divBdr>
                            <w:top w:val="none" w:sz="0" w:space="0" w:color="auto"/>
                            <w:left w:val="none" w:sz="0" w:space="0" w:color="auto"/>
                            <w:bottom w:val="none" w:sz="0" w:space="0" w:color="auto"/>
                            <w:right w:val="none" w:sz="0" w:space="0" w:color="auto"/>
                          </w:divBdr>
                          <w:divsChild>
                            <w:div w:id="1549221716">
                              <w:marLeft w:val="0"/>
                              <w:marRight w:val="0"/>
                              <w:marTop w:val="0"/>
                              <w:marBottom w:val="0"/>
                              <w:divBdr>
                                <w:top w:val="single" w:sz="4" w:space="5" w:color="444444"/>
                                <w:left w:val="single" w:sz="4" w:space="0" w:color="444444"/>
                                <w:bottom w:val="single" w:sz="4" w:space="5" w:color="444444"/>
                                <w:right w:val="single" w:sz="4" w:space="0" w:color="444444"/>
                              </w:divBdr>
                            </w:div>
                          </w:divsChild>
                        </w:div>
                      </w:divsChild>
                    </w:div>
                  </w:divsChild>
                </w:div>
                <w:div w:id="1402747850">
                  <w:marLeft w:val="0"/>
                  <w:marRight w:val="0"/>
                  <w:marTop w:val="0"/>
                  <w:marBottom w:val="0"/>
                  <w:divBdr>
                    <w:top w:val="none" w:sz="0" w:space="0" w:color="auto"/>
                    <w:left w:val="none" w:sz="0" w:space="0" w:color="auto"/>
                    <w:bottom w:val="none" w:sz="0" w:space="0" w:color="auto"/>
                    <w:right w:val="none" w:sz="0" w:space="0" w:color="auto"/>
                  </w:divBdr>
                  <w:divsChild>
                    <w:div w:id="1680084825">
                      <w:marLeft w:val="0"/>
                      <w:marRight w:val="0"/>
                      <w:marTop w:val="0"/>
                      <w:marBottom w:val="0"/>
                      <w:divBdr>
                        <w:top w:val="none" w:sz="0" w:space="0" w:color="auto"/>
                        <w:left w:val="none" w:sz="0" w:space="0" w:color="auto"/>
                        <w:bottom w:val="none" w:sz="0" w:space="0" w:color="auto"/>
                        <w:right w:val="none" w:sz="0" w:space="0" w:color="auto"/>
                      </w:divBdr>
                      <w:divsChild>
                        <w:div w:id="480924870">
                          <w:marLeft w:val="0"/>
                          <w:marRight w:val="0"/>
                          <w:marTop w:val="0"/>
                          <w:marBottom w:val="0"/>
                          <w:divBdr>
                            <w:top w:val="none" w:sz="0" w:space="0" w:color="auto"/>
                            <w:left w:val="none" w:sz="0" w:space="0" w:color="auto"/>
                            <w:bottom w:val="none" w:sz="0" w:space="0" w:color="auto"/>
                            <w:right w:val="none" w:sz="0" w:space="0" w:color="auto"/>
                          </w:divBdr>
                          <w:divsChild>
                            <w:div w:id="2000577494">
                              <w:marLeft w:val="0"/>
                              <w:marRight w:val="0"/>
                              <w:marTop w:val="0"/>
                              <w:marBottom w:val="0"/>
                              <w:divBdr>
                                <w:top w:val="single" w:sz="4" w:space="5" w:color="444444"/>
                                <w:left w:val="single" w:sz="4" w:space="0" w:color="444444"/>
                                <w:bottom w:val="single" w:sz="4" w:space="5" w:color="444444"/>
                                <w:right w:val="single" w:sz="4" w:space="0" w:color="444444"/>
                              </w:divBdr>
                            </w:div>
                          </w:divsChild>
                        </w:div>
                      </w:divsChild>
                    </w:div>
                  </w:divsChild>
                </w:div>
                <w:div w:id="1897279514">
                  <w:marLeft w:val="63"/>
                  <w:marRight w:val="63"/>
                  <w:marTop w:val="63"/>
                  <w:marBottom w:val="63"/>
                  <w:divBdr>
                    <w:top w:val="single" w:sz="4" w:space="3" w:color="333399"/>
                    <w:left w:val="single" w:sz="4" w:space="3" w:color="333399"/>
                    <w:bottom w:val="single" w:sz="4" w:space="3" w:color="333399"/>
                    <w:right w:val="single" w:sz="4" w:space="3" w:color="333399"/>
                  </w:divBdr>
                </w:div>
              </w:divsChild>
            </w:div>
          </w:divsChild>
        </w:div>
      </w:divsChild>
    </w:div>
    <w:div w:id="1251893033">
      <w:bodyDiv w:val="1"/>
      <w:marLeft w:val="0"/>
      <w:marRight w:val="0"/>
      <w:marTop w:val="0"/>
      <w:marBottom w:val="0"/>
      <w:divBdr>
        <w:top w:val="none" w:sz="0" w:space="0" w:color="auto"/>
        <w:left w:val="none" w:sz="0" w:space="0" w:color="auto"/>
        <w:bottom w:val="none" w:sz="0" w:space="0" w:color="auto"/>
        <w:right w:val="none" w:sz="0" w:space="0" w:color="auto"/>
      </w:divBdr>
      <w:divsChild>
        <w:div w:id="791361935">
          <w:marLeft w:val="0"/>
          <w:marRight w:val="0"/>
          <w:marTop w:val="0"/>
          <w:marBottom w:val="100"/>
          <w:divBdr>
            <w:top w:val="none" w:sz="0" w:space="0" w:color="auto"/>
            <w:left w:val="none" w:sz="0" w:space="0" w:color="auto"/>
            <w:bottom w:val="none" w:sz="0" w:space="0" w:color="auto"/>
            <w:right w:val="none" w:sz="0" w:space="0" w:color="auto"/>
          </w:divBdr>
          <w:divsChild>
            <w:div w:id="19969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83484">
      <w:bodyDiv w:val="1"/>
      <w:marLeft w:val="0"/>
      <w:marRight w:val="0"/>
      <w:marTop w:val="0"/>
      <w:marBottom w:val="0"/>
      <w:divBdr>
        <w:top w:val="none" w:sz="0" w:space="0" w:color="auto"/>
        <w:left w:val="none" w:sz="0" w:space="0" w:color="auto"/>
        <w:bottom w:val="none" w:sz="0" w:space="0" w:color="auto"/>
        <w:right w:val="none" w:sz="0" w:space="0" w:color="auto"/>
      </w:divBdr>
      <w:divsChild>
        <w:div w:id="1895506148">
          <w:marLeft w:val="0"/>
          <w:marRight w:val="0"/>
          <w:marTop w:val="0"/>
          <w:marBottom w:val="100"/>
          <w:divBdr>
            <w:top w:val="none" w:sz="0" w:space="0" w:color="auto"/>
            <w:left w:val="none" w:sz="0" w:space="0" w:color="auto"/>
            <w:bottom w:val="none" w:sz="0" w:space="0" w:color="auto"/>
            <w:right w:val="none" w:sz="0" w:space="0" w:color="auto"/>
          </w:divBdr>
          <w:divsChild>
            <w:div w:id="20413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8085">
      <w:bodyDiv w:val="1"/>
      <w:marLeft w:val="0"/>
      <w:marRight w:val="0"/>
      <w:marTop w:val="0"/>
      <w:marBottom w:val="0"/>
      <w:divBdr>
        <w:top w:val="none" w:sz="0" w:space="0" w:color="auto"/>
        <w:left w:val="none" w:sz="0" w:space="0" w:color="auto"/>
        <w:bottom w:val="none" w:sz="0" w:space="0" w:color="auto"/>
        <w:right w:val="none" w:sz="0" w:space="0" w:color="auto"/>
      </w:divBdr>
      <w:divsChild>
        <w:div w:id="1647709441">
          <w:marLeft w:val="0"/>
          <w:marRight w:val="0"/>
          <w:marTop w:val="0"/>
          <w:marBottom w:val="100"/>
          <w:divBdr>
            <w:top w:val="none" w:sz="0" w:space="0" w:color="auto"/>
            <w:left w:val="none" w:sz="0" w:space="0" w:color="auto"/>
            <w:bottom w:val="none" w:sz="0" w:space="0" w:color="auto"/>
            <w:right w:val="none" w:sz="0" w:space="0" w:color="auto"/>
          </w:divBdr>
          <w:divsChild>
            <w:div w:id="63807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6141">
      <w:bodyDiv w:val="1"/>
      <w:marLeft w:val="0"/>
      <w:marRight w:val="0"/>
      <w:marTop w:val="0"/>
      <w:marBottom w:val="0"/>
      <w:divBdr>
        <w:top w:val="none" w:sz="0" w:space="0" w:color="auto"/>
        <w:left w:val="none" w:sz="0" w:space="0" w:color="auto"/>
        <w:bottom w:val="none" w:sz="0" w:space="0" w:color="auto"/>
        <w:right w:val="none" w:sz="0" w:space="0" w:color="auto"/>
      </w:divBdr>
      <w:divsChild>
        <w:div w:id="437264385">
          <w:marLeft w:val="576"/>
          <w:marRight w:val="0"/>
          <w:marTop w:val="80"/>
          <w:marBottom w:val="0"/>
          <w:divBdr>
            <w:top w:val="none" w:sz="0" w:space="0" w:color="auto"/>
            <w:left w:val="none" w:sz="0" w:space="0" w:color="auto"/>
            <w:bottom w:val="none" w:sz="0" w:space="0" w:color="auto"/>
            <w:right w:val="none" w:sz="0" w:space="0" w:color="auto"/>
          </w:divBdr>
        </w:div>
        <w:div w:id="1237858315">
          <w:marLeft w:val="576"/>
          <w:marRight w:val="0"/>
          <w:marTop w:val="80"/>
          <w:marBottom w:val="0"/>
          <w:divBdr>
            <w:top w:val="none" w:sz="0" w:space="0" w:color="auto"/>
            <w:left w:val="none" w:sz="0" w:space="0" w:color="auto"/>
            <w:bottom w:val="none" w:sz="0" w:space="0" w:color="auto"/>
            <w:right w:val="none" w:sz="0" w:space="0" w:color="auto"/>
          </w:divBdr>
        </w:div>
        <w:div w:id="914515622">
          <w:marLeft w:val="576"/>
          <w:marRight w:val="0"/>
          <w:marTop w:val="80"/>
          <w:marBottom w:val="0"/>
          <w:divBdr>
            <w:top w:val="none" w:sz="0" w:space="0" w:color="auto"/>
            <w:left w:val="none" w:sz="0" w:space="0" w:color="auto"/>
            <w:bottom w:val="none" w:sz="0" w:space="0" w:color="auto"/>
            <w:right w:val="none" w:sz="0" w:space="0" w:color="auto"/>
          </w:divBdr>
        </w:div>
        <w:div w:id="280305068">
          <w:marLeft w:val="576"/>
          <w:marRight w:val="0"/>
          <w:marTop w:val="80"/>
          <w:marBottom w:val="0"/>
          <w:divBdr>
            <w:top w:val="none" w:sz="0" w:space="0" w:color="auto"/>
            <w:left w:val="none" w:sz="0" w:space="0" w:color="auto"/>
            <w:bottom w:val="none" w:sz="0" w:space="0" w:color="auto"/>
            <w:right w:val="none" w:sz="0" w:space="0" w:color="auto"/>
          </w:divBdr>
        </w:div>
        <w:div w:id="10691846">
          <w:marLeft w:val="576"/>
          <w:marRight w:val="0"/>
          <w:marTop w:val="80"/>
          <w:marBottom w:val="0"/>
          <w:divBdr>
            <w:top w:val="none" w:sz="0" w:space="0" w:color="auto"/>
            <w:left w:val="none" w:sz="0" w:space="0" w:color="auto"/>
            <w:bottom w:val="none" w:sz="0" w:space="0" w:color="auto"/>
            <w:right w:val="none" w:sz="0" w:space="0" w:color="auto"/>
          </w:divBdr>
        </w:div>
      </w:divsChild>
    </w:div>
    <w:div w:id="1838031281">
      <w:bodyDiv w:val="1"/>
      <w:marLeft w:val="0"/>
      <w:marRight w:val="0"/>
      <w:marTop w:val="0"/>
      <w:marBottom w:val="0"/>
      <w:divBdr>
        <w:top w:val="none" w:sz="0" w:space="0" w:color="auto"/>
        <w:left w:val="none" w:sz="0" w:space="0" w:color="auto"/>
        <w:bottom w:val="none" w:sz="0" w:space="0" w:color="auto"/>
        <w:right w:val="none" w:sz="0" w:space="0" w:color="auto"/>
      </w:divBdr>
      <w:divsChild>
        <w:div w:id="575744773">
          <w:marLeft w:val="0"/>
          <w:marRight w:val="0"/>
          <w:marTop w:val="0"/>
          <w:marBottom w:val="100"/>
          <w:divBdr>
            <w:top w:val="none" w:sz="0" w:space="0" w:color="auto"/>
            <w:left w:val="none" w:sz="0" w:space="0" w:color="auto"/>
            <w:bottom w:val="none" w:sz="0" w:space="0" w:color="auto"/>
            <w:right w:val="none" w:sz="0" w:space="0" w:color="auto"/>
          </w:divBdr>
          <w:divsChild>
            <w:div w:id="20967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306">
      <w:bodyDiv w:val="1"/>
      <w:marLeft w:val="0"/>
      <w:marRight w:val="0"/>
      <w:marTop w:val="0"/>
      <w:marBottom w:val="0"/>
      <w:divBdr>
        <w:top w:val="none" w:sz="0" w:space="0" w:color="auto"/>
        <w:left w:val="none" w:sz="0" w:space="0" w:color="auto"/>
        <w:bottom w:val="none" w:sz="0" w:space="0" w:color="auto"/>
        <w:right w:val="none" w:sz="0" w:space="0" w:color="auto"/>
      </w:divBdr>
    </w:div>
    <w:div w:id="1887330072">
      <w:bodyDiv w:val="1"/>
      <w:marLeft w:val="0"/>
      <w:marRight w:val="0"/>
      <w:marTop w:val="0"/>
      <w:marBottom w:val="0"/>
      <w:divBdr>
        <w:top w:val="none" w:sz="0" w:space="0" w:color="auto"/>
        <w:left w:val="none" w:sz="0" w:space="0" w:color="auto"/>
        <w:bottom w:val="none" w:sz="0" w:space="0" w:color="auto"/>
        <w:right w:val="none" w:sz="0" w:space="0" w:color="auto"/>
      </w:divBdr>
    </w:div>
    <w:div w:id="1997957524">
      <w:bodyDiv w:val="1"/>
      <w:marLeft w:val="0"/>
      <w:marRight w:val="0"/>
      <w:marTop w:val="0"/>
      <w:marBottom w:val="0"/>
      <w:divBdr>
        <w:top w:val="none" w:sz="0" w:space="0" w:color="auto"/>
        <w:left w:val="none" w:sz="0" w:space="0" w:color="auto"/>
        <w:bottom w:val="none" w:sz="0" w:space="0" w:color="auto"/>
        <w:right w:val="none" w:sz="0" w:space="0" w:color="auto"/>
      </w:divBdr>
      <w:divsChild>
        <w:div w:id="1081372529">
          <w:marLeft w:val="0"/>
          <w:marRight w:val="0"/>
          <w:marTop w:val="0"/>
          <w:marBottom w:val="100"/>
          <w:divBdr>
            <w:top w:val="none" w:sz="0" w:space="0" w:color="auto"/>
            <w:left w:val="none" w:sz="0" w:space="0" w:color="auto"/>
            <w:bottom w:val="none" w:sz="0" w:space="0" w:color="auto"/>
            <w:right w:val="none" w:sz="0" w:space="0" w:color="auto"/>
          </w:divBdr>
          <w:divsChild>
            <w:div w:id="15770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6987">
      <w:bodyDiv w:val="1"/>
      <w:marLeft w:val="0"/>
      <w:marRight w:val="0"/>
      <w:marTop w:val="0"/>
      <w:marBottom w:val="0"/>
      <w:divBdr>
        <w:top w:val="none" w:sz="0" w:space="0" w:color="auto"/>
        <w:left w:val="none" w:sz="0" w:space="0" w:color="auto"/>
        <w:bottom w:val="none" w:sz="0" w:space="0" w:color="auto"/>
        <w:right w:val="none" w:sz="0" w:space="0" w:color="auto"/>
      </w:divBdr>
      <w:divsChild>
        <w:div w:id="728652072">
          <w:marLeft w:val="432"/>
          <w:marRight w:val="0"/>
          <w:marTop w:val="125"/>
          <w:marBottom w:val="0"/>
          <w:divBdr>
            <w:top w:val="none" w:sz="0" w:space="0" w:color="auto"/>
            <w:left w:val="none" w:sz="0" w:space="0" w:color="auto"/>
            <w:bottom w:val="none" w:sz="0" w:space="0" w:color="auto"/>
            <w:right w:val="none" w:sz="0" w:space="0" w:color="auto"/>
          </w:divBdr>
        </w:div>
        <w:div w:id="1108693255">
          <w:marLeft w:val="432"/>
          <w:marRight w:val="0"/>
          <w:marTop w:val="125"/>
          <w:marBottom w:val="0"/>
          <w:divBdr>
            <w:top w:val="none" w:sz="0" w:space="0" w:color="auto"/>
            <w:left w:val="none" w:sz="0" w:space="0" w:color="auto"/>
            <w:bottom w:val="none" w:sz="0" w:space="0" w:color="auto"/>
            <w:right w:val="none" w:sz="0" w:space="0" w:color="auto"/>
          </w:divBdr>
        </w:div>
        <w:div w:id="1201554913">
          <w:marLeft w:val="432"/>
          <w:marRight w:val="0"/>
          <w:marTop w:val="125"/>
          <w:marBottom w:val="0"/>
          <w:divBdr>
            <w:top w:val="none" w:sz="0" w:space="0" w:color="auto"/>
            <w:left w:val="none" w:sz="0" w:space="0" w:color="auto"/>
            <w:bottom w:val="none" w:sz="0" w:space="0" w:color="auto"/>
            <w:right w:val="none" w:sz="0" w:space="0" w:color="auto"/>
          </w:divBdr>
        </w:div>
        <w:div w:id="1559626725">
          <w:marLeft w:val="432"/>
          <w:marRight w:val="0"/>
          <w:marTop w:val="125"/>
          <w:marBottom w:val="0"/>
          <w:divBdr>
            <w:top w:val="none" w:sz="0" w:space="0" w:color="auto"/>
            <w:left w:val="none" w:sz="0" w:space="0" w:color="auto"/>
            <w:bottom w:val="none" w:sz="0" w:space="0" w:color="auto"/>
            <w:right w:val="none" w:sz="0" w:space="0" w:color="auto"/>
          </w:divBdr>
        </w:div>
        <w:div w:id="1790969117">
          <w:marLeft w:val="432"/>
          <w:marRight w:val="0"/>
          <w:marTop w:val="125"/>
          <w:marBottom w:val="0"/>
          <w:divBdr>
            <w:top w:val="none" w:sz="0" w:space="0" w:color="auto"/>
            <w:left w:val="none" w:sz="0" w:space="0" w:color="auto"/>
            <w:bottom w:val="none" w:sz="0" w:space="0" w:color="auto"/>
            <w:right w:val="none" w:sz="0" w:space="0" w:color="auto"/>
          </w:divBdr>
        </w:div>
      </w:divsChild>
    </w:div>
    <w:div w:id="2037072945">
      <w:bodyDiv w:val="1"/>
      <w:marLeft w:val="0"/>
      <w:marRight w:val="0"/>
      <w:marTop w:val="0"/>
      <w:marBottom w:val="0"/>
      <w:divBdr>
        <w:top w:val="none" w:sz="0" w:space="0" w:color="auto"/>
        <w:left w:val="none" w:sz="0" w:space="0" w:color="auto"/>
        <w:bottom w:val="none" w:sz="0" w:space="0" w:color="auto"/>
        <w:right w:val="none" w:sz="0" w:space="0" w:color="auto"/>
      </w:divBdr>
      <w:divsChild>
        <w:div w:id="1632248784">
          <w:marLeft w:val="0"/>
          <w:marRight w:val="0"/>
          <w:marTop w:val="0"/>
          <w:marBottom w:val="100"/>
          <w:divBdr>
            <w:top w:val="none" w:sz="0" w:space="0" w:color="auto"/>
            <w:left w:val="none" w:sz="0" w:space="0" w:color="auto"/>
            <w:bottom w:val="none" w:sz="0" w:space="0" w:color="auto"/>
            <w:right w:val="none" w:sz="0" w:space="0" w:color="auto"/>
          </w:divBdr>
          <w:divsChild>
            <w:div w:id="1882858134">
              <w:marLeft w:val="0"/>
              <w:marRight w:val="0"/>
              <w:marTop w:val="0"/>
              <w:marBottom w:val="0"/>
              <w:divBdr>
                <w:top w:val="none" w:sz="0" w:space="0" w:color="auto"/>
                <w:left w:val="none" w:sz="0" w:space="0" w:color="auto"/>
                <w:bottom w:val="none" w:sz="0" w:space="0" w:color="auto"/>
                <w:right w:val="none" w:sz="0" w:space="0" w:color="auto"/>
              </w:divBdr>
              <w:divsChild>
                <w:div w:id="1159611992">
                  <w:marLeft w:val="125"/>
                  <w:marRight w:val="0"/>
                  <w:marTop w:val="0"/>
                  <w:marBottom w:val="0"/>
                  <w:divBdr>
                    <w:top w:val="none" w:sz="0" w:space="0" w:color="auto"/>
                    <w:left w:val="none" w:sz="0" w:space="0" w:color="auto"/>
                    <w:bottom w:val="none" w:sz="0" w:space="0" w:color="auto"/>
                    <w:right w:val="none" w:sz="0" w:space="0" w:color="auto"/>
                  </w:divBdr>
                  <w:divsChild>
                    <w:div w:id="1725832055">
                      <w:marLeft w:val="0"/>
                      <w:marRight w:val="0"/>
                      <w:marTop w:val="0"/>
                      <w:marBottom w:val="0"/>
                      <w:divBdr>
                        <w:top w:val="none" w:sz="0" w:space="0" w:color="auto"/>
                        <w:left w:val="none" w:sz="0" w:space="0" w:color="auto"/>
                        <w:bottom w:val="none" w:sz="0" w:space="0" w:color="auto"/>
                        <w:right w:val="none" w:sz="0" w:space="0" w:color="auto"/>
                      </w:divBdr>
                      <w:divsChild>
                        <w:div w:id="124347865">
                          <w:marLeft w:val="0"/>
                          <w:marRight w:val="0"/>
                          <w:marTop w:val="0"/>
                          <w:marBottom w:val="0"/>
                          <w:divBdr>
                            <w:top w:val="none" w:sz="0" w:space="0" w:color="auto"/>
                            <w:left w:val="none" w:sz="0" w:space="0" w:color="auto"/>
                            <w:bottom w:val="none" w:sz="0" w:space="0" w:color="auto"/>
                            <w:right w:val="none" w:sz="0" w:space="0" w:color="auto"/>
                          </w:divBdr>
                          <w:divsChild>
                            <w:div w:id="993681678">
                              <w:marLeft w:val="0"/>
                              <w:marRight w:val="0"/>
                              <w:marTop w:val="0"/>
                              <w:marBottom w:val="0"/>
                              <w:divBdr>
                                <w:top w:val="single" w:sz="4" w:space="5" w:color="444444"/>
                                <w:left w:val="single" w:sz="4" w:space="0" w:color="444444"/>
                                <w:bottom w:val="single" w:sz="4" w:space="5" w:color="444444"/>
                                <w:right w:val="single" w:sz="4" w:space="0" w:color="444444"/>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Microsoft_PowerPoint_Slide.sldx"/><Relationship Id="rId18" Type="http://schemas.openxmlformats.org/officeDocument/2006/relationships/hyperlink" Target="http://www.biotechnologyonline.gov.au/topitems/glossary.html" TargetMode="External"/><Relationship Id="rId26" Type="http://schemas.openxmlformats.org/officeDocument/2006/relationships/image" Target="media/image10.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yperlink" Target="http://www.wiley.com/college/pratt/0471393878/student/animations/dna_sequencing/index.html" TargetMode="Externa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www.biotechnologyonline.gov.au/topitems/glossary.html" TargetMode="External"/><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biotechnologyonline.gov.au/topitems/glossary.html" TargetMode="External"/><Relationship Id="rId20" Type="http://schemas.openxmlformats.org/officeDocument/2006/relationships/hyperlink" Target="http://www.biotechnologyonline.gov.au/topitems/glossary.html" TargetMode="External"/><Relationship Id="rId29" Type="http://schemas.openxmlformats.org/officeDocument/2006/relationships/hyperlink" Target="http://www.biotechnologyonline.gov.au/topitems/glossar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iotechnologyonline.gov.au/topitems/glossary.html" TargetMode="External"/><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www.youtube.com/watch?v=RNQr7y58QAo&amp;feature=related" TargetMode="External"/><Relationship Id="rId36" Type="http://schemas.openxmlformats.org/officeDocument/2006/relationships/image" Target="media/image14.png"/><Relationship Id="rId10" Type="http://schemas.openxmlformats.org/officeDocument/2006/relationships/hyperlink" Target="http://www.biotechnologyonline.gov.au/topitems/glossary.html" TargetMode="External"/><Relationship Id="rId19" Type="http://schemas.openxmlformats.org/officeDocument/2006/relationships/hyperlink" Target="http://learn.genetics.utah.edu/content/labs/pcr" TargetMode="External"/><Relationship Id="rId31" Type="http://schemas.openxmlformats.org/officeDocument/2006/relationships/hyperlink" Target="http://www.biotechnologyonline.gov.au/topitems/glossary.html" TargetMode="External"/><Relationship Id="rId4" Type="http://schemas.openxmlformats.org/officeDocument/2006/relationships/settings" Target="settings.xml"/><Relationship Id="rId9" Type="http://schemas.openxmlformats.org/officeDocument/2006/relationships/hyperlink" Target="http://www.biotechnologyonline.gov.au/topitems/glossary.html"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http://learn.genetics.utah.edu/content/labs/gel/index.html" TargetMode="External"/><Relationship Id="rId30" Type="http://schemas.openxmlformats.org/officeDocument/2006/relationships/hyperlink" Target="http://www.biotechnologyonline.gov.au/topitems/glossary.html" TargetMode="External"/><Relationship Id="rId3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E6E4EE-19DC-45C1-A925-EF7A51A86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30</Pages>
  <Words>4289</Words>
  <Characters>24451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CBC Fremantle</Company>
  <LinksUpToDate>false</LinksUpToDate>
  <CharactersWithSpaces>28683</CharactersWithSpaces>
  <SharedDoc>false</SharedDoc>
  <HLinks>
    <vt:vector size="180" baseType="variant">
      <vt:variant>
        <vt:i4>2949236</vt:i4>
      </vt:variant>
      <vt:variant>
        <vt:i4>96</vt:i4>
      </vt:variant>
      <vt:variant>
        <vt:i4>0</vt:i4>
      </vt:variant>
      <vt:variant>
        <vt:i4>5</vt:i4>
      </vt:variant>
      <vt:variant>
        <vt:lpwstr>http://www.biotechnologyonline.gov.au/topitems/glossary.html</vt:lpwstr>
      </vt:variant>
      <vt:variant>
        <vt:lpwstr>ligase</vt:lpwstr>
      </vt:variant>
      <vt:variant>
        <vt:i4>3539056</vt:i4>
      </vt:variant>
      <vt:variant>
        <vt:i4>93</vt:i4>
      </vt:variant>
      <vt:variant>
        <vt:i4>0</vt:i4>
      </vt:variant>
      <vt:variant>
        <vt:i4>5</vt:i4>
      </vt:variant>
      <vt:variant>
        <vt:lpwstr>http://www.biotechnologyonline.gov.au/topitems/glossary.html</vt:lpwstr>
      </vt:variant>
      <vt:variant>
        <vt:lpwstr>plasmid</vt:lpwstr>
      </vt:variant>
      <vt:variant>
        <vt:i4>2228334</vt:i4>
      </vt:variant>
      <vt:variant>
        <vt:i4>90</vt:i4>
      </vt:variant>
      <vt:variant>
        <vt:i4>0</vt:i4>
      </vt:variant>
      <vt:variant>
        <vt:i4>5</vt:i4>
      </vt:variant>
      <vt:variant>
        <vt:lpwstr>http://www.biotechnologyonline.gov.au/topitems/glossary.html</vt:lpwstr>
      </vt:variant>
      <vt:variant>
        <vt:lpwstr>chromosome</vt:lpwstr>
      </vt:variant>
      <vt:variant>
        <vt:i4>4587521</vt:i4>
      </vt:variant>
      <vt:variant>
        <vt:i4>84</vt:i4>
      </vt:variant>
      <vt:variant>
        <vt:i4>0</vt:i4>
      </vt:variant>
      <vt:variant>
        <vt:i4>5</vt:i4>
      </vt:variant>
      <vt:variant>
        <vt:lpwstr>http://www.biotechnologyonline.gov.au/topitems/glossary.html</vt:lpwstr>
      </vt:variant>
      <vt:variant>
        <vt:lpwstr>bacteria</vt:lpwstr>
      </vt:variant>
      <vt:variant>
        <vt:i4>2228322</vt:i4>
      </vt:variant>
      <vt:variant>
        <vt:i4>81</vt:i4>
      </vt:variant>
      <vt:variant>
        <vt:i4>0</vt:i4>
      </vt:variant>
      <vt:variant>
        <vt:i4>5</vt:i4>
      </vt:variant>
      <vt:variant>
        <vt:lpwstr>http://www.youtube.com/watch?v=RNQr7y58QAo&amp;feature=related</vt:lpwstr>
      </vt:variant>
      <vt:variant>
        <vt:lpwstr/>
      </vt:variant>
      <vt:variant>
        <vt:i4>4063336</vt:i4>
      </vt:variant>
      <vt:variant>
        <vt:i4>78</vt:i4>
      </vt:variant>
      <vt:variant>
        <vt:i4>0</vt:i4>
      </vt:variant>
      <vt:variant>
        <vt:i4>5</vt:i4>
      </vt:variant>
      <vt:variant>
        <vt:lpwstr>http://learn.genetics.utah.edu/content/labs/gel/index.html</vt:lpwstr>
      </vt:variant>
      <vt:variant>
        <vt:lpwstr/>
      </vt:variant>
      <vt:variant>
        <vt:i4>3014782</vt:i4>
      </vt:variant>
      <vt:variant>
        <vt:i4>72</vt:i4>
      </vt:variant>
      <vt:variant>
        <vt:i4>0</vt:i4>
      </vt:variant>
      <vt:variant>
        <vt:i4>5</vt:i4>
      </vt:variant>
      <vt:variant>
        <vt:lpwstr>http://www.biotechnologyonline.gov.au/topitems/glossary.html</vt:lpwstr>
      </vt:variant>
      <vt:variant>
        <vt:lpwstr>electrophoresis</vt:lpwstr>
      </vt:variant>
      <vt:variant>
        <vt:i4>3014760</vt:i4>
      </vt:variant>
      <vt:variant>
        <vt:i4>69</vt:i4>
      </vt:variant>
      <vt:variant>
        <vt:i4>0</vt:i4>
      </vt:variant>
      <vt:variant>
        <vt:i4>5</vt:i4>
      </vt:variant>
      <vt:variant>
        <vt:lpwstr>http://www.biotechnologyonline.gov.au/topitems/glossary.html</vt:lpwstr>
      </vt:variant>
      <vt:variant>
        <vt:lpwstr>DNA</vt:lpwstr>
      </vt:variant>
      <vt:variant>
        <vt:i4>3014782</vt:i4>
      </vt:variant>
      <vt:variant>
        <vt:i4>66</vt:i4>
      </vt:variant>
      <vt:variant>
        <vt:i4>0</vt:i4>
      </vt:variant>
      <vt:variant>
        <vt:i4>5</vt:i4>
      </vt:variant>
      <vt:variant>
        <vt:lpwstr>http://www.biotechnologyonline.gov.au/topitems/glossary.html</vt:lpwstr>
      </vt:variant>
      <vt:variant>
        <vt:lpwstr>electrophoresis</vt:lpwstr>
      </vt:variant>
      <vt:variant>
        <vt:i4>327697</vt:i4>
      </vt:variant>
      <vt:variant>
        <vt:i4>63</vt:i4>
      </vt:variant>
      <vt:variant>
        <vt:i4>0</vt:i4>
      </vt:variant>
      <vt:variant>
        <vt:i4>5</vt:i4>
      </vt:variant>
      <vt:variant>
        <vt:lpwstr>http://learn.genetics.utah.edu/content/labs/pcr/</vt:lpwstr>
      </vt:variant>
      <vt:variant>
        <vt:lpwstr/>
      </vt:variant>
      <vt:variant>
        <vt:i4>2949232</vt:i4>
      </vt:variant>
      <vt:variant>
        <vt:i4>60</vt:i4>
      </vt:variant>
      <vt:variant>
        <vt:i4>0</vt:i4>
      </vt:variant>
      <vt:variant>
        <vt:i4>5</vt:i4>
      </vt:variant>
      <vt:variant>
        <vt:lpwstr>http://www.biotechnologyonline.gov.au/topitems/glossary.html</vt:lpwstr>
      </vt:variant>
      <vt:variant>
        <vt:lpwstr>primer</vt:lpwstr>
      </vt:variant>
      <vt:variant>
        <vt:i4>3276926</vt:i4>
      </vt:variant>
      <vt:variant>
        <vt:i4>57</vt:i4>
      </vt:variant>
      <vt:variant>
        <vt:i4>0</vt:i4>
      </vt:variant>
      <vt:variant>
        <vt:i4>5</vt:i4>
      </vt:variant>
      <vt:variant>
        <vt:lpwstr>http://www.biotechnologyonline.gov.au/topitems/glossary.html</vt:lpwstr>
      </vt:variant>
      <vt:variant>
        <vt:lpwstr>enzyme</vt:lpwstr>
      </vt:variant>
      <vt:variant>
        <vt:i4>3014760</vt:i4>
      </vt:variant>
      <vt:variant>
        <vt:i4>54</vt:i4>
      </vt:variant>
      <vt:variant>
        <vt:i4>0</vt:i4>
      </vt:variant>
      <vt:variant>
        <vt:i4>5</vt:i4>
      </vt:variant>
      <vt:variant>
        <vt:lpwstr>http://www.biotechnologyonline.gov.au/topitems/glossary.html</vt:lpwstr>
      </vt:variant>
      <vt:variant>
        <vt:lpwstr>DNA</vt:lpwstr>
      </vt:variant>
      <vt:variant>
        <vt:i4>4063359</vt:i4>
      </vt:variant>
      <vt:variant>
        <vt:i4>51</vt:i4>
      </vt:variant>
      <vt:variant>
        <vt:i4>0</vt:i4>
      </vt:variant>
      <vt:variant>
        <vt:i4>5</vt:i4>
      </vt:variant>
      <vt:variant>
        <vt:lpwstr>http://www.biotechnologyonline.gov.au/topitems/glossary.html</vt:lpwstr>
      </vt:variant>
      <vt:variant>
        <vt:lpwstr>polymerasechainreaction</vt:lpwstr>
      </vt:variant>
      <vt:variant>
        <vt:i4>4194309</vt:i4>
      </vt:variant>
      <vt:variant>
        <vt:i4>48</vt:i4>
      </vt:variant>
      <vt:variant>
        <vt:i4>0</vt:i4>
      </vt:variant>
      <vt:variant>
        <vt:i4>5</vt:i4>
      </vt:variant>
      <vt:variant>
        <vt:lpwstr>http://www.biotechnologyonline.gov.au/topitems/glossary.html</vt:lpwstr>
      </vt:variant>
      <vt:variant>
        <vt:lpwstr>gene</vt:lpwstr>
      </vt:variant>
      <vt:variant>
        <vt:i4>7667723</vt:i4>
      </vt:variant>
      <vt:variant>
        <vt:i4>45</vt:i4>
      </vt:variant>
      <vt:variant>
        <vt:i4>0</vt:i4>
      </vt:variant>
      <vt:variant>
        <vt:i4>5</vt:i4>
      </vt:variant>
      <vt:variant>
        <vt:lpwstr>http://www.wiley.com/college/pratt/0471393878/student/animations/dna_sequencing/index.html</vt:lpwstr>
      </vt:variant>
      <vt:variant>
        <vt:lpwstr/>
      </vt:variant>
      <vt:variant>
        <vt:i4>3145830</vt:i4>
      </vt:variant>
      <vt:variant>
        <vt:i4>39</vt:i4>
      </vt:variant>
      <vt:variant>
        <vt:i4>0</vt:i4>
      </vt:variant>
      <vt:variant>
        <vt:i4>5</vt:i4>
      </vt:variant>
      <vt:variant>
        <vt:lpwstr>http://www.biotechnologyonline.gov.au/topitems/glossary.html</vt:lpwstr>
      </vt:variant>
      <vt:variant>
        <vt:lpwstr>sequencing</vt:lpwstr>
      </vt:variant>
      <vt:variant>
        <vt:i4>6357112</vt:i4>
      </vt:variant>
      <vt:variant>
        <vt:i4>36</vt:i4>
      </vt:variant>
      <vt:variant>
        <vt:i4>0</vt:i4>
      </vt:variant>
      <vt:variant>
        <vt:i4>5</vt:i4>
      </vt:variant>
      <vt:variant>
        <vt:lpwstr>http://www.biotechnologyonline.gov.au/topitems/glossary.html</vt:lpwstr>
      </vt:variant>
      <vt:variant>
        <vt:lpwstr>micro-organisms</vt:lpwstr>
      </vt:variant>
      <vt:variant>
        <vt:i4>4194309</vt:i4>
      </vt:variant>
      <vt:variant>
        <vt:i4>33</vt:i4>
      </vt:variant>
      <vt:variant>
        <vt:i4>0</vt:i4>
      </vt:variant>
      <vt:variant>
        <vt:i4>5</vt:i4>
      </vt:variant>
      <vt:variant>
        <vt:lpwstr>http://www.biotechnologyonline.gov.au/topitems/glossary.html</vt:lpwstr>
      </vt:variant>
      <vt:variant>
        <vt:lpwstr>gene</vt:lpwstr>
      </vt:variant>
      <vt:variant>
        <vt:i4>5963788</vt:i4>
      </vt:variant>
      <vt:variant>
        <vt:i4>30</vt:i4>
      </vt:variant>
      <vt:variant>
        <vt:i4>0</vt:i4>
      </vt:variant>
      <vt:variant>
        <vt:i4>5</vt:i4>
      </vt:variant>
      <vt:variant>
        <vt:lpwstr>http://www.biotechnologyonline.gov.au/topitems/glossary.html</vt:lpwstr>
      </vt:variant>
      <vt:variant>
        <vt:lpwstr>biotechnology</vt:lpwstr>
      </vt:variant>
      <vt:variant>
        <vt:i4>3014760</vt:i4>
      </vt:variant>
      <vt:variant>
        <vt:i4>27</vt:i4>
      </vt:variant>
      <vt:variant>
        <vt:i4>0</vt:i4>
      </vt:variant>
      <vt:variant>
        <vt:i4>5</vt:i4>
      </vt:variant>
      <vt:variant>
        <vt:lpwstr>http://www.biotechnologyonline.gov.au/topitems/glossary.html</vt:lpwstr>
      </vt:variant>
      <vt:variant>
        <vt:lpwstr>DNA</vt:lpwstr>
      </vt:variant>
      <vt:variant>
        <vt:i4>4063331</vt:i4>
      </vt:variant>
      <vt:variant>
        <vt:i4>24</vt:i4>
      </vt:variant>
      <vt:variant>
        <vt:i4>0</vt:i4>
      </vt:variant>
      <vt:variant>
        <vt:i4>5</vt:i4>
      </vt:variant>
      <vt:variant>
        <vt:lpwstr>http://www.biotechnologyonline.gov.au/topitems/glossary.html</vt:lpwstr>
      </vt:variant>
      <vt:variant>
        <vt:lpwstr>endangered</vt:lpwstr>
      </vt:variant>
      <vt:variant>
        <vt:i4>5636127</vt:i4>
      </vt:variant>
      <vt:variant>
        <vt:i4>21</vt:i4>
      </vt:variant>
      <vt:variant>
        <vt:i4>0</vt:i4>
      </vt:variant>
      <vt:variant>
        <vt:i4>5</vt:i4>
      </vt:variant>
      <vt:variant>
        <vt:lpwstr>http://www.biotechnologyonline.gov.au/topitems/glossary.html</vt:lpwstr>
      </vt:variant>
      <vt:variant>
        <vt:lpwstr>DNAprofiling</vt:lpwstr>
      </vt:variant>
      <vt:variant>
        <vt:i4>4063347</vt:i4>
      </vt:variant>
      <vt:variant>
        <vt:i4>18</vt:i4>
      </vt:variant>
      <vt:variant>
        <vt:i4>0</vt:i4>
      </vt:variant>
      <vt:variant>
        <vt:i4>5</vt:i4>
      </vt:variant>
      <vt:variant>
        <vt:lpwstr>http://www.biotechnologyonline.gov.au/topitems/glossary.html</vt:lpwstr>
      </vt:variant>
      <vt:variant>
        <vt:lpwstr>HumanGenomeProject</vt:lpwstr>
      </vt:variant>
      <vt:variant>
        <vt:i4>5439512</vt:i4>
      </vt:variant>
      <vt:variant>
        <vt:i4>15</vt:i4>
      </vt:variant>
      <vt:variant>
        <vt:i4>0</vt:i4>
      </vt:variant>
      <vt:variant>
        <vt:i4>5</vt:i4>
      </vt:variant>
      <vt:variant>
        <vt:lpwstr>http://www.biotechnologyonline.gov.au/topitems/glossary.html</vt:lpwstr>
      </vt:variant>
      <vt:variant>
        <vt:lpwstr>infertile</vt:lpwstr>
      </vt:variant>
      <vt:variant>
        <vt:i4>4653085</vt:i4>
      </vt:variant>
      <vt:variant>
        <vt:i4>12</vt:i4>
      </vt:variant>
      <vt:variant>
        <vt:i4>0</vt:i4>
      </vt:variant>
      <vt:variant>
        <vt:i4>5</vt:i4>
      </vt:variant>
      <vt:variant>
        <vt:lpwstr>http://www.biotechnologyonline.gov.au/topitems/glossary.html</vt:lpwstr>
      </vt:variant>
      <vt:variant>
        <vt:lpwstr>invitrofertilisation</vt:lpwstr>
      </vt:variant>
      <vt:variant>
        <vt:i4>6094851</vt:i4>
      </vt:variant>
      <vt:variant>
        <vt:i4>9</vt:i4>
      </vt:variant>
      <vt:variant>
        <vt:i4>0</vt:i4>
      </vt:variant>
      <vt:variant>
        <vt:i4>5</vt:i4>
      </vt:variant>
      <vt:variant>
        <vt:lpwstr>http://www.biotechnologyonline.gov.au/topitems/glossary.html</vt:lpwstr>
      </vt:variant>
      <vt:variant>
        <vt:lpwstr>immunesystem</vt:lpwstr>
      </vt:variant>
      <vt:variant>
        <vt:i4>3407991</vt:i4>
      </vt:variant>
      <vt:variant>
        <vt:i4>6</vt:i4>
      </vt:variant>
      <vt:variant>
        <vt:i4>0</vt:i4>
      </vt:variant>
      <vt:variant>
        <vt:i4>5</vt:i4>
      </vt:variant>
      <vt:variant>
        <vt:lpwstr>http://www.biotechnologyonline.gov.au/topitems/glossary.html</vt:lpwstr>
      </vt:variant>
      <vt:variant>
        <vt:lpwstr>genetechnology</vt:lpwstr>
      </vt:variant>
      <vt:variant>
        <vt:i4>4587521</vt:i4>
      </vt:variant>
      <vt:variant>
        <vt:i4>3</vt:i4>
      </vt:variant>
      <vt:variant>
        <vt:i4>0</vt:i4>
      </vt:variant>
      <vt:variant>
        <vt:i4>5</vt:i4>
      </vt:variant>
      <vt:variant>
        <vt:lpwstr>http://www.biotechnologyonline.gov.au/topitems/glossary.html</vt:lpwstr>
      </vt:variant>
      <vt:variant>
        <vt:lpwstr>bacteria</vt:lpwstr>
      </vt:variant>
      <vt:variant>
        <vt:i4>6357112</vt:i4>
      </vt:variant>
      <vt:variant>
        <vt:i4>0</vt:i4>
      </vt:variant>
      <vt:variant>
        <vt:i4>0</vt:i4>
      </vt:variant>
      <vt:variant>
        <vt:i4>5</vt:i4>
      </vt:variant>
      <vt:variant>
        <vt:lpwstr>http://www.biotechnologyonline.gov.au/topitems/glossary.html</vt:lpwstr>
      </vt:variant>
      <vt:variant>
        <vt:lpwstr>micro-organisms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meaganc</dc:creator>
  <cp:lastModifiedBy>Craig Hill</cp:lastModifiedBy>
  <cp:revision>2</cp:revision>
  <cp:lastPrinted>2021-09-01T07:53:00Z</cp:lastPrinted>
  <dcterms:created xsi:type="dcterms:W3CDTF">2021-09-02T00:26:00Z</dcterms:created>
  <dcterms:modified xsi:type="dcterms:W3CDTF">2021-09-02T00:26:00Z</dcterms:modified>
</cp:coreProperties>
</file>