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3686"/>
        <w:gridCol w:w="3827"/>
        <w:gridCol w:w="3911"/>
      </w:tblGrid>
      <w:tr w:rsidR="00024F77" w:rsidTr="00024F77">
        <w:tc>
          <w:tcPr>
            <w:tcW w:w="704" w:type="dxa"/>
          </w:tcPr>
          <w:p w:rsidR="00024F77" w:rsidRDefault="00024F77" w:rsidP="00024F77">
            <w:proofErr w:type="spellStart"/>
            <w:r>
              <w:t>Wk</w:t>
            </w:r>
            <w:proofErr w:type="spellEnd"/>
          </w:p>
        </w:tc>
        <w:tc>
          <w:tcPr>
            <w:tcW w:w="3260" w:type="dxa"/>
          </w:tcPr>
          <w:p w:rsidR="00024F77" w:rsidRDefault="00024F77" w:rsidP="00024F77">
            <w:r>
              <w:t>Monday</w:t>
            </w:r>
          </w:p>
        </w:tc>
        <w:tc>
          <w:tcPr>
            <w:tcW w:w="3686" w:type="dxa"/>
          </w:tcPr>
          <w:p w:rsidR="00024F77" w:rsidRDefault="00024F77" w:rsidP="00024F77">
            <w:r>
              <w:t>Tuesday x2</w:t>
            </w:r>
          </w:p>
        </w:tc>
        <w:tc>
          <w:tcPr>
            <w:tcW w:w="3827" w:type="dxa"/>
          </w:tcPr>
          <w:p w:rsidR="00024F77" w:rsidRDefault="00024F77" w:rsidP="00024F77">
            <w:r>
              <w:t>Thursday</w:t>
            </w:r>
          </w:p>
        </w:tc>
        <w:tc>
          <w:tcPr>
            <w:tcW w:w="3911" w:type="dxa"/>
          </w:tcPr>
          <w:p w:rsidR="00024F77" w:rsidRDefault="00024F77" w:rsidP="00024F77">
            <w:r>
              <w:t>Friday</w:t>
            </w:r>
          </w:p>
        </w:tc>
      </w:tr>
      <w:tr w:rsidR="00024F77" w:rsidTr="00024F77">
        <w:tc>
          <w:tcPr>
            <w:tcW w:w="704" w:type="dxa"/>
          </w:tcPr>
          <w:p w:rsidR="00024F77" w:rsidRDefault="00024F77" w:rsidP="00024F77">
            <w:r>
              <w:t>7</w:t>
            </w:r>
          </w:p>
        </w:tc>
        <w:tc>
          <w:tcPr>
            <w:tcW w:w="3260" w:type="dxa"/>
          </w:tcPr>
          <w:p w:rsidR="003C4CC8" w:rsidRDefault="003C4CC8" w:rsidP="00024F77"/>
          <w:p w:rsidR="00024F77" w:rsidRDefault="00024F77" w:rsidP="00024F77">
            <w:r>
              <w:t>LI: Analyse a short story considering how texts represent the world and human experience.</w:t>
            </w:r>
          </w:p>
          <w:p w:rsidR="00024F77" w:rsidRDefault="00024F77" w:rsidP="00024F77"/>
          <w:p w:rsidR="00024F77" w:rsidRDefault="00024F77" w:rsidP="00024F77">
            <w:r>
              <w:t>SC: Cornell notes for ‘The Thing Around my Neck’; small group representation brainstorming.</w:t>
            </w:r>
          </w:p>
          <w:p w:rsidR="00024F77" w:rsidRDefault="00024F77" w:rsidP="00024F77"/>
          <w:p w:rsidR="00024F77" w:rsidRDefault="00024F77" w:rsidP="00024F77">
            <w:r>
              <w:t>Resources: Representation matrix; additional handouts.</w:t>
            </w:r>
          </w:p>
          <w:p w:rsidR="00024F77" w:rsidRDefault="00024F77" w:rsidP="00024F77"/>
          <w:p w:rsidR="00024F77" w:rsidRDefault="00024F77" w:rsidP="00024F77">
            <w:r>
              <w:t>Homework revision: Ask students to provide Cornell notes of ‘The Thing Aro</w:t>
            </w:r>
            <w:bookmarkStart w:id="0" w:name="_GoBack"/>
            <w:bookmarkEnd w:id="0"/>
            <w:r>
              <w:t>und my Neck’.</w:t>
            </w:r>
          </w:p>
          <w:p w:rsidR="00024F77" w:rsidRDefault="00024F77" w:rsidP="00024F77"/>
          <w:p w:rsidR="00024F77" w:rsidRDefault="00024F77" w:rsidP="00024F77">
            <w:r>
              <w:t>Distribute handouts.</w:t>
            </w:r>
          </w:p>
          <w:p w:rsidR="00024F77" w:rsidRDefault="00024F77" w:rsidP="00024F77"/>
          <w:p w:rsidR="00024F77" w:rsidRDefault="00024F77" w:rsidP="00024F77">
            <w:r>
              <w:t>Think/Pair/Share Representation matrix: Students in pairs will use the representation matrix to discuss various characters and how this links to world/human experience.</w:t>
            </w:r>
          </w:p>
          <w:p w:rsidR="00024F77" w:rsidRDefault="00024F77" w:rsidP="00024F77"/>
          <w:p w:rsidR="00024F77" w:rsidRDefault="00024F77" w:rsidP="00024F77">
            <w:r>
              <w:t>Think, Pair, Share/Class discussion: Students to share their observations and analysis for a class document to be uploaded to Connect.</w:t>
            </w:r>
          </w:p>
          <w:p w:rsidR="00024F77" w:rsidRDefault="00024F77" w:rsidP="00024F77"/>
          <w:p w:rsidR="00024F77" w:rsidRDefault="00024F77" w:rsidP="00024F77">
            <w:r>
              <w:t>Class reading – Tomorrow is Too Far.</w:t>
            </w:r>
          </w:p>
          <w:p w:rsidR="00024F77" w:rsidRDefault="00024F77" w:rsidP="00024F77"/>
          <w:p w:rsidR="00024F77" w:rsidRDefault="00024F77" w:rsidP="00024F77">
            <w:r>
              <w:t xml:space="preserve">Distribute handouts – Analysis </w:t>
            </w:r>
            <w:r w:rsidR="003C4CC8">
              <w:t>questions for the short story.</w:t>
            </w:r>
          </w:p>
          <w:p w:rsidR="003C4CC8" w:rsidRDefault="003C4CC8" w:rsidP="00024F77"/>
          <w:p w:rsidR="003C4CC8" w:rsidRDefault="003C4CC8" w:rsidP="00024F77">
            <w:r>
              <w:lastRenderedPageBreak/>
              <w:t>Class discussion/brainstorm: Model the appropriate way the respond to the analysis question on the board utilising student involvement and What/How/Why format.</w:t>
            </w:r>
          </w:p>
          <w:p w:rsidR="003C4CC8" w:rsidRDefault="003C4CC8" w:rsidP="00024F77"/>
          <w:p w:rsidR="003C4CC8" w:rsidRDefault="003C4CC8" w:rsidP="00024F77">
            <w:r>
              <w:t xml:space="preserve">Homework: Set 2-3 analysis questions for students to complete independently </w:t>
            </w:r>
          </w:p>
          <w:p w:rsidR="003C4CC8" w:rsidRDefault="003C4CC8" w:rsidP="00024F77"/>
        </w:tc>
        <w:tc>
          <w:tcPr>
            <w:tcW w:w="3686" w:type="dxa"/>
          </w:tcPr>
          <w:p w:rsidR="00024F77" w:rsidRDefault="00024F77" w:rsidP="00024F77"/>
          <w:p w:rsidR="003C4CC8" w:rsidRDefault="003C4CC8" w:rsidP="003C4CC8">
            <w:r>
              <w:t>LI: Analyse a short story considering how texts represent the world and human experience.</w:t>
            </w:r>
          </w:p>
          <w:p w:rsidR="003C4CC8" w:rsidRDefault="003C4CC8" w:rsidP="00024F77"/>
          <w:p w:rsidR="003C4CC8" w:rsidRDefault="003C4CC8" w:rsidP="00024F77">
            <w:r>
              <w:t>SC: Complete analysis questions for ‘Tomorrow is too far’; distribute poem for unit study.</w:t>
            </w:r>
          </w:p>
          <w:p w:rsidR="003C4CC8" w:rsidRDefault="003C4CC8" w:rsidP="00024F77"/>
          <w:p w:rsidR="003C4CC8" w:rsidRDefault="003C4CC8" w:rsidP="00024F77">
            <w:r>
              <w:t>Resources: Poems; additional resources.</w:t>
            </w:r>
          </w:p>
          <w:p w:rsidR="003C4CC8" w:rsidRDefault="003C4CC8" w:rsidP="00024F77"/>
          <w:p w:rsidR="003C4CC8" w:rsidRDefault="003C4CC8" w:rsidP="00024F77">
            <w:r>
              <w:t>Homework revision: Work through remaining analysis questions on the board; involving student participation and the WHAT/HOW/WHY method.</w:t>
            </w:r>
          </w:p>
          <w:p w:rsidR="003C4CC8" w:rsidRDefault="003C4CC8" w:rsidP="00024F77"/>
          <w:p w:rsidR="003C4CC8" w:rsidRDefault="003C4CC8" w:rsidP="00024F77">
            <w:r>
              <w:t>Distribute handouts.</w:t>
            </w:r>
          </w:p>
          <w:p w:rsidR="003C4CC8" w:rsidRDefault="003C4CC8" w:rsidP="00024F77"/>
          <w:p w:rsidR="003C4CC8" w:rsidRDefault="003C4CC8" w:rsidP="00024F77">
            <w:r>
              <w:t>Poem: ‘Telephone conversation’; students to read, highlight and annotate individually.</w:t>
            </w:r>
          </w:p>
          <w:p w:rsidR="003C4CC8" w:rsidRDefault="003C4CC8" w:rsidP="00024F77"/>
          <w:p w:rsidR="003C4CC8" w:rsidRDefault="003C4CC8" w:rsidP="00024F77">
            <w:r>
              <w:t>Distribute A3 paper.</w:t>
            </w:r>
          </w:p>
          <w:p w:rsidR="003C4CC8" w:rsidRDefault="003C4CC8" w:rsidP="00024F77"/>
          <w:p w:rsidR="003C4CC8" w:rsidRDefault="003C4CC8" w:rsidP="00024F77">
            <w:r>
              <w:t>Small group activity: Distribute x2 questions for each group in relation to exploring worldview and values in a text.</w:t>
            </w:r>
          </w:p>
          <w:p w:rsidR="003C4CC8" w:rsidRDefault="003C4CC8" w:rsidP="00024F77"/>
          <w:p w:rsidR="003C4CC8" w:rsidRDefault="003C4CC8" w:rsidP="00024F77">
            <w:r>
              <w:t>Class discussion/reflection: All groups to present their findings; teacher responsibility to create a document and upload it to Connect.</w:t>
            </w:r>
          </w:p>
          <w:p w:rsidR="003C4CC8" w:rsidRDefault="003C4CC8" w:rsidP="00024F77"/>
          <w:p w:rsidR="003C4CC8" w:rsidRDefault="003C4CC8" w:rsidP="00024F77"/>
        </w:tc>
        <w:tc>
          <w:tcPr>
            <w:tcW w:w="3827" w:type="dxa"/>
          </w:tcPr>
          <w:p w:rsidR="00024F77" w:rsidRDefault="00024F77" w:rsidP="00024F77"/>
          <w:p w:rsidR="003C4CC8" w:rsidRDefault="003C4CC8" w:rsidP="00024F77">
            <w:r>
              <w:t xml:space="preserve">LI: </w:t>
            </w:r>
            <w:r>
              <w:t>Analyse a short story considering how texts represent the world and human experience.</w:t>
            </w:r>
          </w:p>
          <w:p w:rsidR="003C4CC8" w:rsidRDefault="003C4CC8" w:rsidP="00024F77"/>
          <w:p w:rsidR="003C4CC8" w:rsidRDefault="003C4CC8" w:rsidP="00024F77">
            <w:r>
              <w:t>SC: View a serious of theatrical trailers; complete a retrieval chart focusing on social issues/representation and relating this through filmic techniques.</w:t>
            </w:r>
          </w:p>
          <w:p w:rsidR="003C4CC8" w:rsidRDefault="003C4CC8" w:rsidP="00024F77"/>
          <w:p w:rsidR="003C4CC8" w:rsidRDefault="003C4CC8" w:rsidP="00024F77">
            <w:r>
              <w:t>Resources: Retrieval chart; additional resources.</w:t>
            </w:r>
          </w:p>
          <w:p w:rsidR="003C4CC8" w:rsidRDefault="003C4CC8" w:rsidP="00024F77"/>
          <w:p w:rsidR="003C4CC8" w:rsidRDefault="003C4CC8" w:rsidP="00024F77">
            <w:r>
              <w:t>Distribute handouts.</w:t>
            </w:r>
          </w:p>
          <w:p w:rsidR="003C4CC8" w:rsidRDefault="003C4CC8" w:rsidP="00024F77"/>
          <w:p w:rsidR="003C4CC8" w:rsidRDefault="003C4CC8" w:rsidP="00024F77">
            <w:r>
              <w:t>Viewing: Students to watch the theatrical trailer of ‘Hotel Rwanda’.</w:t>
            </w:r>
          </w:p>
          <w:p w:rsidR="003C4CC8" w:rsidRDefault="003C4CC8" w:rsidP="00024F77"/>
          <w:p w:rsidR="003C4CC8" w:rsidRDefault="003C4CC8" w:rsidP="00024F77">
            <w:r>
              <w:t>NB. An additional view</w:t>
            </w:r>
            <w:r w:rsidR="00D228BC">
              <w:t>ing</w:t>
            </w:r>
            <w:r>
              <w:t xml:space="preserve"> may be necessary for </w:t>
            </w:r>
            <w:r w:rsidR="00D228BC">
              <w:t>students to retrieve adequate evidence.</w:t>
            </w:r>
          </w:p>
          <w:p w:rsidR="00D228BC" w:rsidRDefault="00D228BC" w:rsidP="00024F77"/>
          <w:p w:rsidR="00D228BC" w:rsidRDefault="00D228BC" w:rsidP="00024F77">
            <w:r>
              <w:t>Class discussion: Review data retrieved by the class; summarising key/successful responses on the white board.</w:t>
            </w:r>
          </w:p>
          <w:p w:rsidR="00D228BC" w:rsidRDefault="00D228BC" w:rsidP="00024F77"/>
          <w:p w:rsidR="00D228BC" w:rsidRDefault="00D228BC" w:rsidP="00024F77">
            <w:r>
              <w:t>NB. Continue format for theatrical trailer ‘Blood Diamond’.</w:t>
            </w:r>
          </w:p>
        </w:tc>
        <w:tc>
          <w:tcPr>
            <w:tcW w:w="3911" w:type="dxa"/>
          </w:tcPr>
          <w:p w:rsidR="00024F77" w:rsidRDefault="00024F77" w:rsidP="00024F77"/>
          <w:p w:rsidR="00D228BC" w:rsidRDefault="00D228BC" w:rsidP="00024F77">
            <w:r>
              <w:t>LI: Revise short answer response format in relation to written texts using narrative techniques for evidence.</w:t>
            </w:r>
          </w:p>
          <w:p w:rsidR="00D228BC" w:rsidRDefault="00D228BC" w:rsidP="00024F77"/>
          <w:p w:rsidR="00D228BC" w:rsidRDefault="00D228BC" w:rsidP="00024F77">
            <w:r>
              <w:t>SC: Break down a variety of questions ensure ALL students can explicitly address all parts of the question; SCSA exam short answer response revision</w:t>
            </w:r>
          </w:p>
          <w:p w:rsidR="00D228BC" w:rsidRDefault="00D228BC" w:rsidP="00024F77"/>
          <w:p w:rsidR="00D228BC" w:rsidRDefault="00D228BC" w:rsidP="00024F77">
            <w:r>
              <w:t>Resources: Handouts.</w:t>
            </w:r>
          </w:p>
          <w:p w:rsidR="00D228BC" w:rsidRDefault="00D228BC" w:rsidP="00024F77"/>
          <w:p w:rsidR="00D228BC" w:rsidRDefault="00D228BC" w:rsidP="00D228BC">
            <w:r>
              <w:t>Teacher instruction: Display a range of short answer response questions using the Epson machine.</w:t>
            </w:r>
          </w:p>
          <w:p w:rsidR="00D228BC" w:rsidRDefault="00D228BC" w:rsidP="00D228BC"/>
          <w:p w:rsidR="00D228BC" w:rsidRDefault="00D228BC" w:rsidP="00D228BC">
            <w:r>
              <w:t>NB. Use a range of coloured whiteboard markers to break down all aspects of the question and reword them into basic thesis statements.</w:t>
            </w:r>
          </w:p>
          <w:p w:rsidR="00D228BC" w:rsidRDefault="00D228BC" w:rsidP="00D228BC"/>
          <w:p w:rsidR="00D228BC" w:rsidRDefault="00D228BC" w:rsidP="00D228BC">
            <w:r>
              <w:t>Distribute handouts.</w:t>
            </w:r>
          </w:p>
          <w:p w:rsidR="00D228BC" w:rsidRDefault="00D228BC" w:rsidP="00D228BC"/>
          <w:p w:rsidR="00D228BC" w:rsidRDefault="00D228BC" w:rsidP="00D228BC">
            <w:r>
              <w:t>Individual student work: Students to work independently under timed conditions to respond to an unseen text.</w:t>
            </w:r>
          </w:p>
          <w:p w:rsidR="00D228BC" w:rsidRDefault="00D228BC" w:rsidP="00D228BC"/>
          <w:p w:rsidR="00D228BC" w:rsidRDefault="00D228BC" w:rsidP="00D228BC">
            <w:r>
              <w:t>NB. Students to submit practise for feedback.</w:t>
            </w:r>
          </w:p>
        </w:tc>
      </w:tr>
      <w:tr w:rsidR="00D228BC" w:rsidTr="00024F77">
        <w:tc>
          <w:tcPr>
            <w:tcW w:w="704" w:type="dxa"/>
          </w:tcPr>
          <w:p w:rsidR="00D228BC" w:rsidRDefault="00D228BC" w:rsidP="00024F77">
            <w:r>
              <w:t>8</w:t>
            </w:r>
          </w:p>
        </w:tc>
        <w:tc>
          <w:tcPr>
            <w:tcW w:w="3260" w:type="dxa"/>
          </w:tcPr>
          <w:p w:rsidR="00D228BC" w:rsidRDefault="00D228BC" w:rsidP="00024F77"/>
          <w:p w:rsidR="00D228BC" w:rsidRDefault="00D228BC" w:rsidP="00D228BC">
            <w:r>
              <w:t xml:space="preserve">LI: Revise short answer response format in relation to written texts using </w:t>
            </w:r>
            <w:r>
              <w:t>visual</w:t>
            </w:r>
            <w:r>
              <w:t xml:space="preserve"> techniques for evidence.</w:t>
            </w:r>
          </w:p>
          <w:p w:rsidR="00D228BC" w:rsidRDefault="00D228BC" w:rsidP="00D228BC"/>
          <w:p w:rsidR="00D228BC" w:rsidRDefault="00D228BC" w:rsidP="00D228BC">
            <w:r>
              <w:t>SC: SCSA exam short answer response revision</w:t>
            </w:r>
          </w:p>
          <w:p w:rsidR="00D228BC" w:rsidRDefault="00D228BC" w:rsidP="00D228BC"/>
          <w:p w:rsidR="00D228BC" w:rsidRDefault="00D228BC" w:rsidP="00D228BC">
            <w:r>
              <w:t>Distribute handouts.</w:t>
            </w:r>
          </w:p>
          <w:p w:rsidR="00D228BC" w:rsidRDefault="00D228BC" w:rsidP="00D228BC"/>
          <w:p w:rsidR="00D228BC" w:rsidRDefault="00BD78E4" w:rsidP="00D228BC">
            <w:r>
              <w:t>Teacher instruction: Break down question on the board; ensuring all students address ALL aspects of the question.</w:t>
            </w:r>
          </w:p>
          <w:p w:rsidR="00BD78E4" w:rsidRDefault="00BD78E4" w:rsidP="00D228BC"/>
          <w:p w:rsidR="00BD78E4" w:rsidRDefault="00BD78E4" w:rsidP="00D228BC">
            <w:r>
              <w:t>NB. Brainstorm ALL elements of visual technique used in the image.</w:t>
            </w:r>
          </w:p>
          <w:p w:rsidR="00BD78E4" w:rsidRDefault="00BD78E4" w:rsidP="00D228BC"/>
          <w:p w:rsidR="00BD78E4" w:rsidRDefault="00BD78E4" w:rsidP="00D228BC">
            <w:r>
              <w:t>Individual activity: Students to complete a practise response under timed conditions.</w:t>
            </w:r>
          </w:p>
          <w:p w:rsidR="00D228BC" w:rsidRDefault="00D228BC" w:rsidP="00024F77"/>
        </w:tc>
        <w:tc>
          <w:tcPr>
            <w:tcW w:w="3686" w:type="dxa"/>
          </w:tcPr>
          <w:p w:rsidR="00D228BC" w:rsidRDefault="00D228BC" w:rsidP="00024F77"/>
          <w:p w:rsidR="00BD78E4" w:rsidRDefault="00BD78E4" w:rsidP="00024F77">
            <w:r>
              <w:t>Task 9 Assessment</w:t>
            </w:r>
          </w:p>
          <w:p w:rsidR="00A70991" w:rsidRDefault="00A70991" w:rsidP="00024F77"/>
          <w:p w:rsidR="00A70991" w:rsidRDefault="00A70991" w:rsidP="00024F77">
            <w:r>
              <w:t>LI: Outline expectations for school holiday and upcoming novel study of ‘The Great Gatsby’.</w:t>
            </w:r>
          </w:p>
        </w:tc>
        <w:tc>
          <w:tcPr>
            <w:tcW w:w="3827" w:type="dxa"/>
          </w:tcPr>
          <w:p w:rsidR="00D228BC" w:rsidRDefault="00D228BC" w:rsidP="00024F77"/>
        </w:tc>
        <w:tc>
          <w:tcPr>
            <w:tcW w:w="3911" w:type="dxa"/>
          </w:tcPr>
          <w:p w:rsidR="00D228BC" w:rsidRDefault="00D228BC" w:rsidP="00024F77"/>
        </w:tc>
      </w:tr>
    </w:tbl>
    <w:p w:rsidR="0083046F" w:rsidRPr="00024F77" w:rsidRDefault="0083046F" w:rsidP="00024F77"/>
    <w:sectPr w:rsidR="0083046F" w:rsidRPr="00024F77" w:rsidSect="00024F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F77"/>
    <w:rsid w:val="00024F77"/>
    <w:rsid w:val="003C4CC8"/>
    <w:rsid w:val="0083046F"/>
    <w:rsid w:val="00A70991"/>
    <w:rsid w:val="00BD78E4"/>
    <w:rsid w:val="00D228BC"/>
    <w:rsid w:val="00F2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E4C57-FFBE-44B1-9053-5FA5DE90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4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Jackson</dc:creator>
  <cp:keywords/>
  <dc:description/>
  <cp:lastModifiedBy>Heather Jackson</cp:lastModifiedBy>
  <cp:revision>2</cp:revision>
  <dcterms:created xsi:type="dcterms:W3CDTF">2018-06-11T05:43:00Z</dcterms:created>
  <dcterms:modified xsi:type="dcterms:W3CDTF">2018-06-11T05:43:00Z</dcterms:modified>
</cp:coreProperties>
</file>