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15" w:rsidRPr="008607EA" w:rsidRDefault="00EE773C" w:rsidP="00EE773C">
      <w:pPr>
        <w:jc w:val="center"/>
        <w:rPr>
          <w:b/>
          <w:sz w:val="36"/>
          <w:szCs w:val="36"/>
          <w:u w:val="single"/>
        </w:rPr>
      </w:pPr>
      <w:r w:rsidRPr="008607EA">
        <w:rPr>
          <w:b/>
          <w:sz w:val="36"/>
          <w:szCs w:val="36"/>
          <w:u w:val="single"/>
        </w:rPr>
        <w:t>WHAT GOES INTO AN ATAR WRITING INTRODUCTION</w:t>
      </w:r>
    </w:p>
    <w:p w:rsidR="00EE773C" w:rsidRDefault="00373A90">
      <w:pPr>
        <w:rPr>
          <w:rFonts w:ascii="ArialMT" w:hAnsi="ArialMT" w:cs="ArialMT"/>
          <w:sz w:val="36"/>
          <w:szCs w:val="36"/>
        </w:rPr>
      </w:pPr>
      <w:r w:rsidRPr="00373A90">
        <w:rPr>
          <w:rFonts w:ascii="ArialMT" w:hAnsi="ArialMT" w:cs="ArialMT"/>
          <w:sz w:val="36"/>
          <w:szCs w:val="36"/>
        </w:rPr>
        <w:t>Discuss how a text you have studied works to present a particular perspective on an issue.</w:t>
      </w:r>
    </w:p>
    <w:p w:rsidR="00C80053" w:rsidRDefault="00C80053">
      <w:pPr>
        <w:rPr>
          <w:rFonts w:ascii="ArialMT" w:hAnsi="ArialMT" w:cs="ArialMT"/>
          <w:sz w:val="36"/>
          <w:szCs w:val="36"/>
        </w:rPr>
      </w:pPr>
    </w:p>
    <w:p w:rsidR="00C80053" w:rsidRPr="00373A90" w:rsidRDefault="00C80053">
      <w:pPr>
        <w:rPr>
          <w:sz w:val="36"/>
          <w:szCs w:val="36"/>
        </w:rPr>
      </w:pPr>
    </w:p>
    <w:p w:rsidR="00EE773C" w:rsidRPr="008607EA" w:rsidRDefault="003966B5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 xml:space="preserve">Contextual </w:t>
      </w:r>
      <w:r w:rsidR="00EE773C" w:rsidRPr="008607EA">
        <w:rPr>
          <w:sz w:val="36"/>
          <w:szCs w:val="36"/>
        </w:rPr>
        <w:t xml:space="preserve"> Sentence</w:t>
      </w:r>
    </w:p>
    <w:p w:rsidR="00EE773C" w:rsidRPr="008607EA" w:rsidRDefault="00EE773C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>Thesis statement</w:t>
      </w:r>
    </w:p>
    <w:p w:rsidR="00EE773C" w:rsidRPr="008607EA" w:rsidRDefault="00EE773C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>TAG</w:t>
      </w:r>
    </w:p>
    <w:p w:rsidR="00EE773C" w:rsidRPr="008607EA" w:rsidRDefault="00EE773C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>Definition</w:t>
      </w:r>
      <w:bookmarkStart w:id="0" w:name="_GoBack"/>
      <w:bookmarkEnd w:id="0"/>
    </w:p>
    <w:p w:rsidR="00EE773C" w:rsidRPr="008607EA" w:rsidRDefault="00EE773C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>One sentence synopsis of the text</w:t>
      </w:r>
    </w:p>
    <w:p w:rsidR="00EE773C" w:rsidRPr="008607EA" w:rsidRDefault="00EE773C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 xml:space="preserve">CLT </w:t>
      </w:r>
      <w:r w:rsidR="009A3D4B">
        <w:rPr>
          <w:sz w:val="36"/>
          <w:szCs w:val="36"/>
        </w:rPr>
        <w:t>Contemporary Literary Theory</w:t>
      </w:r>
    </w:p>
    <w:p w:rsidR="00182946" w:rsidRPr="008607EA" w:rsidRDefault="00182946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>Ideology - theorist</w:t>
      </w:r>
    </w:p>
    <w:p w:rsidR="00EE773C" w:rsidRDefault="00EE773C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>Historical</w:t>
      </w:r>
      <w:r w:rsidR="00011B77" w:rsidRPr="008607EA">
        <w:rPr>
          <w:sz w:val="36"/>
          <w:szCs w:val="36"/>
        </w:rPr>
        <w:t>/political/social c</w:t>
      </w:r>
      <w:r w:rsidRPr="008607EA">
        <w:rPr>
          <w:sz w:val="36"/>
          <w:szCs w:val="36"/>
        </w:rPr>
        <w:t>ontext</w:t>
      </w:r>
      <w:r w:rsidR="00011B77" w:rsidRPr="008607EA">
        <w:rPr>
          <w:sz w:val="36"/>
          <w:szCs w:val="36"/>
        </w:rPr>
        <w:t xml:space="preserve"> – as relevant</w:t>
      </w:r>
    </w:p>
    <w:p w:rsidR="008607EA" w:rsidRDefault="008607EA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Intertextuality</w:t>
      </w:r>
      <w:proofErr w:type="spellEnd"/>
    </w:p>
    <w:p w:rsidR="00E56CC8" w:rsidRPr="008607EA" w:rsidRDefault="00E56CC8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Reading</w:t>
      </w:r>
    </w:p>
    <w:p w:rsidR="00EE773C" w:rsidRPr="008607EA" w:rsidRDefault="00EE773C" w:rsidP="00EE773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607EA">
        <w:rPr>
          <w:sz w:val="36"/>
          <w:szCs w:val="36"/>
        </w:rPr>
        <w:t xml:space="preserve">How you intend to answer the essay, </w:t>
      </w:r>
      <w:proofErr w:type="spellStart"/>
      <w:r w:rsidRPr="008607EA">
        <w:rPr>
          <w:sz w:val="36"/>
          <w:szCs w:val="36"/>
        </w:rPr>
        <w:t>eg</w:t>
      </w:r>
      <w:proofErr w:type="spellEnd"/>
      <w:r w:rsidRPr="008607EA">
        <w:rPr>
          <w:sz w:val="36"/>
          <w:szCs w:val="36"/>
        </w:rPr>
        <w:t>:  the author highlights the genre through the use of:  characterisation, symbolism, values and attitudes and readings.  (Once this is highlighted here, you cannot bring up another paragraph on say setting if you’ve not mentioned it, it will not get marked).</w:t>
      </w:r>
    </w:p>
    <w:p w:rsidR="00EE773C" w:rsidRDefault="00EE773C" w:rsidP="00EE773C">
      <w:pPr>
        <w:pStyle w:val="ListParagraph"/>
        <w:rPr>
          <w:sz w:val="36"/>
          <w:szCs w:val="36"/>
        </w:rPr>
      </w:pPr>
    </w:p>
    <w:p w:rsidR="009A3D4B" w:rsidRPr="009A3D4B" w:rsidRDefault="009A3D4B" w:rsidP="00EE773C">
      <w:pPr>
        <w:pStyle w:val="ListParagraph"/>
        <w:rPr>
          <w:b/>
          <w:sz w:val="36"/>
          <w:szCs w:val="36"/>
          <w:u w:val="single"/>
        </w:rPr>
      </w:pPr>
      <w:r w:rsidRPr="009A3D4B">
        <w:rPr>
          <w:b/>
          <w:sz w:val="36"/>
          <w:szCs w:val="36"/>
          <w:u w:val="single"/>
        </w:rPr>
        <w:t xml:space="preserve">C T </w:t>
      </w:r>
      <w:proofErr w:type="spellStart"/>
      <w:r w:rsidRPr="009A3D4B">
        <w:rPr>
          <w:b/>
          <w:sz w:val="36"/>
          <w:szCs w:val="36"/>
          <w:u w:val="single"/>
        </w:rPr>
        <w:t>T</w:t>
      </w:r>
      <w:proofErr w:type="spellEnd"/>
      <w:r w:rsidRPr="009A3D4B">
        <w:rPr>
          <w:b/>
          <w:sz w:val="36"/>
          <w:szCs w:val="36"/>
          <w:u w:val="single"/>
        </w:rPr>
        <w:t xml:space="preserve"> D S C I H I R H</w:t>
      </w:r>
    </w:p>
    <w:sectPr w:rsidR="009A3D4B" w:rsidRPr="009A3D4B" w:rsidSect="008607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35A85"/>
    <w:multiLevelType w:val="hybridMultilevel"/>
    <w:tmpl w:val="E7E27E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73C"/>
    <w:rsid w:val="00011B77"/>
    <w:rsid w:val="00182946"/>
    <w:rsid w:val="00373A90"/>
    <w:rsid w:val="003966B5"/>
    <w:rsid w:val="008607EA"/>
    <w:rsid w:val="009A3D4B"/>
    <w:rsid w:val="00C64315"/>
    <w:rsid w:val="00C80053"/>
    <w:rsid w:val="00D236DC"/>
    <w:rsid w:val="00E56CC8"/>
    <w:rsid w:val="00EE773C"/>
    <w:rsid w:val="00F1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7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3B2B8509</Template>
  <TotalTime>34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5</cp:revision>
  <dcterms:created xsi:type="dcterms:W3CDTF">2017-05-11T07:53:00Z</dcterms:created>
  <dcterms:modified xsi:type="dcterms:W3CDTF">2017-09-14T07:48:00Z</dcterms:modified>
</cp:coreProperties>
</file>