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DC8" w:rsidRPr="00187DC8" w:rsidRDefault="00187DC8" w:rsidP="00187DC8">
      <w:pPr>
        <w:spacing w:before="100" w:beforeAutospacing="1" w:after="100" w:afterAutospacing="1"/>
        <w:jc w:val="center"/>
        <w:rPr>
          <w:lang w:val="en-US"/>
        </w:rPr>
      </w:pPr>
      <w:r w:rsidRPr="00187DC8">
        <w:rPr>
          <w:b/>
          <w:bCs/>
          <w:lang w:val="en-US"/>
        </w:rPr>
        <w:t xml:space="preserve">A PRIMER OF DOCUMENTARY FILM TECHNIQUES </w:t>
      </w:r>
    </w:p>
    <w:p w:rsidR="00187DC8" w:rsidRPr="00187DC8" w:rsidRDefault="00187DC8" w:rsidP="00187DC8">
      <w:pPr>
        <w:tabs>
          <w:tab w:val="left" w:pos="-720"/>
        </w:tabs>
        <w:suppressAutoHyphens/>
        <w:spacing w:before="100" w:beforeAutospacing="1" w:after="100" w:afterAutospacing="1"/>
        <w:rPr>
          <w:lang w:val="en-US"/>
        </w:rPr>
      </w:pPr>
      <w:bookmarkStart w:id="0" w:name="_GoBack"/>
      <w:bookmarkEnd w:id="0"/>
      <w:r w:rsidRPr="00187DC8">
        <w:rPr>
          <w:b/>
          <w:bCs/>
          <w:lang w:val="en-US"/>
        </w:rPr>
        <w:t xml:space="preserve">Film Art </w:t>
      </w:r>
    </w:p>
    <w:p w:rsidR="00187DC8" w:rsidRPr="00187DC8" w:rsidRDefault="00187DC8" w:rsidP="00187DC8">
      <w:pPr>
        <w:spacing w:before="100" w:beforeAutospacing="1" w:after="100" w:afterAutospacing="1"/>
        <w:rPr>
          <w:lang w:val="en-US"/>
        </w:rPr>
      </w:pPr>
      <w:r w:rsidRPr="00187DC8">
        <w:rPr>
          <w:lang w:val="en-US"/>
        </w:rPr>
        <w:t>The art of the frame (composition of a particular shot; each image is crafted to communicate particular ideas or elicit particular emotions)</w:t>
      </w:r>
    </w:p>
    <w:p w:rsidR="00187DC8" w:rsidRPr="00187DC8" w:rsidRDefault="00187DC8" w:rsidP="00187DC8">
      <w:pPr>
        <w:numPr>
          <w:ilvl w:val="0"/>
          <w:numId w:val="1"/>
        </w:numPr>
        <w:spacing w:before="100" w:beforeAutospacing="1" w:after="100" w:afterAutospacing="1"/>
        <w:rPr>
          <w:lang w:val="en-US"/>
        </w:rPr>
      </w:pPr>
      <w:r w:rsidRPr="00187DC8">
        <w:rPr>
          <w:lang w:val="en-US"/>
        </w:rPr>
        <w:t xml:space="preserve">Camera movement (tracking shots left or right, up or down, panning, lens movement in or out) </w:t>
      </w:r>
    </w:p>
    <w:p w:rsidR="00187DC8" w:rsidRPr="00187DC8" w:rsidRDefault="00187DC8" w:rsidP="00187DC8">
      <w:pPr>
        <w:numPr>
          <w:ilvl w:val="0"/>
          <w:numId w:val="1"/>
        </w:numPr>
        <w:spacing w:before="100" w:beforeAutospacing="1" w:after="100" w:afterAutospacing="1"/>
        <w:rPr>
          <w:lang w:val="en-US"/>
        </w:rPr>
      </w:pPr>
      <w:r w:rsidRPr="00187DC8">
        <w:rPr>
          <w:lang w:val="en-US"/>
        </w:rPr>
        <w:t xml:space="preserve">Symbolic placement of objects within the frame--an object in the foreground comments on background objects; when characters are placed on the center vs. edges or top vs. bottom of the frame, different interpretations are possible; interpretations of actions also vary depending on the distance between characters/persons within the frame </w:t>
      </w:r>
    </w:p>
    <w:p w:rsidR="00187DC8" w:rsidRPr="00187DC8" w:rsidRDefault="00187DC8" w:rsidP="00187DC8">
      <w:pPr>
        <w:numPr>
          <w:ilvl w:val="0"/>
          <w:numId w:val="1"/>
        </w:numPr>
        <w:spacing w:before="100" w:beforeAutospacing="1" w:after="100" w:afterAutospacing="1"/>
        <w:rPr>
          <w:lang w:val="en-US"/>
        </w:rPr>
      </w:pPr>
      <w:r w:rsidRPr="00187DC8">
        <w:rPr>
          <w:lang w:val="en-US"/>
        </w:rPr>
        <w:t xml:space="preserve">Type of shot: interpretations vary depending upon type of shot: extreme long shot, long shot, medium shot, close-up, extreme close-up </w:t>
      </w:r>
    </w:p>
    <w:p w:rsidR="00187DC8" w:rsidRPr="00187DC8" w:rsidRDefault="00187DC8" w:rsidP="00187DC8">
      <w:pPr>
        <w:spacing w:before="100" w:beforeAutospacing="1" w:after="100" w:afterAutospacing="1"/>
        <w:rPr>
          <w:lang w:val="en-US"/>
        </w:rPr>
      </w:pPr>
      <w:r w:rsidRPr="00187DC8">
        <w:rPr>
          <w:lang w:val="en-US"/>
        </w:rPr>
        <w:t>Montage (an edited sequence that elicits a strong emotional reaction on the part of the viewer; often used as transitional or climactic sequences; static shots, such as photographs, may be used instead of moving images if edited appropriately)</w:t>
      </w:r>
    </w:p>
    <w:p w:rsidR="00187DC8" w:rsidRPr="00187DC8" w:rsidRDefault="00187DC8" w:rsidP="00187DC8">
      <w:pPr>
        <w:spacing w:before="100" w:beforeAutospacing="1" w:after="100" w:afterAutospacing="1"/>
        <w:rPr>
          <w:lang w:val="en-US"/>
        </w:rPr>
      </w:pPr>
      <w:r w:rsidRPr="00187DC8">
        <w:rPr>
          <w:lang w:val="en-US"/>
        </w:rPr>
        <w:t xml:space="preserve">Editing is the basis of filmmaking. </w:t>
      </w:r>
      <w:proofErr w:type="gramStart"/>
      <w:r w:rsidRPr="00187DC8">
        <w:rPr>
          <w:lang w:val="en-US"/>
        </w:rPr>
        <w:t>Viewers</w:t>
      </w:r>
      <w:proofErr w:type="gramEnd"/>
      <w:r w:rsidRPr="00187DC8">
        <w:rPr>
          <w:lang w:val="en-US"/>
        </w:rPr>
        <w:t xml:space="preserve"> judge meaning based on the comparison of shots and scenes within the documentary.</w:t>
      </w:r>
    </w:p>
    <w:p w:rsidR="00187DC8" w:rsidRPr="00187DC8" w:rsidRDefault="00187DC8" w:rsidP="00187DC8">
      <w:pPr>
        <w:numPr>
          <w:ilvl w:val="0"/>
          <w:numId w:val="2"/>
        </w:numPr>
        <w:spacing w:before="100" w:beforeAutospacing="1" w:after="100" w:afterAutospacing="1"/>
        <w:rPr>
          <w:lang w:val="en-US"/>
        </w:rPr>
      </w:pPr>
      <w:r w:rsidRPr="00187DC8">
        <w:rPr>
          <w:lang w:val="en-US"/>
        </w:rPr>
        <w:t xml:space="preserve">Uninflected cuts: Filmmakers want to communicate meaning with the cut, with the shift from one piece of visual information to another piece of visual information; as soon as the cut comes in, the viewer should have sufficient information to form new judgments. An uninflected cut is one that offers one primary piece of visual information (even in the context of other visual information in the shot, a primary segment of visual information stands out) in order to make one significant point to the viewer. </w:t>
      </w:r>
    </w:p>
    <w:p w:rsidR="00187DC8" w:rsidRPr="00187DC8" w:rsidRDefault="00187DC8" w:rsidP="00187DC8">
      <w:pPr>
        <w:numPr>
          <w:ilvl w:val="0"/>
          <w:numId w:val="3"/>
        </w:numPr>
        <w:spacing w:before="100" w:beforeAutospacing="1" w:after="100" w:afterAutospacing="1"/>
        <w:rPr>
          <w:lang w:val="en-US"/>
        </w:rPr>
      </w:pPr>
      <w:r w:rsidRPr="00187DC8">
        <w:rPr>
          <w:lang w:val="en-US"/>
        </w:rPr>
        <w:t xml:space="preserve">Insert close-ups: One way filmmakers break down narrative scenes is by inserting a close-up in an unexpected context; when this is done the shot is often a close-up in order to draw our attention to the image/object and facilitate our judgment of the action. </w:t>
      </w:r>
    </w:p>
    <w:p w:rsidR="00187DC8" w:rsidRPr="00187DC8" w:rsidRDefault="00187DC8" w:rsidP="00187DC8">
      <w:pPr>
        <w:numPr>
          <w:ilvl w:val="0"/>
          <w:numId w:val="4"/>
        </w:numPr>
        <w:spacing w:before="100" w:beforeAutospacing="1" w:after="100" w:afterAutospacing="1"/>
        <w:rPr>
          <w:lang w:val="en-US"/>
        </w:rPr>
      </w:pPr>
      <w:r w:rsidRPr="00187DC8">
        <w:rPr>
          <w:lang w:val="en-US"/>
        </w:rPr>
        <w:t xml:space="preserve">Reaction shot: a primary means of conveying meaning within the context of narrative is through the use of a reaction shot--a medium shot or close-up of a character/person just after significant action occurs within the scene. The shot of the character/person provides a visual marker for his/her response to that action. In film we follow action by means of visual cues like reaction shots--we need to see the face of the character/person in order to "read" that character/person's response. </w:t>
      </w:r>
    </w:p>
    <w:p w:rsidR="00187DC8" w:rsidRPr="00187DC8" w:rsidRDefault="00187DC8" w:rsidP="00187DC8">
      <w:pPr>
        <w:spacing w:before="100" w:beforeAutospacing="1" w:after="100" w:afterAutospacing="1"/>
        <w:rPr>
          <w:lang w:val="en-US"/>
        </w:rPr>
      </w:pPr>
      <w:r w:rsidRPr="00187DC8">
        <w:rPr>
          <w:lang w:val="en-US"/>
        </w:rPr>
        <w:t>Parallel editing (where two characters or parts of a scene are compared by establishing two tracks of shots, which are played off against each other in alternating fashion)</w:t>
      </w:r>
    </w:p>
    <w:p w:rsidR="00187DC8" w:rsidRPr="00187DC8" w:rsidRDefault="00187DC8" w:rsidP="00187DC8">
      <w:pPr>
        <w:spacing w:before="100" w:beforeAutospacing="1" w:after="100" w:afterAutospacing="1"/>
        <w:rPr>
          <w:lang w:val="en-US"/>
        </w:rPr>
      </w:pPr>
      <w:r w:rsidRPr="00187DC8">
        <w:rPr>
          <w:lang w:val="en-US"/>
        </w:rPr>
        <w:t>Point of view shot (we see an image or scene from the perspective of one of the characters or subjects; allows audience to identify with the individual from whose point of view we see the scene; often used when camera moves down a hallway or sidewalk or through a room to heighten that identification</w:t>
      </w:r>
    </w:p>
    <w:p w:rsidR="00187DC8" w:rsidRPr="00187DC8" w:rsidRDefault="00187DC8" w:rsidP="00187DC8">
      <w:pPr>
        <w:numPr>
          <w:ilvl w:val="0"/>
          <w:numId w:val="5"/>
        </w:numPr>
        <w:spacing w:before="100" w:beforeAutospacing="1" w:after="100" w:afterAutospacing="1"/>
        <w:rPr>
          <w:lang w:val="en-US"/>
        </w:rPr>
      </w:pPr>
      <w:r w:rsidRPr="00187DC8">
        <w:rPr>
          <w:lang w:val="en-US"/>
        </w:rPr>
        <w:t xml:space="preserve">first-person point of view pushes the identification of audience with person whose point of view is being shown (in this context we "become" the eyes of that person) </w:t>
      </w:r>
    </w:p>
    <w:p w:rsidR="00187DC8" w:rsidRPr="00187DC8" w:rsidRDefault="00187DC8" w:rsidP="00187DC8">
      <w:pPr>
        <w:spacing w:before="100" w:beforeAutospacing="1" w:after="100" w:afterAutospacing="1"/>
        <w:rPr>
          <w:lang w:val="en-US"/>
        </w:rPr>
      </w:pPr>
      <w:r w:rsidRPr="00187DC8">
        <w:rPr>
          <w:b/>
          <w:bCs/>
          <w:lang w:val="en-US"/>
        </w:rPr>
        <w:t xml:space="preserve">Direct cinema </w:t>
      </w:r>
    </w:p>
    <w:p w:rsidR="00187DC8" w:rsidRPr="00187DC8" w:rsidRDefault="00187DC8" w:rsidP="00187DC8">
      <w:pPr>
        <w:spacing w:before="100" w:beforeAutospacing="1" w:after="100" w:afterAutospacing="1"/>
        <w:rPr>
          <w:lang w:val="en-US"/>
        </w:rPr>
      </w:pPr>
      <w:r w:rsidRPr="00187DC8">
        <w:rPr>
          <w:lang w:val="en-US"/>
        </w:rPr>
        <w:t>Direct cinema (people filmed in uncontrolled situations; usually no added music; usually no use of narration; lengthy scenes to reveal glimpses of character; suggests an objective observing of reality by audience; requires active participation on the part of the audience)</w:t>
      </w:r>
    </w:p>
    <w:p w:rsidR="00187DC8" w:rsidRPr="00187DC8" w:rsidRDefault="00187DC8" w:rsidP="00187DC8">
      <w:pPr>
        <w:spacing w:before="100" w:beforeAutospacing="1" w:after="100" w:afterAutospacing="1"/>
        <w:rPr>
          <w:lang w:val="en-US"/>
        </w:rPr>
      </w:pPr>
      <w:r w:rsidRPr="00187DC8">
        <w:rPr>
          <w:lang w:val="en-US"/>
        </w:rPr>
        <w:lastRenderedPageBreak/>
        <w:t>Reenactment (staged reenactments of events from the past in order to recreate the feel of real life events; the settings may be recreated or staged, and the people involved are all actors)</w:t>
      </w:r>
    </w:p>
    <w:p w:rsidR="00187DC8" w:rsidRPr="00187DC8" w:rsidRDefault="00187DC8" w:rsidP="00187DC8">
      <w:pPr>
        <w:spacing w:before="100" w:beforeAutospacing="1" w:after="100" w:afterAutospacing="1"/>
        <w:rPr>
          <w:lang w:val="en-US"/>
        </w:rPr>
      </w:pPr>
      <w:r w:rsidRPr="00187DC8">
        <w:rPr>
          <w:lang w:val="en-US"/>
        </w:rPr>
        <w:t>Archival footage (use of direct cinema or other documentary footage or photographs from the past in order to review events that took place in the past or provide some perspective on events from the past)</w:t>
      </w:r>
    </w:p>
    <w:p w:rsidR="00187DC8" w:rsidRPr="00187DC8" w:rsidRDefault="00187DC8" w:rsidP="00187DC8">
      <w:pPr>
        <w:spacing w:before="100" w:beforeAutospacing="1" w:after="100" w:afterAutospacing="1"/>
        <w:rPr>
          <w:lang w:val="en-US"/>
        </w:rPr>
      </w:pPr>
      <w:r w:rsidRPr="00187DC8">
        <w:rPr>
          <w:lang w:val="en-US"/>
        </w:rPr>
        <w:t xml:space="preserve">Ambient </w:t>
      </w:r>
      <w:proofErr w:type="gramStart"/>
      <w:r w:rsidRPr="00187DC8">
        <w:rPr>
          <w:lang w:val="en-US"/>
        </w:rPr>
        <w:t>Sound :</w:t>
      </w:r>
      <w:proofErr w:type="gramEnd"/>
      <w:r w:rsidRPr="00187DC8">
        <w:rPr>
          <w:lang w:val="en-US"/>
        </w:rPr>
        <w:t xml:space="preserve"> This is sound that is present, or available, in the context of the scene being filmed. It may consist of the background sounds (of traffic, birds, wind, planes flying overhead, machines working, children playing, etc.) It is always applied synchronously; that is, the sound emanates from within the scene (not external to the scene). If we hear music, for instance, we hear it because someone is playing a car radio or is attending a performance or is present in a scene where music is playing.</w:t>
      </w:r>
    </w:p>
    <w:p w:rsidR="00187DC8" w:rsidRPr="00187DC8" w:rsidRDefault="00187DC8" w:rsidP="00187DC8">
      <w:pPr>
        <w:spacing w:before="100" w:beforeAutospacing="1" w:after="100" w:afterAutospacing="1"/>
        <w:rPr>
          <w:lang w:val="en-US"/>
        </w:rPr>
      </w:pPr>
      <w:r w:rsidRPr="00187DC8">
        <w:rPr>
          <w:b/>
          <w:bCs/>
          <w:lang w:val="en-US"/>
        </w:rPr>
        <w:t>Other Documentary techniques</w:t>
      </w:r>
    </w:p>
    <w:p w:rsidR="00187DC8" w:rsidRPr="00187DC8" w:rsidRDefault="00187DC8" w:rsidP="00187DC8">
      <w:pPr>
        <w:spacing w:before="100" w:beforeAutospacing="1" w:after="100" w:afterAutospacing="1"/>
        <w:rPr>
          <w:lang w:val="en-US"/>
        </w:rPr>
      </w:pPr>
      <w:r w:rsidRPr="00187DC8">
        <w:rPr>
          <w:lang w:val="en-US"/>
        </w:rPr>
        <w:t>Direct Interview technique (we see subject talking on camera, and we see and hear the interviewer asking questions in the same shot or in part B of a two</w:t>
      </w:r>
      <w:r w:rsidRPr="00187DC8">
        <w:rPr>
          <w:lang w:val="en-US"/>
        </w:rPr>
        <w:noBreakHyphen/>
        <w:t>part parallel track; suggests journalistic basis of reporting).</w:t>
      </w:r>
    </w:p>
    <w:p w:rsidR="00187DC8" w:rsidRPr="00187DC8" w:rsidRDefault="00187DC8" w:rsidP="00187DC8">
      <w:pPr>
        <w:spacing w:before="100" w:beforeAutospacing="1" w:after="100" w:afterAutospacing="1"/>
        <w:rPr>
          <w:lang w:val="en-US"/>
        </w:rPr>
      </w:pPr>
      <w:r w:rsidRPr="00187DC8">
        <w:rPr>
          <w:lang w:val="en-US"/>
        </w:rPr>
        <w:t>Indirect Interview technique (we see subject talking on camera, but we don't see or hear the interviewer asking questions in the same shot; this gives the impression of the character speaking directly to the viewer</w:t>
      </w:r>
      <w:r>
        <w:rPr>
          <w:lang w:val="en-US"/>
        </w:rPr>
        <w:t>)</w:t>
      </w:r>
      <w:r w:rsidRPr="00187DC8">
        <w:rPr>
          <w:lang w:val="en-US"/>
        </w:rPr>
        <w:t>.</w:t>
      </w:r>
    </w:p>
    <w:p w:rsidR="00187DC8" w:rsidRPr="00187DC8" w:rsidRDefault="00187DC8" w:rsidP="00187DC8">
      <w:pPr>
        <w:spacing w:before="100" w:beforeAutospacing="1" w:after="100" w:afterAutospacing="1"/>
        <w:rPr>
          <w:lang w:val="en-US"/>
        </w:rPr>
      </w:pPr>
      <w:r w:rsidRPr="00187DC8">
        <w:rPr>
          <w:lang w:val="en-US"/>
        </w:rPr>
        <w:t>Voice</w:t>
      </w:r>
      <w:r>
        <w:rPr>
          <w:lang w:val="en-US"/>
        </w:rPr>
        <w:t>-</w:t>
      </w:r>
      <w:r w:rsidRPr="00187DC8">
        <w:rPr>
          <w:lang w:val="en-US"/>
        </w:rPr>
        <w:t>over narration (in one case, we hear a character speaking about some issue/problem/conflict), and we may or may not see that person engaged in some action on the screen at the same time; gives impression of audience overhearing the character reveal thoughts and feelings / in another case, the voiceover is done by a narrator (someone not seen in the film) who comments on action; this suggests a more objective voice than the prior example)</w:t>
      </w:r>
    </w:p>
    <w:p w:rsidR="00187DC8" w:rsidRPr="00187DC8" w:rsidRDefault="00187DC8" w:rsidP="00187DC8">
      <w:pPr>
        <w:spacing w:before="100" w:beforeAutospacing="1" w:after="100" w:afterAutospacing="1"/>
        <w:rPr>
          <w:lang w:val="en-US"/>
        </w:rPr>
      </w:pPr>
      <w:r w:rsidRPr="00187DC8">
        <w:rPr>
          <w:lang w:val="en-US"/>
        </w:rPr>
        <w:t>Direct narration (we see and hear the narrator of the film as the narration is presented; suggests an intimacy between narrator and audience; this type of narration is seldom objective</w:t>
      </w:r>
      <w:r w:rsidRPr="00187DC8">
        <w:rPr>
          <w:lang w:val="en-US"/>
        </w:rPr>
        <w:noBreakHyphen/>
      </w:r>
      <w:r w:rsidRPr="00187DC8">
        <w:rPr>
          <w:lang w:val="en-US"/>
        </w:rPr>
        <w:noBreakHyphen/>
        <w:t>its biases reflect the speaker's background, conflicts, values)</w:t>
      </w:r>
    </w:p>
    <w:p w:rsidR="00187DC8" w:rsidRPr="00187DC8" w:rsidRDefault="00187DC8" w:rsidP="00187DC8">
      <w:pPr>
        <w:spacing w:before="100" w:beforeAutospacing="1" w:after="100" w:afterAutospacing="1"/>
        <w:rPr>
          <w:lang w:val="en-US"/>
        </w:rPr>
      </w:pPr>
      <w:proofErr w:type="gramStart"/>
      <w:r w:rsidRPr="00187DC8">
        <w:rPr>
          <w:lang w:val="en-US"/>
        </w:rPr>
        <w:t>Graphics :</w:t>
      </w:r>
      <w:proofErr w:type="gramEnd"/>
      <w:r w:rsidRPr="00187DC8">
        <w:rPr>
          <w:lang w:val="en-US"/>
        </w:rPr>
        <w:t xml:space="preserve"> Use of titles or other written information displayed on the screen; often used in Ken Burns' documentaries to suggest divisions (like chapters) of the film.</w:t>
      </w:r>
    </w:p>
    <w:p w:rsidR="00187DC8" w:rsidRPr="00187DC8" w:rsidRDefault="00187DC8" w:rsidP="00187DC8">
      <w:pPr>
        <w:spacing w:before="100" w:beforeAutospacing="1" w:after="100" w:afterAutospacing="1"/>
        <w:rPr>
          <w:lang w:val="en-US"/>
        </w:rPr>
      </w:pPr>
      <w:proofErr w:type="gramStart"/>
      <w:r w:rsidRPr="00187DC8">
        <w:rPr>
          <w:lang w:val="en-US"/>
        </w:rPr>
        <w:t>Music :</w:t>
      </w:r>
      <w:proofErr w:type="gramEnd"/>
      <w:r w:rsidRPr="00187DC8">
        <w:rPr>
          <w:lang w:val="en-US"/>
        </w:rPr>
        <w:t xml:space="preserve"> or sound, within scenes or through scenes, to complement visual images; sound track, theme, montage-music, all applied external (asynchronous) to the visuals</w:t>
      </w:r>
    </w:p>
    <w:p w:rsidR="00D00BEC" w:rsidRDefault="00D00BEC"/>
    <w:sectPr w:rsidR="00D00BEC" w:rsidSect="00187D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D2DDC"/>
    <w:multiLevelType w:val="multilevel"/>
    <w:tmpl w:val="1C46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D7961"/>
    <w:multiLevelType w:val="multilevel"/>
    <w:tmpl w:val="B69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5C6F3A"/>
    <w:multiLevelType w:val="multilevel"/>
    <w:tmpl w:val="99AA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B72A32"/>
    <w:multiLevelType w:val="multilevel"/>
    <w:tmpl w:val="EA0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A81891"/>
    <w:multiLevelType w:val="multilevel"/>
    <w:tmpl w:val="5EC6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DC8"/>
    <w:rsid w:val="00187DC8"/>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87DC8"/>
    <w:rPr>
      <w:rFonts w:ascii="Tahoma" w:hAnsi="Tahoma" w:cs="Tahoma"/>
      <w:sz w:val="16"/>
      <w:szCs w:val="16"/>
    </w:rPr>
  </w:style>
  <w:style w:type="character" w:customStyle="1" w:styleId="BalloonTextChar">
    <w:name w:val="Balloon Text Char"/>
    <w:basedOn w:val="DefaultParagraphFont"/>
    <w:link w:val="BalloonText"/>
    <w:rsid w:val="00187D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87DC8"/>
    <w:rPr>
      <w:rFonts w:ascii="Tahoma" w:hAnsi="Tahoma" w:cs="Tahoma"/>
      <w:sz w:val="16"/>
      <w:szCs w:val="16"/>
    </w:rPr>
  </w:style>
  <w:style w:type="character" w:customStyle="1" w:styleId="BalloonTextChar">
    <w:name w:val="Balloon Text Char"/>
    <w:basedOn w:val="DefaultParagraphFont"/>
    <w:link w:val="BalloonText"/>
    <w:rsid w:val="00187D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391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DE261B46</Template>
  <TotalTime>1</TotalTime>
  <Pages>2</Pages>
  <Words>928</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dcterms:created xsi:type="dcterms:W3CDTF">2016-03-04T04:33:00Z</dcterms:created>
  <dcterms:modified xsi:type="dcterms:W3CDTF">2016-03-04T04:34:00Z</dcterms:modified>
</cp:coreProperties>
</file>