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5CD0" w:rsidRPr="00165CD0" w:rsidRDefault="00165CD0" w:rsidP="00165CD0">
      <w:pPr>
        <w:spacing w:before="100" w:beforeAutospacing="1" w:after="100" w:afterAutospacing="1" w:line="240" w:lineRule="auto"/>
        <w:jc w:val="center"/>
        <w:rPr>
          <w:rFonts w:ascii="Arial" w:eastAsia="Times New Roman" w:hAnsi="Arial" w:cs="Arial"/>
          <w:b/>
          <w:sz w:val="36"/>
          <w:szCs w:val="36"/>
          <w:u w:val="single"/>
          <w:lang w:val="en"/>
        </w:rPr>
      </w:pPr>
      <w:r w:rsidRPr="00165CD0">
        <w:rPr>
          <w:rFonts w:ascii="Arial" w:eastAsia="Times New Roman" w:hAnsi="Arial" w:cs="Arial"/>
          <w:b/>
          <w:sz w:val="36"/>
          <w:szCs w:val="36"/>
          <w:u w:val="single"/>
          <w:lang w:val="en"/>
        </w:rPr>
        <w:t>https://www.slideshare.net/troalfe/documentary-powerpoint</w:t>
      </w:r>
    </w:p>
    <w:p w:rsidR="00165CD0" w:rsidRPr="00165CD0" w:rsidRDefault="00165CD0" w:rsidP="00165CD0">
      <w:pPr>
        <w:spacing w:before="100" w:beforeAutospacing="1" w:after="100" w:afterAutospacing="1" w:line="240" w:lineRule="auto"/>
        <w:ind w:left="720"/>
        <w:rPr>
          <w:rFonts w:ascii="Arial" w:eastAsia="Times New Roman" w:hAnsi="Arial" w:cs="Arial"/>
          <w:sz w:val="24"/>
          <w:szCs w:val="24"/>
          <w:lang w:val="en"/>
        </w:rPr>
      </w:pP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r w:rsidRPr="00165CD0">
        <w:rPr>
          <w:rFonts w:ascii="Arial" w:eastAsia="Times New Roman" w:hAnsi="Arial" w:cs="Arial"/>
          <w:sz w:val="24"/>
          <w:szCs w:val="24"/>
          <w:lang w:val="en"/>
        </w:rPr>
        <w:t>What is a Documentary?</w:t>
      </w:r>
      <w:r w:rsidRPr="00165CD0">
        <w:rPr>
          <w:rFonts w:ascii="Arial" w:eastAsia="Times New Roman" w:hAnsi="Arial" w:cs="Arial"/>
          <w:sz w:val="24"/>
          <w:szCs w:val="24"/>
          <w:lang w:val="en"/>
        </w:rPr>
        <w:sym w:font="Symbol" w:char="F097"/>
      </w:r>
      <w:r w:rsidRPr="00165CD0">
        <w:rPr>
          <w:rFonts w:ascii="Arial" w:eastAsia="Times New Roman" w:hAnsi="Arial" w:cs="Arial"/>
          <w:sz w:val="24"/>
          <w:szCs w:val="24"/>
          <w:lang w:val="en"/>
        </w:rPr>
        <w:t xml:space="preserve"> A factual film or </w:t>
      </w:r>
      <w:proofErr w:type="spellStart"/>
      <w:r w:rsidRPr="00165CD0">
        <w:rPr>
          <w:rFonts w:ascii="Arial" w:eastAsia="Times New Roman" w:hAnsi="Arial" w:cs="Arial"/>
          <w:sz w:val="24"/>
          <w:szCs w:val="24"/>
          <w:lang w:val="en"/>
        </w:rPr>
        <w:t>programme</w:t>
      </w:r>
      <w:proofErr w:type="spellEnd"/>
      <w:r w:rsidRPr="00165CD0">
        <w:rPr>
          <w:rFonts w:ascii="Arial" w:eastAsia="Times New Roman" w:hAnsi="Arial" w:cs="Arial"/>
          <w:sz w:val="24"/>
          <w:szCs w:val="24"/>
          <w:lang w:val="en"/>
        </w:rPr>
        <w:t xml:space="preserve"> about the real world</w:t>
      </w:r>
      <w:r w:rsidRPr="00165CD0">
        <w:rPr>
          <w:rFonts w:ascii="Arial" w:eastAsia="Times New Roman" w:hAnsi="Arial" w:cs="Arial"/>
          <w:sz w:val="24"/>
          <w:szCs w:val="24"/>
          <w:lang w:val="en"/>
        </w:rPr>
        <w:sym w:font="Symbol" w:char="F097"/>
      </w:r>
      <w:r w:rsidRPr="00165CD0">
        <w:rPr>
          <w:rFonts w:ascii="Arial" w:eastAsia="Times New Roman" w:hAnsi="Arial" w:cs="Arial"/>
          <w:sz w:val="24"/>
          <w:szCs w:val="24"/>
          <w:lang w:val="en"/>
        </w:rPr>
        <w:t xml:space="preserve"> Conventionally a documentary will be one of the following types; For us this will be CYBERBULLYING, a real world issue Non- Fiction We will do this </w:t>
      </w:r>
      <w:proofErr w:type="gramStart"/>
      <w:r w:rsidRPr="00165CD0">
        <w:rPr>
          <w:rFonts w:ascii="Arial" w:eastAsia="Times New Roman" w:hAnsi="Arial" w:cs="Arial"/>
          <w:sz w:val="24"/>
          <w:szCs w:val="24"/>
          <w:lang w:val="en"/>
        </w:rPr>
        <w:t>one !!!!!</w:t>
      </w:r>
      <w:proofErr w:type="gramEnd"/>
      <w:r w:rsidRPr="00165CD0">
        <w:rPr>
          <w:rFonts w:ascii="Arial" w:eastAsia="Times New Roman" w:hAnsi="Arial" w:cs="Arial"/>
          <w:sz w:val="24"/>
          <w:szCs w:val="24"/>
          <w:lang w:val="en"/>
        </w:rPr>
        <w:t xml:space="preserve">About the real world </w:t>
      </w:r>
      <w:proofErr w:type="spellStart"/>
      <w:r w:rsidRPr="00165CD0">
        <w:rPr>
          <w:rFonts w:ascii="Arial" w:eastAsia="Times New Roman" w:hAnsi="Arial" w:cs="Arial"/>
          <w:sz w:val="24"/>
          <w:szCs w:val="24"/>
          <w:lang w:val="en"/>
        </w:rPr>
        <w:t>Unstaged</w:t>
      </w:r>
      <w:proofErr w:type="spellEnd"/>
      <w:r w:rsidRPr="00165CD0">
        <w:rPr>
          <w:rFonts w:ascii="Arial" w:eastAsia="Times New Roman" w:hAnsi="Arial" w:cs="Arial"/>
          <w:sz w:val="24"/>
          <w:szCs w:val="24"/>
          <w:lang w:val="en"/>
        </w:rPr>
        <w:t xml:space="preserve"> Based on Observation rather than Intervention Informative and Educational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6" w:tgtFrame="_blank" w:tooltip="Subjectivity or ObjectivitySubjectivityObjectivity• Subject..." w:history="1">
        <w:r w:rsidRPr="00165CD0">
          <w:rPr>
            <w:rFonts w:ascii="Arial" w:eastAsia="Times New Roman" w:hAnsi="Arial" w:cs="Arial"/>
            <w:color w:val="0000FF"/>
            <w:sz w:val="24"/>
            <w:szCs w:val="24"/>
            <w:u w:val="single"/>
            <w:lang w:val="en"/>
          </w:rPr>
          <w:t xml:space="preserve">2. </w:t>
        </w:r>
      </w:hyperlink>
      <w:r w:rsidRPr="00165CD0">
        <w:rPr>
          <w:rFonts w:ascii="Arial" w:eastAsia="Times New Roman" w:hAnsi="Arial" w:cs="Arial"/>
          <w:sz w:val="24"/>
          <w:szCs w:val="24"/>
          <w:lang w:val="en"/>
        </w:rPr>
        <w:t xml:space="preserve">Subjectivity or Objectivity Subjectivity Objectivity• Subjectivity is when your opinion will show through in the documentary and the general opinion or stereotype1. We believe we will be swayed more to being subjective as there is only one view on cyber bullying and that is that it is wrong and needs to be stopped. Objectivity is when you explore both sides of an argument in the documentary and not just one side.1. However it could be said that we will </w:t>
      </w:r>
      <w:bookmarkStart w:id="0" w:name="_GoBack"/>
      <w:r w:rsidRPr="00165CD0">
        <w:rPr>
          <w:rFonts w:ascii="Arial" w:eastAsia="Times New Roman" w:hAnsi="Arial" w:cs="Arial"/>
          <w:sz w:val="24"/>
          <w:szCs w:val="24"/>
          <w:lang w:val="en"/>
        </w:rPr>
        <w:t xml:space="preserve">be Objective as we will look at the effects of cyber bullying and why people do it. So we are </w:t>
      </w:r>
      <w:bookmarkEnd w:id="0"/>
      <w:r w:rsidRPr="00165CD0">
        <w:rPr>
          <w:rFonts w:ascii="Arial" w:eastAsia="Times New Roman" w:hAnsi="Arial" w:cs="Arial"/>
          <w:sz w:val="24"/>
          <w:szCs w:val="24"/>
          <w:lang w:val="en"/>
        </w:rPr>
        <w:t xml:space="preserve">technically looking at both sides of an argument. However one aide clearly is in </w:t>
      </w:r>
      <w:proofErr w:type="spellStart"/>
      <w:r w:rsidRPr="00165CD0">
        <w:rPr>
          <w:rFonts w:ascii="Arial" w:eastAsia="Times New Roman" w:hAnsi="Arial" w:cs="Arial"/>
          <w:sz w:val="24"/>
          <w:szCs w:val="24"/>
          <w:lang w:val="en"/>
        </w:rPr>
        <w:t>favour</w:t>
      </w:r>
      <w:proofErr w:type="spellEnd"/>
      <w:r w:rsidRPr="00165CD0">
        <w:rPr>
          <w:rFonts w:ascii="Arial" w:eastAsia="Times New Roman" w:hAnsi="Arial" w:cs="Arial"/>
          <w:sz w:val="24"/>
          <w:szCs w:val="24"/>
          <w:lang w:val="en"/>
        </w:rPr>
        <w:t xml:space="preserve">.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7" w:tgtFrame="_blank" w:tooltip="Modes of Documentary1. Expository Documentary2. Observation..." w:history="1">
        <w:r w:rsidRPr="00165CD0">
          <w:rPr>
            <w:rFonts w:ascii="Arial" w:eastAsia="Times New Roman" w:hAnsi="Arial" w:cs="Arial"/>
            <w:color w:val="0000FF"/>
            <w:sz w:val="24"/>
            <w:szCs w:val="24"/>
            <w:u w:val="single"/>
            <w:lang w:val="en"/>
          </w:rPr>
          <w:t xml:space="preserve">3. </w:t>
        </w:r>
      </w:hyperlink>
      <w:r w:rsidRPr="00165CD0">
        <w:rPr>
          <w:rFonts w:ascii="Arial" w:eastAsia="Times New Roman" w:hAnsi="Arial" w:cs="Arial"/>
          <w:sz w:val="24"/>
          <w:szCs w:val="24"/>
          <w:lang w:val="en"/>
        </w:rPr>
        <w:t xml:space="preserve">Modes of Documentary1. Expository Documentary2. Observational Documentary3. Participatory Documentary4. Reflexive Documentary5. Performative Documentary Our Documentary will fall under this category.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8" w:tgtFrame="_blank" w:tooltip="Bill Nicholas•Identifier of the modes of address- ALL 6 OFT..." w:history="1">
        <w:r w:rsidRPr="00165CD0">
          <w:rPr>
            <w:rFonts w:ascii="Arial" w:eastAsia="Times New Roman" w:hAnsi="Arial" w:cs="Arial"/>
            <w:color w:val="0000FF"/>
            <w:sz w:val="24"/>
            <w:szCs w:val="24"/>
            <w:u w:val="single"/>
            <w:lang w:val="en"/>
          </w:rPr>
          <w:t xml:space="preserve">4. </w:t>
        </w:r>
      </w:hyperlink>
      <w:r w:rsidRPr="00165CD0">
        <w:rPr>
          <w:rFonts w:ascii="Arial" w:eastAsia="Times New Roman" w:hAnsi="Arial" w:cs="Arial"/>
          <w:sz w:val="24"/>
          <w:szCs w:val="24"/>
          <w:lang w:val="en"/>
        </w:rPr>
        <w:t xml:space="preserve">Bill Nicholas Identifier of the modes of address- ALL </w:t>
      </w:r>
      <w:proofErr w:type="gramStart"/>
      <w:r w:rsidRPr="00165CD0">
        <w:rPr>
          <w:rFonts w:ascii="Arial" w:eastAsia="Times New Roman" w:hAnsi="Arial" w:cs="Arial"/>
          <w:sz w:val="24"/>
          <w:szCs w:val="24"/>
          <w:lang w:val="en"/>
        </w:rPr>
        <w:t>6  OF</w:t>
      </w:r>
      <w:proofErr w:type="gramEnd"/>
      <w:r w:rsidRPr="00165CD0">
        <w:rPr>
          <w:rFonts w:ascii="Arial" w:eastAsia="Times New Roman" w:hAnsi="Arial" w:cs="Arial"/>
          <w:sz w:val="24"/>
          <w:szCs w:val="24"/>
          <w:lang w:val="en"/>
        </w:rPr>
        <w:t xml:space="preserve"> THEM• Key theorist when discussing Documentaries •Born – 1942•Discovered theory at San Francisco University• Stella Bruzzi2000criticsedNichols for suggesting that Documentary makers have aimed for the perfect representation of the real’ and would fail in this impossible aim, thus undermining the documentary form.• She said that ‘all types of documentary have existed at different times’ And have often, mixed styles. ‘What is the point of worrying about authenticity ’S he sees documentary as contributing to meaning about real world </w:t>
      </w:r>
      <w:proofErr w:type="gramStart"/>
      <w:r w:rsidRPr="00165CD0">
        <w:rPr>
          <w:rFonts w:ascii="Arial" w:eastAsia="Times New Roman" w:hAnsi="Arial" w:cs="Arial"/>
          <w:sz w:val="24"/>
          <w:szCs w:val="24"/>
          <w:lang w:val="en"/>
        </w:rPr>
        <w:t>events.</w:t>
      </w:r>
      <w:proofErr w:type="gramEnd"/>
      <w:r w:rsidRPr="00165CD0">
        <w:rPr>
          <w:rFonts w:ascii="Arial" w:eastAsia="Times New Roman" w:hAnsi="Arial" w:cs="Arial"/>
          <w:sz w:val="24"/>
          <w:szCs w:val="24"/>
          <w:lang w:val="en"/>
        </w:rPr>
        <w:t xml:space="preserve">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9" w:tgtFrame="_blank" w:tooltip="Development of Modes Nicholas identifies the modes as deve..." w:history="1">
        <w:r w:rsidRPr="00165CD0">
          <w:rPr>
            <w:rFonts w:ascii="Arial" w:eastAsia="Times New Roman" w:hAnsi="Arial" w:cs="Arial"/>
            <w:color w:val="0000FF"/>
            <w:sz w:val="24"/>
            <w:szCs w:val="24"/>
            <w:u w:val="single"/>
            <w:lang w:val="en"/>
          </w:rPr>
          <w:t xml:space="preserve">5. </w:t>
        </w:r>
      </w:hyperlink>
      <w:r w:rsidRPr="00165CD0">
        <w:rPr>
          <w:rFonts w:ascii="Arial" w:eastAsia="Times New Roman" w:hAnsi="Arial" w:cs="Arial"/>
          <w:sz w:val="24"/>
          <w:szCs w:val="24"/>
          <w:lang w:val="en"/>
        </w:rPr>
        <w:t>Development of Modes</w:t>
      </w:r>
      <w:r w:rsidRPr="00165CD0">
        <w:rPr>
          <w:rFonts w:ascii="Arial" w:eastAsia="Times New Roman" w:hAnsi="Arial" w:cs="Arial"/>
          <w:sz w:val="24"/>
          <w:szCs w:val="24"/>
          <w:lang w:val="en"/>
        </w:rPr>
        <w:sym w:font="Symbol" w:char="F097"/>
      </w:r>
      <w:r w:rsidRPr="00165CD0">
        <w:rPr>
          <w:rFonts w:ascii="Arial" w:eastAsia="Times New Roman" w:hAnsi="Arial" w:cs="Arial"/>
          <w:sz w:val="24"/>
          <w:szCs w:val="24"/>
          <w:lang w:val="en"/>
        </w:rPr>
        <w:t xml:space="preserve"> Nicholas identifies the modes as developing chronologically.</w:t>
      </w:r>
      <w:r w:rsidRPr="00165CD0">
        <w:rPr>
          <w:rFonts w:ascii="Arial" w:eastAsia="Times New Roman" w:hAnsi="Arial" w:cs="Arial"/>
          <w:sz w:val="24"/>
          <w:szCs w:val="24"/>
          <w:lang w:val="en"/>
        </w:rPr>
        <w:sym w:font="Symbol" w:char="F097"/>
      </w:r>
      <w:r w:rsidRPr="00165CD0">
        <w:rPr>
          <w:rFonts w:ascii="Arial" w:eastAsia="Times New Roman" w:hAnsi="Arial" w:cs="Arial"/>
          <w:sz w:val="24"/>
          <w:szCs w:val="24"/>
          <w:lang w:val="en"/>
        </w:rPr>
        <w:t xml:space="preserve"> They develop because of new technologies, institutions and audience.</w:t>
      </w:r>
      <w:r w:rsidRPr="00165CD0">
        <w:rPr>
          <w:rFonts w:ascii="Arial" w:eastAsia="Times New Roman" w:hAnsi="Arial" w:cs="Arial"/>
          <w:sz w:val="24"/>
          <w:szCs w:val="24"/>
          <w:lang w:val="en"/>
        </w:rPr>
        <w:sym w:font="Symbol" w:char="F097"/>
      </w:r>
      <w:r w:rsidRPr="00165CD0">
        <w:rPr>
          <w:rFonts w:ascii="Arial" w:eastAsia="Times New Roman" w:hAnsi="Arial" w:cs="Arial"/>
          <w:sz w:val="24"/>
          <w:szCs w:val="24"/>
          <w:lang w:val="en"/>
        </w:rPr>
        <w:t xml:space="preserve"> They can often be divided into 2 groups; GROUPA-Expository-Observational GROUP B- Participatory-Reflexive-Performative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10" w:tgtFrame="_blank" w:tooltip="Expository Documentary This type of documentary is probabl..." w:history="1">
        <w:r w:rsidRPr="00165CD0">
          <w:rPr>
            <w:rFonts w:ascii="Arial" w:eastAsia="Times New Roman" w:hAnsi="Arial" w:cs="Arial"/>
            <w:color w:val="0000FF"/>
            <w:sz w:val="24"/>
            <w:szCs w:val="24"/>
            <w:u w:val="single"/>
            <w:lang w:val="en"/>
          </w:rPr>
          <w:t xml:space="preserve">6. </w:t>
        </w:r>
      </w:hyperlink>
      <w:r w:rsidRPr="00165CD0">
        <w:rPr>
          <w:rFonts w:ascii="Arial" w:eastAsia="Times New Roman" w:hAnsi="Arial" w:cs="Arial"/>
          <w:sz w:val="24"/>
          <w:szCs w:val="24"/>
          <w:lang w:val="en"/>
        </w:rPr>
        <w:t>Expository Documentary</w:t>
      </w:r>
      <w:r w:rsidRPr="00165CD0">
        <w:rPr>
          <w:rFonts w:ascii="Arial" w:eastAsia="Times New Roman" w:hAnsi="Arial" w:cs="Arial"/>
          <w:sz w:val="24"/>
          <w:szCs w:val="24"/>
          <w:lang w:val="en"/>
        </w:rPr>
        <w:sym w:font="Symbol" w:char="F097"/>
      </w:r>
      <w:r w:rsidRPr="00165CD0">
        <w:rPr>
          <w:rFonts w:ascii="Arial" w:eastAsia="Times New Roman" w:hAnsi="Arial" w:cs="Arial"/>
          <w:sz w:val="24"/>
          <w:szCs w:val="24"/>
          <w:lang w:val="en"/>
        </w:rPr>
        <w:t xml:space="preserve"> This type of documentary is probably the most familiar to audiences and tends to be seen more on TV rather than in cinemas.</w:t>
      </w:r>
      <w:r w:rsidRPr="00165CD0">
        <w:rPr>
          <w:rFonts w:ascii="Arial" w:eastAsia="Times New Roman" w:hAnsi="Arial" w:cs="Arial"/>
          <w:sz w:val="24"/>
          <w:szCs w:val="24"/>
          <w:lang w:val="en"/>
        </w:rPr>
        <w:sym w:font="Symbol" w:char="F097"/>
      </w:r>
      <w:r w:rsidRPr="00165CD0">
        <w:rPr>
          <w:rFonts w:ascii="Arial" w:eastAsia="Times New Roman" w:hAnsi="Arial" w:cs="Arial"/>
          <w:sz w:val="24"/>
          <w:szCs w:val="24"/>
          <w:lang w:val="en"/>
        </w:rPr>
        <w:t xml:space="preserve"> It may include the following AIM =To inform the audience about a happening or a thing which they are not familiar with in our case it will be CYBERBULLYING Voiceover narration commenting on the images Explaining what is happening in a direct address to the audience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11" w:tgtFrame="_blank" w:tooltip="Expository Conventions1. Voiceover addresses the audience d..." w:history="1">
        <w:r w:rsidRPr="00165CD0">
          <w:rPr>
            <w:rFonts w:ascii="Arial" w:eastAsia="Times New Roman" w:hAnsi="Arial" w:cs="Arial"/>
            <w:color w:val="0000FF"/>
            <w:sz w:val="24"/>
            <w:szCs w:val="24"/>
            <w:u w:val="single"/>
            <w:lang w:val="en"/>
          </w:rPr>
          <w:t xml:space="preserve">7. </w:t>
        </w:r>
      </w:hyperlink>
      <w:r w:rsidRPr="00165CD0">
        <w:rPr>
          <w:rFonts w:ascii="Arial" w:eastAsia="Times New Roman" w:hAnsi="Arial" w:cs="Arial"/>
          <w:sz w:val="24"/>
          <w:szCs w:val="24"/>
          <w:lang w:val="en"/>
        </w:rPr>
        <w:t xml:space="preserve">Expository Conventions1. Voiceover addresses the audience directly and is the dominant convention2. The voiceover may be a VOICE OF GOD commentator (heard but not </w:t>
      </w:r>
      <w:proofErr w:type="gramStart"/>
      <w:r w:rsidRPr="00165CD0">
        <w:rPr>
          <w:rFonts w:ascii="Arial" w:eastAsia="Times New Roman" w:hAnsi="Arial" w:cs="Arial"/>
          <w:sz w:val="24"/>
          <w:szCs w:val="24"/>
          <w:lang w:val="en"/>
        </w:rPr>
        <w:t>seen )</w:t>
      </w:r>
      <w:proofErr w:type="gramEnd"/>
      <w:r w:rsidRPr="00165CD0">
        <w:rPr>
          <w:rFonts w:ascii="Arial" w:eastAsia="Times New Roman" w:hAnsi="Arial" w:cs="Arial"/>
          <w:sz w:val="24"/>
          <w:szCs w:val="24"/>
          <w:lang w:val="en"/>
        </w:rPr>
        <w:t xml:space="preserve"> or VOICE OF AUTHORITY commentator ( seen and heard)- usually an expert in the field. We have chosen to use the VOICE OF GOD as we believe this is most suitable for our topic.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12" w:tgtFrame="_blank" w:tooltip="Expository Conventions3. Images are used to illustrate the ..." w:history="1">
        <w:r w:rsidRPr="00165CD0">
          <w:rPr>
            <w:rFonts w:ascii="Arial" w:eastAsia="Times New Roman" w:hAnsi="Arial" w:cs="Arial"/>
            <w:color w:val="0000FF"/>
            <w:sz w:val="24"/>
            <w:szCs w:val="24"/>
            <w:u w:val="single"/>
            <w:lang w:val="en"/>
          </w:rPr>
          <w:t xml:space="preserve">8. </w:t>
        </w:r>
      </w:hyperlink>
      <w:r w:rsidRPr="00165CD0">
        <w:rPr>
          <w:rFonts w:ascii="Arial" w:eastAsia="Times New Roman" w:hAnsi="Arial" w:cs="Arial"/>
          <w:sz w:val="24"/>
          <w:szCs w:val="24"/>
          <w:lang w:val="en"/>
        </w:rPr>
        <w:t xml:space="preserve">Expository Conventions3. Images are used to illustrate the voiceover4. Direct relationship between voiceover and images shown5. Editing is used for continuity, to link together the images supporting the argument put forward by the voiceover6. A variety of footage, interviews, stills and archive material are assembled to support the argument.7. There is an attempt to persuade the audience on a viewpoint, in our case we are persuading the bullies to stop and the bullied to contact the NSPCC. </w:t>
      </w:r>
    </w:p>
    <w:p w:rsidR="00165CD0" w:rsidRPr="00165CD0" w:rsidRDefault="00165CD0" w:rsidP="00165CD0">
      <w:pPr>
        <w:numPr>
          <w:ilvl w:val="0"/>
          <w:numId w:val="1"/>
        </w:numPr>
        <w:spacing w:before="100" w:beforeAutospacing="1" w:after="100" w:afterAutospacing="1" w:line="240" w:lineRule="auto"/>
        <w:rPr>
          <w:rFonts w:ascii="Arial" w:eastAsia="Times New Roman" w:hAnsi="Arial" w:cs="Arial"/>
          <w:sz w:val="24"/>
          <w:szCs w:val="24"/>
          <w:lang w:val="en"/>
        </w:rPr>
      </w:pPr>
      <w:hyperlink r:id="rId13" w:tgtFrame="_blank" w:tooltip="John Grierson-Although only making one film John was a film..." w:history="1">
        <w:r w:rsidRPr="00165CD0">
          <w:rPr>
            <w:rFonts w:ascii="Arial" w:eastAsia="Times New Roman" w:hAnsi="Arial" w:cs="Arial"/>
            <w:color w:val="0000FF"/>
            <w:sz w:val="24"/>
            <w:szCs w:val="24"/>
            <w:u w:val="single"/>
            <w:lang w:val="en"/>
          </w:rPr>
          <w:t xml:space="preserve">9. </w:t>
        </w:r>
      </w:hyperlink>
      <w:r w:rsidRPr="00165CD0">
        <w:rPr>
          <w:rFonts w:ascii="Arial" w:eastAsia="Times New Roman" w:hAnsi="Arial" w:cs="Arial"/>
          <w:sz w:val="24"/>
          <w:szCs w:val="24"/>
          <w:lang w:val="en"/>
        </w:rPr>
        <w:t>John Grierson-Although only making one film John was a film maker-His theory on documentaries has greatly influenced what we still understand to be its nature.-He defined documentary as</w:t>
      </w:r>
      <w:proofErr w:type="gramStart"/>
      <w:r w:rsidRPr="00165CD0">
        <w:rPr>
          <w:rFonts w:ascii="Arial" w:eastAsia="Times New Roman" w:hAnsi="Arial" w:cs="Arial"/>
          <w:sz w:val="24"/>
          <w:szCs w:val="24"/>
          <w:lang w:val="en"/>
        </w:rPr>
        <w:t>“ an</w:t>
      </w:r>
      <w:proofErr w:type="gramEnd"/>
      <w:r w:rsidRPr="00165CD0">
        <w:rPr>
          <w:rFonts w:ascii="Arial" w:eastAsia="Times New Roman" w:hAnsi="Arial" w:cs="Arial"/>
          <w:sz w:val="24"/>
          <w:szCs w:val="24"/>
          <w:lang w:val="en"/>
        </w:rPr>
        <w:t xml:space="preserve"> instrument of information, education and propaganda”. He believed that documentaries could heavily influence </w:t>
      </w:r>
      <w:proofErr w:type="spellStart"/>
      <w:r w:rsidRPr="00165CD0">
        <w:rPr>
          <w:rFonts w:ascii="Arial" w:eastAsia="Times New Roman" w:hAnsi="Arial" w:cs="Arial"/>
          <w:sz w:val="24"/>
          <w:szCs w:val="24"/>
          <w:lang w:val="en"/>
        </w:rPr>
        <w:t>peoples</w:t>
      </w:r>
      <w:proofErr w:type="spellEnd"/>
      <w:r w:rsidRPr="00165CD0">
        <w:rPr>
          <w:rFonts w:ascii="Arial" w:eastAsia="Times New Roman" w:hAnsi="Arial" w:cs="Arial"/>
          <w:sz w:val="24"/>
          <w:szCs w:val="24"/>
          <w:lang w:val="en"/>
        </w:rPr>
        <w:t xml:space="preserve"> opinions on a situation.-He defined the ideology of social integration as “good propaganda” and ideologies that promoted social division as “ propaganda of the devil”.-He believed it could be used to engage citizens in the workings of their country, in democracy. </w:t>
      </w:r>
    </w:p>
    <w:p w:rsidR="007055AA" w:rsidRPr="00165CD0" w:rsidRDefault="00365B6E">
      <w:pPr>
        <w:rPr>
          <w:rFonts w:ascii="Arial" w:hAnsi="Arial" w:cs="Arial"/>
          <w:lang w:val="en"/>
        </w:rPr>
      </w:pPr>
    </w:p>
    <w:sectPr w:rsidR="007055AA" w:rsidRPr="00165CD0" w:rsidSect="00165CD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1D7F15"/>
    <w:multiLevelType w:val="multilevel"/>
    <w:tmpl w:val="28F4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CD0"/>
    <w:rsid w:val="000113B2"/>
    <w:rsid w:val="00027509"/>
    <w:rsid w:val="00045CA7"/>
    <w:rsid w:val="00054322"/>
    <w:rsid w:val="00074B86"/>
    <w:rsid w:val="00165CD0"/>
    <w:rsid w:val="00172981"/>
    <w:rsid w:val="0017394C"/>
    <w:rsid w:val="00256DF5"/>
    <w:rsid w:val="00295489"/>
    <w:rsid w:val="002B0A99"/>
    <w:rsid w:val="002B0F4B"/>
    <w:rsid w:val="002D30D1"/>
    <w:rsid w:val="00344941"/>
    <w:rsid w:val="00360084"/>
    <w:rsid w:val="003C60AB"/>
    <w:rsid w:val="004B1037"/>
    <w:rsid w:val="004C3156"/>
    <w:rsid w:val="004D7919"/>
    <w:rsid w:val="004E0F88"/>
    <w:rsid w:val="006854A2"/>
    <w:rsid w:val="006C3F4A"/>
    <w:rsid w:val="0074619E"/>
    <w:rsid w:val="007B1203"/>
    <w:rsid w:val="009368F8"/>
    <w:rsid w:val="009E0B06"/>
    <w:rsid w:val="00A07697"/>
    <w:rsid w:val="00A65E80"/>
    <w:rsid w:val="00B31A5E"/>
    <w:rsid w:val="00B5750A"/>
    <w:rsid w:val="00C7341A"/>
    <w:rsid w:val="00CF185F"/>
    <w:rsid w:val="00D1300E"/>
    <w:rsid w:val="00DC1AE2"/>
    <w:rsid w:val="00DC7E47"/>
    <w:rsid w:val="00E266B3"/>
    <w:rsid w:val="00E544E4"/>
    <w:rsid w:val="00E661B9"/>
    <w:rsid w:val="00F07260"/>
    <w:rsid w:val="00F518C8"/>
    <w:rsid w:val="00FA00BC"/>
    <w:rsid w:val="00FF0E3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7588944">
      <w:bodyDiv w:val="1"/>
      <w:marLeft w:val="0"/>
      <w:marRight w:val="0"/>
      <w:marTop w:val="0"/>
      <w:marBottom w:val="0"/>
      <w:divBdr>
        <w:top w:val="none" w:sz="0" w:space="0" w:color="auto"/>
        <w:left w:val="none" w:sz="0" w:space="0" w:color="auto"/>
        <w:bottom w:val="none" w:sz="0" w:space="0" w:color="auto"/>
        <w:right w:val="none" w:sz="0" w:space="0" w:color="auto"/>
      </w:divBdr>
      <w:divsChild>
        <w:div w:id="1839886367">
          <w:marLeft w:val="0"/>
          <w:marRight w:val="0"/>
          <w:marTop w:val="0"/>
          <w:marBottom w:val="0"/>
          <w:divBdr>
            <w:top w:val="none" w:sz="0" w:space="0" w:color="auto"/>
            <w:left w:val="none" w:sz="0" w:space="0" w:color="auto"/>
            <w:bottom w:val="none" w:sz="0" w:space="0" w:color="auto"/>
            <w:right w:val="none" w:sz="0" w:space="0" w:color="auto"/>
          </w:divBdr>
          <w:divsChild>
            <w:div w:id="655111955">
              <w:marLeft w:val="0"/>
              <w:marRight w:val="0"/>
              <w:marTop w:val="0"/>
              <w:marBottom w:val="0"/>
              <w:divBdr>
                <w:top w:val="none" w:sz="0" w:space="0" w:color="auto"/>
                <w:left w:val="none" w:sz="0" w:space="0" w:color="auto"/>
                <w:bottom w:val="none" w:sz="0" w:space="0" w:color="auto"/>
                <w:right w:val="none" w:sz="0" w:space="0" w:color="auto"/>
              </w:divBdr>
              <w:divsChild>
                <w:div w:id="123355709">
                  <w:marLeft w:val="0"/>
                  <w:marRight w:val="0"/>
                  <w:marTop w:val="0"/>
                  <w:marBottom w:val="0"/>
                  <w:divBdr>
                    <w:top w:val="none" w:sz="0" w:space="0" w:color="auto"/>
                    <w:left w:val="none" w:sz="0" w:space="0" w:color="auto"/>
                    <w:bottom w:val="none" w:sz="0" w:space="0" w:color="auto"/>
                    <w:right w:val="none" w:sz="0" w:space="0" w:color="auto"/>
                  </w:divBdr>
                  <w:divsChild>
                    <w:div w:id="781994219">
                      <w:marLeft w:val="0"/>
                      <w:marRight w:val="0"/>
                      <w:marTop w:val="0"/>
                      <w:marBottom w:val="0"/>
                      <w:divBdr>
                        <w:top w:val="none" w:sz="0" w:space="0" w:color="auto"/>
                        <w:left w:val="none" w:sz="0" w:space="0" w:color="auto"/>
                        <w:bottom w:val="none" w:sz="0" w:space="0" w:color="auto"/>
                        <w:right w:val="none" w:sz="0" w:space="0" w:color="auto"/>
                      </w:divBdr>
                      <w:divsChild>
                        <w:div w:id="1308053154">
                          <w:marLeft w:val="0"/>
                          <w:marRight w:val="0"/>
                          <w:marTop w:val="0"/>
                          <w:marBottom w:val="0"/>
                          <w:divBdr>
                            <w:top w:val="none" w:sz="0" w:space="0" w:color="auto"/>
                            <w:left w:val="none" w:sz="0" w:space="0" w:color="auto"/>
                            <w:bottom w:val="none" w:sz="0" w:space="0" w:color="auto"/>
                            <w:right w:val="none" w:sz="0" w:space="0" w:color="auto"/>
                          </w:divBdr>
                          <w:divsChild>
                            <w:div w:id="11889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lidesharecdn.com/documentarypowerpoint-130610085602-phpapp02/95/documentary-powerpoint-4-638.jpg?cb=1370854656" TargetMode="External"/><Relationship Id="rId13" Type="http://schemas.openxmlformats.org/officeDocument/2006/relationships/hyperlink" Target="https://image.slidesharecdn.com/documentarypowerpoint-130610085602-phpapp02/95/documentary-powerpoint-9-638.jpg?cb=1370854656" TargetMode="External"/><Relationship Id="rId3" Type="http://schemas.microsoft.com/office/2007/relationships/stylesWithEffects" Target="stylesWithEffects.xml"/><Relationship Id="rId7" Type="http://schemas.openxmlformats.org/officeDocument/2006/relationships/hyperlink" Target="https://image.slidesharecdn.com/documentarypowerpoint-130610085602-phpapp02/95/documentary-powerpoint-3-638.jpg?cb=1370854656" TargetMode="External"/><Relationship Id="rId12" Type="http://schemas.openxmlformats.org/officeDocument/2006/relationships/hyperlink" Target="https://image.slidesharecdn.com/documentarypowerpoint-130610085602-phpapp02/95/documentary-powerpoint-8-638.jpg?cb=13708546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lidesharecdn.com/documentarypowerpoint-130610085602-phpapp02/95/documentary-powerpoint-2-638.jpg?cb=1370854656" TargetMode="External"/><Relationship Id="rId11" Type="http://schemas.openxmlformats.org/officeDocument/2006/relationships/hyperlink" Target="https://image.slidesharecdn.com/documentarypowerpoint-130610085602-phpapp02/95/documentary-powerpoint-7-638.jpg?cb=137085465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mage.slidesharecdn.com/documentarypowerpoint-130610085602-phpapp02/95/documentary-powerpoint-6-638.jpg?cb=1370854656" TargetMode="External"/><Relationship Id="rId4" Type="http://schemas.openxmlformats.org/officeDocument/2006/relationships/settings" Target="settings.xml"/><Relationship Id="rId9" Type="http://schemas.openxmlformats.org/officeDocument/2006/relationships/hyperlink" Target="https://image.slidesharecdn.com/documentarypowerpoint-130610085602-phpapp02/95/documentary-powerpoint-5-638.jpg?cb=137085465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1C1F043E</Template>
  <TotalTime>1</TotalTime>
  <Pages>1</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2</cp:revision>
  <dcterms:created xsi:type="dcterms:W3CDTF">2018-02-20T06:41:00Z</dcterms:created>
  <dcterms:modified xsi:type="dcterms:W3CDTF">2018-02-20T06:41:00Z</dcterms:modified>
</cp:coreProperties>
</file>