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102" w:rsidRPr="00640A2F" w:rsidRDefault="00885102" w:rsidP="00885102">
      <w:pPr>
        <w:pStyle w:val="CM4"/>
        <w:spacing w:after="265" w:line="276" w:lineRule="auto"/>
        <w:jc w:val="center"/>
        <w:rPr>
          <w:rFonts w:ascii="Times New Roman" w:hAnsi="Times New Roman" w:cs="Times New Roman"/>
        </w:rPr>
      </w:pPr>
      <w:r w:rsidRPr="00640A2F">
        <w:rPr>
          <w:rFonts w:ascii="Times New Roman" w:hAnsi="Times New Roman" w:cs="Times New Roman"/>
          <w:b/>
          <w:bCs/>
        </w:rPr>
        <w:t>READINGS</w:t>
      </w:r>
    </w:p>
    <w:p w:rsidR="007636F9" w:rsidRPr="00640A2F" w:rsidRDefault="00885102" w:rsidP="00885102">
      <w:pPr>
        <w:pStyle w:val="CM2"/>
        <w:spacing w:line="276" w:lineRule="auto"/>
        <w:ind w:left="752" w:hanging="753"/>
        <w:rPr>
          <w:rFonts w:ascii="Times New Roman" w:hAnsi="Times New Roman" w:cs="Times New Roman"/>
          <w:u w:val="single"/>
        </w:rPr>
      </w:pPr>
      <w:r w:rsidRPr="00640A2F">
        <w:rPr>
          <w:rFonts w:ascii="Times New Roman" w:hAnsi="Times New Roman" w:cs="Times New Roman"/>
          <w:u w:val="single"/>
        </w:rPr>
        <w:t>Reading in terms of gender - some points to consider:</w:t>
      </w:r>
    </w:p>
    <w:p w:rsidR="007636F9" w:rsidRPr="00640A2F" w:rsidRDefault="00885102" w:rsidP="00D663C8">
      <w:pPr>
        <w:pStyle w:val="CM2"/>
        <w:numPr>
          <w:ilvl w:val="0"/>
          <w:numId w:val="1"/>
        </w:numPr>
        <w:spacing w:line="276" w:lineRule="auto"/>
        <w:ind w:left="709" w:hanging="567"/>
        <w:rPr>
          <w:rFonts w:ascii="Times New Roman" w:hAnsi="Times New Roman" w:cs="Times New Roman"/>
        </w:rPr>
      </w:pPr>
      <w:r w:rsidRPr="00640A2F">
        <w:rPr>
          <w:rFonts w:ascii="Times New Roman" w:hAnsi="Times New Roman" w:cs="Times New Roman"/>
        </w:rPr>
        <w:t>the kinds of</w:t>
      </w:r>
      <w:r w:rsidR="007636F9" w:rsidRPr="00640A2F">
        <w:rPr>
          <w:rFonts w:ascii="Times New Roman" w:hAnsi="Times New Roman" w:cs="Times New Roman"/>
        </w:rPr>
        <w:t xml:space="preserve"> </w:t>
      </w:r>
      <w:r w:rsidRPr="00640A2F">
        <w:rPr>
          <w:rFonts w:ascii="Times New Roman" w:hAnsi="Times New Roman" w:cs="Times New Roman"/>
        </w:rPr>
        <w:t>attitudes to 'femininity' and 'masculinity' embedded in the text;</w:t>
      </w:r>
    </w:p>
    <w:p w:rsidR="007636F9" w:rsidRPr="00640A2F" w:rsidRDefault="00885102" w:rsidP="00D663C8">
      <w:pPr>
        <w:pStyle w:val="CM2"/>
        <w:numPr>
          <w:ilvl w:val="0"/>
          <w:numId w:val="1"/>
        </w:numPr>
        <w:spacing w:line="276" w:lineRule="auto"/>
        <w:ind w:left="709" w:hanging="567"/>
        <w:rPr>
          <w:rFonts w:ascii="Times New Roman" w:hAnsi="Times New Roman" w:cs="Times New Roman"/>
        </w:rPr>
      </w:pPr>
      <w:r w:rsidRPr="00640A2F">
        <w:rPr>
          <w:rFonts w:ascii="Times New Roman" w:hAnsi="Times New Roman" w:cs="Times New Roman"/>
        </w:rPr>
        <w:t>the kinds of</w:t>
      </w:r>
      <w:r w:rsidR="007636F9" w:rsidRPr="00640A2F">
        <w:rPr>
          <w:rFonts w:ascii="Times New Roman" w:hAnsi="Times New Roman" w:cs="Times New Roman"/>
        </w:rPr>
        <w:t xml:space="preserve"> </w:t>
      </w:r>
      <w:r w:rsidRPr="00640A2F">
        <w:rPr>
          <w:rFonts w:ascii="Times New Roman" w:hAnsi="Times New Roman" w:cs="Times New Roman"/>
        </w:rPr>
        <w:t xml:space="preserve">actions and choices available to men and women; </w:t>
      </w:r>
    </w:p>
    <w:p w:rsidR="007636F9" w:rsidRPr="00640A2F" w:rsidRDefault="00885102" w:rsidP="00D663C8">
      <w:pPr>
        <w:pStyle w:val="CM2"/>
        <w:numPr>
          <w:ilvl w:val="0"/>
          <w:numId w:val="1"/>
        </w:numPr>
        <w:spacing w:line="276" w:lineRule="auto"/>
        <w:ind w:left="709" w:hanging="567"/>
        <w:rPr>
          <w:rFonts w:ascii="Times New Roman" w:hAnsi="Times New Roman" w:cs="Times New Roman"/>
        </w:rPr>
      </w:pPr>
      <w:r w:rsidRPr="00640A2F">
        <w:rPr>
          <w:rFonts w:ascii="Times New Roman" w:hAnsi="Times New Roman" w:cs="Times New Roman"/>
        </w:rPr>
        <w:t>the qualities that define or defy definition of</w:t>
      </w:r>
      <w:r w:rsidR="007636F9" w:rsidRPr="00640A2F">
        <w:rPr>
          <w:rFonts w:ascii="Times New Roman" w:hAnsi="Times New Roman" w:cs="Times New Roman"/>
        </w:rPr>
        <w:t xml:space="preserve"> </w:t>
      </w:r>
      <w:r w:rsidRPr="00640A2F">
        <w:rPr>
          <w:rFonts w:ascii="Times New Roman" w:hAnsi="Times New Roman" w:cs="Times New Roman"/>
        </w:rPr>
        <w:t>what it is to be 'feminine' or 'masculine';</w:t>
      </w:r>
    </w:p>
    <w:p w:rsidR="007636F9" w:rsidRPr="00640A2F" w:rsidRDefault="00885102" w:rsidP="00D663C8">
      <w:pPr>
        <w:pStyle w:val="CM3"/>
        <w:numPr>
          <w:ilvl w:val="0"/>
          <w:numId w:val="1"/>
        </w:numPr>
        <w:spacing w:line="276" w:lineRule="auto"/>
        <w:ind w:left="709" w:hanging="567"/>
        <w:rPr>
          <w:rFonts w:ascii="Times New Roman" w:hAnsi="Times New Roman" w:cs="Times New Roman"/>
        </w:rPr>
      </w:pPr>
      <w:r w:rsidRPr="00640A2F">
        <w:rPr>
          <w:rFonts w:ascii="Times New Roman" w:hAnsi="Times New Roman" w:cs="Times New Roman"/>
        </w:rPr>
        <w:t>the lives of</w:t>
      </w:r>
      <w:r w:rsidR="007636F9" w:rsidRPr="00640A2F">
        <w:rPr>
          <w:rFonts w:ascii="Times New Roman" w:hAnsi="Times New Roman" w:cs="Times New Roman"/>
        </w:rPr>
        <w:t xml:space="preserve"> </w:t>
      </w:r>
      <w:r w:rsidRPr="00640A2F">
        <w:rPr>
          <w:rFonts w:ascii="Times New Roman" w:hAnsi="Times New Roman" w:cs="Times New Roman"/>
        </w:rPr>
        <w:t xml:space="preserve">minor characters and the social positioning of men and women; </w:t>
      </w:r>
    </w:p>
    <w:p w:rsidR="007636F9" w:rsidRPr="00640A2F" w:rsidRDefault="00885102" w:rsidP="00D663C8">
      <w:pPr>
        <w:pStyle w:val="CM3"/>
        <w:numPr>
          <w:ilvl w:val="0"/>
          <w:numId w:val="1"/>
        </w:numPr>
        <w:spacing w:line="276" w:lineRule="auto"/>
        <w:ind w:left="709" w:hanging="567"/>
        <w:rPr>
          <w:rFonts w:ascii="Times New Roman" w:hAnsi="Times New Roman" w:cs="Times New Roman"/>
        </w:rPr>
      </w:pPr>
      <w:r w:rsidRPr="00640A2F">
        <w:rPr>
          <w:rFonts w:ascii="Times New Roman" w:hAnsi="Times New Roman" w:cs="Times New Roman"/>
        </w:rPr>
        <w:t xml:space="preserve">the degree to which marginality and disempowerment limits the possibilities </w:t>
      </w:r>
      <w:r w:rsidR="007636F9" w:rsidRPr="00640A2F">
        <w:rPr>
          <w:rFonts w:ascii="Times New Roman" w:hAnsi="Times New Roman" w:cs="Times New Roman"/>
        </w:rPr>
        <w:t>o</w:t>
      </w:r>
      <w:r w:rsidRPr="00640A2F">
        <w:rPr>
          <w:rFonts w:ascii="Times New Roman" w:hAnsi="Times New Roman" w:cs="Times New Roman"/>
        </w:rPr>
        <w:t>f</w:t>
      </w:r>
      <w:r w:rsidR="007636F9" w:rsidRPr="00640A2F">
        <w:rPr>
          <w:rFonts w:ascii="Times New Roman" w:hAnsi="Times New Roman" w:cs="Times New Roman"/>
        </w:rPr>
        <w:t xml:space="preserve"> </w:t>
      </w:r>
      <w:r w:rsidRPr="00640A2F">
        <w:rPr>
          <w:rFonts w:ascii="Times New Roman" w:hAnsi="Times New Roman" w:cs="Times New Roman"/>
        </w:rPr>
        <w:t xml:space="preserve">the female characters; </w:t>
      </w:r>
    </w:p>
    <w:p w:rsidR="007636F9" w:rsidRPr="00640A2F" w:rsidRDefault="00885102" w:rsidP="00D663C8">
      <w:pPr>
        <w:pStyle w:val="CM4"/>
        <w:numPr>
          <w:ilvl w:val="0"/>
          <w:numId w:val="1"/>
        </w:numPr>
        <w:spacing w:line="276" w:lineRule="auto"/>
        <w:ind w:left="709" w:hanging="567"/>
        <w:rPr>
          <w:rFonts w:ascii="Times New Roman" w:hAnsi="Times New Roman" w:cs="Times New Roman"/>
        </w:rPr>
      </w:pPr>
      <w:r w:rsidRPr="00640A2F">
        <w:rPr>
          <w:rFonts w:ascii="Times New Roman" w:hAnsi="Times New Roman" w:cs="Times New Roman"/>
        </w:rPr>
        <w:t>the ways in which the female body is represented - is it a stereotypical objectification (concern with women as objects of</w:t>
      </w:r>
      <w:r w:rsidR="007636F9" w:rsidRPr="00640A2F">
        <w:rPr>
          <w:rFonts w:ascii="Times New Roman" w:hAnsi="Times New Roman" w:cs="Times New Roman"/>
        </w:rPr>
        <w:t xml:space="preserve"> </w:t>
      </w:r>
      <w:r w:rsidRPr="00640A2F">
        <w:rPr>
          <w:rFonts w:ascii="Times New Roman" w:hAnsi="Times New Roman" w:cs="Times New Roman"/>
        </w:rPr>
        <w:t xml:space="preserve">beauty)? </w:t>
      </w:r>
    </w:p>
    <w:p w:rsidR="00885102" w:rsidRPr="00640A2F" w:rsidRDefault="00885102" w:rsidP="00D663C8">
      <w:pPr>
        <w:pStyle w:val="CM4"/>
        <w:numPr>
          <w:ilvl w:val="0"/>
          <w:numId w:val="1"/>
        </w:numPr>
        <w:spacing w:line="276" w:lineRule="auto"/>
        <w:ind w:left="709" w:hanging="567"/>
        <w:rPr>
          <w:rFonts w:ascii="Times New Roman" w:hAnsi="Times New Roman" w:cs="Times New Roman"/>
        </w:rPr>
      </w:pPr>
      <w:r w:rsidRPr="00640A2F">
        <w:rPr>
          <w:rFonts w:ascii="Times New Roman" w:hAnsi="Times New Roman" w:cs="Times New Roman"/>
        </w:rPr>
        <w:t>are there representations of</w:t>
      </w:r>
      <w:r w:rsidR="007636F9" w:rsidRPr="00640A2F">
        <w:rPr>
          <w:rFonts w:ascii="Times New Roman" w:hAnsi="Times New Roman" w:cs="Times New Roman"/>
        </w:rPr>
        <w:t xml:space="preserve"> </w:t>
      </w:r>
      <w:r w:rsidRPr="00640A2F">
        <w:rPr>
          <w:rFonts w:ascii="Times New Roman" w:hAnsi="Times New Roman" w:cs="Times New Roman"/>
        </w:rPr>
        <w:t xml:space="preserve">patriarchal domination? </w:t>
      </w:r>
    </w:p>
    <w:p w:rsidR="007636F9" w:rsidRPr="00640A2F" w:rsidRDefault="00885102" w:rsidP="00885102">
      <w:pPr>
        <w:pStyle w:val="CM2"/>
        <w:spacing w:before="240" w:line="276" w:lineRule="auto"/>
        <w:ind w:left="754" w:hanging="754"/>
        <w:rPr>
          <w:rFonts w:ascii="Times New Roman" w:hAnsi="Times New Roman" w:cs="Times New Roman"/>
          <w:u w:val="single"/>
        </w:rPr>
      </w:pPr>
      <w:r w:rsidRPr="00640A2F">
        <w:rPr>
          <w:rFonts w:ascii="Times New Roman" w:hAnsi="Times New Roman" w:cs="Times New Roman"/>
          <w:u w:val="single"/>
        </w:rPr>
        <w:t>Reading in terms of</w:t>
      </w:r>
      <w:r w:rsidR="007636F9" w:rsidRPr="00640A2F">
        <w:rPr>
          <w:rFonts w:ascii="Times New Roman" w:hAnsi="Times New Roman" w:cs="Times New Roman"/>
          <w:u w:val="single"/>
        </w:rPr>
        <w:t xml:space="preserve"> </w:t>
      </w:r>
      <w:r w:rsidRPr="00640A2F">
        <w:rPr>
          <w:rFonts w:ascii="Times New Roman" w:hAnsi="Times New Roman" w:cs="Times New Roman"/>
          <w:u w:val="single"/>
        </w:rPr>
        <w:t>class -</w:t>
      </w:r>
      <w:r w:rsidR="00D663C8" w:rsidRPr="00640A2F">
        <w:rPr>
          <w:rFonts w:ascii="Times New Roman" w:hAnsi="Times New Roman" w:cs="Times New Roman"/>
          <w:u w:val="single"/>
        </w:rPr>
        <w:t xml:space="preserve"> </w:t>
      </w:r>
      <w:r w:rsidRPr="00640A2F">
        <w:rPr>
          <w:rFonts w:ascii="Times New Roman" w:hAnsi="Times New Roman" w:cs="Times New Roman"/>
          <w:u w:val="single"/>
        </w:rPr>
        <w:t>some points to consider:</w:t>
      </w:r>
    </w:p>
    <w:p w:rsidR="007636F9" w:rsidRPr="00640A2F" w:rsidRDefault="00885102" w:rsidP="00D663C8">
      <w:pPr>
        <w:pStyle w:val="CM2"/>
        <w:numPr>
          <w:ilvl w:val="0"/>
          <w:numId w:val="4"/>
        </w:numPr>
        <w:spacing w:line="276" w:lineRule="auto"/>
        <w:ind w:left="709" w:hanging="567"/>
        <w:rPr>
          <w:rFonts w:ascii="Times New Roman" w:hAnsi="Times New Roman" w:cs="Times New Roman"/>
        </w:rPr>
      </w:pPr>
      <w:r w:rsidRPr="00640A2F">
        <w:rPr>
          <w:rFonts w:ascii="Times New Roman" w:hAnsi="Times New Roman" w:cs="Times New Roman"/>
        </w:rPr>
        <w:t xml:space="preserve">the ways in which class position is seen to determine individual possibility in the text; actions and choices available or denied; </w:t>
      </w:r>
    </w:p>
    <w:p w:rsidR="007636F9" w:rsidRPr="00640A2F" w:rsidRDefault="00885102" w:rsidP="00D663C8">
      <w:pPr>
        <w:pStyle w:val="CM2"/>
        <w:numPr>
          <w:ilvl w:val="0"/>
          <w:numId w:val="4"/>
        </w:numPr>
        <w:spacing w:line="276" w:lineRule="auto"/>
        <w:ind w:left="709" w:hanging="567"/>
        <w:rPr>
          <w:rFonts w:ascii="Times New Roman" w:hAnsi="Times New Roman" w:cs="Times New Roman"/>
        </w:rPr>
      </w:pPr>
      <w:r w:rsidRPr="00640A2F">
        <w:rPr>
          <w:rFonts w:ascii="Times New Roman" w:hAnsi="Times New Roman" w:cs="Times New Roman"/>
        </w:rPr>
        <w:t>those characters who have po</w:t>
      </w:r>
      <w:r w:rsidR="007636F9" w:rsidRPr="00640A2F">
        <w:rPr>
          <w:rFonts w:ascii="Times New Roman" w:hAnsi="Times New Roman" w:cs="Times New Roman"/>
        </w:rPr>
        <w:t>we</w:t>
      </w:r>
      <w:r w:rsidRPr="00640A2F">
        <w:rPr>
          <w:rFonts w:ascii="Times New Roman" w:hAnsi="Times New Roman" w:cs="Times New Roman"/>
        </w:rPr>
        <w:t xml:space="preserve">r and those who do not according to class; </w:t>
      </w:r>
    </w:p>
    <w:p w:rsidR="007636F9" w:rsidRPr="00640A2F" w:rsidRDefault="00885102" w:rsidP="00D663C8">
      <w:pPr>
        <w:pStyle w:val="CM2"/>
        <w:numPr>
          <w:ilvl w:val="0"/>
          <w:numId w:val="4"/>
        </w:numPr>
        <w:spacing w:line="276" w:lineRule="auto"/>
        <w:ind w:left="709" w:hanging="567"/>
        <w:rPr>
          <w:rFonts w:ascii="Times New Roman" w:hAnsi="Times New Roman" w:cs="Times New Roman"/>
        </w:rPr>
      </w:pPr>
      <w:r w:rsidRPr="00640A2F">
        <w:rPr>
          <w:rFonts w:ascii="Times New Roman" w:hAnsi="Times New Roman" w:cs="Times New Roman"/>
        </w:rPr>
        <w:t xml:space="preserve">the attitudes towards class difference embedded in conversations and interactions; </w:t>
      </w:r>
    </w:p>
    <w:p w:rsidR="007636F9" w:rsidRPr="00640A2F" w:rsidRDefault="00885102" w:rsidP="00D663C8">
      <w:pPr>
        <w:pStyle w:val="CM3"/>
        <w:numPr>
          <w:ilvl w:val="0"/>
          <w:numId w:val="4"/>
        </w:numPr>
        <w:spacing w:line="276" w:lineRule="auto"/>
        <w:ind w:left="709" w:hanging="567"/>
        <w:rPr>
          <w:rFonts w:ascii="Times New Roman" w:hAnsi="Times New Roman" w:cs="Times New Roman"/>
        </w:rPr>
      </w:pPr>
      <w:r w:rsidRPr="00640A2F">
        <w:rPr>
          <w:rFonts w:ascii="Times New Roman" w:hAnsi="Times New Roman" w:cs="Times New Roman"/>
        </w:rPr>
        <w:t xml:space="preserve">assumptions about culture and intelligence embedded in class differentiation; </w:t>
      </w:r>
    </w:p>
    <w:p w:rsidR="007636F9" w:rsidRPr="00640A2F" w:rsidRDefault="00885102" w:rsidP="00D663C8">
      <w:pPr>
        <w:pStyle w:val="CM3"/>
        <w:numPr>
          <w:ilvl w:val="0"/>
          <w:numId w:val="4"/>
        </w:numPr>
        <w:spacing w:line="276" w:lineRule="auto"/>
        <w:ind w:left="709" w:hanging="567"/>
        <w:rPr>
          <w:rFonts w:ascii="Times New Roman" w:hAnsi="Times New Roman" w:cs="Times New Roman"/>
        </w:rPr>
      </w:pPr>
      <w:r w:rsidRPr="00640A2F">
        <w:rPr>
          <w:rFonts w:ascii="Times New Roman" w:hAnsi="Times New Roman" w:cs="Times New Roman"/>
        </w:rPr>
        <w:t>the value of</w:t>
      </w:r>
      <w:r w:rsidR="007636F9" w:rsidRPr="00640A2F">
        <w:rPr>
          <w:rFonts w:ascii="Times New Roman" w:hAnsi="Times New Roman" w:cs="Times New Roman"/>
        </w:rPr>
        <w:t xml:space="preserve"> </w:t>
      </w:r>
      <w:r w:rsidRPr="00640A2F">
        <w:rPr>
          <w:rFonts w:ascii="Times New Roman" w:hAnsi="Times New Roman" w:cs="Times New Roman"/>
        </w:rPr>
        <w:t xml:space="preserve">money and education in relation to class; </w:t>
      </w:r>
    </w:p>
    <w:p w:rsidR="007636F9" w:rsidRPr="00640A2F" w:rsidRDefault="00885102" w:rsidP="00D663C8">
      <w:pPr>
        <w:pStyle w:val="CM3"/>
        <w:numPr>
          <w:ilvl w:val="0"/>
          <w:numId w:val="4"/>
        </w:numPr>
        <w:spacing w:line="276" w:lineRule="auto"/>
        <w:ind w:left="709" w:hanging="567"/>
        <w:rPr>
          <w:rFonts w:ascii="Times New Roman" w:hAnsi="Times New Roman" w:cs="Times New Roman"/>
        </w:rPr>
      </w:pPr>
      <w:r w:rsidRPr="00640A2F">
        <w:rPr>
          <w:rFonts w:ascii="Times New Roman" w:hAnsi="Times New Roman" w:cs="Times New Roman"/>
        </w:rPr>
        <w:t>the ways in which marginality and disempowerment are related to class difference;</w:t>
      </w:r>
    </w:p>
    <w:p w:rsidR="00885102" w:rsidRPr="00640A2F" w:rsidRDefault="00885102" w:rsidP="00D663C8">
      <w:pPr>
        <w:pStyle w:val="CM4"/>
        <w:numPr>
          <w:ilvl w:val="0"/>
          <w:numId w:val="4"/>
        </w:numPr>
        <w:spacing w:line="276" w:lineRule="auto"/>
        <w:ind w:left="709" w:hanging="567"/>
        <w:rPr>
          <w:rFonts w:ascii="Times New Roman" w:hAnsi="Times New Roman" w:cs="Times New Roman"/>
        </w:rPr>
      </w:pPr>
      <w:r w:rsidRPr="00640A2F">
        <w:rPr>
          <w:rFonts w:ascii="Times New Roman" w:hAnsi="Times New Roman" w:cs="Times New Roman"/>
        </w:rPr>
        <w:t xml:space="preserve">the ways in which class and family structures interact. </w:t>
      </w:r>
    </w:p>
    <w:p w:rsidR="007636F9" w:rsidRPr="00640A2F" w:rsidRDefault="00885102" w:rsidP="00885102">
      <w:pPr>
        <w:pStyle w:val="Default"/>
        <w:spacing w:before="240" w:line="276" w:lineRule="auto"/>
        <w:ind w:left="754" w:hanging="754"/>
        <w:rPr>
          <w:rFonts w:ascii="Times New Roman" w:hAnsi="Times New Roman" w:cs="Times New Roman"/>
          <w:color w:val="auto"/>
          <w:u w:val="single"/>
        </w:rPr>
      </w:pPr>
      <w:r w:rsidRPr="00640A2F">
        <w:rPr>
          <w:rFonts w:ascii="Times New Roman" w:hAnsi="Times New Roman" w:cs="Times New Roman"/>
          <w:color w:val="auto"/>
          <w:u w:val="single"/>
        </w:rPr>
        <w:t>Reading in terms of nationality -</w:t>
      </w:r>
      <w:r w:rsidR="00D663C8" w:rsidRPr="00640A2F">
        <w:rPr>
          <w:rFonts w:ascii="Times New Roman" w:hAnsi="Times New Roman" w:cs="Times New Roman"/>
          <w:color w:val="auto"/>
          <w:u w:val="single"/>
        </w:rPr>
        <w:t xml:space="preserve"> </w:t>
      </w:r>
      <w:r w:rsidRPr="00640A2F">
        <w:rPr>
          <w:rFonts w:ascii="Times New Roman" w:hAnsi="Times New Roman" w:cs="Times New Roman"/>
          <w:color w:val="auto"/>
          <w:u w:val="single"/>
        </w:rPr>
        <w:t>some points to consider:</w:t>
      </w:r>
    </w:p>
    <w:p w:rsidR="007636F9" w:rsidRPr="00640A2F" w:rsidRDefault="00885102" w:rsidP="00D663C8">
      <w:pPr>
        <w:pStyle w:val="Default"/>
        <w:numPr>
          <w:ilvl w:val="0"/>
          <w:numId w:val="5"/>
        </w:numPr>
        <w:spacing w:line="276" w:lineRule="auto"/>
        <w:ind w:left="709" w:hanging="567"/>
        <w:rPr>
          <w:rFonts w:ascii="Times New Roman" w:hAnsi="Times New Roman" w:cs="Times New Roman"/>
          <w:color w:val="auto"/>
        </w:rPr>
      </w:pPr>
      <w:r w:rsidRPr="00640A2F">
        <w:rPr>
          <w:rFonts w:ascii="Times New Roman" w:hAnsi="Times New Roman" w:cs="Times New Roman"/>
          <w:color w:val="auto"/>
        </w:rPr>
        <w:t xml:space="preserve">the social position of individuals and the choices available to them according to their nationality; </w:t>
      </w:r>
    </w:p>
    <w:p w:rsidR="007636F9" w:rsidRPr="00640A2F" w:rsidRDefault="00885102" w:rsidP="00D663C8">
      <w:pPr>
        <w:pStyle w:val="Default"/>
        <w:numPr>
          <w:ilvl w:val="0"/>
          <w:numId w:val="5"/>
        </w:numPr>
        <w:spacing w:line="276" w:lineRule="auto"/>
        <w:ind w:left="709" w:hanging="567"/>
        <w:rPr>
          <w:rFonts w:ascii="Times New Roman" w:hAnsi="Times New Roman" w:cs="Times New Roman"/>
          <w:color w:val="auto"/>
        </w:rPr>
      </w:pPr>
      <w:r w:rsidRPr="00640A2F">
        <w:rPr>
          <w:rFonts w:ascii="Times New Roman" w:hAnsi="Times New Roman" w:cs="Times New Roman"/>
          <w:color w:val="auto"/>
        </w:rPr>
        <w:t xml:space="preserve">the differences in lifestyle and position between place of birth and place of settlement; exclusion and marginality; </w:t>
      </w:r>
    </w:p>
    <w:p w:rsidR="007636F9" w:rsidRPr="00640A2F" w:rsidRDefault="00885102" w:rsidP="00D663C8">
      <w:pPr>
        <w:pStyle w:val="Default"/>
        <w:numPr>
          <w:ilvl w:val="0"/>
          <w:numId w:val="5"/>
        </w:numPr>
        <w:spacing w:line="276" w:lineRule="auto"/>
        <w:ind w:left="709" w:hanging="567"/>
        <w:rPr>
          <w:rFonts w:ascii="Times New Roman" w:hAnsi="Times New Roman" w:cs="Times New Roman"/>
        </w:rPr>
      </w:pPr>
      <w:r w:rsidRPr="00640A2F">
        <w:rPr>
          <w:rFonts w:ascii="Times New Roman" w:hAnsi="Times New Roman" w:cs="Times New Roman"/>
          <w:color w:val="auto"/>
        </w:rPr>
        <w:t xml:space="preserve">ideas about displacement and responses to this or consequences of this </w:t>
      </w:r>
      <w:r w:rsidRPr="00640A2F">
        <w:rPr>
          <w:rFonts w:ascii="Times New Roman" w:hAnsi="Times New Roman" w:cs="Times New Roman"/>
        </w:rPr>
        <w:t>signified through characters and their interaction;</w:t>
      </w:r>
    </w:p>
    <w:p w:rsidR="007636F9" w:rsidRPr="00640A2F" w:rsidRDefault="00885102" w:rsidP="00D663C8">
      <w:pPr>
        <w:pStyle w:val="Default"/>
        <w:numPr>
          <w:ilvl w:val="0"/>
          <w:numId w:val="5"/>
        </w:numPr>
        <w:spacing w:line="276" w:lineRule="auto"/>
        <w:ind w:left="709" w:hanging="567"/>
        <w:rPr>
          <w:rFonts w:ascii="Times New Roman" w:hAnsi="Times New Roman" w:cs="Times New Roman"/>
        </w:rPr>
      </w:pPr>
      <w:r w:rsidRPr="00640A2F">
        <w:rPr>
          <w:rFonts w:ascii="Times New Roman" w:hAnsi="Times New Roman" w:cs="Times New Roman"/>
        </w:rPr>
        <w:t xml:space="preserve">attitudes towards the displaced, the migrant, 'the other'; </w:t>
      </w:r>
    </w:p>
    <w:p w:rsidR="00885102" w:rsidRPr="00640A2F" w:rsidRDefault="00885102" w:rsidP="00D663C8">
      <w:pPr>
        <w:pStyle w:val="Default"/>
        <w:numPr>
          <w:ilvl w:val="0"/>
          <w:numId w:val="5"/>
        </w:numPr>
        <w:spacing w:line="276" w:lineRule="auto"/>
        <w:ind w:left="709" w:hanging="567"/>
        <w:rPr>
          <w:rFonts w:ascii="Times New Roman" w:hAnsi="Times New Roman" w:cs="Times New Roman"/>
        </w:rPr>
      </w:pPr>
      <w:r w:rsidRPr="00640A2F">
        <w:rPr>
          <w:rFonts w:ascii="Times New Roman" w:hAnsi="Times New Roman" w:cs="Times New Roman"/>
        </w:rPr>
        <w:t xml:space="preserve">ideas about assimilation and integration. </w:t>
      </w:r>
    </w:p>
    <w:p w:rsidR="00885102" w:rsidRPr="00640A2F" w:rsidRDefault="00885102" w:rsidP="00885102">
      <w:pPr>
        <w:pStyle w:val="Default"/>
        <w:spacing w:before="240" w:line="276" w:lineRule="auto"/>
        <w:ind w:left="754" w:hanging="754"/>
        <w:rPr>
          <w:rFonts w:ascii="Times New Roman" w:hAnsi="Times New Roman" w:cs="Times New Roman"/>
          <w:color w:val="auto"/>
          <w:u w:val="single"/>
        </w:rPr>
      </w:pPr>
      <w:r w:rsidRPr="00640A2F">
        <w:rPr>
          <w:rFonts w:ascii="Times New Roman" w:hAnsi="Times New Roman" w:cs="Times New Roman"/>
          <w:color w:val="auto"/>
          <w:u w:val="single"/>
        </w:rPr>
        <w:t>Reading in terms of</w:t>
      </w:r>
      <w:r w:rsidR="007636F9" w:rsidRPr="00640A2F">
        <w:rPr>
          <w:rFonts w:ascii="Times New Roman" w:hAnsi="Times New Roman" w:cs="Times New Roman"/>
          <w:color w:val="auto"/>
          <w:u w:val="single"/>
        </w:rPr>
        <w:t xml:space="preserve"> </w:t>
      </w:r>
      <w:r w:rsidRPr="00640A2F">
        <w:rPr>
          <w:rFonts w:ascii="Times New Roman" w:hAnsi="Times New Roman" w:cs="Times New Roman"/>
          <w:color w:val="auto"/>
          <w:u w:val="single"/>
        </w:rPr>
        <w:t>the family -</w:t>
      </w:r>
      <w:r w:rsidR="00D663C8" w:rsidRPr="00640A2F">
        <w:rPr>
          <w:rFonts w:ascii="Times New Roman" w:hAnsi="Times New Roman" w:cs="Times New Roman"/>
          <w:color w:val="auto"/>
          <w:u w:val="single"/>
        </w:rPr>
        <w:t xml:space="preserve"> </w:t>
      </w:r>
      <w:r w:rsidRPr="00640A2F">
        <w:rPr>
          <w:rFonts w:ascii="Times New Roman" w:hAnsi="Times New Roman" w:cs="Times New Roman"/>
          <w:color w:val="auto"/>
          <w:u w:val="single"/>
        </w:rPr>
        <w:t>some points to consider:</w:t>
      </w:r>
    </w:p>
    <w:p w:rsidR="00885102" w:rsidRPr="00640A2F" w:rsidRDefault="00885102" w:rsidP="00D663C8">
      <w:pPr>
        <w:pStyle w:val="Default"/>
        <w:numPr>
          <w:ilvl w:val="0"/>
          <w:numId w:val="6"/>
        </w:numPr>
        <w:spacing w:line="276" w:lineRule="auto"/>
        <w:ind w:left="709" w:hanging="567"/>
        <w:rPr>
          <w:rFonts w:ascii="Times New Roman" w:hAnsi="Times New Roman" w:cs="Times New Roman"/>
          <w:color w:val="auto"/>
        </w:rPr>
      </w:pPr>
      <w:r w:rsidRPr="00640A2F">
        <w:rPr>
          <w:rFonts w:ascii="Times New Roman" w:hAnsi="Times New Roman" w:cs="Times New Roman"/>
          <w:color w:val="auto"/>
        </w:rPr>
        <w:t xml:space="preserve">the structures of power that inform family interaction; </w:t>
      </w:r>
    </w:p>
    <w:p w:rsidR="00885102" w:rsidRPr="00640A2F" w:rsidRDefault="00885102" w:rsidP="00D663C8">
      <w:pPr>
        <w:pStyle w:val="Default"/>
        <w:numPr>
          <w:ilvl w:val="0"/>
          <w:numId w:val="6"/>
        </w:numPr>
        <w:spacing w:line="276" w:lineRule="auto"/>
        <w:ind w:left="709" w:hanging="567"/>
        <w:rPr>
          <w:rFonts w:ascii="Times New Roman" w:hAnsi="Times New Roman" w:cs="Times New Roman"/>
          <w:color w:val="auto"/>
        </w:rPr>
      </w:pPr>
      <w:r w:rsidRPr="00640A2F">
        <w:rPr>
          <w:rFonts w:ascii="Times New Roman" w:hAnsi="Times New Roman" w:cs="Times New Roman"/>
          <w:color w:val="auto"/>
        </w:rPr>
        <w:t xml:space="preserve">the representation of the role of the mother/the father; </w:t>
      </w:r>
    </w:p>
    <w:p w:rsidR="00885102" w:rsidRPr="00640A2F" w:rsidRDefault="00885102" w:rsidP="00D663C8">
      <w:pPr>
        <w:pStyle w:val="Default"/>
        <w:numPr>
          <w:ilvl w:val="0"/>
          <w:numId w:val="6"/>
        </w:numPr>
        <w:spacing w:line="276" w:lineRule="auto"/>
        <w:ind w:left="709" w:hanging="567"/>
        <w:rPr>
          <w:rFonts w:ascii="Times New Roman" w:hAnsi="Times New Roman" w:cs="Times New Roman"/>
          <w:color w:val="auto"/>
        </w:rPr>
      </w:pPr>
      <w:r w:rsidRPr="00640A2F">
        <w:rPr>
          <w:rFonts w:ascii="Times New Roman" w:hAnsi="Times New Roman" w:cs="Times New Roman"/>
          <w:color w:val="auto"/>
        </w:rPr>
        <w:t xml:space="preserve">the absence of the father/mother and the effects of this absence; </w:t>
      </w:r>
    </w:p>
    <w:p w:rsidR="00885102" w:rsidRPr="00640A2F" w:rsidRDefault="00885102" w:rsidP="00D663C8">
      <w:pPr>
        <w:pStyle w:val="Default"/>
        <w:numPr>
          <w:ilvl w:val="0"/>
          <w:numId w:val="6"/>
        </w:numPr>
        <w:spacing w:line="276" w:lineRule="auto"/>
        <w:ind w:left="709" w:hanging="567"/>
        <w:rPr>
          <w:rFonts w:ascii="Times New Roman" w:hAnsi="Times New Roman" w:cs="Times New Roman"/>
          <w:color w:val="auto"/>
        </w:rPr>
      </w:pPr>
      <w:r w:rsidRPr="00640A2F">
        <w:rPr>
          <w:rFonts w:ascii="Times New Roman" w:hAnsi="Times New Roman" w:cs="Times New Roman"/>
          <w:color w:val="auto"/>
        </w:rPr>
        <w:t xml:space="preserve">the role of the brother/son and the power relations that inform this; </w:t>
      </w:r>
    </w:p>
    <w:p w:rsidR="00885102" w:rsidRPr="00640A2F" w:rsidRDefault="00885102" w:rsidP="00D663C8">
      <w:pPr>
        <w:pStyle w:val="Default"/>
        <w:numPr>
          <w:ilvl w:val="0"/>
          <w:numId w:val="6"/>
        </w:numPr>
        <w:spacing w:line="276" w:lineRule="auto"/>
        <w:ind w:left="709" w:hanging="567"/>
        <w:rPr>
          <w:rFonts w:ascii="Times New Roman" w:hAnsi="Times New Roman" w:cs="Times New Roman"/>
          <w:color w:val="auto"/>
        </w:rPr>
      </w:pPr>
      <w:r w:rsidRPr="00640A2F">
        <w:rPr>
          <w:rFonts w:ascii="Times New Roman" w:hAnsi="Times New Roman" w:cs="Times New Roman"/>
          <w:color w:val="auto"/>
        </w:rPr>
        <w:t xml:space="preserve">the role of the sister/daughter; </w:t>
      </w:r>
    </w:p>
    <w:p w:rsidR="00885102" w:rsidRPr="00640A2F" w:rsidRDefault="00885102" w:rsidP="00D663C8">
      <w:pPr>
        <w:pStyle w:val="Default"/>
        <w:numPr>
          <w:ilvl w:val="0"/>
          <w:numId w:val="6"/>
        </w:numPr>
        <w:spacing w:line="276" w:lineRule="auto"/>
        <w:ind w:left="709" w:hanging="567"/>
        <w:rPr>
          <w:rFonts w:ascii="Times New Roman" w:hAnsi="Times New Roman" w:cs="Times New Roman"/>
          <w:color w:val="auto"/>
        </w:rPr>
      </w:pPr>
      <w:r w:rsidRPr="00640A2F">
        <w:rPr>
          <w:rFonts w:ascii="Times New Roman" w:hAnsi="Times New Roman" w:cs="Times New Roman"/>
          <w:color w:val="auto"/>
        </w:rPr>
        <w:t xml:space="preserve">the ways in which identity is constructed through the dynamics of family interaction and exchange; </w:t>
      </w:r>
    </w:p>
    <w:p w:rsidR="00144884" w:rsidRPr="00640A2F" w:rsidRDefault="00885102" w:rsidP="00D663C8">
      <w:pPr>
        <w:pStyle w:val="Default"/>
        <w:numPr>
          <w:ilvl w:val="0"/>
          <w:numId w:val="6"/>
        </w:numPr>
        <w:spacing w:line="276" w:lineRule="auto"/>
        <w:ind w:left="709" w:hanging="567"/>
        <w:rPr>
          <w:rFonts w:ascii="Times New Roman" w:hAnsi="Times New Roman" w:cs="Times New Roman"/>
          <w:color w:val="auto"/>
        </w:rPr>
      </w:pPr>
      <w:r w:rsidRPr="00640A2F">
        <w:rPr>
          <w:rFonts w:ascii="Times New Roman" w:hAnsi="Times New Roman" w:cs="Times New Roman"/>
          <w:color w:val="auto"/>
        </w:rPr>
        <w:t xml:space="preserve">the social and cultural concept of family in Western society - the ways in which they are accepted or disrupted. </w:t>
      </w:r>
      <w:bookmarkStart w:id="0" w:name="_GoBack"/>
      <w:bookmarkEnd w:id="0"/>
    </w:p>
    <w:sectPr w:rsidR="00144884" w:rsidRPr="00640A2F" w:rsidSect="00D663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8" w:h="16848"/>
      <w:pgMar w:top="709" w:right="902" w:bottom="992" w:left="902" w:header="720" w:footer="720" w:gutter="0"/>
      <w:paperSrc w:first="261" w:other="26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2D2D" w:rsidRDefault="00732D2D" w:rsidP="00144884">
      <w:pPr>
        <w:spacing w:after="0" w:line="240" w:lineRule="auto"/>
      </w:pPr>
      <w:r>
        <w:separator/>
      </w:r>
    </w:p>
  </w:endnote>
  <w:endnote w:type="continuationSeparator" w:id="0">
    <w:p w:rsidR="00732D2D" w:rsidRDefault="00732D2D" w:rsidP="00144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4884" w:rsidRDefault="001448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4884" w:rsidRPr="00144884" w:rsidRDefault="00732D2D" w:rsidP="00144884">
    <w:pPr>
      <w:pStyle w:val="Footer"/>
      <w:spacing w:before="240" w:after="0"/>
      <w:jc w:val="right"/>
      <w:rPr>
        <w:i/>
        <w:sz w:val="16"/>
        <w:szCs w:val="16"/>
      </w:rPr>
    </w:pPr>
    <w:r>
      <w:fldChar w:fldCharType="begin"/>
    </w:r>
    <w:r>
      <w:instrText xml:space="preserve"> FILENAME  \* Lower \p  \* MERGEFORMAT </w:instrText>
    </w:r>
    <w:r>
      <w:fldChar w:fldCharType="separate"/>
    </w:r>
    <w:r w:rsidR="007779A7" w:rsidRPr="007779A7">
      <w:rPr>
        <w:i/>
        <w:noProof/>
        <w:sz w:val="16"/>
        <w:szCs w:val="16"/>
      </w:rPr>
      <w:t>s:\english\literary terms and concepts</w:t>
    </w:r>
    <w:r w:rsidR="007779A7">
      <w:rPr>
        <w:noProof/>
      </w:rPr>
      <w:t>\constructing a reading\constructing readings.docx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4884" w:rsidRDefault="001448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2D2D" w:rsidRDefault="00732D2D" w:rsidP="00144884">
      <w:pPr>
        <w:spacing w:after="0" w:line="240" w:lineRule="auto"/>
      </w:pPr>
      <w:r>
        <w:separator/>
      </w:r>
    </w:p>
  </w:footnote>
  <w:footnote w:type="continuationSeparator" w:id="0">
    <w:p w:rsidR="00732D2D" w:rsidRDefault="00732D2D" w:rsidP="001448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4884" w:rsidRDefault="001448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4884" w:rsidRDefault="001448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4884" w:rsidRDefault="001448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E46866"/>
    <w:multiLevelType w:val="hybridMultilevel"/>
    <w:tmpl w:val="B9BE260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38A439BB"/>
    <w:multiLevelType w:val="hybridMultilevel"/>
    <w:tmpl w:val="1BE2F0A8"/>
    <w:lvl w:ilvl="0" w:tplc="8CEA5C02">
      <w:numFmt w:val="bullet"/>
      <w:lvlText w:val="-"/>
      <w:lvlJc w:val="left"/>
      <w:pPr>
        <w:ind w:left="1137" w:hanging="57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3DB62572"/>
    <w:multiLevelType w:val="hybridMultilevel"/>
    <w:tmpl w:val="7D2A2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9B5BD7"/>
    <w:multiLevelType w:val="hybridMultilevel"/>
    <w:tmpl w:val="21507B3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BF47C09"/>
    <w:multiLevelType w:val="hybridMultilevel"/>
    <w:tmpl w:val="6932177E"/>
    <w:lvl w:ilvl="0" w:tplc="8CEA5C02">
      <w:numFmt w:val="bullet"/>
      <w:lvlText w:val="-"/>
      <w:lvlJc w:val="left"/>
      <w:pPr>
        <w:ind w:left="1137" w:hanging="57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9C1E6B"/>
    <w:multiLevelType w:val="hybridMultilevel"/>
    <w:tmpl w:val="6B7E2952"/>
    <w:lvl w:ilvl="0" w:tplc="04090001">
      <w:start w:val="1"/>
      <w:numFmt w:val="bullet"/>
      <w:lvlText w:val=""/>
      <w:lvlJc w:val="left"/>
      <w:pPr>
        <w:ind w:left="-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636F9"/>
    <w:rsid w:val="00064BD6"/>
    <w:rsid w:val="00144884"/>
    <w:rsid w:val="00402746"/>
    <w:rsid w:val="004C250D"/>
    <w:rsid w:val="00640A2F"/>
    <w:rsid w:val="00732D2D"/>
    <w:rsid w:val="007636F9"/>
    <w:rsid w:val="007779A7"/>
    <w:rsid w:val="00885102"/>
    <w:rsid w:val="00A63117"/>
    <w:rsid w:val="00D663C8"/>
    <w:rsid w:val="00DC43A4"/>
    <w:rsid w:val="00FB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417075B0-B6B4-44D8-AFB2-980B3ED8D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3117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63117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CM1">
    <w:name w:val="CM1"/>
    <w:basedOn w:val="Default"/>
    <w:next w:val="Default"/>
    <w:uiPriority w:val="99"/>
    <w:rsid w:val="00A63117"/>
    <w:rPr>
      <w:color w:val="auto"/>
    </w:rPr>
  </w:style>
  <w:style w:type="paragraph" w:customStyle="1" w:styleId="CM4">
    <w:name w:val="CM4"/>
    <w:basedOn w:val="Default"/>
    <w:next w:val="Default"/>
    <w:uiPriority w:val="99"/>
    <w:rsid w:val="00A63117"/>
    <w:rPr>
      <w:color w:val="auto"/>
    </w:rPr>
  </w:style>
  <w:style w:type="paragraph" w:customStyle="1" w:styleId="CM2">
    <w:name w:val="CM2"/>
    <w:basedOn w:val="Default"/>
    <w:next w:val="Default"/>
    <w:uiPriority w:val="99"/>
    <w:rsid w:val="00A63117"/>
    <w:pPr>
      <w:spacing w:line="293" w:lineRule="atLeast"/>
    </w:pPr>
    <w:rPr>
      <w:color w:val="auto"/>
    </w:rPr>
  </w:style>
  <w:style w:type="paragraph" w:customStyle="1" w:styleId="CM3">
    <w:name w:val="CM3"/>
    <w:basedOn w:val="Default"/>
    <w:next w:val="Default"/>
    <w:uiPriority w:val="99"/>
    <w:rsid w:val="00A63117"/>
    <w:pPr>
      <w:spacing w:line="286" w:lineRule="atLeast"/>
    </w:pPr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8510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448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4884"/>
  </w:style>
  <w:style w:type="paragraph" w:styleId="Footer">
    <w:name w:val="footer"/>
    <w:basedOn w:val="Normal"/>
    <w:link w:val="FooterChar"/>
    <w:uiPriority w:val="99"/>
    <w:semiHidden/>
    <w:unhideWhenUsed/>
    <w:rsid w:val="001448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4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Computing Dept</dc:creator>
  <cp:keywords/>
  <dc:description/>
  <cp:lastModifiedBy>BISHOP Linda [Yanchep Secondary College]</cp:lastModifiedBy>
  <cp:revision>5</cp:revision>
  <cp:lastPrinted>2011-02-09T23:59:00Z</cp:lastPrinted>
  <dcterms:created xsi:type="dcterms:W3CDTF">2010-09-03T07:32:00Z</dcterms:created>
  <dcterms:modified xsi:type="dcterms:W3CDTF">2018-05-01T01:40:00Z</dcterms:modified>
</cp:coreProperties>
</file>