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E7DF0" w14:textId="77777777" w:rsidR="000D6B03" w:rsidRDefault="000D6B03">
      <w:pPr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</w:p>
    <w:p w14:paraId="15323D1A" w14:textId="77777777"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6C36584B" wp14:editId="7BE62E1A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48839B33" wp14:editId="7BE5C1D3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F7F1" w14:textId="13DFEDD3" w:rsidR="0062403C" w:rsidRPr="0062403C" w:rsidRDefault="004B57B6" w:rsidP="0062403C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ATAR </w:t>
      </w:r>
      <w:r w:rsidR="00D10978">
        <w:rPr>
          <w:rFonts w:ascii="Arial" w:hAnsi="Arial" w:cs="Arial"/>
          <w:b/>
        </w:rPr>
        <w:t>English</w:t>
      </w:r>
      <w:r>
        <w:rPr>
          <w:rFonts w:ascii="Arial" w:hAnsi="Arial" w:cs="Arial"/>
          <w:b/>
        </w:rPr>
        <w:t xml:space="preserve"> Year 11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5"/>
      </w:tblGrid>
      <w:tr w:rsidR="0062403C" w:rsidRPr="000430D8" w14:paraId="75510B44" w14:textId="77777777" w:rsidTr="0062403C">
        <w:trPr>
          <w:cantSplit/>
          <w:trHeight w:val="596"/>
          <w:jc w:val="center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9EC7" w14:textId="5FCD3510" w:rsidR="0062403C" w:rsidRPr="000430D8" w:rsidRDefault="0062403C" w:rsidP="007A1199">
            <w:pPr>
              <w:rPr>
                <w:rFonts w:ascii="Arial" w:hAnsi="Arial" w:cs="Arial"/>
                <w:b/>
                <w:lang w:val="en-US"/>
              </w:rPr>
            </w:pPr>
            <w:r w:rsidRPr="000430D8">
              <w:rPr>
                <w:rFonts w:ascii="Arial" w:hAnsi="Arial" w:cs="Arial"/>
                <w:b/>
                <w:lang w:val="en-US"/>
              </w:rPr>
              <w:t xml:space="preserve">Student:                                                          </w:t>
            </w:r>
            <w:r>
              <w:rPr>
                <w:rFonts w:ascii="Arial" w:hAnsi="Arial" w:cs="Arial"/>
                <w:b/>
                <w:lang w:val="en-US"/>
              </w:rPr>
              <w:t>Year G</w:t>
            </w:r>
            <w:r w:rsidRPr="000430D8">
              <w:rPr>
                <w:rFonts w:ascii="Arial" w:hAnsi="Arial" w:cs="Arial"/>
                <w:b/>
                <w:lang w:val="en-US"/>
              </w:rPr>
              <w:t>roup</w:t>
            </w:r>
            <w:r>
              <w:rPr>
                <w:rFonts w:ascii="Arial" w:hAnsi="Arial" w:cs="Arial"/>
                <w:b/>
                <w:lang w:val="en-US"/>
              </w:rPr>
              <w:t xml:space="preserve"> and Cl</w:t>
            </w:r>
            <w:r w:rsidRPr="000430D8">
              <w:rPr>
                <w:rFonts w:ascii="Arial" w:hAnsi="Arial" w:cs="Arial"/>
                <w:b/>
                <w:lang w:val="en-US"/>
              </w:rPr>
              <w:t xml:space="preserve">ass:                                                        </w:t>
            </w:r>
          </w:p>
          <w:p w14:paraId="754519F9" w14:textId="5E7980A6" w:rsidR="0062403C" w:rsidRPr="000430D8" w:rsidRDefault="0062403C" w:rsidP="007A1199">
            <w:pPr>
              <w:rPr>
                <w:rFonts w:ascii="Arial" w:hAnsi="Arial" w:cs="Arial"/>
                <w:b/>
                <w:lang w:val="en-US"/>
              </w:rPr>
            </w:pPr>
            <w:r w:rsidRPr="000430D8">
              <w:rPr>
                <w:rFonts w:ascii="Arial" w:hAnsi="Arial" w:cs="Arial"/>
                <w:b/>
                <w:lang w:val="en-US"/>
              </w:rPr>
              <w:t>Teacher:</w:t>
            </w:r>
          </w:p>
          <w:p w14:paraId="2EF7D91D" w14:textId="76495856" w:rsidR="0062403C" w:rsidRPr="0062403C" w:rsidRDefault="0062403C" w:rsidP="007A1199">
            <w:pPr>
              <w:rPr>
                <w:rFonts w:ascii="Arial" w:hAnsi="Arial" w:cs="Arial"/>
                <w:lang w:val="en-US"/>
              </w:rPr>
            </w:pPr>
            <w:r w:rsidRPr="000430D8">
              <w:rPr>
                <w:rFonts w:ascii="Arial" w:hAnsi="Arial" w:cs="Arial"/>
                <w:b/>
                <w:lang w:val="en-US"/>
              </w:rPr>
              <w:t xml:space="preserve">Date Given:                                                     Date Due: </w:t>
            </w:r>
            <w:r w:rsidRPr="000430D8">
              <w:rPr>
                <w:rFonts w:ascii="Arial" w:hAnsi="Arial" w:cs="Arial"/>
                <w:lang w:val="en-US"/>
              </w:rPr>
              <w:t xml:space="preserve"> </w:t>
            </w:r>
          </w:p>
        </w:tc>
      </w:tr>
      <w:tr w:rsidR="0062403C" w:rsidRPr="00D64A9D" w14:paraId="06D51296" w14:textId="77777777" w:rsidTr="0062403C">
        <w:trPr>
          <w:cantSplit/>
          <w:trHeight w:val="3960"/>
          <w:jc w:val="center"/>
        </w:trPr>
        <w:tc>
          <w:tcPr>
            <w:tcW w:w="10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38D2" w14:textId="77777777" w:rsidR="0062403C" w:rsidRPr="000430D8" w:rsidRDefault="0062403C" w:rsidP="007A1199">
            <w:pPr>
              <w:rPr>
                <w:rFonts w:ascii="Arial" w:hAnsi="Arial" w:cs="Arial"/>
                <w:b/>
                <w:lang w:val="en-US"/>
              </w:rPr>
            </w:pPr>
          </w:p>
          <w:p w14:paraId="2E2B6AC3" w14:textId="05130BEB" w:rsidR="0062403C" w:rsidRPr="00D64A9D" w:rsidRDefault="0062403C" w:rsidP="007A1199">
            <w:pPr>
              <w:rPr>
                <w:rFonts w:ascii="Arial" w:hAnsi="Arial" w:cs="Arial"/>
                <w:b/>
                <w:lang w:val="en-US"/>
              </w:rPr>
            </w:pPr>
            <w:r w:rsidRPr="00D64A9D">
              <w:rPr>
                <w:rFonts w:ascii="Arial" w:hAnsi="Arial" w:cs="Arial"/>
                <w:b/>
                <w:lang w:val="en-US"/>
              </w:rPr>
              <w:t>Assessment Type:</w:t>
            </w:r>
            <w:r w:rsidRPr="00D64A9D">
              <w:rPr>
                <w:rFonts w:ascii="Arial" w:hAnsi="Arial" w:cs="Arial"/>
                <w:lang w:val="en-US"/>
              </w:rPr>
              <w:t xml:space="preserve"> </w:t>
            </w:r>
            <w:r w:rsidR="00D64A9D" w:rsidRPr="00D64A9D">
              <w:rPr>
                <w:rFonts w:ascii="Arial" w:hAnsi="Arial" w:cs="Arial"/>
                <w:lang w:val="en-US"/>
              </w:rPr>
              <w:t>Speaking and Listening</w:t>
            </w:r>
          </w:p>
          <w:p w14:paraId="1968806C" w14:textId="7CB5AAF3" w:rsidR="0062403C" w:rsidRPr="00D64A9D" w:rsidRDefault="0062403C" w:rsidP="007A1199">
            <w:pPr>
              <w:rPr>
                <w:rFonts w:ascii="Arial" w:hAnsi="Arial" w:cs="Arial"/>
                <w:lang w:val="en-US"/>
              </w:rPr>
            </w:pPr>
            <w:r w:rsidRPr="00D64A9D">
              <w:rPr>
                <w:rFonts w:ascii="Arial" w:hAnsi="Arial" w:cs="Arial"/>
                <w:b/>
                <w:lang w:val="en-US"/>
              </w:rPr>
              <w:t xml:space="preserve">Weighting: </w:t>
            </w:r>
            <w:r w:rsidR="007A1199">
              <w:rPr>
                <w:rFonts w:ascii="Arial" w:hAnsi="Arial" w:cs="Arial"/>
                <w:bCs/>
                <w:lang w:val="en-US"/>
              </w:rPr>
              <w:t>5</w:t>
            </w:r>
            <w:r w:rsidRPr="00D64A9D">
              <w:rPr>
                <w:rFonts w:ascii="Arial" w:hAnsi="Arial" w:cs="Arial"/>
                <w:bCs/>
                <w:lang w:val="en-US"/>
              </w:rPr>
              <w:t>%</w:t>
            </w:r>
          </w:p>
          <w:p w14:paraId="08A76787" w14:textId="06621B15" w:rsidR="00DB5270" w:rsidRDefault="0062403C" w:rsidP="00DB5270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 w:rsidRPr="00D64A9D">
              <w:rPr>
                <w:rFonts w:ascii="Arial" w:hAnsi="Arial" w:cs="Arial"/>
                <w:b/>
                <w:lang w:val="en-US"/>
              </w:rPr>
              <w:t xml:space="preserve">Task </w:t>
            </w:r>
            <w:r w:rsidR="007A1199">
              <w:rPr>
                <w:rFonts w:ascii="Arial" w:hAnsi="Arial" w:cs="Arial"/>
                <w:b/>
                <w:lang w:val="en-US"/>
              </w:rPr>
              <w:t>18</w:t>
            </w:r>
            <w:r w:rsidRPr="00D64A9D">
              <w:rPr>
                <w:rFonts w:ascii="Arial" w:hAnsi="Arial" w:cs="Arial"/>
                <w:b/>
                <w:lang w:val="en-US"/>
              </w:rPr>
              <w:t>:</w:t>
            </w:r>
          </w:p>
          <w:p w14:paraId="33A7C145" w14:textId="77777777" w:rsidR="00DB5270" w:rsidRDefault="007A1199" w:rsidP="00DB5270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 w:rsidRPr="00DB5270">
              <w:rPr>
                <w:rFonts w:ascii="Arial" w:hAnsi="Arial" w:cs="Arial"/>
                <w:b/>
              </w:rPr>
              <w:t>Part A</w:t>
            </w:r>
            <w:r w:rsidRPr="00DB5270">
              <w:rPr>
                <w:rFonts w:ascii="Arial" w:hAnsi="Arial" w:cs="Arial"/>
                <w:bCs/>
              </w:rPr>
              <w:t xml:space="preserve">: </w:t>
            </w:r>
          </w:p>
          <w:p w14:paraId="2F2A30EB" w14:textId="77777777" w:rsidR="00DB5270" w:rsidRDefault="007A1199" w:rsidP="00DB527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DB5270">
              <w:rPr>
                <w:rFonts w:ascii="Arial" w:hAnsi="Arial" w:cs="Arial"/>
                <w:bCs/>
              </w:rPr>
              <w:t>Annotated speech</w:t>
            </w:r>
          </w:p>
          <w:p w14:paraId="2AF9074C" w14:textId="606C2090" w:rsidR="007A1199" w:rsidRPr="00DB5270" w:rsidRDefault="007A1199" w:rsidP="00DB5270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 w:rsidRPr="00DB5270">
              <w:rPr>
                <w:rFonts w:ascii="Arial" w:hAnsi="Arial" w:cs="Arial"/>
                <w:bCs/>
                <w:lang w:eastAsia="en-AU"/>
              </w:rPr>
              <w:t>Rationale that discusses the rhetorical techniques used and the intended effect</w:t>
            </w:r>
          </w:p>
          <w:p w14:paraId="508BA41F" w14:textId="76DE1319" w:rsidR="007A1199" w:rsidRPr="00DB5270" w:rsidRDefault="007A1199" w:rsidP="00DB527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DB5270">
              <w:rPr>
                <w:rFonts w:ascii="Arial" w:hAnsi="Arial" w:cs="Arial"/>
                <w:b/>
              </w:rPr>
              <w:t>Part B</w:t>
            </w:r>
            <w:r w:rsidRPr="00DB5270">
              <w:rPr>
                <w:rFonts w:ascii="Arial" w:hAnsi="Arial" w:cs="Arial"/>
                <w:bCs/>
              </w:rPr>
              <w:t xml:space="preserve">: </w:t>
            </w:r>
          </w:p>
          <w:p w14:paraId="182429A8" w14:textId="77777777" w:rsidR="007A1199" w:rsidRPr="00DB5270" w:rsidRDefault="007A1199" w:rsidP="00DB527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DB5270">
              <w:rPr>
                <w:rFonts w:ascii="Arial" w:hAnsi="Arial" w:cs="Arial"/>
                <w:bCs/>
              </w:rPr>
              <w:t xml:space="preserve">Deliver a prepared speech, using rhetorical techniques, about an issue that interests you. </w:t>
            </w:r>
          </w:p>
          <w:p w14:paraId="6DF608F4" w14:textId="081D0DE3" w:rsidR="0062403C" w:rsidRPr="00DB5270" w:rsidRDefault="00D97266" w:rsidP="00DB5270">
            <w:pPr>
              <w:spacing w:after="0"/>
              <w:ind w:left="36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B5270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2C274A6" w14:textId="200FDFAD" w:rsidR="0062403C" w:rsidRPr="00D64A9D" w:rsidRDefault="0062403C" w:rsidP="007A119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en-US"/>
              </w:rPr>
            </w:pPr>
            <w:r w:rsidRPr="00D64A9D">
              <w:rPr>
                <w:rFonts w:ascii="Arial" w:hAnsi="Arial" w:cs="Arial"/>
                <w:b/>
                <w:lang w:val="en-US"/>
              </w:rPr>
              <w:t>Mark:               / 100</w:t>
            </w:r>
          </w:p>
          <w:p w14:paraId="11FF365C" w14:textId="77777777" w:rsidR="0062403C" w:rsidRPr="00D64A9D" w:rsidRDefault="0062403C" w:rsidP="0062403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highlight w:val="yellow"/>
                <w:lang w:val="en-US"/>
              </w:rPr>
            </w:pPr>
          </w:p>
        </w:tc>
      </w:tr>
    </w:tbl>
    <w:p w14:paraId="269B3CE4" w14:textId="5B35A9B2" w:rsidR="000D6B03" w:rsidRPr="00D64A9D" w:rsidRDefault="000D6B03" w:rsidP="000D6B03">
      <w:pPr>
        <w:spacing w:before="120"/>
        <w:rPr>
          <w:rFonts w:ascii="Arial" w:hAnsi="Arial" w:cs="Arial"/>
          <w:highlight w:val="yellow"/>
        </w:rPr>
      </w:pPr>
      <w:r w:rsidRPr="00D64A9D">
        <w:rPr>
          <w:rFonts w:ascii="Arial" w:hAnsi="Arial" w:cs="Arial"/>
          <w:highlight w:val="yellow"/>
        </w:rPr>
        <w:t xml:space="preserve">                                          </w:t>
      </w:r>
    </w:p>
    <w:p w14:paraId="3615680E" w14:textId="77777777" w:rsidR="000D6B03" w:rsidRPr="00D64A9D" w:rsidRDefault="000D6B03" w:rsidP="000D6B03">
      <w:pPr>
        <w:rPr>
          <w:rFonts w:ascii="Arial" w:hAnsi="Arial" w:cs="Arial"/>
          <w:b/>
          <w:highlight w:val="yellow"/>
          <w:u w:val="single"/>
          <w:lang w:val="en-US"/>
        </w:rPr>
      </w:pPr>
    </w:p>
    <w:tbl>
      <w:tblPr>
        <w:tblW w:w="1026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40"/>
        <w:gridCol w:w="1260"/>
        <w:gridCol w:w="1260"/>
      </w:tblGrid>
      <w:tr w:rsidR="008651CD" w:rsidRPr="00D64A9D" w14:paraId="26643FEE" w14:textId="77777777" w:rsidTr="008651CD">
        <w:tc>
          <w:tcPr>
            <w:tcW w:w="7740" w:type="dxa"/>
          </w:tcPr>
          <w:p w14:paraId="6E45B53A" w14:textId="77777777" w:rsidR="008651CD" w:rsidRPr="00D97266" w:rsidRDefault="008651CD" w:rsidP="00D10978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D97266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260" w:type="dxa"/>
          </w:tcPr>
          <w:p w14:paraId="4080DA6A" w14:textId="77777777" w:rsidR="008651CD" w:rsidRPr="00D97266" w:rsidRDefault="008651CD" w:rsidP="008651CD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D97266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1260" w:type="dxa"/>
          </w:tcPr>
          <w:p w14:paraId="2A47FA90" w14:textId="77777777" w:rsidR="008651CD" w:rsidRPr="00D97266" w:rsidRDefault="008651CD" w:rsidP="008651CD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D97266">
              <w:rPr>
                <w:rFonts w:ascii="Arial" w:hAnsi="Arial" w:cs="Arial"/>
                <w:b/>
                <w:lang w:val="en-US"/>
              </w:rPr>
              <w:t>NO</w:t>
            </w:r>
          </w:p>
        </w:tc>
      </w:tr>
      <w:tr w:rsidR="008651CD" w:rsidRPr="00B16F08" w14:paraId="0C24082D" w14:textId="77777777" w:rsidTr="008651CD">
        <w:tc>
          <w:tcPr>
            <w:tcW w:w="7740" w:type="dxa"/>
          </w:tcPr>
          <w:p w14:paraId="6EF54A3A" w14:textId="0A37A858" w:rsidR="008651CD" w:rsidRPr="00B16F08" w:rsidRDefault="00D97266" w:rsidP="00D97266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and notes</w:t>
            </w:r>
            <w:r w:rsidR="008651CD" w:rsidRPr="00B16F0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60" w:type="dxa"/>
          </w:tcPr>
          <w:p w14:paraId="128103E8" w14:textId="77777777" w:rsidR="008651CD" w:rsidRPr="00B16F08" w:rsidRDefault="008651CD" w:rsidP="000D6B0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60" w:type="dxa"/>
          </w:tcPr>
          <w:p w14:paraId="7A7F992B" w14:textId="77777777" w:rsidR="008651CD" w:rsidRPr="00B16F08" w:rsidRDefault="008651CD" w:rsidP="000D6B03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D97266" w:rsidRPr="00B16F08" w14:paraId="4439CE12" w14:textId="77777777" w:rsidTr="008651CD">
        <w:tc>
          <w:tcPr>
            <w:tcW w:w="7740" w:type="dxa"/>
          </w:tcPr>
          <w:p w14:paraId="71A6F763" w14:textId="37CA8F85" w:rsidR="00D97266" w:rsidRPr="00D97266" w:rsidRDefault="00D97266" w:rsidP="00CF47C7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 w:rsidRPr="00D97266">
              <w:rPr>
                <w:rFonts w:ascii="Arial" w:hAnsi="Arial" w:cs="Arial"/>
              </w:rPr>
              <w:t xml:space="preserve">Script </w:t>
            </w:r>
          </w:p>
        </w:tc>
        <w:tc>
          <w:tcPr>
            <w:tcW w:w="1260" w:type="dxa"/>
          </w:tcPr>
          <w:p w14:paraId="2D6D9178" w14:textId="77777777" w:rsidR="00D97266" w:rsidRPr="00B16F08" w:rsidRDefault="00D97266" w:rsidP="000D6B0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60" w:type="dxa"/>
          </w:tcPr>
          <w:p w14:paraId="5F726FD9" w14:textId="77777777" w:rsidR="00D97266" w:rsidRPr="00B16F08" w:rsidRDefault="00D97266" w:rsidP="000D6B03">
            <w:pPr>
              <w:rPr>
                <w:rFonts w:ascii="Arial" w:hAnsi="Arial" w:cs="Arial"/>
                <w:b/>
                <w:lang w:val="en-US"/>
              </w:rPr>
            </w:pPr>
          </w:p>
        </w:tc>
      </w:tr>
      <w:tr w:rsidR="00D97266" w:rsidRPr="00B16F08" w14:paraId="42B4D65F" w14:textId="77777777" w:rsidTr="008651CD">
        <w:tc>
          <w:tcPr>
            <w:tcW w:w="7740" w:type="dxa"/>
          </w:tcPr>
          <w:p w14:paraId="058968F9" w14:textId="4D5CCEF3" w:rsidR="00D97266" w:rsidRPr="00D97266" w:rsidRDefault="00DB5270" w:rsidP="00CF47C7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Presentation script - annotations</w:t>
            </w:r>
          </w:p>
        </w:tc>
        <w:tc>
          <w:tcPr>
            <w:tcW w:w="1260" w:type="dxa"/>
          </w:tcPr>
          <w:p w14:paraId="038CCEC9" w14:textId="77777777" w:rsidR="00D97266" w:rsidRPr="00B16F08" w:rsidRDefault="00D97266" w:rsidP="000D6B0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260" w:type="dxa"/>
          </w:tcPr>
          <w:p w14:paraId="4BE59C95" w14:textId="77777777" w:rsidR="00D97266" w:rsidRPr="00B16F08" w:rsidRDefault="00D97266" w:rsidP="000D6B03">
            <w:pPr>
              <w:rPr>
                <w:rFonts w:ascii="Arial" w:hAnsi="Arial" w:cs="Arial"/>
                <w:b/>
                <w:lang w:val="en-US"/>
              </w:rPr>
            </w:pPr>
          </w:p>
        </w:tc>
      </w:tr>
    </w:tbl>
    <w:p w14:paraId="0BEC24ED" w14:textId="1B28CD80" w:rsidR="002B54AD" w:rsidRPr="00B16F08" w:rsidRDefault="00916D2D" w:rsidP="002B54AD">
      <w:pPr>
        <w:spacing w:before="240"/>
        <w:ind w:left="-567"/>
        <w:rPr>
          <w:rFonts w:ascii="Arial" w:hAnsi="Arial" w:cs="Arial"/>
          <w:b/>
          <w:sz w:val="24"/>
          <w:szCs w:val="24"/>
          <w:lang w:val="en-US"/>
        </w:rPr>
        <w:sectPr w:rsidR="002B54AD" w:rsidRPr="00B16F08" w:rsidSect="00014A0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B16F08"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B16F08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tbl>
      <w:tblPr>
        <w:tblpPr w:leftFromText="180" w:rightFromText="180" w:vertAnchor="page" w:horzAnchor="margin" w:tblpXSpec="center" w:tblpY="80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2"/>
        <w:gridCol w:w="2409"/>
        <w:gridCol w:w="2409"/>
        <w:gridCol w:w="2409"/>
        <w:gridCol w:w="2409"/>
        <w:gridCol w:w="2410"/>
        <w:gridCol w:w="987"/>
      </w:tblGrid>
      <w:tr w:rsidR="0085067C" w:rsidRPr="008A73F4" w14:paraId="3E5983B2" w14:textId="77777777" w:rsidTr="0085067C">
        <w:tc>
          <w:tcPr>
            <w:tcW w:w="1652" w:type="dxa"/>
            <w:tcBorders>
              <w:top w:val="nil"/>
              <w:left w:val="nil"/>
            </w:tcBorders>
            <w:shd w:val="clear" w:color="auto" w:fill="FFFFFF"/>
          </w:tcPr>
          <w:p w14:paraId="6386D5D9" w14:textId="77777777" w:rsidR="0085067C" w:rsidRPr="008A73F4" w:rsidRDefault="0085067C" w:rsidP="0085067C">
            <w:pPr>
              <w:spacing w:before="60" w:after="60"/>
              <w:rPr>
                <w:rFonts w:ascii="Arial" w:eastAsia="Calibri" w:hAnsi="Arial" w:cs="Arial"/>
                <w:b/>
                <w:color w:val="000000"/>
                <w:sz w:val="18"/>
                <w:szCs w:val="18"/>
                <w:highlight w:val="yellow"/>
              </w:rPr>
            </w:pPr>
          </w:p>
          <w:p w14:paraId="46C6E1EA" w14:textId="77777777" w:rsidR="0085067C" w:rsidRPr="008A73F4" w:rsidRDefault="0085067C" w:rsidP="0085067C">
            <w:pPr>
              <w:spacing w:before="60" w:after="60"/>
              <w:rPr>
                <w:rFonts w:ascii="Arial" w:eastAsia="Calibri" w:hAnsi="Arial" w:cs="Arial"/>
                <w:b/>
                <w:color w:val="000000"/>
                <w:sz w:val="18"/>
                <w:szCs w:val="18"/>
                <w:highlight w:val="yellow"/>
              </w:rPr>
            </w:pPr>
          </w:p>
          <w:p w14:paraId="56D5A00E" w14:textId="77777777" w:rsidR="0085067C" w:rsidRPr="008A73F4" w:rsidRDefault="0085067C" w:rsidP="0085067C">
            <w:pPr>
              <w:spacing w:before="60" w:after="60"/>
              <w:rPr>
                <w:rFonts w:ascii="Arial" w:eastAsia="Calibri" w:hAnsi="Arial" w:cs="Arial"/>
                <w:b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2409" w:type="dxa"/>
            <w:shd w:val="clear" w:color="auto" w:fill="E7E6E6"/>
            <w:vAlign w:val="center"/>
          </w:tcPr>
          <w:p w14:paraId="5C6A0EF4" w14:textId="77777777" w:rsidR="0085067C" w:rsidRPr="00573EDB" w:rsidRDefault="0085067C" w:rsidP="0085067C">
            <w:pPr>
              <w:spacing w:before="60" w:after="60"/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573ED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>A</w:t>
            </w:r>
            <w:proofErr w:type="spellEnd"/>
            <w:r w:rsidRPr="00573ED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    </w:t>
            </w: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Excellent achievement</w:t>
            </w:r>
          </w:p>
          <w:p w14:paraId="6BCC869F" w14:textId="77777777" w:rsidR="0085067C" w:rsidRPr="00573EDB" w:rsidRDefault="0085067C" w:rsidP="0085067C">
            <w:pPr>
              <w:spacing w:before="60" w:after="60"/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80-100    </w:t>
            </w:r>
            <w:r w:rsidRPr="00573EDB">
              <w:rPr>
                <w:rFonts w:ascii="Arial" w:eastAsia="Calibri" w:hAnsi="Arial" w:cs="Arial"/>
                <w:sz w:val="18"/>
                <w:szCs w:val="18"/>
              </w:rPr>
              <w:t>16-20</w:t>
            </w: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   </w:t>
            </w:r>
            <w:r w:rsidRPr="00573EDB">
              <w:rPr>
                <w:rFonts w:ascii="Arial" w:eastAsia="Calibri" w:hAnsi="Arial" w:cs="Arial"/>
                <w:sz w:val="18"/>
                <w:szCs w:val="18"/>
              </w:rPr>
              <w:t>8-10</w:t>
            </w:r>
          </w:p>
        </w:tc>
        <w:tc>
          <w:tcPr>
            <w:tcW w:w="2409" w:type="dxa"/>
            <w:shd w:val="clear" w:color="auto" w:fill="E7E6E6"/>
            <w:vAlign w:val="center"/>
          </w:tcPr>
          <w:p w14:paraId="205575C1" w14:textId="77777777" w:rsidR="0085067C" w:rsidRPr="00573EDB" w:rsidRDefault="0085067C" w:rsidP="0085067C">
            <w:pPr>
              <w:spacing w:before="60" w:after="60"/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B    </w:t>
            </w: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High achievement</w:t>
            </w:r>
          </w:p>
          <w:p w14:paraId="0993277C" w14:textId="77777777" w:rsidR="0085067C" w:rsidRPr="00573EDB" w:rsidRDefault="0085067C" w:rsidP="0085067C">
            <w:pPr>
              <w:spacing w:before="60" w:after="60"/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65-79    13-15    6.5-7.5</w:t>
            </w:r>
          </w:p>
        </w:tc>
        <w:tc>
          <w:tcPr>
            <w:tcW w:w="2409" w:type="dxa"/>
            <w:shd w:val="clear" w:color="auto" w:fill="E7E6E6"/>
            <w:vAlign w:val="center"/>
          </w:tcPr>
          <w:p w14:paraId="6D5E86A0" w14:textId="77777777" w:rsidR="0085067C" w:rsidRPr="00573EDB" w:rsidRDefault="0085067C" w:rsidP="0085067C">
            <w:pPr>
              <w:spacing w:before="60" w:after="60"/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C    </w:t>
            </w: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Satisfactory achievement</w:t>
            </w:r>
          </w:p>
          <w:p w14:paraId="5E5FAC5F" w14:textId="77777777" w:rsidR="0085067C" w:rsidRPr="00573EDB" w:rsidRDefault="0085067C" w:rsidP="0085067C">
            <w:pPr>
              <w:spacing w:before="60" w:after="60"/>
              <w:ind w:left="546" w:hanging="546"/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50-64    10-12    5-6</w:t>
            </w:r>
          </w:p>
        </w:tc>
        <w:tc>
          <w:tcPr>
            <w:tcW w:w="2409" w:type="dxa"/>
            <w:shd w:val="clear" w:color="auto" w:fill="E7E6E6"/>
            <w:vAlign w:val="center"/>
          </w:tcPr>
          <w:p w14:paraId="1764A948" w14:textId="77777777" w:rsidR="0085067C" w:rsidRPr="00573EDB" w:rsidRDefault="0085067C" w:rsidP="0085067C">
            <w:pPr>
              <w:spacing w:after="60"/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D   </w:t>
            </w: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Limited achievement</w:t>
            </w:r>
          </w:p>
          <w:p w14:paraId="0BBEF0CC" w14:textId="77777777" w:rsidR="0085067C" w:rsidRPr="00573EDB" w:rsidRDefault="0085067C" w:rsidP="0085067C">
            <w:pPr>
              <w:spacing w:after="60"/>
              <w:ind w:left="-175"/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30-49    6-9    3-4</w:t>
            </w:r>
          </w:p>
        </w:tc>
        <w:tc>
          <w:tcPr>
            <w:tcW w:w="2410" w:type="dxa"/>
            <w:shd w:val="clear" w:color="auto" w:fill="E7E6E6"/>
          </w:tcPr>
          <w:p w14:paraId="37287A15" w14:textId="77777777" w:rsidR="0085067C" w:rsidRPr="00573EDB" w:rsidRDefault="0085067C" w:rsidP="0085067C">
            <w:pPr>
              <w:spacing w:after="60"/>
              <w:jc w:val="center"/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b/>
                <w:color w:val="000000"/>
                <w:sz w:val="18"/>
                <w:szCs w:val="18"/>
              </w:rPr>
              <w:t xml:space="preserve">E   </w:t>
            </w: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Very low achievement</w:t>
            </w:r>
          </w:p>
          <w:p w14:paraId="26E04568" w14:textId="77777777" w:rsidR="0085067C" w:rsidRPr="00573EDB" w:rsidRDefault="0085067C" w:rsidP="0085067C">
            <w:pPr>
              <w:jc w:val="center"/>
              <w:rPr>
                <w:rFonts w:ascii="Arial" w:eastAsia="Calibri" w:hAnsi="Arial" w:cs="Arial"/>
                <w:color w:val="000000"/>
                <w:sz w:val="18"/>
                <w:szCs w:val="18"/>
              </w:rPr>
            </w:pPr>
            <w:r w:rsidRPr="00573EDB">
              <w:rPr>
                <w:rFonts w:ascii="Arial" w:eastAsia="Calibri" w:hAnsi="Arial" w:cs="Arial"/>
                <w:color w:val="000000"/>
                <w:sz w:val="18"/>
                <w:szCs w:val="18"/>
              </w:rPr>
              <w:t>10-29    2-5   1-2</w:t>
            </w:r>
          </w:p>
        </w:tc>
        <w:tc>
          <w:tcPr>
            <w:tcW w:w="987" w:type="dxa"/>
            <w:shd w:val="clear" w:color="auto" w:fill="E7E6E6"/>
            <w:vAlign w:val="center"/>
          </w:tcPr>
          <w:p w14:paraId="04D36F17" w14:textId="77777777" w:rsidR="0085067C" w:rsidRPr="00573EDB" w:rsidRDefault="0085067C" w:rsidP="0085067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573EDB">
              <w:rPr>
                <w:rFonts w:ascii="Arial" w:hAnsi="Arial" w:cs="Arial"/>
                <w:b/>
                <w:sz w:val="20"/>
                <w:szCs w:val="20"/>
                <w:lang w:val="en-US"/>
              </w:rPr>
              <w:t>Mark</w:t>
            </w:r>
          </w:p>
        </w:tc>
      </w:tr>
      <w:tr w:rsidR="0085067C" w:rsidRPr="008A73F4" w14:paraId="09263496" w14:textId="77777777" w:rsidTr="0085067C">
        <w:trPr>
          <w:trHeight w:val="912"/>
        </w:trPr>
        <w:tc>
          <w:tcPr>
            <w:tcW w:w="1652" w:type="dxa"/>
            <w:vMerge w:val="restart"/>
            <w:shd w:val="clear" w:color="auto" w:fill="E7E6E6"/>
            <w:vAlign w:val="center"/>
          </w:tcPr>
          <w:p w14:paraId="0B1E224D" w14:textId="77777777" w:rsidR="0085067C" w:rsidRPr="009D723A" w:rsidRDefault="0085067C" w:rsidP="0085067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</w:p>
          <w:p w14:paraId="1E16A743" w14:textId="77777777" w:rsidR="0085067C" w:rsidRPr="009D723A" w:rsidRDefault="0085067C" w:rsidP="0085067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 w:rsidRPr="009D723A">
              <w:rPr>
                <w:rFonts w:ascii="Arial" w:hAnsi="Arial" w:cs="Arial"/>
                <w:b/>
                <w:sz w:val="19"/>
                <w:szCs w:val="19"/>
              </w:rPr>
              <w:t>Creating and Responding</w:t>
            </w:r>
          </w:p>
          <w:p w14:paraId="661B6D29" w14:textId="77777777" w:rsidR="0085067C" w:rsidRPr="00D64A9D" w:rsidRDefault="0085067C" w:rsidP="0085067C">
            <w:pPr>
              <w:jc w:val="center"/>
              <w:rPr>
                <w:rFonts w:ascii="Arial" w:hAnsi="Arial" w:cs="Arial"/>
                <w:b/>
                <w:sz w:val="19"/>
                <w:szCs w:val="19"/>
                <w:highlight w:val="yellow"/>
              </w:rPr>
            </w:pPr>
          </w:p>
          <w:p w14:paraId="4537A419" w14:textId="77777777" w:rsidR="0085067C" w:rsidRPr="00D64A9D" w:rsidRDefault="0085067C" w:rsidP="0085067C">
            <w:pPr>
              <w:jc w:val="center"/>
              <w:rPr>
                <w:rFonts w:ascii="Arial" w:hAnsi="Arial" w:cs="Arial"/>
                <w:b/>
                <w:sz w:val="19"/>
                <w:szCs w:val="19"/>
                <w:highlight w:val="yellow"/>
              </w:rPr>
            </w:pPr>
          </w:p>
        </w:tc>
        <w:tc>
          <w:tcPr>
            <w:tcW w:w="2409" w:type="dxa"/>
            <w:shd w:val="clear" w:color="auto" w:fill="auto"/>
          </w:tcPr>
          <w:p w14:paraId="029F23A2" w14:textId="77777777" w:rsidR="0085067C" w:rsidRPr="00B77B3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B77B39">
              <w:rPr>
                <w:rFonts w:ascii="Arial" w:hAnsi="Arial" w:cs="Arial"/>
                <w:sz w:val="18"/>
                <w:szCs w:val="18"/>
              </w:rPr>
              <w:t>Creates innovative and engaging presentations that e</w:t>
            </w:r>
            <w:r>
              <w:rPr>
                <w:rFonts w:ascii="Arial" w:hAnsi="Arial" w:cs="Arial"/>
                <w:sz w:val="18"/>
                <w:szCs w:val="18"/>
              </w:rPr>
              <w:t xml:space="preserve">xplore complex ideas and issues; explicitly clarifies personal importance. </w:t>
            </w:r>
            <w:r w:rsidRPr="00B77B3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09" w:type="dxa"/>
            <w:shd w:val="clear" w:color="auto" w:fill="auto"/>
          </w:tcPr>
          <w:p w14:paraId="2E26BB72" w14:textId="77777777" w:rsidR="0085067C" w:rsidRPr="00B77B3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B77B39">
              <w:rPr>
                <w:rFonts w:ascii="Arial" w:hAnsi="Arial" w:cs="Arial"/>
                <w:sz w:val="18"/>
                <w:szCs w:val="18"/>
              </w:rPr>
              <w:t>Creates engaging presentations that explo</w:t>
            </w:r>
            <w:r>
              <w:rPr>
                <w:rFonts w:ascii="Arial" w:hAnsi="Arial" w:cs="Arial"/>
                <w:sz w:val="18"/>
                <w:szCs w:val="18"/>
              </w:rPr>
              <w:t>re challenging ideas and issues; states personal importance</w:t>
            </w:r>
            <w:r w:rsidRPr="00B77B3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09" w:type="dxa"/>
            <w:shd w:val="clear" w:color="auto" w:fill="auto"/>
          </w:tcPr>
          <w:p w14:paraId="1EF1C3BC" w14:textId="77777777" w:rsidR="0085067C" w:rsidRPr="00B77B3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B77B39">
              <w:rPr>
                <w:rFonts w:ascii="Arial" w:hAnsi="Arial" w:cs="Arial"/>
                <w:sz w:val="18"/>
                <w:szCs w:val="18"/>
              </w:rPr>
              <w:t>Creates presentations that identi</w:t>
            </w:r>
            <w:r>
              <w:rPr>
                <w:rFonts w:ascii="Arial" w:hAnsi="Arial" w:cs="Arial"/>
                <w:sz w:val="18"/>
                <w:szCs w:val="18"/>
              </w:rPr>
              <w:t xml:space="preserve">fy challenging ideas and issues; </w:t>
            </w:r>
            <w:r w:rsidRPr="00B77B3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09" w:type="dxa"/>
            <w:shd w:val="clear" w:color="auto" w:fill="auto"/>
          </w:tcPr>
          <w:p w14:paraId="3BEEBA12" w14:textId="1DF8926D" w:rsidR="0085067C" w:rsidRPr="00B77B39" w:rsidRDefault="0085067C" w:rsidP="00DE35E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B77B39">
              <w:rPr>
                <w:rFonts w:ascii="Arial" w:hAnsi="Arial" w:cs="Arial"/>
                <w:sz w:val="18"/>
                <w:szCs w:val="18"/>
              </w:rPr>
              <w:t>Creates formulaic presentations</w:t>
            </w:r>
            <w:r w:rsidR="00DE35E2">
              <w:rPr>
                <w:rFonts w:ascii="Arial" w:hAnsi="Arial" w:cs="Arial"/>
                <w:sz w:val="18"/>
                <w:szCs w:val="18"/>
              </w:rPr>
              <w:t>;</w:t>
            </w:r>
            <w:r w:rsidR="00DE35E2">
              <w:rPr>
                <w:rFonts w:ascii="Arial" w:hAnsi="Arial" w:cs="Arial"/>
                <w:sz w:val="18"/>
              </w:rPr>
              <w:t xml:space="preserve"> ideas may be identified but lack detail and depth. </w:t>
            </w:r>
            <w:r w:rsidR="00DE35E2" w:rsidRPr="00B77B39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10" w:type="dxa"/>
          </w:tcPr>
          <w:p w14:paraId="506515E9" w14:textId="3E708B5E" w:rsidR="0085067C" w:rsidRPr="002A62D9" w:rsidRDefault="0085067C" w:rsidP="00DE35E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</w:rPr>
              <w:t xml:space="preserve">Presentation may appear rushed, incomplete, </w:t>
            </w:r>
            <w:proofErr w:type="gramStart"/>
            <w:r>
              <w:rPr>
                <w:rFonts w:ascii="Arial" w:hAnsi="Arial" w:cs="Arial"/>
                <w:sz w:val="18"/>
              </w:rPr>
              <w:t>ill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-considered; </w:t>
            </w:r>
            <w:r w:rsidR="00DE35E2" w:rsidRPr="00B77B39">
              <w:rPr>
                <w:rFonts w:ascii="Arial" w:hAnsi="Arial" w:cs="Arial"/>
                <w:sz w:val="18"/>
                <w:szCs w:val="18"/>
              </w:rPr>
              <w:t>attempt</w:t>
            </w:r>
            <w:r w:rsidR="00DE35E2">
              <w:rPr>
                <w:rFonts w:ascii="Arial" w:hAnsi="Arial" w:cs="Arial"/>
                <w:sz w:val="18"/>
                <w:szCs w:val="18"/>
              </w:rPr>
              <w:t>s</w:t>
            </w:r>
            <w:r w:rsidR="00DE35E2" w:rsidRPr="00B77B39">
              <w:rPr>
                <w:rFonts w:ascii="Arial" w:hAnsi="Arial" w:cs="Arial"/>
                <w:sz w:val="18"/>
                <w:szCs w:val="18"/>
              </w:rPr>
              <w:t xml:space="preserve"> to identify ideas about issues.</w:t>
            </w:r>
          </w:p>
        </w:tc>
        <w:tc>
          <w:tcPr>
            <w:tcW w:w="987" w:type="dxa"/>
            <w:shd w:val="clear" w:color="auto" w:fill="auto"/>
            <w:vAlign w:val="bottom"/>
          </w:tcPr>
          <w:p w14:paraId="51066F86" w14:textId="77777777" w:rsidR="0085067C" w:rsidRPr="00917B49" w:rsidRDefault="0085067C" w:rsidP="0085067C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7EF14663" w14:textId="77777777" w:rsidR="0085067C" w:rsidRPr="00917B49" w:rsidRDefault="0085067C" w:rsidP="0085067C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917B49">
              <w:rPr>
                <w:rFonts w:ascii="Arial" w:hAnsi="Arial" w:cs="Arial"/>
                <w:b/>
                <w:sz w:val="22"/>
                <w:szCs w:val="22"/>
              </w:rPr>
              <w:t>/20</w:t>
            </w:r>
          </w:p>
        </w:tc>
      </w:tr>
      <w:tr w:rsidR="0085067C" w:rsidRPr="008A73F4" w14:paraId="7526E895" w14:textId="77777777" w:rsidTr="0085067C">
        <w:trPr>
          <w:trHeight w:val="787"/>
        </w:trPr>
        <w:tc>
          <w:tcPr>
            <w:tcW w:w="1652" w:type="dxa"/>
            <w:vMerge/>
            <w:shd w:val="clear" w:color="auto" w:fill="E7E6E6"/>
            <w:vAlign w:val="center"/>
          </w:tcPr>
          <w:p w14:paraId="19BC1245" w14:textId="77777777" w:rsidR="0085067C" w:rsidRPr="00D64A9D" w:rsidRDefault="0085067C" w:rsidP="0085067C">
            <w:pPr>
              <w:jc w:val="center"/>
              <w:rPr>
                <w:rFonts w:ascii="Arial" w:hAnsi="Arial" w:cs="Arial"/>
                <w:b/>
                <w:sz w:val="19"/>
                <w:szCs w:val="19"/>
                <w:highlight w:val="yellow"/>
              </w:rPr>
            </w:pPr>
          </w:p>
        </w:tc>
        <w:tc>
          <w:tcPr>
            <w:tcW w:w="2409" w:type="dxa"/>
            <w:shd w:val="clear" w:color="auto" w:fill="auto"/>
          </w:tcPr>
          <w:p w14:paraId="5F15A83F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highlight w:val="yellow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Selects from a wide range of language features to </w:t>
            </w:r>
            <w:r>
              <w:rPr>
                <w:rFonts w:ascii="Arial" w:hAnsi="Arial" w:cs="Arial"/>
                <w:sz w:val="18"/>
              </w:rPr>
              <w:t xml:space="preserve">engage audience with </w:t>
            </w:r>
            <w:r w:rsidRPr="002A62D9">
              <w:rPr>
                <w:rFonts w:ascii="Arial" w:hAnsi="Arial" w:cs="Arial"/>
                <w:sz w:val="18"/>
              </w:rPr>
              <w:t>precision and stylistic effect.</w:t>
            </w:r>
          </w:p>
        </w:tc>
        <w:tc>
          <w:tcPr>
            <w:tcW w:w="2409" w:type="dxa"/>
            <w:shd w:val="clear" w:color="auto" w:fill="auto"/>
          </w:tcPr>
          <w:p w14:paraId="5CE46827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Selects language features to achieve precision and stylistic effect. </w:t>
            </w:r>
          </w:p>
        </w:tc>
        <w:tc>
          <w:tcPr>
            <w:tcW w:w="2409" w:type="dxa"/>
            <w:shd w:val="clear" w:color="auto" w:fill="auto"/>
          </w:tcPr>
          <w:p w14:paraId="417C9641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Experiments with language features for effect. </w:t>
            </w:r>
          </w:p>
        </w:tc>
        <w:tc>
          <w:tcPr>
            <w:tcW w:w="2409" w:type="dxa"/>
            <w:shd w:val="clear" w:color="auto" w:fill="auto"/>
          </w:tcPr>
          <w:p w14:paraId="639D1FA4" w14:textId="6D124919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>Uses familiar language fea</w:t>
            </w:r>
            <w:r w:rsidR="00DE35E2">
              <w:rPr>
                <w:rFonts w:ascii="Arial" w:hAnsi="Arial" w:cs="Arial"/>
                <w:sz w:val="18"/>
              </w:rPr>
              <w:t>tures; may repeat phrasing</w:t>
            </w:r>
          </w:p>
        </w:tc>
        <w:tc>
          <w:tcPr>
            <w:tcW w:w="2410" w:type="dxa"/>
          </w:tcPr>
          <w:p w14:paraId="1DD3C33A" w14:textId="0A61A43E" w:rsidR="0085067C" w:rsidRPr="002A62D9" w:rsidRDefault="0085067C" w:rsidP="009E447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18"/>
                <w:szCs w:val="22"/>
              </w:rPr>
            </w:pPr>
            <w:r>
              <w:rPr>
                <w:rFonts w:ascii="Arial" w:hAnsi="Arial" w:cs="Arial"/>
                <w:sz w:val="18"/>
              </w:rPr>
              <w:t xml:space="preserve">Language features are minimally represented and lack sophistication; may </w:t>
            </w:r>
            <w:r w:rsidR="009E4479">
              <w:rPr>
                <w:rFonts w:ascii="Arial" w:hAnsi="Arial" w:cs="Arial"/>
                <w:sz w:val="18"/>
              </w:rPr>
              <w:t>utilise</w:t>
            </w:r>
            <w:r>
              <w:rPr>
                <w:rFonts w:ascii="Arial" w:hAnsi="Arial" w:cs="Arial"/>
                <w:sz w:val="18"/>
              </w:rPr>
              <w:t xml:space="preserve"> one feature</w:t>
            </w:r>
            <w:r w:rsidR="009E4479">
              <w:rPr>
                <w:rFonts w:ascii="Arial" w:hAnsi="Arial" w:cs="Arial"/>
                <w:sz w:val="18"/>
              </w:rPr>
              <w:t xml:space="preserve"> repeatedly</w:t>
            </w:r>
          </w:p>
        </w:tc>
        <w:tc>
          <w:tcPr>
            <w:tcW w:w="987" w:type="dxa"/>
            <w:shd w:val="clear" w:color="auto" w:fill="auto"/>
            <w:vAlign w:val="bottom"/>
          </w:tcPr>
          <w:p w14:paraId="5FF54A15" w14:textId="77777777" w:rsidR="0085067C" w:rsidRPr="00917B49" w:rsidRDefault="0085067C" w:rsidP="0085067C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</w:p>
          <w:p w14:paraId="6027E271" w14:textId="77777777" w:rsidR="0085067C" w:rsidRPr="00917B49" w:rsidRDefault="0085067C" w:rsidP="0085067C">
            <w:pPr>
              <w:spacing w:after="0" w:line="240" w:lineRule="auto"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/2</w:t>
            </w:r>
            <w:r w:rsidRPr="00917B49">
              <w:rPr>
                <w:rFonts w:ascii="Arial" w:hAnsi="Arial" w:cs="Arial"/>
                <w:b/>
                <w:lang w:val="en-US"/>
              </w:rPr>
              <w:t>0</w:t>
            </w:r>
          </w:p>
        </w:tc>
      </w:tr>
      <w:tr w:rsidR="0085067C" w:rsidRPr="008A73F4" w14:paraId="1B589957" w14:textId="77777777" w:rsidTr="0085067C">
        <w:trPr>
          <w:trHeight w:val="930"/>
        </w:trPr>
        <w:tc>
          <w:tcPr>
            <w:tcW w:w="1652" w:type="dxa"/>
            <w:vMerge/>
            <w:shd w:val="clear" w:color="auto" w:fill="E7E6E6"/>
            <w:vAlign w:val="center"/>
          </w:tcPr>
          <w:p w14:paraId="70B58CAB" w14:textId="77777777" w:rsidR="0085067C" w:rsidRPr="00D64A9D" w:rsidRDefault="0085067C" w:rsidP="0085067C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sz w:val="19"/>
                <w:szCs w:val="19"/>
                <w:highlight w:val="yellow"/>
              </w:rPr>
            </w:pPr>
          </w:p>
        </w:tc>
        <w:tc>
          <w:tcPr>
            <w:tcW w:w="2409" w:type="dxa"/>
            <w:shd w:val="clear" w:color="auto" w:fill="auto"/>
          </w:tcPr>
          <w:p w14:paraId="7FE275BA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Organises ideas logically into cohesive, complex arguments that explore views and perspectives. </w:t>
            </w:r>
          </w:p>
        </w:tc>
        <w:tc>
          <w:tcPr>
            <w:tcW w:w="2409" w:type="dxa"/>
            <w:shd w:val="clear" w:color="auto" w:fill="auto"/>
          </w:tcPr>
          <w:p w14:paraId="2DCB5948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Organises ideas logically into cohesive arguments that explore </w:t>
            </w:r>
            <w:r>
              <w:rPr>
                <w:rFonts w:ascii="Arial" w:hAnsi="Arial" w:cs="Arial"/>
                <w:sz w:val="18"/>
              </w:rPr>
              <w:t xml:space="preserve">some </w:t>
            </w:r>
            <w:r w:rsidRPr="002A62D9">
              <w:rPr>
                <w:rFonts w:ascii="Arial" w:hAnsi="Arial" w:cs="Arial"/>
                <w:sz w:val="18"/>
              </w:rPr>
              <w:t xml:space="preserve">views and perspectives. </w:t>
            </w:r>
          </w:p>
        </w:tc>
        <w:tc>
          <w:tcPr>
            <w:tcW w:w="2409" w:type="dxa"/>
            <w:shd w:val="clear" w:color="auto" w:fill="auto"/>
          </w:tcPr>
          <w:p w14:paraId="6D2CEA9B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Organises ideas into arguments that </w:t>
            </w:r>
            <w:r>
              <w:rPr>
                <w:rFonts w:ascii="Arial" w:hAnsi="Arial" w:cs="Arial"/>
                <w:sz w:val="18"/>
              </w:rPr>
              <w:t>identify</w:t>
            </w:r>
            <w:r w:rsidRPr="002A62D9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a view</w:t>
            </w:r>
            <w:r w:rsidRPr="002A62D9">
              <w:rPr>
                <w:rFonts w:ascii="Arial" w:hAnsi="Arial" w:cs="Arial"/>
                <w:sz w:val="18"/>
              </w:rPr>
              <w:t xml:space="preserve"> and</w:t>
            </w:r>
            <w:r>
              <w:rPr>
                <w:rFonts w:ascii="Arial" w:hAnsi="Arial" w:cs="Arial"/>
                <w:sz w:val="18"/>
              </w:rPr>
              <w:t>/or</w:t>
            </w:r>
            <w:r w:rsidRPr="002A62D9">
              <w:rPr>
                <w:rFonts w:ascii="Arial" w:hAnsi="Arial" w:cs="Arial"/>
                <w:sz w:val="18"/>
              </w:rPr>
              <w:t xml:space="preserve"> perspectives. </w:t>
            </w:r>
          </w:p>
        </w:tc>
        <w:tc>
          <w:tcPr>
            <w:tcW w:w="2409" w:type="dxa"/>
            <w:shd w:val="clear" w:color="auto" w:fill="auto"/>
          </w:tcPr>
          <w:p w14:paraId="6F313923" w14:textId="77777777" w:rsidR="0085067C" w:rsidRPr="002A62D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 w:rsidRPr="002A62D9">
              <w:rPr>
                <w:rFonts w:ascii="Arial" w:hAnsi="Arial" w:cs="Arial"/>
                <w:sz w:val="18"/>
              </w:rPr>
              <w:t xml:space="preserve">Presents ideas </w:t>
            </w:r>
            <w:r>
              <w:rPr>
                <w:rFonts w:ascii="Arial" w:hAnsi="Arial" w:cs="Arial"/>
                <w:sz w:val="18"/>
              </w:rPr>
              <w:t>from</w:t>
            </w:r>
            <w:r w:rsidRPr="002A62D9">
              <w:rPr>
                <w:rFonts w:ascii="Arial" w:hAnsi="Arial" w:cs="Arial"/>
                <w:sz w:val="18"/>
              </w:rPr>
              <w:t xml:space="preserve"> a </w:t>
            </w:r>
            <w:r>
              <w:rPr>
                <w:rFonts w:ascii="Arial" w:hAnsi="Arial" w:cs="Arial"/>
                <w:sz w:val="18"/>
              </w:rPr>
              <w:t>personal</w:t>
            </w:r>
            <w:r w:rsidRPr="002A62D9">
              <w:rPr>
                <w:rFonts w:ascii="Arial" w:hAnsi="Arial" w:cs="Arial"/>
                <w:sz w:val="18"/>
              </w:rPr>
              <w:t xml:space="preserve"> perspective. </w:t>
            </w:r>
          </w:p>
        </w:tc>
        <w:tc>
          <w:tcPr>
            <w:tcW w:w="2410" w:type="dxa"/>
          </w:tcPr>
          <w:p w14:paraId="4E69E53B" w14:textId="77777777" w:rsidR="0085067C" w:rsidRPr="009D723A" w:rsidRDefault="0085067C" w:rsidP="0085067C">
            <w:pPr>
              <w:rPr>
                <w:rFonts w:ascii="Arial" w:hAnsi="Arial" w:cs="Arial"/>
                <w:b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</w:rPr>
              <w:t>Ideas may be confused, poorly outlined or unrelated.</w:t>
            </w:r>
          </w:p>
        </w:tc>
        <w:tc>
          <w:tcPr>
            <w:tcW w:w="987" w:type="dxa"/>
            <w:shd w:val="clear" w:color="auto" w:fill="auto"/>
            <w:vAlign w:val="bottom"/>
          </w:tcPr>
          <w:p w14:paraId="4F8BE977" w14:textId="77777777" w:rsidR="0085067C" w:rsidRPr="00917B49" w:rsidRDefault="0085067C" w:rsidP="0085067C">
            <w:pPr>
              <w:spacing w:after="0" w:line="240" w:lineRule="auto"/>
              <w:jc w:val="right"/>
              <w:rPr>
                <w:rFonts w:ascii="Arial" w:hAnsi="Arial" w:cs="Arial"/>
                <w:b/>
                <w:lang w:val="en-US"/>
              </w:rPr>
            </w:pPr>
          </w:p>
          <w:p w14:paraId="45885CB0" w14:textId="77777777" w:rsidR="0085067C" w:rsidRPr="00917B49" w:rsidRDefault="0085067C" w:rsidP="0085067C">
            <w:pPr>
              <w:spacing w:after="0" w:line="240" w:lineRule="auto"/>
              <w:jc w:val="righ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/2</w:t>
            </w:r>
            <w:r w:rsidRPr="00917B49">
              <w:rPr>
                <w:rFonts w:ascii="Arial" w:hAnsi="Arial" w:cs="Arial"/>
                <w:b/>
                <w:lang w:val="en-US"/>
              </w:rPr>
              <w:t>0</w:t>
            </w:r>
          </w:p>
        </w:tc>
      </w:tr>
      <w:tr w:rsidR="0085067C" w:rsidRPr="008A73F4" w14:paraId="5EE93C57" w14:textId="77777777" w:rsidTr="0085067C">
        <w:trPr>
          <w:trHeight w:val="1114"/>
        </w:trPr>
        <w:tc>
          <w:tcPr>
            <w:tcW w:w="1652" w:type="dxa"/>
            <w:vMerge/>
            <w:shd w:val="clear" w:color="auto" w:fill="E7E6E6"/>
            <w:vAlign w:val="center"/>
          </w:tcPr>
          <w:p w14:paraId="30FF6A6F" w14:textId="77777777" w:rsidR="0085067C" w:rsidRPr="00D64A9D" w:rsidRDefault="0085067C" w:rsidP="0085067C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sz w:val="19"/>
                <w:szCs w:val="19"/>
                <w:highlight w:val="yellow"/>
              </w:rPr>
            </w:pPr>
          </w:p>
        </w:tc>
        <w:tc>
          <w:tcPr>
            <w:tcW w:w="2409" w:type="dxa"/>
            <w:shd w:val="clear" w:color="auto" w:fill="auto"/>
          </w:tcPr>
          <w:p w14:paraId="51A2F745" w14:textId="1D914F57" w:rsidR="0085067C" w:rsidRPr="002A62D9" w:rsidRDefault="000B5EF1" w:rsidP="000B5EF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Arial" w:hAnsi="Arial" w:cs="Arial"/>
                <w:sz w:val="18"/>
              </w:rPr>
              <w:t>E</w:t>
            </w:r>
            <w:r w:rsidR="0085067C" w:rsidRPr="002A62D9">
              <w:rPr>
                <w:rFonts w:ascii="Arial" w:hAnsi="Arial" w:cs="Arial"/>
                <w:sz w:val="18"/>
              </w:rPr>
              <w:t xml:space="preserve">xperiments with the ways </w:t>
            </w:r>
            <w:r w:rsidR="00DE35E2">
              <w:rPr>
                <w:rFonts w:ascii="Arial" w:hAnsi="Arial" w:cs="Arial"/>
                <w:sz w:val="18"/>
              </w:rPr>
              <w:t xml:space="preserve">rhetorical </w:t>
            </w:r>
            <w:r w:rsidR="0085067C" w:rsidRPr="002A62D9">
              <w:rPr>
                <w:rFonts w:ascii="Arial" w:hAnsi="Arial" w:cs="Arial"/>
                <w:sz w:val="18"/>
              </w:rPr>
              <w:t xml:space="preserve">features within texts can be manipulated to achieve purpose, engage and persuade an audience. </w:t>
            </w:r>
          </w:p>
        </w:tc>
        <w:tc>
          <w:tcPr>
            <w:tcW w:w="2409" w:type="dxa"/>
            <w:shd w:val="clear" w:color="auto" w:fill="auto"/>
          </w:tcPr>
          <w:p w14:paraId="73F4EED3" w14:textId="7DA5AA5F" w:rsidR="0085067C" w:rsidRPr="002A62D9" w:rsidRDefault="000B5EF1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Arial" w:hAnsi="Arial" w:cs="Arial"/>
                <w:sz w:val="18"/>
              </w:rPr>
              <w:t>Has selected some rhetorical techniques</w:t>
            </w:r>
            <w:r w:rsidR="0085067C" w:rsidRPr="002A62D9">
              <w:rPr>
                <w:rFonts w:ascii="Arial" w:hAnsi="Arial" w:cs="Arial"/>
                <w:sz w:val="18"/>
              </w:rPr>
              <w:t xml:space="preserve"> to achieve purpose, and engage and persuade an audience. </w:t>
            </w:r>
          </w:p>
        </w:tc>
        <w:tc>
          <w:tcPr>
            <w:tcW w:w="2409" w:type="dxa"/>
            <w:shd w:val="clear" w:color="auto" w:fill="auto"/>
          </w:tcPr>
          <w:p w14:paraId="167B0FEA" w14:textId="32F1E732" w:rsidR="0085067C" w:rsidRPr="002A62D9" w:rsidRDefault="00DE35E2" w:rsidP="00DE35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sz w:val="18"/>
              </w:rPr>
              <w:t>Has attempted to use the spectrum of rhetorical techniques but few evident; persuasive techniques evident; purpose for speech not explicit.</w:t>
            </w:r>
          </w:p>
        </w:tc>
        <w:tc>
          <w:tcPr>
            <w:tcW w:w="2409" w:type="dxa"/>
            <w:shd w:val="clear" w:color="auto" w:fill="auto"/>
          </w:tcPr>
          <w:p w14:paraId="0A1E2FD8" w14:textId="683AF24C" w:rsidR="0085067C" w:rsidRPr="002A62D9" w:rsidRDefault="00DE35E2" w:rsidP="00DE35E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hAnsi="Arial" w:cs="Arial"/>
                <w:sz w:val="18"/>
              </w:rPr>
              <w:t>Few rhetorical devices evident; inappropriate use of rhetorical features; purpose of speech may be unclear.</w:t>
            </w:r>
          </w:p>
        </w:tc>
        <w:tc>
          <w:tcPr>
            <w:tcW w:w="2410" w:type="dxa"/>
          </w:tcPr>
          <w:p w14:paraId="431E2EE9" w14:textId="2AD92CAE" w:rsidR="0085067C" w:rsidRPr="009E4479" w:rsidRDefault="009E4479" w:rsidP="0085067C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No rhetorical devices evident; language used is familiar and unsophisticated.</w:t>
            </w:r>
            <w:bookmarkStart w:id="0" w:name="_GoBack"/>
            <w:bookmarkEnd w:id="0"/>
          </w:p>
        </w:tc>
        <w:tc>
          <w:tcPr>
            <w:tcW w:w="987" w:type="dxa"/>
            <w:shd w:val="clear" w:color="auto" w:fill="auto"/>
            <w:vAlign w:val="bottom"/>
          </w:tcPr>
          <w:p w14:paraId="77FA7862" w14:textId="77777777" w:rsidR="0085067C" w:rsidRPr="009D723A" w:rsidRDefault="0085067C" w:rsidP="0085067C">
            <w:pPr>
              <w:spacing w:after="0" w:line="240" w:lineRule="auto"/>
              <w:jc w:val="right"/>
              <w:rPr>
                <w:rFonts w:ascii="Arial" w:hAnsi="Arial" w:cs="Arial"/>
                <w:b/>
                <w:highlight w:val="yellow"/>
                <w:lang w:val="en-US"/>
              </w:rPr>
            </w:pPr>
            <w:r w:rsidRPr="00917B49">
              <w:rPr>
                <w:rFonts w:ascii="Arial" w:hAnsi="Arial" w:cs="Arial"/>
                <w:b/>
                <w:lang w:val="en-US"/>
              </w:rPr>
              <w:t>/10</w:t>
            </w:r>
          </w:p>
        </w:tc>
      </w:tr>
      <w:tr w:rsidR="0085067C" w:rsidRPr="008A73F4" w14:paraId="75EEFEC5" w14:textId="77777777" w:rsidTr="0085067C">
        <w:trPr>
          <w:trHeight w:val="1114"/>
        </w:trPr>
        <w:tc>
          <w:tcPr>
            <w:tcW w:w="1652" w:type="dxa"/>
            <w:vMerge w:val="restart"/>
            <w:shd w:val="clear" w:color="auto" w:fill="E7E6E6"/>
            <w:vAlign w:val="center"/>
          </w:tcPr>
          <w:p w14:paraId="34BCAF72" w14:textId="77777777" w:rsidR="0085067C" w:rsidRPr="0043415A" w:rsidRDefault="0085067C" w:rsidP="0085067C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 w:rsidRPr="0043415A">
              <w:rPr>
                <w:rFonts w:ascii="Arial" w:hAnsi="Arial" w:cs="Arial"/>
                <w:b/>
                <w:sz w:val="19"/>
                <w:szCs w:val="19"/>
              </w:rPr>
              <w:t>Communication skills</w:t>
            </w:r>
          </w:p>
        </w:tc>
        <w:tc>
          <w:tcPr>
            <w:tcW w:w="2409" w:type="dxa"/>
            <w:shd w:val="clear" w:color="auto" w:fill="auto"/>
          </w:tcPr>
          <w:p w14:paraId="45A37A16" w14:textId="74C15D51" w:rsidR="0085067C" w:rsidRPr="00C37404" w:rsidRDefault="0085067C" w:rsidP="00DE35E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Arial" w:hAnsi="Arial" w:cs="Arial"/>
                <w:sz w:val="18"/>
              </w:rPr>
              <w:t>Delivers with passion; s</w:t>
            </w:r>
            <w:r w:rsidRPr="00C37404">
              <w:rPr>
                <w:rFonts w:ascii="Arial" w:hAnsi="Arial" w:cs="Arial"/>
                <w:sz w:val="18"/>
              </w:rPr>
              <w:t xml:space="preserve">peaks clearly with varied expression, </w:t>
            </w:r>
            <w:r w:rsidR="00DE35E2">
              <w:rPr>
                <w:rFonts w:ascii="Arial" w:hAnsi="Arial" w:cs="Arial"/>
                <w:sz w:val="18"/>
              </w:rPr>
              <w:t xml:space="preserve">controlling </w:t>
            </w:r>
            <w:r w:rsidRPr="00C37404">
              <w:rPr>
                <w:rFonts w:ascii="Arial" w:hAnsi="Arial" w:cs="Arial"/>
                <w:sz w:val="18"/>
              </w:rPr>
              <w:t>pace, pitch</w:t>
            </w:r>
            <w:r>
              <w:rPr>
                <w:rFonts w:ascii="Arial" w:hAnsi="Arial" w:cs="Arial"/>
                <w:sz w:val="18"/>
              </w:rPr>
              <w:t xml:space="preserve">, </w:t>
            </w:r>
            <w:r w:rsidRPr="00C37404">
              <w:rPr>
                <w:rFonts w:ascii="Arial" w:hAnsi="Arial" w:cs="Arial"/>
                <w:sz w:val="18"/>
              </w:rPr>
              <w:t>pause</w:t>
            </w:r>
            <w:r>
              <w:rPr>
                <w:rFonts w:ascii="Arial" w:hAnsi="Arial" w:cs="Arial"/>
                <w:sz w:val="18"/>
              </w:rPr>
              <w:t>, emphasis, appropriate body language and facial expression;</w:t>
            </w:r>
            <w:r w:rsidRPr="00C37404">
              <w:rPr>
                <w:rFonts w:ascii="Arial" w:hAnsi="Arial" w:cs="Arial"/>
                <w:sz w:val="18"/>
              </w:rPr>
              <w:t xml:space="preserve"> create</w:t>
            </w:r>
            <w:r>
              <w:rPr>
                <w:rFonts w:ascii="Arial" w:hAnsi="Arial" w:cs="Arial"/>
                <w:sz w:val="18"/>
              </w:rPr>
              <w:t>s</w:t>
            </w:r>
            <w:r w:rsidRPr="00C37404">
              <w:rPr>
                <w:rFonts w:ascii="Arial" w:hAnsi="Arial" w:cs="Arial"/>
                <w:sz w:val="18"/>
              </w:rPr>
              <w:t xml:space="preserve"> sustained interest, and engagement of an audience. </w:t>
            </w:r>
          </w:p>
        </w:tc>
        <w:tc>
          <w:tcPr>
            <w:tcW w:w="2409" w:type="dxa"/>
            <w:shd w:val="clear" w:color="auto" w:fill="auto"/>
          </w:tcPr>
          <w:p w14:paraId="2B8F7762" w14:textId="77777777" w:rsidR="0085067C" w:rsidRPr="00C37404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  <w:szCs w:val="18"/>
                <w:highlight w:val="yellow"/>
                <w:lang w:eastAsia="en-US"/>
              </w:rPr>
            </w:pPr>
            <w:r>
              <w:rPr>
                <w:rFonts w:ascii="Arial" w:hAnsi="Arial" w:cs="Arial"/>
                <w:sz w:val="18"/>
              </w:rPr>
              <w:t>Delivers a well-rehearsed performance; s</w:t>
            </w:r>
            <w:r w:rsidRPr="00C37404">
              <w:rPr>
                <w:rFonts w:ascii="Arial" w:hAnsi="Arial" w:cs="Arial"/>
                <w:sz w:val="18"/>
              </w:rPr>
              <w:t>peaks clearly wit</w:t>
            </w:r>
            <w:r>
              <w:rPr>
                <w:rFonts w:ascii="Arial" w:hAnsi="Arial" w:cs="Arial"/>
                <w:sz w:val="18"/>
              </w:rPr>
              <w:t xml:space="preserve">h expression, using pace, pitch, </w:t>
            </w:r>
            <w:r w:rsidRPr="00C37404">
              <w:rPr>
                <w:rFonts w:ascii="Arial" w:hAnsi="Arial" w:cs="Arial"/>
                <w:sz w:val="18"/>
              </w:rPr>
              <w:t>pause</w:t>
            </w:r>
            <w:r>
              <w:rPr>
                <w:rFonts w:ascii="Arial" w:hAnsi="Arial" w:cs="Arial"/>
                <w:sz w:val="18"/>
              </w:rPr>
              <w:t xml:space="preserve">, emphasis, body language and facial expression </w:t>
            </w:r>
            <w:r w:rsidRPr="00C37404">
              <w:rPr>
                <w:rFonts w:ascii="Arial" w:hAnsi="Arial" w:cs="Arial"/>
                <w:sz w:val="18"/>
              </w:rPr>
              <w:t xml:space="preserve">to create interest and engagement of an audience. </w:t>
            </w:r>
          </w:p>
        </w:tc>
        <w:tc>
          <w:tcPr>
            <w:tcW w:w="2409" w:type="dxa"/>
            <w:shd w:val="clear" w:color="auto" w:fill="auto"/>
          </w:tcPr>
          <w:p w14:paraId="39E3B8D4" w14:textId="77777777" w:rsidR="0085067C" w:rsidRPr="00C37404" w:rsidRDefault="0085067C" w:rsidP="0085067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  <w:lang w:eastAsia="en-AU"/>
              </w:rPr>
            </w:pPr>
            <w:r>
              <w:rPr>
                <w:rFonts w:ascii="Arial" w:hAnsi="Arial" w:cs="Arial"/>
                <w:sz w:val="18"/>
              </w:rPr>
              <w:t>Reading is smooth, demonstrating practise; s</w:t>
            </w:r>
            <w:r w:rsidRPr="00C37404">
              <w:rPr>
                <w:rFonts w:ascii="Arial" w:hAnsi="Arial" w:cs="Arial"/>
                <w:sz w:val="18"/>
              </w:rPr>
              <w:t xml:space="preserve">peaks clearly with expression, and </w:t>
            </w:r>
            <w:r>
              <w:rPr>
                <w:rFonts w:ascii="Arial" w:hAnsi="Arial" w:cs="Arial"/>
                <w:sz w:val="18"/>
              </w:rPr>
              <w:t>attempts to engage an audience with variations in pace, pitch, pause, emphasis, some body language and facial expression.</w:t>
            </w:r>
          </w:p>
        </w:tc>
        <w:tc>
          <w:tcPr>
            <w:tcW w:w="2409" w:type="dxa"/>
            <w:shd w:val="clear" w:color="auto" w:fill="auto"/>
          </w:tcPr>
          <w:p w14:paraId="703668C4" w14:textId="53E5001D" w:rsidR="0085067C" w:rsidRPr="00C37404" w:rsidRDefault="0085067C" w:rsidP="000B5EF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  <w:lang w:eastAsia="en-AU"/>
              </w:rPr>
            </w:pPr>
            <w:r w:rsidRPr="00C20630">
              <w:rPr>
                <w:rFonts w:ascii="Arial" w:hAnsi="Arial" w:cs="Arial"/>
                <w:sz w:val="18"/>
                <w:szCs w:val="18"/>
                <w:lang w:eastAsia="en-AU"/>
              </w:rPr>
              <w:t>Reads in a stilted manner</w:t>
            </w:r>
            <w:r w:rsidR="000B5EF1">
              <w:rPr>
                <w:rFonts w:ascii="Arial" w:hAnsi="Arial" w:cs="Arial"/>
                <w:sz w:val="18"/>
                <w:szCs w:val="18"/>
                <w:lang w:eastAsia="en-AU"/>
              </w:rPr>
              <w:t xml:space="preserve">; </w:t>
            </w:r>
            <w:r w:rsidR="000B5EF1" w:rsidRPr="000B5EF1">
              <w:rPr>
                <w:rFonts w:ascii="Arial" w:eastAsia="Times New Roman" w:hAnsi="Arial" w:cs="Times New Roman"/>
                <w:sz w:val="20"/>
                <w:szCs w:val="20"/>
                <w:lang w:eastAsia="en-AU"/>
              </w:rPr>
              <w:t xml:space="preserve"> </w:t>
            </w:r>
            <w:r w:rsidR="000B5EF1">
              <w:rPr>
                <w:rFonts w:ascii="Arial" w:eastAsia="Times New Roman" w:hAnsi="Arial" w:cs="Times New Roman"/>
                <w:sz w:val="20"/>
                <w:szCs w:val="20"/>
                <w:lang w:eastAsia="en-AU"/>
              </w:rPr>
              <w:t>little attempt</w:t>
            </w:r>
            <w:r w:rsidR="000B5EF1" w:rsidRPr="000B5EF1">
              <w:rPr>
                <w:rFonts w:ascii="Arial" w:eastAsia="Times New Roman" w:hAnsi="Arial" w:cs="Times New Roman"/>
                <w:sz w:val="20"/>
                <w:szCs w:val="20"/>
                <w:lang w:eastAsia="en-AU"/>
              </w:rPr>
              <w:t xml:space="preserve"> made to tailor the presentation content to the intended</w:t>
            </w:r>
            <w:r w:rsidR="000B5EF1">
              <w:rPr>
                <w:rFonts w:ascii="Arial" w:eastAsia="Times New Roman" w:hAnsi="Arial" w:cs="Times New Roman"/>
                <w:sz w:val="20"/>
                <w:szCs w:val="20"/>
                <w:lang w:eastAsia="en-AU"/>
              </w:rPr>
              <w:t xml:space="preserve"> audience</w:t>
            </w:r>
          </w:p>
        </w:tc>
        <w:tc>
          <w:tcPr>
            <w:tcW w:w="2410" w:type="dxa"/>
          </w:tcPr>
          <w:p w14:paraId="725E198A" w14:textId="77777777" w:rsidR="0085067C" w:rsidRPr="00D64A9D" w:rsidRDefault="0085067C" w:rsidP="0085067C">
            <w:pPr>
              <w:rPr>
                <w:rFonts w:ascii="Arial" w:hAnsi="Arial" w:cs="Arial"/>
                <w:b/>
                <w:sz w:val="18"/>
                <w:highlight w:val="yellow"/>
                <w:lang w:val="en-US"/>
              </w:rPr>
            </w:pPr>
            <w:r>
              <w:rPr>
                <w:rFonts w:ascii="Arial" w:hAnsi="Arial" w:cs="Arial"/>
                <w:sz w:val="18"/>
              </w:rPr>
              <w:t>Delivery is stilted and clearly unrehearsed; s</w:t>
            </w:r>
            <w:r w:rsidRPr="00C37404">
              <w:rPr>
                <w:rFonts w:ascii="Arial" w:hAnsi="Arial" w:cs="Arial"/>
                <w:sz w:val="18"/>
              </w:rPr>
              <w:t>peaks with little expression and limit</w:t>
            </w:r>
            <w:r>
              <w:rPr>
                <w:rFonts w:ascii="Arial" w:hAnsi="Arial" w:cs="Arial"/>
                <w:sz w:val="18"/>
              </w:rPr>
              <w:t>ed effort to engage an audience; does not look up from page.</w:t>
            </w:r>
          </w:p>
        </w:tc>
        <w:tc>
          <w:tcPr>
            <w:tcW w:w="987" w:type="dxa"/>
            <w:shd w:val="clear" w:color="auto" w:fill="auto"/>
            <w:vAlign w:val="bottom"/>
          </w:tcPr>
          <w:p w14:paraId="1F06CA88" w14:textId="77777777" w:rsidR="0085067C" w:rsidRPr="00F87DF9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2947F92" w14:textId="77777777" w:rsidR="0085067C" w:rsidRPr="00F87DF9" w:rsidRDefault="0085067C" w:rsidP="0085067C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/1</w:t>
            </w:r>
            <w:r w:rsidRPr="00F87DF9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</w:tr>
      <w:tr w:rsidR="0085067C" w:rsidRPr="008A73F4" w14:paraId="1181FB0E" w14:textId="77777777" w:rsidTr="0085067C">
        <w:trPr>
          <w:trHeight w:val="932"/>
        </w:trPr>
        <w:tc>
          <w:tcPr>
            <w:tcW w:w="1652" w:type="dxa"/>
            <w:vMerge/>
            <w:shd w:val="clear" w:color="auto" w:fill="E7E6E6"/>
            <w:vAlign w:val="center"/>
          </w:tcPr>
          <w:p w14:paraId="6CB0B9A2" w14:textId="77777777" w:rsidR="0085067C" w:rsidRDefault="0085067C" w:rsidP="0085067C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sz w:val="19"/>
                <w:szCs w:val="19"/>
                <w:highlight w:val="yellow"/>
              </w:rPr>
            </w:pPr>
          </w:p>
        </w:tc>
        <w:tc>
          <w:tcPr>
            <w:tcW w:w="2409" w:type="dxa"/>
            <w:shd w:val="clear" w:color="auto" w:fill="auto"/>
          </w:tcPr>
          <w:p w14:paraId="52CE759C" w14:textId="77777777" w:rsidR="0085067C" w:rsidRPr="0043415A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</w:rPr>
            </w:pPr>
            <w:r w:rsidRPr="0043415A">
              <w:rPr>
                <w:rFonts w:ascii="Arial" w:hAnsi="Arial" w:cs="Arial"/>
                <w:sz w:val="18"/>
              </w:rPr>
              <w:t xml:space="preserve">Responds intuitively and effectively to </w:t>
            </w:r>
            <w:r>
              <w:rPr>
                <w:rFonts w:ascii="Arial" w:hAnsi="Arial" w:cs="Arial"/>
                <w:sz w:val="18"/>
              </w:rPr>
              <w:t xml:space="preserve">audience </w:t>
            </w:r>
            <w:r w:rsidRPr="0043415A">
              <w:rPr>
                <w:rFonts w:ascii="Arial" w:hAnsi="Arial" w:cs="Arial"/>
                <w:sz w:val="18"/>
              </w:rPr>
              <w:t>verbal and non-verba</w:t>
            </w:r>
            <w:r>
              <w:rPr>
                <w:rFonts w:ascii="Arial" w:hAnsi="Arial" w:cs="Arial"/>
                <w:sz w:val="18"/>
              </w:rPr>
              <w:t>l cues to enhance presentations.</w:t>
            </w:r>
          </w:p>
        </w:tc>
        <w:tc>
          <w:tcPr>
            <w:tcW w:w="2409" w:type="dxa"/>
            <w:shd w:val="clear" w:color="auto" w:fill="auto"/>
          </w:tcPr>
          <w:p w14:paraId="5582C1F4" w14:textId="77777777" w:rsidR="0085067C" w:rsidRPr="0043415A" w:rsidRDefault="0085067C" w:rsidP="0085067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8"/>
              </w:rPr>
            </w:pPr>
            <w:r w:rsidRPr="0043415A">
              <w:rPr>
                <w:rFonts w:ascii="Arial" w:hAnsi="Arial" w:cs="Arial"/>
                <w:sz w:val="18"/>
              </w:rPr>
              <w:t xml:space="preserve">Detects and responds to verbal and non-verbal cues in a timely </w:t>
            </w:r>
            <w:r>
              <w:rPr>
                <w:rFonts w:ascii="Arial" w:hAnsi="Arial" w:cs="Arial"/>
                <w:sz w:val="18"/>
              </w:rPr>
              <w:t>manner to benefit presentation.</w:t>
            </w:r>
          </w:p>
        </w:tc>
        <w:tc>
          <w:tcPr>
            <w:tcW w:w="2409" w:type="dxa"/>
            <w:shd w:val="clear" w:color="auto" w:fill="auto"/>
          </w:tcPr>
          <w:p w14:paraId="14579725" w14:textId="77777777" w:rsidR="0085067C" w:rsidRPr="0043415A" w:rsidRDefault="0085067C" w:rsidP="0085067C">
            <w:pPr>
              <w:spacing w:after="0" w:line="240" w:lineRule="auto"/>
              <w:rPr>
                <w:rFonts w:ascii="Arial" w:hAnsi="Arial" w:cs="Arial"/>
                <w:sz w:val="18"/>
              </w:rPr>
            </w:pPr>
            <w:r w:rsidRPr="0043415A">
              <w:rPr>
                <w:rFonts w:ascii="Arial" w:hAnsi="Arial" w:cs="Arial"/>
                <w:sz w:val="18"/>
              </w:rPr>
              <w:t>Responds to s</w:t>
            </w:r>
            <w:r>
              <w:rPr>
                <w:rFonts w:ascii="Arial" w:hAnsi="Arial" w:cs="Arial"/>
                <w:sz w:val="18"/>
              </w:rPr>
              <w:t>ome verbal and non-verbal cues; generally continues as written.</w:t>
            </w:r>
          </w:p>
        </w:tc>
        <w:tc>
          <w:tcPr>
            <w:tcW w:w="2409" w:type="dxa"/>
            <w:shd w:val="clear" w:color="auto" w:fill="auto"/>
          </w:tcPr>
          <w:p w14:paraId="7F4E1053" w14:textId="77777777" w:rsidR="0085067C" w:rsidRPr="0043415A" w:rsidRDefault="0085067C" w:rsidP="0085067C">
            <w:pPr>
              <w:spacing w:after="0" w:line="240" w:lineRule="auto"/>
              <w:rPr>
                <w:rFonts w:ascii="Arial" w:hAnsi="Arial" w:cs="Arial"/>
                <w:sz w:val="18"/>
              </w:rPr>
            </w:pPr>
            <w:r w:rsidRPr="0043415A">
              <w:rPr>
                <w:rFonts w:ascii="Arial" w:hAnsi="Arial" w:cs="Arial"/>
                <w:sz w:val="18"/>
              </w:rPr>
              <w:t>Recognises some verbal and non-verbal cues, but makes limited response to the cues.</w:t>
            </w:r>
          </w:p>
        </w:tc>
        <w:tc>
          <w:tcPr>
            <w:tcW w:w="2410" w:type="dxa"/>
          </w:tcPr>
          <w:p w14:paraId="70D52E98" w14:textId="77777777" w:rsidR="0085067C" w:rsidRPr="00C37404" w:rsidRDefault="0085067C" w:rsidP="0085067C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Appears unaware of audience reception</w:t>
            </w:r>
          </w:p>
        </w:tc>
        <w:tc>
          <w:tcPr>
            <w:tcW w:w="987" w:type="dxa"/>
            <w:shd w:val="clear" w:color="auto" w:fill="auto"/>
            <w:vAlign w:val="bottom"/>
          </w:tcPr>
          <w:p w14:paraId="3D697388" w14:textId="77777777" w:rsidR="0085067C" w:rsidRPr="00F87DF9" w:rsidRDefault="0085067C" w:rsidP="0085067C">
            <w:pPr>
              <w:pStyle w:val="NormalWeb"/>
              <w:spacing w:before="0" w:beforeAutospacing="0" w:after="0" w:afterAutospacing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F87DF9">
              <w:rPr>
                <w:rFonts w:ascii="Arial" w:hAnsi="Arial" w:cs="Arial"/>
                <w:b/>
                <w:sz w:val="22"/>
                <w:szCs w:val="22"/>
              </w:rPr>
              <w:t>/10</w:t>
            </w:r>
          </w:p>
        </w:tc>
      </w:tr>
      <w:tr w:rsidR="0085067C" w:rsidRPr="00B77B39" w14:paraId="1E2A1DD6" w14:textId="77777777" w:rsidTr="0085067C">
        <w:trPr>
          <w:trHeight w:val="537"/>
        </w:trPr>
        <w:tc>
          <w:tcPr>
            <w:tcW w:w="14685" w:type="dxa"/>
            <w:gridSpan w:val="7"/>
            <w:shd w:val="clear" w:color="auto" w:fill="E7E6E6"/>
            <w:vAlign w:val="center"/>
          </w:tcPr>
          <w:p w14:paraId="428908F9" w14:textId="77777777" w:rsidR="0085067C" w:rsidRPr="00B77B39" w:rsidRDefault="0085067C" w:rsidP="0085067C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b/>
                <w:sz w:val="19"/>
                <w:szCs w:val="19"/>
              </w:rPr>
              <w:t>Research</w:t>
            </w:r>
            <w:r w:rsidRPr="00B77B39">
              <w:rPr>
                <w:rFonts w:ascii="Arial" w:hAnsi="Arial" w:cs="Arial"/>
                <w:b/>
                <w:sz w:val="19"/>
                <w:szCs w:val="19"/>
              </w:rPr>
              <w:t xml:space="preserve"> notes and </w:t>
            </w:r>
            <w:r>
              <w:rPr>
                <w:rFonts w:ascii="Arial" w:hAnsi="Arial" w:cs="Arial"/>
                <w:b/>
                <w:sz w:val="19"/>
                <w:szCs w:val="19"/>
              </w:rPr>
              <w:t xml:space="preserve">annotated </w:t>
            </w:r>
            <w:r w:rsidRPr="00B77B39">
              <w:rPr>
                <w:rFonts w:ascii="Arial" w:hAnsi="Arial" w:cs="Arial"/>
                <w:b/>
                <w:sz w:val="19"/>
                <w:szCs w:val="19"/>
              </w:rPr>
              <w:t xml:space="preserve">script     </w:t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  <w:t xml:space="preserve">         </w:t>
            </w:r>
            <w:r w:rsidRPr="001072C1">
              <w:rPr>
                <w:rFonts w:ascii="Arial" w:hAnsi="Arial" w:cs="Arial"/>
                <w:b/>
                <w:sz w:val="22"/>
                <w:szCs w:val="22"/>
              </w:rPr>
              <w:t xml:space="preserve">/10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85067C" w:rsidRPr="008A6F57" w14:paraId="6BD7364F" w14:textId="77777777" w:rsidTr="0085067C">
        <w:trPr>
          <w:trHeight w:val="429"/>
        </w:trPr>
        <w:tc>
          <w:tcPr>
            <w:tcW w:w="1652" w:type="dxa"/>
            <w:shd w:val="clear" w:color="auto" w:fill="FFFFFF" w:themeFill="background1"/>
          </w:tcPr>
          <w:p w14:paraId="50C76B5D" w14:textId="77777777" w:rsidR="0085067C" w:rsidRPr="00B77B39" w:rsidRDefault="0085067C" w:rsidP="0085067C">
            <w:pPr>
              <w:pStyle w:val="NormalWeb"/>
              <w:spacing w:before="120" w:beforeAutospacing="0" w:after="120" w:afterAutospacing="0"/>
              <w:jc w:val="center"/>
              <w:rPr>
                <w:rFonts w:ascii="Arial" w:hAnsi="Arial" w:cs="Arial"/>
                <w:b/>
                <w:sz w:val="19"/>
                <w:szCs w:val="19"/>
              </w:rPr>
            </w:pPr>
            <w:r>
              <w:rPr>
                <w:rFonts w:ascii="Arial" w:hAnsi="Arial" w:cs="Arial"/>
                <w:b/>
                <w:sz w:val="19"/>
                <w:szCs w:val="19"/>
              </w:rPr>
              <w:t>Total</w:t>
            </w:r>
            <w:r>
              <w:rPr>
                <w:rFonts w:ascii="Arial" w:hAnsi="Arial" w:cs="Arial"/>
                <w:b/>
                <w:sz w:val="19"/>
                <w:szCs w:val="19"/>
              </w:rPr>
              <w:tab/>
            </w:r>
          </w:p>
        </w:tc>
        <w:tc>
          <w:tcPr>
            <w:tcW w:w="13033" w:type="dxa"/>
            <w:gridSpan w:val="6"/>
            <w:vAlign w:val="bottom"/>
          </w:tcPr>
          <w:p w14:paraId="0D6EB9B6" w14:textId="77777777" w:rsidR="0085067C" w:rsidRPr="00712D51" w:rsidRDefault="0085067C" w:rsidP="0085067C">
            <w:pPr>
              <w:pStyle w:val="NormalWeb"/>
              <w:spacing w:before="120" w:beforeAutospacing="0" w:after="120" w:afterAutospacing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712D51">
              <w:rPr>
                <w:rFonts w:ascii="Arial" w:hAnsi="Arial" w:cs="Arial"/>
                <w:b/>
                <w:sz w:val="22"/>
                <w:szCs w:val="22"/>
              </w:rPr>
              <w:t xml:space="preserve">           /100</w:t>
            </w:r>
          </w:p>
        </w:tc>
      </w:tr>
    </w:tbl>
    <w:p w14:paraId="1583613F" w14:textId="67824709" w:rsidR="00AB2C10" w:rsidRDefault="00AB2C10" w:rsidP="00C67166">
      <w:pPr>
        <w:rPr>
          <w:rFonts w:ascii="Arial" w:hAnsi="Arial" w:cs="Arial"/>
          <w:b/>
          <w:sz w:val="24"/>
          <w:szCs w:val="24"/>
        </w:rPr>
      </w:pPr>
    </w:p>
    <w:sectPr w:rsidR="00AB2C10" w:rsidSect="002B54AD">
      <w:pgSz w:w="1682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3C2D9E" w14:textId="77777777" w:rsidR="00DE35E2" w:rsidRDefault="00DE35E2" w:rsidP="004313E9">
      <w:pPr>
        <w:spacing w:after="0" w:line="240" w:lineRule="auto"/>
      </w:pPr>
      <w:r>
        <w:separator/>
      </w:r>
    </w:p>
  </w:endnote>
  <w:endnote w:type="continuationSeparator" w:id="0">
    <w:p w14:paraId="2F92C4B5" w14:textId="77777777" w:rsidR="00DE35E2" w:rsidRDefault="00DE35E2" w:rsidP="0043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53328B" w14:textId="77777777" w:rsidR="00DE35E2" w:rsidRDefault="00DE35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0B1BE" w14:textId="77777777" w:rsidR="00DE35E2" w:rsidRDefault="00DE35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3A5A9" w14:textId="77777777" w:rsidR="00DE35E2" w:rsidRDefault="00DE35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7A9836" w14:textId="77777777" w:rsidR="00DE35E2" w:rsidRDefault="00DE35E2" w:rsidP="004313E9">
      <w:pPr>
        <w:spacing w:after="0" w:line="240" w:lineRule="auto"/>
      </w:pPr>
      <w:r>
        <w:separator/>
      </w:r>
    </w:p>
  </w:footnote>
  <w:footnote w:type="continuationSeparator" w:id="0">
    <w:p w14:paraId="26043C48" w14:textId="77777777" w:rsidR="00DE35E2" w:rsidRDefault="00DE35E2" w:rsidP="0043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01C78A" w14:textId="77777777" w:rsidR="00DE35E2" w:rsidRDefault="00DE35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32B07" w14:textId="53D377E2" w:rsidR="00DE35E2" w:rsidRDefault="00DE35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1D843B" w14:textId="77777777" w:rsidR="00DE35E2" w:rsidRDefault="00DE35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54ECA"/>
    <w:rsid w:val="000679C1"/>
    <w:rsid w:val="00084616"/>
    <w:rsid w:val="0009123A"/>
    <w:rsid w:val="000B5EF1"/>
    <w:rsid w:val="000C3C78"/>
    <w:rsid w:val="000D6B03"/>
    <w:rsid w:val="000E07B9"/>
    <w:rsid w:val="00182E91"/>
    <w:rsid w:val="001E1B5A"/>
    <w:rsid w:val="00207939"/>
    <w:rsid w:val="0021594C"/>
    <w:rsid w:val="002338A7"/>
    <w:rsid w:val="00237F0D"/>
    <w:rsid w:val="00257960"/>
    <w:rsid w:val="00273104"/>
    <w:rsid w:val="00280377"/>
    <w:rsid w:val="002A62D9"/>
    <w:rsid w:val="002B54AD"/>
    <w:rsid w:val="002E3462"/>
    <w:rsid w:val="0030534E"/>
    <w:rsid w:val="003075BF"/>
    <w:rsid w:val="003131B2"/>
    <w:rsid w:val="00320713"/>
    <w:rsid w:val="0035775F"/>
    <w:rsid w:val="00361468"/>
    <w:rsid w:val="003619F9"/>
    <w:rsid w:val="003A05EE"/>
    <w:rsid w:val="003A5A1E"/>
    <w:rsid w:val="003E12F4"/>
    <w:rsid w:val="003E7697"/>
    <w:rsid w:val="004039A2"/>
    <w:rsid w:val="00413642"/>
    <w:rsid w:val="00417C15"/>
    <w:rsid w:val="00426F22"/>
    <w:rsid w:val="004313E9"/>
    <w:rsid w:val="0043415A"/>
    <w:rsid w:val="00462F2E"/>
    <w:rsid w:val="004A61BD"/>
    <w:rsid w:val="004B57B6"/>
    <w:rsid w:val="004C64F7"/>
    <w:rsid w:val="004D5892"/>
    <w:rsid w:val="004E3BED"/>
    <w:rsid w:val="00507BDF"/>
    <w:rsid w:val="00532F1F"/>
    <w:rsid w:val="0053428A"/>
    <w:rsid w:val="00534D0B"/>
    <w:rsid w:val="0056202F"/>
    <w:rsid w:val="00573EDB"/>
    <w:rsid w:val="0058079C"/>
    <w:rsid w:val="005B1F85"/>
    <w:rsid w:val="005B6EFE"/>
    <w:rsid w:val="005C7751"/>
    <w:rsid w:val="005E0BD3"/>
    <w:rsid w:val="005E6BF7"/>
    <w:rsid w:val="005F3D0F"/>
    <w:rsid w:val="00622004"/>
    <w:rsid w:val="0062403C"/>
    <w:rsid w:val="00662FE4"/>
    <w:rsid w:val="00673AFD"/>
    <w:rsid w:val="00680473"/>
    <w:rsid w:val="006933AA"/>
    <w:rsid w:val="006C0AC5"/>
    <w:rsid w:val="00712D51"/>
    <w:rsid w:val="00736498"/>
    <w:rsid w:val="0074584F"/>
    <w:rsid w:val="00746B87"/>
    <w:rsid w:val="00747C48"/>
    <w:rsid w:val="00752B52"/>
    <w:rsid w:val="007611D8"/>
    <w:rsid w:val="00765495"/>
    <w:rsid w:val="007A1199"/>
    <w:rsid w:val="007B6C4A"/>
    <w:rsid w:val="007E01AE"/>
    <w:rsid w:val="00807E3C"/>
    <w:rsid w:val="008166CC"/>
    <w:rsid w:val="00817711"/>
    <w:rsid w:val="0084177B"/>
    <w:rsid w:val="0085067C"/>
    <w:rsid w:val="008651CD"/>
    <w:rsid w:val="0086678D"/>
    <w:rsid w:val="008832BD"/>
    <w:rsid w:val="008A10D2"/>
    <w:rsid w:val="008A73F4"/>
    <w:rsid w:val="008E09E5"/>
    <w:rsid w:val="009059D0"/>
    <w:rsid w:val="00911C12"/>
    <w:rsid w:val="00916D2D"/>
    <w:rsid w:val="00917B49"/>
    <w:rsid w:val="009216F6"/>
    <w:rsid w:val="00923EE0"/>
    <w:rsid w:val="0096233D"/>
    <w:rsid w:val="0096465A"/>
    <w:rsid w:val="009825DC"/>
    <w:rsid w:val="00985690"/>
    <w:rsid w:val="00991DE0"/>
    <w:rsid w:val="009D58ED"/>
    <w:rsid w:val="009D723A"/>
    <w:rsid w:val="009E4479"/>
    <w:rsid w:val="009F2F13"/>
    <w:rsid w:val="00A72BBB"/>
    <w:rsid w:val="00AA261C"/>
    <w:rsid w:val="00AB1E13"/>
    <w:rsid w:val="00AB2C10"/>
    <w:rsid w:val="00AD3952"/>
    <w:rsid w:val="00AD7E5C"/>
    <w:rsid w:val="00AE6ACC"/>
    <w:rsid w:val="00AF0CD7"/>
    <w:rsid w:val="00B04E45"/>
    <w:rsid w:val="00B139B6"/>
    <w:rsid w:val="00B16F08"/>
    <w:rsid w:val="00B45BAA"/>
    <w:rsid w:val="00B77B39"/>
    <w:rsid w:val="00B85B00"/>
    <w:rsid w:val="00BB5113"/>
    <w:rsid w:val="00BC5F2C"/>
    <w:rsid w:val="00BF2F5C"/>
    <w:rsid w:val="00C324DB"/>
    <w:rsid w:val="00C37404"/>
    <w:rsid w:val="00C418C5"/>
    <w:rsid w:val="00C67166"/>
    <w:rsid w:val="00CB579A"/>
    <w:rsid w:val="00CC6102"/>
    <w:rsid w:val="00CE53D9"/>
    <w:rsid w:val="00CF3EE0"/>
    <w:rsid w:val="00CF40EB"/>
    <w:rsid w:val="00CF47C7"/>
    <w:rsid w:val="00CF7BAE"/>
    <w:rsid w:val="00D10978"/>
    <w:rsid w:val="00D1433E"/>
    <w:rsid w:val="00D23F60"/>
    <w:rsid w:val="00D64647"/>
    <w:rsid w:val="00D64A9D"/>
    <w:rsid w:val="00D94977"/>
    <w:rsid w:val="00D97266"/>
    <w:rsid w:val="00DB5270"/>
    <w:rsid w:val="00DE35E2"/>
    <w:rsid w:val="00DE3D9D"/>
    <w:rsid w:val="00DF5E01"/>
    <w:rsid w:val="00E11AED"/>
    <w:rsid w:val="00E23D05"/>
    <w:rsid w:val="00E31903"/>
    <w:rsid w:val="00E40D30"/>
    <w:rsid w:val="00E76289"/>
    <w:rsid w:val="00E77191"/>
    <w:rsid w:val="00E83F29"/>
    <w:rsid w:val="00E917B1"/>
    <w:rsid w:val="00E93210"/>
    <w:rsid w:val="00EA4D8D"/>
    <w:rsid w:val="00EC6664"/>
    <w:rsid w:val="00F37699"/>
    <w:rsid w:val="00F85B55"/>
    <w:rsid w:val="00F87DF9"/>
    <w:rsid w:val="00FB1C84"/>
    <w:rsid w:val="00FD6F9C"/>
    <w:rsid w:val="00FE0D77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129C65D9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431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313E9"/>
  </w:style>
  <w:style w:type="paragraph" w:styleId="Footer">
    <w:name w:val="footer"/>
    <w:basedOn w:val="Normal"/>
    <w:link w:val="FooterChar"/>
    <w:uiPriority w:val="99"/>
    <w:unhideWhenUsed/>
    <w:rsid w:val="00431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29A6F-4650-4A9D-B4D8-E36E2E481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LINDSAY Janette [Narrogin Senior High School]</cp:lastModifiedBy>
  <cp:revision>2</cp:revision>
  <cp:lastPrinted>2020-05-21T03:14:00Z</cp:lastPrinted>
  <dcterms:created xsi:type="dcterms:W3CDTF">2021-10-18T08:25:00Z</dcterms:created>
  <dcterms:modified xsi:type="dcterms:W3CDTF">2021-10-18T08:25:00Z</dcterms:modified>
</cp:coreProperties>
</file>