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31526A" w14:textId="77777777" w:rsidR="00C71C25" w:rsidRPr="00610F74" w:rsidRDefault="00C71C25">
      <w:pPr>
        <w:rPr>
          <w:rFonts w:asciiTheme="minorHAnsi" w:hAnsiTheme="minorHAnsi" w:cstheme="minorHAnsi"/>
          <w:sz w:val="36"/>
          <w:szCs w:val="36"/>
        </w:rPr>
      </w:pPr>
      <w:bookmarkStart w:id="0" w:name="_GoBack"/>
      <w:bookmarkEnd w:id="0"/>
    </w:p>
    <w:p w14:paraId="40337497" w14:textId="77777777" w:rsidR="00C71C25" w:rsidRDefault="00C71C25"/>
    <w:p w14:paraId="110C94A8" w14:textId="55F36AE6" w:rsidR="00C71C25" w:rsidRDefault="00C71C25"/>
    <w:p w14:paraId="2AAFB5AB" w14:textId="77777777" w:rsidR="00C71C25" w:rsidRDefault="00C71C25"/>
    <w:p w14:paraId="31D92349" w14:textId="77777777" w:rsidR="00C71C25" w:rsidRDefault="00C71C25"/>
    <w:p w14:paraId="722B69E7" w14:textId="77777777" w:rsidR="00C71C25" w:rsidRDefault="00C71C25"/>
    <w:p w14:paraId="7EEF6DD1" w14:textId="6C38D886" w:rsidR="006D0C2E" w:rsidRPr="00EE19A7" w:rsidRDefault="00EE19A7">
      <w:r>
        <w:rPr>
          <w:noProof/>
        </w:rPr>
        <w:drawing>
          <wp:inline distT="0" distB="0" distL="0" distR="0" wp14:anchorId="1DD239B3" wp14:editId="7BB40119">
            <wp:extent cx="1450975" cy="14204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0975" cy="1420495"/>
                    </a:xfrm>
                    <a:prstGeom prst="rect">
                      <a:avLst/>
                    </a:prstGeom>
                    <a:noFill/>
                  </pic:spPr>
                </pic:pic>
              </a:graphicData>
            </a:graphic>
          </wp:inline>
        </w:drawing>
      </w:r>
    </w:p>
    <w:p w14:paraId="4254D8EC" w14:textId="77777777" w:rsidR="006D0C2E" w:rsidRDefault="006D0C2E">
      <w:pPr>
        <w:rPr>
          <w:rFonts w:asciiTheme="minorHAnsi" w:hAnsiTheme="minorHAnsi" w:cstheme="minorHAnsi"/>
          <w:i/>
          <w:sz w:val="52"/>
          <w:szCs w:val="52"/>
        </w:rPr>
      </w:pPr>
    </w:p>
    <w:p w14:paraId="544F7567" w14:textId="77777777" w:rsidR="00EE19A7" w:rsidRDefault="00EE19A7">
      <w:pPr>
        <w:rPr>
          <w:rFonts w:ascii="Arial" w:hAnsi="Arial" w:cs="Arial"/>
          <w:sz w:val="52"/>
          <w:szCs w:val="52"/>
        </w:rPr>
      </w:pPr>
      <w:r>
        <w:rPr>
          <w:rFonts w:ascii="Arial" w:hAnsi="Arial" w:cs="Arial"/>
          <w:sz w:val="52"/>
          <w:szCs w:val="52"/>
        </w:rPr>
        <w:t>Como Secondary College</w:t>
      </w:r>
    </w:p>
    <w:p w14:paraId="5160F055" w14:textId="77777777" w:rsidR="00EE19A7" w:rsidRDefault="00EE19A7">
      <w:pPr>
        <w:rPr>
          <w:rFonts w:ascii="Arial" w:hAnsi="Arial" w:cs="Arial"/>
          <w:sz w:val="52"/>
          <w:szCs w:val="52"/>
        </w:rPr>
      </w:pPr>
    </w:p>
    <w:p w14:paraId="4C12A216" w14:textId="234EAEFF" w:rsidR="00C71C25" w:rsidRDefault="006D0C2E">
      <w:pPr>
        <w:rPr>
          <w:rFonts w:ascii="Arial" w:hAnsi="Arial" w:cs="Arial"/>
          <w:sz w:val="52"/>
          <w:szCs w:val="52"/>
        </w:rPr>
      </w:pPr>
      <w:proofErr w:type="gramStart"/>
      <w:r w:rsidRPr="006D0C2E">
        <w:rPr>
          <w:rFonts w:ascii="Arial" w:hAnsi="Arial" w:cs="Arial"/>
          <w:sz w:val="52"/>
          <w:szCs w:val="52"/>
        </w:rPr>
        <w:t>2020</w:t>
      </w:r>
      <w:r w:rsidR="00C724DE" w:rsidRPr="006D0C2E">
        <w:rPr>
          <w:rFonts w:ascii="Arial" w:hAnsi="Arial" w:cs="Arial"/>
          <w:sz w:val="52"/>
          <w:szCs w:val="52"/>
        </w:rPr>
        <w:t xml:space="preserve">  </w:t>
      </w:r>
      <w:r w:rsidR="00CB22A9">
        <w:rPr>
          <w:rFonts w:ascii="Arial" w:hAnsi="Arial" w:cs="Arial"/>
          <w:sz w:val="52"/>
          <w:szCs w:val="52"/>
        </w:rPr>
        <w:t>Year</w:t>
      </w:r>
      <w:proofErr w:type="gramEnd"/>
      <w:r w:rsidR="00CB22A9">
        <w:rPr>
          <w:rFonts w:ascii="Arial" w:hAnsi="Arial" w:cs="Arial"/>
          <w:sz w:val="52"/>
          <w:szCs w:val="52"/>
        </w:rPr>
        <w:t xml:space="preserve"> 11</w:t>
      </w:r>
      <w:r w:rsidR="00C71C25" w:rsidRPr="006D0C2E">
        <w:rPr>
          <w:rFonts w:ascii="Arial" w:hAnsi="Arial" w:cs="Arial"/>
          <w:sz w:val="52"/>
          <w:szCs w:val="52"/>
        </w:rPr>
        <w:t xml:space="preserve"> </w:t>
      </w:r>
      <w:r w:rsidR="0084345D" w:rsidRPr="006D0C2E">
        <w:rPr>
          <w:rFonts w:ascii="Arial" w:hAnsi="Arial" w:cs="Arial"/>
          <w:sz w:val="52"/>
          <w:szCs w:val="52"/>
        </w:rPr>
        <w:t>ATAR</w:t>
      </w:r>
      <w:r w:rsidR="00C71C25" w:rsidRPr="006D0C2E">
        <w:rPr>
          <w:rFonts w:ascii="Arial" w:hAnsi="Arial" w:cs="Arial"/>
          <w:sz w:val="52"/>
          <w:szCs w:val="52"/>
        </w:rPr>
        <w:t xml:space="preserve"> </w:t>
      </w:r>
      <w:r w:rsidRPr="006D0C2E">
        <w:rPr>
          <w:rFonts w:ascii="Arial" w:hAnsi="Arial" w:cs="Arial"/>
          <w:sz w:val="52"/>
          <w:szCs w:val="52"/>
        </w:rPr>
        <w:t>ENGLISH</w:t>
      </w:r>
    </w:p>
    <w:p w14:paraId="01E1035B" w14:textId="77777777" w:rsidR="006D0C2E" w:rsidRPr="006D0C2E" w:rsidRDefault="006D0C2E">
      <w:pPr>
        <w:rPr>
          <w:rFonts w:ascii="Arial" w:hAnsi="Arial" w:cs="Arial"/>
          <w:sz w:val="52"/>
          <w:szCs w:val="52"/>
        </w:rPr>
      </w:pPr>
    </w:p>
    <w:p w14:paraId="304A79F9" w14:textId="77777777" w:rsidR="00C71C25" w:rsidRPr="006D0C2E" w:rsidRDefault="00C71C25">
      <w:pPr>
        <w:rPr>
          <w:rFonts w:ascii="Arial" w:hAnsi="Arial" w:cs="Arial"/>
          <w:sz w:val="52"/>
          <w:szCs w:val="52"/>
        </w:rPr>
      </w:pPr>
      <w:r w:rsidRPr="006D0C2E">
        <w:rPr>
          <w:rFonts w:ascii="Arial" w:hAnsi="Arial" w:cs="Arial"/>
          <w:sz w:val="52"/>
          <w:szCs w:val="52"/>
        </w:rPr>
        <w:t>Course Outline</w:t>
      </w:r>
    </w:p>
    <w:p w14:paraId="34361CFA" w14:textId="77777777" w:rsidR="00253524" w:rsidRPr="006D0C2E" w:rsidRDefault="00253524">
      <w:pPr>
        <w:rPr>
          <w:rFonts w:ascii="Arial" w:hAnsi="Arial" w:cs="Arial"/>
          <w:sz w:val="36"/>
          <w:szCs w:val="36"/>
        </w:rPr>
      </w:pPr>
    </w:p>
    <w:p w14:paraId="1B02734C" w14:textId="77777777" w:rsidR="00DB7CD4" w:rsidRPr="006D0C2E" w:rsidRDefault="00DB7CD4">
      <w:pPr>
        <w:rPr>
          <w:rFonts w:ascii="Arial" w:hAnsi="Arial" w:cs="Arial"/>
          <w:sz w:val="36"/>
          <w:szCs w:val="36"/>
        </w:rPr>
      </w:pPr>
    </w:p>
    <w:p w14:paraId="480DE13B" w14:textId="77777777" w:rsidR="00DB7CD4" w:rsidRPr="006D0C2E" w:rsidRDefault="00DB7CD4">
      <w:pPr>
        <w:rPr>
          <w:rFonts w:ascii="Arial" w:hAnsi="Arial" w:cs="Arial"/>
          <w:sz w:val="36"/>
          <w:szCs w:val="36"/>
        </w:rPr>
      </w:pPr>
    </w:p>
    <w:p w14:paraId="57867E3B" w14:textId="77777777" w:rsidR="00DB7CD4" w:rsidRPr="006D0C2E" w:rsidRDefault="00DB7CD4">
      <w:pPr>
        <w:rPr>
          <w:rFonts w:ascii="Arial" w:hAnsi="Arial" w:cs="Arial"/>
          <w:sz w:val="36"/>
          <w:szCs w:val="36"/>
        </w:rPr>
      </w:pPr>
    </w:p>
    <w:p w14:paraId="5DA5898E" w14:textId="77777777" w:rsidR="00253524" w:rsidRPr="006D0C2E" w:rsidRDefault="00253524">
      <w:pPr>
        <w:rPr>
          <w:rFonts w:ascii="Arial" w:hAnsi="Arial" w:cs="Arial"/>
          <w:sz w:val="32"/>
          <w:szCs w:val="32"/>
        </w:rPr>
      </w:pPr>
      <w:r w:rsidRPr="006D0C2E">
        <w:rPr>
          <w:rFonts w:ascii="Arial" w:hAnsi="Arial" w:cs="Arial"/>
          <w:sz w:val="32"/>
          <w:szCs w:val="32"/>
        </w:rPr>
        <w:t xml:space="preserve">Teaching Team: </w:t>
      </w:r>
    </w:p>
    <w:p w14:paraId="14751EE2" w14:textId="162530D8" w:rsidR="00C71C25" w:rsidRDefault="0002364F">
      <w:pPr>
        <w:rPr>
          <w:rFonts w:ascii="Arial" w:hAnsi="Arial" w:cs="Arial"/>
        </w:rPr>
      </w:pPr>
      <w:r>
        <w:rPr>
          <w:rFonts w:ascii="Arial" w:hAnsi="Arial" w:cs="Arial"/>
        </w:rPr>
        <w:t>J. Armstrong (</w:t>
      </w:r>
      <w:proofErr w:type="spellStart"/>
      <w:r>
        <w:rPr>
          <w:rFonts w:ascii="Arial" w:hAnsi="Arial" w:cs="Arial"/>
        </w:rPr>
        <w:t>HoLA</w:t>
      </w:r>
      <w:proofErr w:type="spellEnd"/>
      <w:r>
        <w:rPr>
          <w:rFonts w:ascii="Arial" w:hAnsi="Arial" w:cs="Arial"/>
        </w:rPr>
        <w:t>)</w:t>
      </w:r>
    </w:p>
    <w:p w14:paraId="4F55EB56" w14:textId="596E836B" w:rsidR="0002364F" w:rsidRDefault="00CB22A9">
      <w:pPr>
        <w:rPr>
          <w:rFonts w:ascii="Arial" w:hAnsi="Arial" w:cs="Arial"/>
        </w:rPr>
      </w:pPr>
      <w:r>
        <w:rPr>
          <w:rFonts w:ascii="Arial" w:hAnsi="Arial" w:cs="Arial"/>
        </w:rPr>
        <w:t xml:space="preserve">A. </w:t>
      </w:r>
      <w:proofErr w:type="spellStart"/>
      <w:r>
        <w:rPr>
          <w:rFonts w:ascii="Arial" w:hAnsi="Arial" w:cs="Arial"/>
        </w:rPr>
        <w:t>Demonthenous</w:t>
      </w:r>
      <w:proofErr w:type="spellEnd"/>
    </w:p>
    <w:p w14:paraId="52CD11AE" w14:textId="304957E1" w:rsidR="0002364F" w:rsidRPr="006D0C2E" w:rsidRDefault="00CB22A9">
      <w:pPr>
        <w:rPr>
          <w:rFonts w:ascii="Arial" w:hAnsi="Arial" w:cs="Arial"/>
        </w:rPr>
      </w:pPr>
      <w:proofErr w:type="spellStart"/>
      <w:proofErr w:type="gramStart"/>
      <w:r>
        <w:rPr>
          <w:rFonts w:ascii="Arial" w:hAnsi="Arial" w:cs="Arial"/>
        </w:rPr>
        <w:t>J.Lindsay</w:t>
      </w:r>
      <w:proofErr w:type="spellEnd"/>
      <w:proofErr w:type="gramEnd"/>
    </w:p>
    <w:p w14:paraId="6C2E8DFA" w14:textId="77777777" w:rsidR="00C71C25" w:rsidRPr="006D0C2E" w:rsidRDefault="00C71C25">
      <w:pPr>
        <w:rPr>
          <w:rFonts w:ascii="Arial" w:hAnsi="Arial" w:cs="Arial"/>
        </w:rPr>
      </w:pPr>
    </w:p>
    <w:p w14:paraId="5109B3C5" w14:textId="77777777" w:rsidR="00C71C25" w:rsidRPr="006D0C2E" w:rsidRDefault="00C71C25">
      <w:pPr>
        <w:rPr>
          <w:rFonts w:ascii="Arial" w:hAnsi="Arial" w:cs="Arial"/>
        </w:rPr>
      </w:pPr>
    </w:p>
    <w:p w14:paraId="7C426175" w14:textId="77777777" w:rsidR="00C71C25" w:rsidRPr="006D0C2E" w:rsidRDefault="00C71C25">
      <w:pPr>
        <w:rPr>
          <w:rFonts w:ascii="Arial" w:hAnsi="Arial" w:cs="Arial"/>
        </w:rPr>
      </w:pPr>
    </w:p>
    <w:p w14:paraId="19A1BDFE" w14:textId="77777777" w:rsidR="00C71C25" w:rsidRDefault="00C724DE" w:rsidP="006D0C2E">
      <w:pPr>
        <w:rPr>
          <w:rFonts w:asciiTheme="minorHAnsi" w:hAnsiTheme="minorHAnsi" w:cstheme="minorHAnsi"/>
          <w:sz w:val="36"/>
          <w:szCs w:val="36"/>
        </w:rPr>
      </w:pPr>
      <w:r>
        <w:rPr>
          <w:noProof/>
        </w:rPr>
        <w:drawing>
          <wp:anchor distT="0" distB="0" distL="114300" distR="114300" simplePos="0" relativeHeight="251658240" behindDoc="1" locked="0" layoutInCell="1" allowOverlap="1" wp14:anchorId="55816EE0" wp14:editId="61876B41">
            <wp:simplePos x="0" y="0"/>
            <wp:positionH relativeFrom="column">
              <wp:posOffset>1704975</wp:posOffset>
            </wp:positionH>
            <wp:positionV relativeFrom="paragraph">
              <wp:posOffset>4702175</wp:posOffset>
            </wp:positionV>
            <wp:extent cx="4152900" cy="1219835"/>
            <wp:effectExtent l="19050" t="0" r="0" b="0"/>
            <wp:wrapNone/>
            <wp:docPr id="2" name="Picture 2" descr="LSH 2Colour Horiz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SH 2Colour HorizRGB"/>
                    <pic:cNvPicPr>
                      <a:picLocks noChangeAspect="1" noChangeArrowheads="1"/>
                    </pic:cNvPicPr>
                  </pic:nvPicPr>
                  <pic:blipFill>
                    <a:blip r:embed="rId9" cstate="print"/>
                    <a:srcRect/>
                    <a:stretch>
                      <a:fillRect/>
                    </a:stretch>
                  </pic:blipFill>
                  <pic:spPr bwMode="auto">
                    <a:xfrm>
                      <a:off x="0" y="0"/>
                      <a:ext cx="4152900" cy="1219835"/>
                    </a:xfrm>
                    <a:prstGeom prst="rect">
                      <a:avLst/>
                    </a:prstGeom>
                    <a:noFill/>
                    <a:ln w="9525">
                      <a:noFill/>
                      <a:miter lim="800000"/>
                      <a:headEnd/>
                      <a:tailEnd/>
                    </a:ln>
                  </pic:spPr>
                </pic:pic>
              </a:graphicData>
            </a:graphic>
          </wp:anchor>
        </w:drawing>
      </w:r>
    </w:p>
    <w:p w14:paraId="6D026FBE" w14:textId="77777777" w:rsidR="002C4F96" w:rsidRDefault="002C4F96">
      <w:pPr>
        <w:rPr>
          <w:rFonts w:asciiTheme="minorHAnsi" w:hAnsiTheme="minorHAnsi" w:cstheme="minorHAnsi"/>
          <w:sz w:val="36"/>
          <w:szCs w:val="36"/>
        </w:rPr>
      </w:pPr>
    </w:p>
    <w:p w14:paraId="1185CE41" w14:textId="77777777" w:rsidR="002C4F96" w:rsidRDefault="002C4F96"/>
    <w:p w14:paraId="55463B66" w14:textId="77777777" w:rsidR="002C4F96" w:rsidRDefault="002C4F96"/>
    <w:p w14:paraId="0261A335" w14:textId="77777777" w:rsidR="00C71C25" w:rsidRDefault="00C71C25"/>
    <w:p w14:paraId="76BED1FC" w14:textId="77777777" w:rsidR="00C71C25" w:rsidRDefault="00C71C25"/>
    <w:p w14:paraId="118AB76C" w14:textId="77777777" w:rsidR="00C71C25" w:rsidRDefault="00C71C25"/>
    <w:p w14:paraId="333A95FD" w14:textId="77777777" w:rsidR="00FB7692" w:rsidRDefault="00FB7692" w:rsidP="00A1049B">
      <w:pPr>
        <w:pStyle w:val="Heading1"/>
        <w:spacing w:before="0"/>
        <w:rPr>
          <w:rFonts w:asciiTheme="minorHAnsi" w:hAnsiTheme="minorHAnsi" w:cstheme="minorHAnsi"/>
        </w:rPr>
      </w:pPr>
      <w:bookmarkStart w:id="1" w:name="_Toc384202959"/>
    </w:p>
    <w:p w14:paraId="279B21CC" w14:textId="77777777" w:rsidR="00FB7692" w:rsidRDefault="00FB7692" w:rsidP="00A1049B">
      <w:pPr>
        <w:pStyle w:val="Heading1"/>
        <w:spacing w:before="0"/>
        <w:rPr>
          <w:rFonts w:asciiTheme="minorHAnsi" w:hAnsiTheme="minorHAnsi" w:cstheme="minorHAnsi"/>
        </w:rPr>
      </w:pPr>
    </w:p>
    <w:p w14:paraId="288D8046" w14:textId="77777777" w:rsidR="00FB7692" w:rsidRDefault="00FB7692" w:rsidP="00A1049B">
      <w:pPr>
        <w:pStyle w:val="Heading1"/>
        <w:spacing w:before="0"/>
        <w:rPr>
          <w:rFonts w:asciiTheme="minorHAnsi" w:hAnsiTheme="minorHAnsi" w:cstheme="minorHAnsi"/>
        </w:rPr>
      </w:pPr>
    </w:p>
    <w:p w14:paraId="66CB86FD" w14:textId="77777777" w:rsidR="00FB7692" w:rsidRDefault="00FB7692" w:rsidP="00A1049B">
      <w:pPr>
        <w:pStyle w:val="Heading1"/>
        <w:spacing w:before="0"/>
        <w:rPr>
          <w:rFonts w:asciiTheme="minorHAnsi" w:hAnsiTheme="minorHAnsi" w:cstheme="minorHAnsi"/>
        </w:rPr>
      </w:pPr>
    </w:p>
    <w:p w14:paraId="11AB72FE" w14:textId="7A13DB28" w:rsidR="00A1049B" w:rsidRPr="00A1049B" w:rsidRDefault="00FB7692" w:rsidP="00A1049B">
      <w:pPr>
        <w:pStyle w:val="Heading1"/>
        <w:spacing w:before="0"/>
        <w:rPr>
          <w:rFonts w:asciiTheme="minorHAnsi" w:hAnsiTheme="minorHAnsi" w:cstheme="minorHAnsi"/>
        </w:rPr>
      </w:pPr>
      <w:r>
        <w:rPr>
          <w:rFonts w:asciiTheme="minorHAnsi" w:hAnsiTheme="minorHAnsi" w:cstheme="minorHAnsi"/>
        </w:rPr>
        <w:t>R</w:t>
      </w:r>
      <w:r w:rsidR="00A1049B" w:rsidRPr="00A1049B">
        <w:rPr>
          <w:rFonts w:asciiTheme="minorHAnsi" w:hAnsiTheme="minorHAnsi" w:cstheme="minorHAnsi"/>
        </w:rPr>
        <w:t>ationale</w:t>
      </w:r>
      <w:bookmarkEnd w:id="1"/>
    </w:p>
    <w:p w14:paraId="79673C0F" w14:textId="77777777" w:rsidR="00A1049B" w:rsidRPr="00A1049B" w:rsidRDefault="00A1049B" w:rsidP="00A1049B">
      <w:pPr>
        <w:pStyle w:val="Paragraph"/>
        <w:rPr>
          <w:rFonts w:asciiTheme="minorHAnsi" w:hAnsiTheme="minorHAnsi" w:cstheme="minorHAnsi"/>
          <w:color w:val="auto"/>
        </w:rPr>
      </w:pPr>
      <w:r w:rsidRPr="00A1049B">
        <w:rPr>
          <w:rFonts w:asciiTheme="minorHAnsi" w:hAnsiTheme="minorHAnsi" w:cstheme="minorHAnsi"/>
          <w:color w:val="auto"/>
        </w:rPr>
        <w:t>The English ATAR course focuses on developing students’ analytical, creative, and critical thinking and communication skills in all language modes. It encourages students to critically engage with texts from their contemporary world, with texts from the past and with texts from Australian and other cultures. Such engagement helps students develop a sense of themselves, their world and their place in it.</w:t>
      </w:r>
    </w:p>
    <w:p w14:paraId="0877F7B9" w14:textId="77777777" w:rsidR="00A1049B" w:rsidRPr="00A1049B" w:rsidRDefault="00A1049B" w:rsidP="00A1049B">
      <w:pPr>
        <w:pStyle w:val="Paragraph"/>
        <w:rPr>
          <w:rFonts w:asciiTheme="minorHAnsi" w:hAnsiTheme="minorHAnsi" w:cstheme="minorHAnsi"/>
          <w:color w:val="auto"/>
        </w:rPr>
      </w:pPr>
      <w:r w:rsidRPr="00A1049B">
        <w:rPr>
          <w:rFonts w:asciiTheme="minorHAnsi" w:hAnsiTheme="minorHAnsi" w:cstheme="minorHAnsi"/>
          <w:color w:val="auto"/>
        </w:rPr>
        <w:t>Through close study and wide reading, viewing and listening, students develop the ability to analyse and evaluate the purpose, stylistic qualities and conventions of texts and enjoy creating their own imaginative, interpretive, persuasive and analytical responses.</w:t>
      </w:r>
      <w:r w:rsidRPr="00A1049B">
        <w:rPr>
          <w:rFonts w:asciiTheme="minorHAnsi" w:hAnsiTheme="minorHAnsi" w:cstheme="minorHAnsi"/>
          <w:i/>
          <w:color w:val="auto"/>
        </w:rPr>
        <w:t xml:space="preserve"> </w:t>
      </w:r>
      <w:r w:rsidRPr="00A1049B">
        <w:rPr>
          <w:rFonts w:asciiTheme="minorHAnsi" w:hAnsiTheme="minorHAnsi" w:cstheme="minorHAnsi"/>
          <w:color w:val="auto"/>
        </w:rPr>
        <w:t>The</w:t>
      </w:r>
      <w:r w:rsidRPr="00A1049B">
        <w:rPr>
          <w:rFonts w:asciiTheme="minorHAnsi" w:hAnsiTheme="minorHAnsi" w:cstheme="minorHAnsi"/>
          <w:i/>
          <w:color w:val="auto"/>
        </w:rPr>
        <w:t xml:space="preserve"> </w:t>
      </w:r>
      <w:r w:rsidRPr="00A1049B">
        <w:rPr>
          <w:rFonts w:asciiTheme="minorHAnsi" w:hAnsiTheme="minorHAnsi" w:cstheme="minorHAnsi"/>
          <w:color w:val="auto"/>
        </w:rPr>
        <w:t>English ATAR course is designed to develop students’ facility with all types of texts and language modes and to foster an appreciation of the value of English for lifelong learning.</w:t>
      </w:r>
    </w:p>
    <w:p w14:paraId="7D6739D0" w14:textId="77777777" w:rsidR="00A1049B" w:rsidRPr="00A1049B" w:rsidRDefault="00A1049B" w:rsidP="00A1049B">
      <w:pPr>
        <w:spacing w:before="120" w:line="276" w:lineRule="auto"/>
        <w:rPr>
          <w:rFonts w:asciiTheme="minorHAnsi" w:hAnsiTheme="minorHAnsi" w:cstheme="minorHAnsi"/>
        </w:rPr>
      </w:pPr>
      <w:r w:rsidRPr="00A1049B">
        <w:rPr>
          <w:rFonts w:asciiTheme="minorHAnsi" w:hAnsiTheme="minorHAnsi" w:cstheme="minorHAnsi"/>
        </w:rPr>
        <w:t>Students refine their skills across all language modes by engaging critically and creatively with texts. They learn to speak and write fluently in a range of contexts and to create a range of text forms. They hone their oral communication skills through discussion, debate and argument, in a range of formal and informal situations.</w:t>
      </w:r>
    </w:p>
    <w:p w14:paraId="7C21D6F2" w14:textId="77777777" w:rsidR="00C71C25" w:rsidRDefault="00C71C25"/>
    <w:p w14:paraId="394001D1" w14:textId="77777777" w:rsidR="00A1049B" w:rsidRPr="00A1049B" w:rsidRDefault="00A1049B" w:rsidP="00A1049B">
      <w:pPr>
        <w:pStyle w:val="Heading1"/>
        <w:rPr>
          <w:rFonts w:asciiTheme="minorHAnsi" w:hAnsiTheme="minorHAnsi" w:cstheme="minorHAnsi"/>
        </w:rPr>
      </w:pPr>
      <w:bookmarkStart w:id="2" w:name="_Toc384202960"/>
      <w:r w:rsidRPr="00A1049B">
        <w:rPr>
          <w:rFonts w:asciiTheme="minorHAnsi" w:hAnsiTheme="minorHAnsi" w:cstheme="minorHAnsi"/>
        </w:rPr>
        <w:t>Aims</w:t>
      </w:r>
      <w:bookmarkEnd w:id="2"/>
    </w:p>
    <w:p w14:paraId="67928B29" w14:textId="77777777" w:rsidR="00A1049B" w:rsidRPr="00A1049B" w:rsidRDefault="00A1049B" w:rsidP="00A1049B">
      <w:pPr>
        <w:rPr>
          <w:rFonts w:asciiTheme="minorHAnsi" w:hAnsiTheme="minorHAnsi" w:cstheme="minorHAnsi"/>
        </w:rPr>
      </w:pPr>
      <w:r w:rsidRPr="00A1049B">
        <w:rPr>
          <w:rFonts w:asciiTheme="minorHAnsi" w:hAnsiTheme="minorHAnsi" w:cstheme="minorHAnsi"/>
        </w:rPr>
        <w:t>All senior secondary English courses aim to develop students’:</w:t>
      </w:r>
    </w:p>
    <w:p w14:paraId="7BF194BC" w14:textId="77777777" w:rsidR="00A1049B" w:rsidRPr="00A1049B" w:rsidRDefault="00A1049B" w:rsidP="00A1049B">
      <w:pPr>
        <w:pStyle w:val="ListItem"/>
        <w:ind w:left="360"/>
        <w:rPr>
          <w:rFonts w:asciiTheme="minorHAnsi" w:hAnsiTheme="minorHAnsi" w:cstheme="minorHAnsi"/>
        </w:rPr>
      </w:pPr>
      <w:r w:rsidRPr="00A1049B">
        <w:rPr>
          <w:rFonts w:asciiTheme="minorHAnsi" w:hAnsiTheme="minorHAnsi" w:cstheme="minorHAnsi"/>
        </w:rPr>
        <w:t>skills in listening, speaking, reading, viewing and writing</w:t>
      </w:r>
    </w:p>
    <w:p w14:paraId="7DE3DF43" w14:textId="77777777" w:rsidR="00A1049B" w:rsidRPr="00A1049B" w:rsidRDefault="00A1049B" w:rsidP="00A1049B">
      <w:pPr>
        <w:pStyle w:val="ListItem"/>
        <w:ind w:left="360"/>
        <w:rPr>
          <w:rFonts w:asciiTheme="minorHAnsi" w:hAnsiTheme="minorHAnsi" w:cstheme="minorHAnsi"/>
        </w:rPr>
      </w:pPr>
      <w:r w:rsidRPr="00A1049B">
        <w:rPr>
          <w:rFonts w:asciiTheme="minorHAnsi" w:hAnsiTheme="minorHAnsi" w:cstheme="minorHAnsi"/>
        </w:rPr>
        <w:t>capacity to create texts for a range of purposes, audiences and contexts</w:t>
      </w:r>
    </w:p>
    <w:p w14:paraId="29F90DFE" w14:textId="77777777" w:rsidR="00A1049B" w:rsidRPr="00A1049B" w:rsidRDefault="00A1049B" w:rsidP="00A1049B">
      <w:pPr>
        <w:pStyle w:val="ListItem"/>
        <w:ind w:left="360"/>
        <w:rPr>
          <w:rFonts w:asciiTheme="minorHAnsi" w:hAnsiTheme="minorHAnsi" w:cstheme="minorHAnsi"/>
        </w:rPr>
      </w:pPr>
      <w:r w:rsidRPr="00A1049B">
        <w:rPr>
          <w:rFonts w:asciiTheme="minorHAnsi" w:hAnsiTheme="minorHAnsi" w:cstheme="minorHAnsi"/>
        </w:rPr>
        <w:t xml:space="preserve">understanding and appreciation of different uses of language. </w:t>
      </w:r>
    </w:p>
    <w:p w14:paraId="529A9E77" w14:textId="77777777" w:rsidR="00A1049B" w:rsidRPr="00A1049B" w:rsidRDefault="00A1049B" w:rsidP="00A1049B">
      <w:pPr>
        <w:rPr>
          <w:rFonts w:asciiTheme="minorHAnsi" w:hAnsiTheme="minorHAnsi" w:cstheme="minorHAnsi"/>
        </w:rPr>
      </w:pPr>
      <w:r w:rsidRPr="00A1049B">
        <w:rPr>
          <w:rFonts w:asciiTheme="minorHAnsi" w:hAnsiTheme="minorHAnsi" w:cstheme="minorHAnsi"/>
        </w:rPr>
        <w:t>In addition, the English ATAR course aims to develop students’ ability to:</w:t>
      </w:r>
    </w:p>
    <w:p w14:paraId="10BE293A" w14:textId="77777777" w:rsidR="00A1049B" w:rsidRPr="00A1049B" w:rsidRDefault="00A1049B" w:rsidP="00A1049B">
      <w:pPr>
        <w:pStyle w:val="Paragraph"/>
        <w:numPr>
          <w:ilvl w:val="0"/>
          <w:numId w:val="6"/>
        </w:numPr>
        <w:ind w:left="426" w:hanging="426"/>
        <w:rPr>
          <w:rFonts w:asciiTheme="minorHAnsi" w:eastAsiaTheme="minorEastAsia" w:hAnsiTheme="minorHAnsi" w:cstheme="minorHAnsi"/>
          <w:color w:val="auto"/>
          <w:lang w:eastAsia="en-US"/>
        </w:rPr>
      </w:pPr>
      <w:r w:rsidRPr="00A1049B">
        <w:rPr>
          <w:rFonts w:asciiTheme="minorHAnsi" w:eastAsiaTheme="minorEastAsia" w:hAnsiTheme="minorHAnsi" w:cstheme="minorHAnsi"/>
          <w:color w:val="auto"/>
          <w:lang w:eastAsia="en-US"/>
        </w:rPr>
        <w:t>understand the use of language for communication</w:t>
      </w:r>
    </w:p>
    <w:p w14:paraId="6A40626C" w14:textId="77777777" w:rsidR="00A1049B" w:rsidRPr="00A1049B" w:rsidRDefault="00A1049B" w:rsidP="00A1049B">
      <w:pPr>
        <w:pStyle w:val="Paragraph"/>
        <w:numPr>
          <w:ilvl w:val="0"/>
          <w:numId w:val="6"/>
        </w:numPr>
        <w:ind w:left="426" w:hanging="426"/>
        <w:rPr>
          <w:rFonts w:asciiTheme="minorHAnsi" w:eastAsiaTheme="minorEastAsia" w:hAnsiTheme="minorHAnsi" w:cstheme="minorHAnsi"/>
          <w:color w:val="auto"/>
          <w:lang w:eastAsia="en-US"/>
        </w:rPr>
      </w:pPr>
      <w:r w:rsidRPr="00A1049B">
        <w:rPr>
          <w:rFonts w:asciiTheme="minorHAnsi" w:eastAsiaTheme="minorEastAsia" w:hAnsiTheme="minorHAnsi" w:cstheme="minorHAnsi"/>
          <w:color w:val="auto"/>
          <w:lang w:eastAsia="en-US"/>
        </w:rPr>
        <w:t>analyse, evaluate and create sustained imaginative, interpretive and persuasive texts in a range of modes</w:t>
      </w:r>
    </w:p>
    <w:p w14:paraId="430CA698" w14:textId="77777777" w:rsidR="00A1049B" w:rsidRPr="00A1049B" w:rsidRDefault="00A1049B" w:rsidP="00A1049B">
      <w:pPr>
        <w:pStyle w:val="Paragraph"/>
        <w:numPr>
          <w:ilvl w:val="0"/>
          <w:numId w:val="6"/>
        </w:numPr>
        <w:ind w:left="426" w:hanging="426"/>
        <w:rPr>
          <w:rFonts w:asciiTheme="minorHAnsi" w:eastAsiaTheme="minorEastAsia" w:hAnsiTheme="minorHAnsi" w:cstheme="minorHAnsi"/>
          <w:color w:val="auto"/>
          <w:lang w:eastAsia="en-US"/>
        </w:rPr>
      </w:pPr>
      <w:r w:rsidRPr="00A1049B">
        <w:rPr>
          <w:rFonts w:asciiTheme="minorHAnsi" w:eastAsiaTheme="minorEastAsia" w:hAnsiTheme="minorHAnsi" w:cstheme="minorHAnsi"/>
          <w:color w:val="auto"/>
          <w:lang w:eastAsia="en-US"/>
        </w:rPr>
        <w:t>engage in critical analysis and evaluation.</w:t>
      </w:r>
    </w:p>
    <w:p w14:paraId="19CD55FC" w14:textId="77777777" w:rsidR="00C71C25" w:rsidRDefault="00C71C25"/>
    <w:p w14:paraId="75685D7D" w14:textId="77777777" w:rsidR="00C71C25" w:rsidRDefault="00C71C25"/>
    <w:p w14:paraId="3FD78669" w14:textId="77777777" w:rsidR="008D60F9" w:rsidRPr="008D60F9" w:rsidRDefault="009D5571">
      <w:pPr>
        <w:rPr>
          <w:rFonts w:asciiTheme="minorHAnsi" w:hAnsiTheme="minorHAnsi" w:cstheme="minorHAnsi"/>
        </w:rPr>
      </w:pPr>
      <w:r w:rsidRPr="008D60F9">
        <w:rPr>
          <w:rFonts w:asciiTheme="minorHAnsi" w:hAnsiTheme="minorHAnsi" w:cstheme="minorHAnsi"/>
        </w:rPr>
        <w:t xml:space="preserve">This course was prepared using one of the Sample Course Outlines supplied by </w:t>
      </w:r>
      <w:r w:rsidR="00C30E9A">
        <w:rPr>
          <w:rFonts w:asciiTheme="minorHAnsi" w:hAnsiTheme="minorHAnsi" w:cstheme="minorHAnsi"/>
        </w:rPr>
        <w:t xml:space="preserve">the </w:t>
      </w:r>
      <w:proofErr w:type="spellStart"/>
      <w:r w:rsidR="008D60F9" w:rsidRPr="00C30E9A">
        <w:rPr>
          <w:rFonts w:asciiTheme="minorHAnsi" w:hAnsiTheme="minorHAnsi" w:cstheme="minorHAnsi"/>
          <w:i/>
        </w:rPr>
        <w:t>Schools</w:t>
      </w:r>
      <w:proofErr w:type="spellEnd"/>
      <w:r w:rsidR="008D60F9" w:rsidRPr="00C30E9A">
        <w:rPr>
          <w:rFonts w:asciiTheme="minorHAnsi" w:hAnsiTheme="minorHAnsi" w:cstheme="minorHAnsi"/>
          <w:i/>
        </w:rPr>
        <w:t xml:space="preserve"> Curriculum and Standards Authority</w:t>
      </w:r>
      <w:r w:rsidR="008D60F9" w:rsidRPr="008D60F9">
        <w:rPr>
          <w:rFonts w:asciiTheme="minorHAnsi" w:hAnsiTheme="minorHAnsi" w:cstheme="minorHAnsi"/>
        </w:rPr>
        <w:t>, modified and adapted to meet the needs of the students of Leeming Senior High School</w:t>
      </w:r>
    </w:p>
    <w:p w14:paraId="4A4C49AE" w14:textId="77777777" w:rsidR="008D60F9" w:rsidRPr="008D60F9" w:rsidRDefault="008D60F9">
      <w:pPr>
        <w:rPr>
          <w:rFonts w:asciiTheme="minorHAnsi" w:hAnsiTheme="minorHAnsi" w:cstheme="minorHAnsi"/>
        </w:rPr>
      </w:pPr>
    </w:p>
    <w:p w14:paraId="6BB36263" w14:textId="77777777" w:rsidR="00C71C25" w:rsidRDefault="008D60F9">
      <w:r w:rsidRPr="008D60F9">
        <w:rPr>
          <w:rFonts w:asciiTheme="minorHAnsi" w:hAnsiTheme="minorHAnsi" w:cstheme="minorHAnsi"/>
        </w:rPr>
        <w:t>The information within the document is copyrighted by SCSA and adapted under the allowances published.</w:t>
      </w:r>
      <w:r>
        <w:t xml:space="preserve">  </w:t>
      </w:r>
    </w:p>
    <w:p w14:paraId="5BD2696C" w14:textId="77777777" w:rsidR="00A1049B" w:rsidRPr="00A1049B" w:rsidRDefault="00626859" w:rsidP="00A1049B">
      <w:pPr>
        <w:pStyle w:val="Heading1"/>
        <w:rPr>
          <w:rFonts w:asciiTheme="minorHAnsi" w:hAnsiTheme="minorHAnsi" w:cstheme="minorHAnsi"/>
        </w:rPr>
      </w:pPr>
      <w:bookmarkStart w:id="3" w:name="_Toc384202961"/>
      <w:r>
        <w:rPr>
          <w:rFonts w:asciiTheme="minorHAnsi" w:hAnsiTheme="minorHAnsi" w:cstheme="minorHAnsi"/>
        </w:rPr>
        <w:t>O</w:t>
      </w:r>
      <w:r w:rsidR="00A1049B" w:rsidRPr="00A1049B">
        <w:rPr>
          <w:rFonts w:asciiTheme="minorHAnsi" w:hAnsiTheme="minorHAnsi" w:cstheme="minorHAnsi"/>
        </w:rPr>
        <w:t>rganisation</w:t>
      </w:r>
      <w:bookmarkEnd w:id="3"/>
    </w:p>
    <w:p w14:paraId="32233F02" w14:textId="77777777" w:rsidR="00A1049B" w:rsidRPr="00A1049B" w:rsidRDefault="00A1049B" w:rsidP="00A1049B">
      <w:pPr>
        <w:pStyle w:val="Paragraph"/>
        <w:rPr>
          <w:rFonts w:asciiTheme="minorHAnsi" w:eastAsiaTheme="minorEastAsia" w:hAnsiTheme="minorHAnsi" w:cstheme="minorHAnsi"/>
          <w:color w:val="auto"/>
          <w:lang w:eastAsia="en-US"/>
        </w:rPr>
      </w:pPr>
      <w:r w:rsidRPr="00A1049B">
        <w:rPr>
          <w:rFonts w:asciiTheme="minorHAnsi" w:eastAsiaTheme="minorEastAsia" w:hAnsiTheme="minorHAnsi" w:cstheme="minorHAnsi"/>
          <w:color w:val="auto"/>
          <w:lang w:eastAsia="en-US"/>
        </w:rPr>
        <w:t>This course is organised into a Year 11 syllabus and a Year 12 syllabus. The cognitive complexity of the syllabus content increases from Year 11 to Year 12.</w:t>
      </w:r>
    </w:p>
    <w:p w14:paraId="0D35035A" w14:textId="77777777" w:rsidR="00A1049B" w:rsidRPr="00A1049B" w:rsidRDefault="00A1049B" w:rsidP="00A1049B">
      <w:pPr>
        <w:pStyle w:val="Heading2"/>
        <w:rPr>
          <w:rFonts w:asciiTheme="minorHAnsi" w:hAnsiTheme="minorHAnsi" w:cstheme="minorHAnsi"/>
        </w:rPr>
      </w:pPr>
      <w:bookmarkStart w:id="4" w:name="_Toc384202962"/>
      <w:r w:rsidRPr="00A1049B">
        <w:rPr>
          <w:rFonts w:asciiTheme="minorHAnsi" w:hAnsiTheme="minorHAnsi" w:cstheme="minorHAnsi"/>
        </w:rPr>
        <w:lastRenderedPageBreak/>
        <w:t>Structure of the syllabus</w:t>
      </w:r>
      <w:bookmarkEnd w:id="4"/>
    </w:p>
    <w:p w14:paraId="45CE3C15" w14:textId="2E00C2FA" w:rsidR="00A1049B" w:rsidRDefault="00A1049B" w:rsidP="00A1049B">
      <w:pPr>
        <w:spacing w:before="120" w:line="276" w:lineRule="auto"/>
        <w:rPr>
          <w:rFonts w:asciiTheme="minorHAnsi" w:eastAsiaTheme="minorHAnsi" w:hAnsiTheme="minorHAnsi" w:cstheme="minorHAnsi"/>
        </w:rPr>
      </w:pPr>
      <w:r w:rsidRPr="00A1049B">
        <w:rPr>
          <w:rFonts w:asciiTheme="minorHAnsi" w:eastAsiaTheme="minorHAnsi" w:hAnsiTheme="minorHAnsi" w:cstheme="minorHAnsi"/>
        </w:rPr>
        <w:t>The Year 1</w:t>
      </w:r>
      <w:r w:rsidR="0025711F">
        <w:rPr>
          <w:rFonts w:asciiTheme="minorHAnsi" w:eastAsiaTheme="minorHAnsi" w:hAnsiTheme="minorHAnsi" w:cstheme="minorHAnsi"/>
        </w:rPr>
        <w:t>1</w:t>
      </w:r>
      <w:r w:rsidRPr="00A1049B">
        <w:rPr>
          <w:rFonts w:asciiTheme="minorHAnsi" w:eastAsiaTheme="minorHAnsi" w:hAnsiTheme="minorHAnsi" w:cstheme="minorHAnsi"/>
        </w:rPr>
        <w:t xml:space="preserve"> syllabus is divided into two uni</w:t>
      </w:r>
      <w:r w:rsidR="0025711F">
        <w:rPr>
          <w:rFonts w:asciiTheme="minorHAnsi" w:eastAsiaTheme="minorHAnsi" w:hAnsiTheme="minorHAnsi" w:cstheme="minorHAnsi"/>
        </w:rPr>
        <w:t>ts, each of one semester duration, which are typically delivered as a pair</w:t>
      </w:r>
      <w:r w:rsidRPr="00A1049B">
        <w:rPr>
          <w:rFonts w:asciiTheme="minorHAnsi" w:eastAsiaTheme="minorHAnsi" w:hAnsiTheme="minorHAnsi" w:cstheme="minorHAnsi"/>
        </w:rPr>
        <w:t>. The notional ti</w:t>
      </w:r>
      <w:r w:rsidR="0025711F">
        <w:rPr>
          <w:rFonts w:asciiTheme="minorHAnsi" w:eastAsiaTheme="minorHAnsi" w:hAnsiTheme="minorHAnsi" w:cstheme="minorHAnsi"/>
        </w:rPr>
        <w:t xml:space="preserve">me for each unit is 55 </w:t>
      </w:r>
      <w:r w:rsidRPr="00A1049B">
        <w:rPr>
          <w:rFonts w:asciiTheme="minorHAnsi" w:eastAsiaTheme="minorHAnsi" w:hAnsiTheme="minorHAnsi" w:cstheme="minorHAnsi"/>
        </w:rPr>
        <w:t xml:space="preserve">class contact hours. </w:t>
      </w:r>
    </w:p>
    <w:p w14:paraId="5E63A847" w14:textId="77777777" w:rsidR="00DE6D4F" w:rsidRDefault="00DE6D4F" w:rsidP="00A1049B">
      <w:pPr>
        <w:spacing w:before="120" w:line="276" w:lineRule="auto"/>
        <w:rPr>
          <w:rFonts w:asciiTheme="minorHAnsi" w:eastAsiaTheme="minorHAnsi" w:hAnsiTheme="minorHAnsi" w:cstheme="minorHAnsi"/>
        </w:rPr>
      </w:pPr>
    </w:p>
    <w:p w14:paraId="5A788C48" w14:textId="77777777" w:rsidR="00DE6D4F" w:rsidRPr="00DE6D4F" w:rsidRDefault="00DE6D4F" w:rsidP="00DE6D4F">
      <w:pPr>
        <w:pStyle w:val="Heading3"/>
        <w:rPr>
          <w:rFonts w:ascii="Calibri" w:hAnsi="Calibri"/>
        </w:rPr>
      </w:pPr>
      <w:r w:rsidRPr="00DE6D4F">
        <w:rPr>
          <w:rFonts w:ascii="Calibri" w:hAnsi="Calibri"/>
        </w:rPr>
        <w:t>Unit 1</w:t>
      </w:r>
    </w:p>
    <w:p w14:paraId="5DAA7A86" w14:textId="77777777" w:rsidR="00DE6D4F" w:rsidRPr="00DE6D4F" w:rsidRDefault="00DE6D4F" w:rsidP="00DE6D4F">
      <w:pPr>
        <w:pStyle w:val="Paragraph"/>
        <w:rPr>
          <w:rFonts w:ascii="Calibri" w:hAnsi="Calibri"/>
        </w:rPr>
      </w:pPr>
      <w:r w:rsidRPr="00DE6D4F">
        <w:rPr>
          <w:rFonts w:ascii="Calibri" w:hAnsi="Calibri"/>
        </w:rPr>
        <w:t>Students explore how meaning is communicated through the relationships between language, text, purpose, context and audience. This includes how language and texts are shaped by their purpose, the audiences for whom they are intended, and the contexts in which they are created and received. Through responding to and creating texts, students consider how language, structure and conventions operate in a variety of imaginative, interpretive and persuasive texts. Study in this unit focuses on the similarities and differences between texts and how visual elements combine with spoken and written elements to create meaning. Students develop an understanding of stylistic features and apply skills of analysis and creativity. They are able to respond to texts in a variety of ways, creating their own texts, and reflecting on their own learning.</w:t>
      </w:r>
    </w:p>
    <w:p w14:paraId="702B54BF" w14:textId="77777777" w:rsidR="00DE6D4F" w:rsidRPr="00DE6D4F" w:rsidRDefault="00DE6D4F" w:rsidP="00DE6D4F">
      <w:pPr>
        <w:pStyle w:val="Heading3"/>
        <w:rPr>
          <w:rFonts w:ascii="Calibri" w:hAnsi="Calibri"/>
        </w:rPr>
      </w:pPr>
      <w:r w:rsidRPr="00DE6D4F">
        <w:rPr>
          <w:rFonts w:ascii="Calibri" w:hAnsi="Calibri"/>
        </w:rPr>
        <w:t>Unit 2</w:t>
      </w:r>
    </w:p>
    <w:p w14:paraId="495F1D12" w14:textId="77777777" w:rsidR="00DE6D4F" w:rsidRPr="00DE6D4F" w:rsidRDefault="00DE6D4F" w:rsidP="00DE6D4F">
      <w:pPr>
        <w:pStyle w:val="Paragraph"/>
        <w:rPr>
          <w:rFonts w:ascii="Calibri" w:hAnsi="Calibri"/>
        </w:rPr>
      </w:pPr>
      <w:bookmarkStart w:id="5" w:name="_Toc359503788"/>
      <w:r w:rsidRPr="00DE6D4F">
        <w:rPr>
          <w:rFonts w:ascii="Calibri" w:hAnsi="Calibri"/>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persuasive and analytical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60EB14C7" w14:textId="77777777" w:rsidR="00DE6D4F" w:rsidRPr="00DE6D4F" w:rsidRDefault="00DE6D4F" w:rsidP="00DE6D4F">
      <w:pPr>
        <w:pStyle w:val="Paragraph"/>
        <w:spacing w:before="80" w:after="80"/>
        <w:rPr>
          <w:rFonts w:ascii="Calibri" w:hAnsi="Calibri"/>
        </w:rPr>
      </w:pPr>
      <w:r w:rsidRPr="00DE6D4F">
        <w:rPr>
          <w:rFonts w:ascii="Calibri" w:hAnsi="Calibri"/>
        </w:rPr>
        <w:t>Each unit includes:</w:t>
      </w:r>
    </w:p>
    <w:p w14:paraId="3588FCF2" w14:textId="77777777" w:rsidR="00DE6D4F" w:rsidRPr="00DE6D4F" w:rsidRDefault="00DE6D4F" w:rsidP="00DE6D4F">
      <w:pPr>
        <w:pStyle w:val="ListItem"/>
        <w:spacing w:before="80" w:after="80"/>
        <w:ind w:left="357" w:hanging="357"/>
      </w:pPr>
      <w:r w:rsidRPr="00DE6D4F">
        <w:t>a unit description – a short description of the focus of the unit</w:t>
      </w:r>
    </w:p>
    <w:p w14:paraId="635CA3E8" w14:textId="77777777" w:rsidR="00DE6D4F" w:rsidRPr="00DE6D4F" w:rsidRDefault="00DE6D4F" w:rsidP="00DE6D4F">
      <w:pPr>
        <w:pStyle w:val="ListItem"/>
        <w:spacing w:before="80" w:after="80"/>
        <w:ind w:left="357" w:hanging="357"/>
      </w:pPr>
      <w:r w:rsidRPr="00DE6D4F">
        <w:t>learning outcomes – a set of statements describing the learning expected as a result of studying the unit</w:t>
      </w:r>
    </w:p>
    <w:p w14:paraId="7408ECDF" w14:textId="77777777" w:rsidR="00DE6D4F" w:rsidRPr="00DE6D4F" w:rsidRDefault="00DE6D4F" w:rsidP="00DE6D4F">
      <w:pPr>
        <w:pStyle w:val="ListItem"/>
        <w:spacing w:before="80" w:after="80"/>
        <w:ind w:left="357" w:hanging="357"/>
      </w:pPr>
      <w:r w:rsidRPr="00DE6D4F">
        <w:t>unit content – the content to be taught and learned.</w:t>
      </w:r>
    </w:p>
    <w:p w14:paraId="15740EF1" w14:textId="77777777" w:rsidR="00DE6D4F" w:rsidRPr="00DE6D4F" w:rsidRDefault="00DE6D4F" w:rsidP="00DE6D4F">
      <w:pPr>
        <w:pStyle w:val="Heading2"/>
        <w:rPr>
          <w:rFonts w:ascii="Calibri" w:hAnsi="Calibri"/>
        </w:rPr>
      </w:pPr>
      <w:bookmarkStart w:id="6" w:name="_Toc471802366"/>
      <w:r w:rsidRPr="00DE6D4F">
        <w:rPr>
          <w:rFonts w:ascii="Calibri" w:hAnsi="Calibri"/>
        </w:rPr>
        <w:t>Organisation of content</w:t>
      </w:r>
      <w:bookmarkEnd w:id="5"/>
      <w:bookmarkEnd w:id="6"/>
      <w:r w:rsidRPr="00DE6D4F">
        <w:rPr>
          <w:rFonts w:ascii="Calibri" w:hAnsi="Calibri"/>
        </w:rPr>
        <w:t xml:space="preserve"> </w:t>
      </w:r>
    </w:p>
    <w:p w14:paraId="206DE4A2" w14:textId="77777777" w:rsidR="00DE6D4F" w:rsidRPr="00DE6D4F" w:rsidRDefault="00DE6D4F" w:rsidP="00DE6D4F">
      <w:pPr>
        <w:pStyle w:val="Paragraph"/>
        <w:rPr>
          <w:rFonts w:ascii="Calibri" w:hAnsi="Calibri"/>
        </w:rPr>
      </w:pPr>
      <w:r w:rsidRPr="00DE6D4F">
        <w:rPr>
          <w:rFonts w:ascii="Calibri" w:hAnsi="Calibri"/>
        </w:rPr>
        <w:t>Content descriptions in each unit in the English ATAR course are grouped under an organising framework consisting of:</w:t>
      </w:r>
    </w:p>
    <w:p w14:paraId="32E8CD5B" w14:textId="77777777" w:rsidR="00DE6D4F" w:rsidRPr="00DE6D4F" w:rsidRDefault="00DE6D4F" w:rsidP="00DE6D4F">
      <w:pPr>
        <w:pStyle w:val="ListItem"/>
        <w:spacing w:before="80" w:after="80"/>
        <w:ind w:left="357" w:hanging="357"/>
      </w:pPr>
      <w:r w:rsidRPr="00DE6D4F">
        <w:t>texts in contexts</w:t>
      </w:r>
    </w:p>
    <w:p w14:paraId="281ADFDF" w14:textId="77777777" w:rsidR="00DE6D4F" w:rsidRPr="00DE6D4F" w:rsidRDefault="00DE6D4F" w:rsidP="00DE6D4F">
      <w:pPr>
        <w:pStyle w:val="ListItem"/>
        <w:spacing w:before="80" w:after="80"/>
        <w:ind w:left="357" w:hanging="357"/>
      </w:pPr>
      <w:r w:rsidRPr="00DE6D4F">
        <w:t>language and textual analysis</w:t>
      </w:r>
    </w:p>
    <w:p w14:paraId="2A0B3040" w14:textId="77777777" w:rsidR="00DE6D4F" w:rsidRPr="00DE6D4F" w:rsidRDefault="00DE6D4F" w:rsidP="00DE6D4F">
      <w:pPr>
        <w:pStyle w:val="ListItem"/>
        <w:spacing w:before="80" w:after="80"/>
        <w:ind w:left="357" w:hanging="357"/>
      </w:pPr>
      <w:r w:rsidRPr="00DE6D4F">
        <w:t xml:space="preserve">engaging and responding </w:t>
      </w:r>
    </w:p>
    <w:p w14:paraId="0A46D09C" w14:textId="77777777" w:rsidR="00DE6D4F" w:rsidRPr="00DE6D4F" w:rsidRDefault="00DE6D4F" w:rsidP="00DE6D4F">
      <w:pPr>
        <w:pStyle w:val="ListItem"/>
        <w:spacing w:before="80" w:after="80"/>
        <w:ind w:left="357" w:hanging="357"/>
      </w:pPr>
      <w:r w:rsidRPr="00DE6D4F">
        <w:t>creating texts</w:t>
      </w:r>
    </w:p>
    <w:p w14:paraId="59BD9D7A" w14:textId="77777777" w:rsidR="00DE6D4F" w:rsidRPr="00DE6D4F" w:rsidRDefault="00DE6D4F" w:rsidP="00DE6D4F">
      <w:pPr>
        <w:pStyle w:val="ListItem"/>
        <w:spacing w:before="80" w:after="80"/>
        <w:ind w:left="357" w:hanging="357"/>
      </w:pPr>
      <w:r w:rsidRPr="00DE6D4F">
        <w:t>reflecting.</w:t>
      </w:r>
    </w:p>
    <w:p w14:paraId="303B990A" w14:textId="77777777" w:rsidR="00DE6D4F" w:rsidRDefault="00DE6D4F" w:rsidP="00A1049B">
      <w:pPr>
        <w:spacing w:before="120" w:line="276" w:lineRule="auto"/>
        <w:rPr>
          <w:rFonts w:asciiTheme="minorHAnsi" w:eastAsiaTheme="minorHAnsi" w:hAnsiTheme="minorHAnsi" w:cstheme="minorHAnsi"/>
        </w:rPr>
      </w:pPr>
    </w:p>
    <w:p w14:paraId="4A3E2236" w14:textId="77777777" w:rsidR="00DE6D4F" w:rsidRDefault="00DE6D4F" w:rsidP="00A1049B">
      <w:pPr>
        <w:spacing w:before="120" w:line="276" w:lineRule="auto"/>
        <w:rPr>
          <w:rFonts w:asciiTheme="minorHAnsi" w:eastAsiaTheme="minorHAnsi" w:hAnsiTheme="minorHAnsi" w:cstheme="minorHAnsi"/>
        </w:rPr>
      </w:pPr>
    </w:p>
    <w:p w14:paraId="4CB3405E" w14:textId="77777777" w:rsidR="00DE6D4F" w:rsidRDefault="00DE6D4F" w:rsidP="00A1049B">
      <w:pPr>
        <w:spacing w:before="120" w:line="276" w:lineRule="auto"/>
        <w:rPr>
          <w:rFonts w:asciiTheme="minorHAnsi" w:eastAsiaTheme="minorHAnsi" w:hAnsiTheme="minorHAnsi" w:cstheme="minorHAnsi"/>
        </w:rPr>
      </w:pPr>
    </w:p>
    <w:p w14:paraId="13B92C52" w14:textId="77777777" w:rsidR="00DE6D4F" w:rsidRPr="00A1049B" w:rsidRDefault="00DE6D4F" w:rsidP="00A1049B">
      <w:pPr>
        <w:spacing w:before="120" w:line="276" w:lineRule="auto"/>
        <w:rPr>
          <w:rFonts w:asciiTheme="minorHAnsi" w:eastAsiaTheme="minorHAnsi" w:hAnsiTheme="minorHAnsi" w:cstheme="minorHAnsi"/>
        </w:rPr>
      </w:pPr>
    </w:p>
    <w:p w14:paraId="06EBC973" w14:textId="285C6DB7" w:rsidR="006C58E5" w:rsidRPr="001A66A0" w:rsidRDefault="00AA0F6D" w:rsidP="006C58E5">
      <w:pPr>
        <w:pStyle w:val="Heading1"/>
        <w:keepNext w:val="0"/>
        <w:keepLines w:val="0"/>
        <w:spacing w:before="0" w:after="80" w:line="276" w:lineRule="auto"/>
        <w:ind w:left="-284"/>
        <w:rPr>
          <w:rFonts w:ascii="Franklin Gothic Book" w:eastAsia="MS Mincho" w:hAnsi="Franklin Gothic Book" w:cs="Calibri"/>
          <w:b w:val="0"/>
          <w:bCs w:val="0"/>
          <w:color w:val="342568"/>
          <w:lang w:val="en-GB" w:eastAsia="ja-JP"/>
        </w:rPr>
      </w:pPr>
      <w:r>
        <w:rPr>
          <w:rFonts w:ascii="Franklin Gothic Book" w:eastAsia="MS Mincho" w:hAnsi="Franklin Gothic Book" w:cs="Calibri"/>
          <w:b w:val="0"/>
          <w:bCs w:val="0"/>
          <w:color w:val="342568"/>
          <w:lang w:val="en-GB" w:eastAsia="ja-JP"/>
        </w:rPr>
        <w:lastRenderedPageBreak/>
        <w:t>C</w:t>
      </w:r>
      <w:r w:rsidR="006C58E5" w:rsidRPr="001A66A0">
        <w:rPr>
          <w:rFonts w:ascii="Franklin Gothic Book" w:eastAsia="MS Mincho" w:hAnsi="Franklin Gothic Book" w:cs="Calibri"/>
          <w:b w:val="0"/>
          <w:bCs w:val="0"/>
          <w:color w:val="342568"/>
          <w:lang w:val="en-GB" w:eastAsia="ja-JP"/>
        </w:rPr>
        <w:t>ourse outline</w:t>
      </w:r>
    </w:p>
    <w:p w14:paraId="1E9BEFC2" w14:textId="2DF1BEE1" w:rsidR="006C58E5" w:rsidRPr="001A66A0" w:rsidRDefault="006C58E5" w:rsidP="006C58E5">
      <w:pPr>
        <w:pStyle w:val="Heading1"/>
        <w:keepNext w:val="0"/>
        <w:keepLines w:val="0"/>
        <w:spacing w:before="0" w:after="80" w:line="276" w:lineRule="auto"/>
        <w:ind w:left="-284"/>
        <w:rPr>
          <w:rFonts w:ascii="Franklin Gothic Book" w:eastAsia="MS Mincho" w:hAnsi="Franklin Gothic Book" w:cs="Calibri"/>
          <w:b w:val="0"/>
          <w:bCs w:val="0"/>
          <w:color w:val="342568"/>
          <w:lang w:val="en-GB" w:eastAsia="ja-JP"/>
        </w:rPr>
      </w:pPr>
      <w:r w:rsidRPr="001A66A0">
        <w:rPr>
          <w:rFonts w:ascii="Franklin Gothic Book" w:eastAsia="MS Mincho" w:hAnsi="Franklin Gothic Book" w:cs="Calibri"/>
          <w:b w:val="0"/>
          <w:bCs w:val="0"/>
          <w:color w:val="342568"/>
          <w:lang w:val="en-GB" w:eastAsia="ja-JP"/>
        </w:rPr>
        <w:t>English – ATAR Year 1</w:t>
      </w:r>
      <w:r w:rsidR="00DE6D4F">
        <w:rPr>
          <w:rFonts w:ascii="Franklin Gothic Book" w:eastAsia="MS Mincho" w:hAnsi="Franklin Gothic Book" w:cs="Calibri"/>
          <w:b w:val="0"/>
          <w:bCs w:val="0"/>
          <w:color w:val="342568"/>
          <w:lang w:val="en-GB" w:eastAsia="ja-JP"/>
        </w:rPr>
        <w:t>1</w:t>
      </w:r>
    </w:p>
    <w:p w14:paraId="5F49BB0B" w14:textId="23133DB9" w:rsidR="006C58E5" w:rsidRPr="00B6767A" w:rsidRDefault="006C58E5" w:rsidP="006C58E5">
      <w:pPr>
        <w:spacing w:after="240"/>
        <w:ind w:left="-284"/>
        <w:outlineLvl w:val="0"/>
        <w:rPr>
          <w:rFonts w:asciiTheme="minorHAnsi" w:eastAsia="MS Mincho" w:hAnsiTheme="minorHAnsi" w:cs="Calibri"/>
          <w:color w:val="342568"/>
          <w:sz w:val="20"/>
          <w:szCs w:val="20"/>
          <w:lang w:val="en-GB" w:eastAsia="ja-JP"/>
        </w:rPr>
      </w:pPr>
      <w:r w:rsidRPr="00B6767A">
        <w:rPr>
          <w:rFonts w:asciiTheme="minorHAnsi" w:hAnsiTheme="minorHAnsi"/>
          <w:sz w:val="20"/>
          <w:szCs w:val="20"/>
        </w:rPr>
        <w:t>These un</w:t>
      </w:r>
      <w:r>
        <w:rPr>
          <w:rFonts w:asciiTheme="minorHAnsi" w:hAnsiTheme="minorHAnsi"/>
          <w:sz w:val="20"/>
          <w:szCs w:val="20"/>
        </w:rPr>
        <w:t xml:space="preserve">its have been programmed over </w:t>
      </w:r>
      <w:r w:rsidR="00200963">
        <w:rPr>
          <w:rFonts w:asciiTheme="minorHAnsi" w:hAnsiTheme="minorHAnsi"/>
          <w:sz w:val="20"/>
          <w:szCs w:val="20"/>
        </w:rPr>
        <w:t xml:space="preserve">30 </w:t>
      </w:r>
      <w:r w:rsidRPr="00B6767A">
        <w:rPr>
          <w:rFonts w:asciiTheme="minorHAnsi" w:hAnsiTheme="minorHAnsi"/>
          <w:sz w:val="20"/>
          <w:szCs w:val="20"/>
        </w:rPr>
        <w:t>weeks to provide assessment options. While unit content dot points are generally identified only once in the Syllabus content column below, many are covered more than once. Opportunities exist across this teaching and learning program for teachers to incorporate general capabilities and cross-curriculum priorities.</w:t>
      </w:r>
    </w:p>
    <w:p w14:paraId="2A997F79" w14:textId="4D0175DF" w:rsidR="006C58E5" w:rsidRPr="001A66A0" w:rsidRDefault="006C58E5" w:rsidP="006C58E5">
      <w:pPr>
        <w:pStyle w:val="Heading2"/>
        <w:keepNext w:val="0"/>
        <w:keepLines w:val="0"/>
        <w:spacing w:before="0" w:after="120" w:line="276" w:lineRule="auto"/>
        <w:ind w:left="-284"/>
        <w:rPr>
          <w:rFonts w:ascii="Franklin Gothic Book" w:eastAsia="MS Mincho" w:hAnsi="Franklin Gothic Book" w:cs="Calibri"/>
          <w:b w:val="0"/>
          <w:bCs w:val="0"/>
          <w:color w:val="342568"/>
          <w:sz w:val="24"/>
          <w:szCs w:val="24"/>
          <w:lang w:val="en-GB" w:eastAsia="ja-JP"/>
        </w:rPr>
      </w:pPr>
      <w:r w:rsidRPr="001A66A0">
        <w:rPr>
          <w:rFonts w:ascii="Franklin Gothic Book" w:eastAsia="MS Mincho" w:hAnsi="Franklin Gothic Book" w:cs="Calibri"/>
          <w:b w:val="0"/>
          <w:bCs w:val="0"/>
          <w:color w:val="342568"/>
          <w:sz w:val="24"/>
          <w:szCs w:val="24"/>
          <w:lang w:val="en-GB" w:eastAsia="ja-JP"/>
        </w:rPr>
        <w:t>Semester 1</w:t>
      </w:r>
    </w:p>
    <w:tbl>
      <w:tblPr>
        <w:tblStyle w:val="TableGrid"/>
        <w:tblW w:w="10505" w:type="dxa"/>
        <w:tblInd w:w="-318"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Layout w:type="fixed"/>
        <w:tblCellMar>
          <w:top w:w="11" w:type="dxa"/>
          <w:bottom w:w="11" w:type="dxa"/>
        </w:tblCellMar>
        <w:tblLook w:val="04A0" w:firstRow="1" w:lastRow="0" w:firstColumn="1" w:lastColumn="0" w:noHBand="0" w:noVBand="1"/>
      </w:tblPr>
      <w:tblGrid>
        <w:gridCol w:w="853"/>
        <w:gridCol w:w="2987"/>
        <w:gridCol w:w="3674"/>
        <w:gridCol w:w="2977"/>
        <w:gridCol w:w="14"/>
      </w:tblGrid>
      <w:tr w:rsidR="006C58E5" w:rsidRPr="001A66A0" w14:paraId="6EEEBE59" w14:textId="77777777" w:rsidTr="00AC74B1">
        <w:trPr>
          <w:trHeight w:val="145"/>
          <w:tblHeader/>
        </w:trPr>
        <w:tc>
          <w:tcPr>
            <w:tcW w:w="853" w:type="dxa"/>
            <w:tcBorders>
              <w:bottom w:val="single" w:sz="6" w:space="0" w:color="B2A1C7" w:themeColor="accent4" w:themeTint="99"/>
              <w:right w:val="single" w:sz="4" w:space="0" w:color="FFFFFF" w:themeColor="background1"/>
            </w:tcBorders>
            <w:shd w:val="clear" w:color="auto" w:fill="8064A2" w:themeFill="accent4"/>
            <w:vAlign w:val="center"/>
            <w:hideMark/>
          </w:tcPr>
          <w:p w14:paraId="5DBBFCB4" w14:textId="77777777" w:rsidR="006C58E5" w:rsidRPr="001A66A0" w:rsidRDefault="006C58E5" w:rsidP="008C67A9">
            <w:pPr>
              <w:spacing w:before="120" w:after="120"/>
              <w:jc w:val="center"/>
              <w:rPr>
                <w:rFonts w:asciiTheme="minorHAnsi" w:hAnsiTheme="minorHAnsi" w:cstheme="minorHAnsi"/>
                <w:b/>
                <w:color w:val="FFFFFF" w:themeColor="background1"/>
                <w:sz w:val="20"/>
                <w:szCs w:val="20"/>
                <w:lang w:eastAsia="en-US"/>
              </w:rPr>
            </w:pPr>
            <w:r w:rsidRPr="001A66A0">
              <w:rPr>
                <w:rFonts w:asciiTheme="minorHAnsi" w:hAnsiTheme="minorHAnsi" w:cstheme="minorHAnsi"/>
                <w:b/>
                <w:color w:val="FFFFFF" w:themeColor="background1"/>
                <w:sz w:val="20"/>
                <w:szCs w:val="20"/>
                <w:lang w:eastAsia="en-US"/>
              </w:rPr>
              <w:t>Week</w:t>
            </w:r>
          </w:p>
        </w:tc>
        <w:tc>
          <w:tcPr>
            <w:tcW w:w="2987"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tcPr>
          <w:p w14:paraId="0FDA64A1" w14:textId="77777777" w:rsidR="006C58E5" w:rsidRPr="001A66A0" w:rsidRDefault="006C58E5" w:rsidP="008C67A9">
            <w:pPr>
              <w:spacing w:before="120" w:after="120"/>
              <w:jc w:val="center"/>
              <w:rPr>
                <w:rFonts w:asciiTheme="minorHAnsi" w:hAnsiTheme="minorHAnsi" w:cstheme="minorHAnsi"/>
                <w:b/>
                <w:color w:val="FFFFFF" w:themeColor="background1"/>
                <w:sz w:val="20"/>
                <w:szCs w:val="20"/>
                <w:lang w:eastAsia="en-US"/>
              </w:rPr>
            </w:pPr>
            <w:r w:rsidRPr="001A66A0">
              <w:rPr>
                <w:rFonts w:asciiTheme="minorHAnsi" w:hAnsiTheme="minorHAnsi" w:cstheme="minorHAnsi"/>
                <w:b/>
                <w:color w:val="FFFFFF" w:themeColor="background1"/>
                <w:sz w:val="20"/>
                <w:szCs w:val="20"/>
                <w:lang w:eastAsia="en-US"/>
              </w:rPr>
              <w:t>Key teaching points</w:t>
            </w:r>
          </w:p>
        </w:tc>
        <w:tc>
          <w:tcPr>
            <w:tcW w:w="3674" w:type="dxa"/>
            <w:tcBorders>
              <w:left w:val="single" w:sz="4" w:space="0" w:color="FFFFFF" w:themeColor="background1"/>
              <w:bottom w:val="single" w:sz="6" w:space="0" w:color="B2A1C7" w:themeColor="accent4" w:themeTint="99"/>
              <w:right w:val="single" w:sz="4" w:space="0" w:color="FFFFFF" w:themeColor="background1"/>
            </w:tcBorders>
            <w:shd w:val="clear" w:color="auto" w:fill="8064A2" w:themeFill="accent4"/>
            <w:vAlign w:val="center"/>
            <w:hideMark/>
          </w:tcPr>
          <w:p w14:paraId="485322CB" w14:textId="77777777" w:rsidR="006C58E5" w:rsidRPr="001A66A0" w:rsidRDefault="006C58E5" w:rsidP="008C67A9">
            <w:pPr>
              <w:spacing w:before="120" w:after="120"/>
              <w:jc w:val="center"/>
              <w:rPr>
                <w:rFonts w:asciiTheme="minorHAnsi" w:hAnsiTheme="minorHAnsi" w:cstheme="minorHAnsi"/>
                <w:b/>
                <w:color w:val="FFFFFF" w:themeColor="background1"/>
                <w:sz w:val="20"/>
                <w:szCs w:val="20"/>
                <w:lang w:eastAsia="en-US"/>
              </w:rPr>
            </w:pPr>
            <w:r w:rsidRPr="001A66A0">
              <w:rPr>
                <w:rFonts w:asciiTheme="minorHAnsi" w:hAnsiTheme="minorHAnsi" w:cstheme="minorHAnsi"/>
                <w:b/>
                <w:color w:val="FFFFFF" w:themeColor="background1"/>
                <w:sz w:val="20"/>
                <w:szCs w:val="20"/>
                <w:lang w:eastAsia="en-US"/>
              </w:rPr>
              <w:t>Syllabus content</w:t>
            </w:r>
          </w:p>
        </w:tc>
        <w:tc>
          <w:tcPr>
            <w:tcW w:w="2991" w:type="dxa"/>
            <w:gridSpan w:val="2"/>
            <w:tcBorders>
              <w:left w:val="single" w:sz="4" w:space="0" w:color="FFFFFF" w:themeColor="background1"/>
              <w:bottom w:val="single" w:sz="6" w:space="0" w:color="B2A1C7" w:themeColor="accent4" w:themeTint="99"/>
            </w:tcBorders>
            <w:shd w:val="clear" w:color="auto" w:fill="8064A2" w:themeFill="accent4"/>
          </w:tcPr>
          <w:p w14:paraId="386AA954" w14:textId="77777777" w:rsidR="006C58E5" w:rsidRPr="001A66A0" w:rsidRDefault="006C58E5" w:rsidP="008C67A9">
            <w:pPr>
              <w:spacing w:before="120" w:after="120"/>
              <w:ind w:right="-108"/>
              <w:jc w:val="center"/>
              <w:rPr>
                <w:rFonts w:asciiTheme="minorHAnsi" w:hAnsiTheme="minorHAnsi" w:cstheme="minorHAnsi"/>
                <w:b/>
                <w:color w:val="FFFFFF" w:themeColor="background1"/>
                <w:sz w:val="20"/>
                <w:szCs w:val="20"/>
                <w:lang w:eastAsia="en-US"/>
              </w:rPr>
            </w:pPr>
            <w:r w:rsidRPr="001A66A0">
              <w:rPr>
                <w:rFonts w:asciiTheme="minorHAnsi" w:hAnsiTheme="minorHAnsi" w:cstheme="minorHAnsi"/>
                <w:b/>
                <w:color w:val="FFFFFF" w:themeColor="background1"/>
                <w:sz w:val="20"/>
                <w:szCs w:val="20"/>
                <w:lang w:eastAsia="en-US"/>
              </w:rPr>
              <w:t>Assessment tasks</w:t>
            </w:r>
          </w:p>
        </w:tc>
      </w:tr>
      <w:tr w:rsidR="00222E10" w:rsidRPr="001A66A0" w14:paraId="0CA7DA8C"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7FA8F0EA" w14:textId="65F29E03" w:rsidR="00222E10" w:rsidRDefault="00222E10" w:rsidP="008C67A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T1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1</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5AFE6700" w14:textId="0AD2B919" w:rsidR="00222E10" w:rsidRPr="00B334A7" w:rsidRDefault="00222E10" w:rsidP="00B334A7">
            <w:pPr>
              <w:rPr>
                <w:rFonts w:asciiTheme="minorHAnsi" w:hAnsiTheme="minorHAnsi"/>
                <w:sz w:val="20"/>
                <w:szCs w:val="20"/>
                <w:lang w:eastAsia="en-US"/>
              </w:rPr>
            </w:pPr>
            <w:r w:rsidRPr="00B334A7">
              <w:rPr>
                <w:rFonts w:asciiTheme="minorHAnsi" w:hAnsiTheme="minorHAnsi"/>
                <w:sz w:val="20"/>
                <w:szCs w:val="20"/>
                <w:lang w:eastAsia="en-US"/>
              </w:rPr>
              <w:t xml:space="preserve">Unit </w:t>
            </w:r>
            <w:r w:rsidR="00686418">
              <w:rPr>
                <w:rFonts w:asciiTheme="minorHAnsi" w:hAnsiTheme="minorHAnsi"/>
                <w:sz w:val="20"/>
                <w:szCs w:val="20"/>
                <w:lang w:eastAsia="en-US"/>
              </w:rPr>
              <w:t>1</w:t>
            </w:r>
            <w:r w:rsidR="00B334A7">
              <w:rPr>
                <w:rFonts w:asciiTheme="minorHAnsi" w:hAnsiTheme="minorHAnsi"/>
                <w:sz w:val="20"/>
                <w:szCs w:val="20"/>
                <w:lang w:eastAsia="en-US"/>
              </w:rPr>
              <w:t xml:space="preserve"> </w:t>
            </w:r>
            <w:r w:rsidRPr="00B334A7">
              <w:rPr>
                <w:rFonts w:asciiTheme="minorHAnsi" w:hAnsiTheme="minorHAnsi"/>
                <w:sz w:val="20"/>
                <w:szCs w:val="20"/>
                <w:lang w:eastAsia="en-US"/>
              </w:rPr>
              <w:t xml:space="preserve">overview </w:t>
            </w:r>
          </w:p>
          <w:p w14:paraId="6CC2637B" w14:textId="77777777" w:rsidR="00222E10" w:rsidRDefault="00222E10" w:rsidP="00222E10">
            <w:pPr>
              <w:pStyle w:val="ListParagraph"/>
              <w:numPr>
                <w:ilvl w:val="0"/>
                <w:numId w:val="4"/>
              </w:numPr>
              <w:ind w:left="292" w:hanging="292"/>
              <w:rPr>
                <w:rFonts w:asciiTheme="minorHAnsi" w:hAnsiTheme="minorHAnsi"/>
                <w:sz w:val="20"/>
                <w:szCs w:val="20"/>
                <w:lang w:eastAsia="en-US"/>
              </w:rPr>
            </w:pPr>
            <w:r w:rsidRPr="00C829FD">
              <w:rPr>
                <w:rFonts w:asciiTheme="minorHAnsi" w:hAnsiTheme="minorHAnsi"/>
                <w:sz w:val="20"/>
                <w:szCs w:val="20"/>
                <w:lang w:eastAsia="en-US"/>
              </w:rPr>
              <w:t>Task expectations</w:t>
            </w:r>
          </w:p>
          <w:p w14:paraId="1D2E22A9" w14:textId="734EFB84" w:rsidR="00B334A7" w:rsidRPr="00C829FD" w:rsidRDefault="00B334A7" w:rsidP="00222E10">
            <w:pPr>
              <w:pStyle w:val="ListParagraph"/>
              <w:numPr>
                <w:ilvl w:val="0"/>
                <w:numId w:val="4"/>
              </w:numPr>
              <w:ind w:left="292" w:hanging="292"/>
              <w:rPr>
                <w:rFonts w:asciiTheme="minorHAnsi" w:hAnsiTheme="minorHAnsi"/>
                <w:sz w:val="20"/>
                <w:szCs w:val="20"/>
                <w:lang w:eastAsia="en-US"/>
              </w:rPr>
            </w:pPr>
            <w:r>
              <w:rPr>
                <w:rFonts w:asciiTheme="minorHAnsi" w:hAnsiTheme="minorHAnsi"/>
                <w:sz w:val="20"/>
                <w:szCs w:val="20"/>
                <w:lang w:eastAsia="en-US"/>
              </w:rPr>
              <w:t>Study expectations</w:t>
            </w:r>
          </w:p>
          <w:p w14:paraId="3DBD2B2D" w14:textId="77777777" w:rsidR="00222E10" w:rsidRDefault="00222E10" w:rsidP="001D7002">
            <w:pPr>
              <w:rPr>
                <w:rFonts w:asciiTheme="minorHAnsi" w:hAnsiTheme="minorHAnsi"/>
                <w:sz w:val="20"/>
                <w:szCs w:val="20"/>
                <w:lang w:eastAsia="en-US"/>
              </w:rPr>
            </w:pPr>
            <w:r w:rsidRPr="00C829FD">
              <w:rPr>
                <w:rFonts w:asciiTheme="minorHAnsi" w:hAnsiTheme="minorHAnsi"/>
                <w:sz w:val="20"/>
                <w:szCs w:val="20"/>
                <w:lang w:eastAsia="en-US"/>
              </w:rPr>
              <w:t>Written and oral communication standards</w:t>
            </w:r>
          </w:p>
          <w:p w14:paraId="0F2F4EED" w14:textId="786F68E1" w:rsidR="00B334A7" w:rsidRPr="00FA4762" w:rsidRDefault="00B334A7" w:rsidP="001D7002">
            <w:pPr>
              <w:rPr>
                <w:rFonts w:asciiTheme="minorHAnsi" w:hAnsiTheme="minorHAnsi" w:cstheme="minorHAnsi"/>
                <w:sz w:val="20"/>
                <w:szCs w:val="20"/>
                <w:lang w:eastAsia="en-US"/>
              </w:rPr>
            </w:pP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65178209" w14:textId="77777777" w:rsidR="00222E10" w:rsidRPr="00C829FD" w:rsidRDefault="00222E10" w:rsidP="00222E10">
            <w:pPr>
              <w:pStyle w:val="ListParagraph"/>
              <w:numPr>
                <w:ilvl w:val="0"/>
                <w:numId w:val="4"/>
              </w:numPr>
              <w:ind w:left="292" w:hanging="292"/>
              <w:rPr>
                <w:rFonts w:asciiTheme="minorHAnsi" w:hAnsiTheme="minorHAnsi"/>
                <w:sz w:val="20"/>
                <w:szCs w:val="20"/>
                <w:lang w:eastAsia="en-US"/>
              </w:rPr>
            </w:pPr>
            <w:r w:rsidRPr="00C829FD">
              <w:rPr>
                <w:rFonts w:asciiTheme="minorHAnsi" w:hAnsiTheme="minorHAnsi"/>
                <w:sz w:val="20"/>
                <w:szCs w:val="20"/>
                <w:lang w:eastAsia="en-US"/>
              </w:rPr>
              <w:t>Rationale</w:t>
            </w:r>
          </w:p>
          <w:p w14:paraId="51E48EAD" w14:textId="77777777" w:rsidR="00222E10" w:rsidRPr="00C829FD" w:rsidRDefault="00222E10" w:rsidP="00222E10">
            <w:pPr>
              <w:pStyle w:val="ListParagraph"/>
              <w:numPr>
                <w:ilvl w:val="0"/>
                <w:numId w:val="4"/>
              </w:numPr>
              <w:ind w:left="292" w:hanging="292"/>
              <w:rPr>
                <w:rFonts w:asciiTheme="minorHAnsi" w:hAnsiTheme="minorHAnsi"/>
                <w:sz w:val="20"/>
                <w:szCs w:val="20"/>
                <w:lang w:eastAsia="en-US"/>
              </w:rPr>
            </w:pPr>
            <w:r w:rsidRPr="00C829FD">
              <w:rPr>
                <w:rFonts w:asciiTheme="minorHAnsi" w:hAnsiTheme="minorHAnsi"/>
                <w:sz w:val="20"/>
                <w:szCs w:val="20"/>
                <w:lang w:eastAsia="en-US"/>
              </w:rPr>
              <w:t>Aims</w:t>
            </w:r>
          </w:p>
          <w:p w14:paraId="484262E8" w14:textId="77777777" w:rsidR="00222E10" w:rsidRPr="00C829FD" w:rsidRDefault="00222E10" w:rsidP="00222E10">
            <w:pPr>
              <w:pStyle w:val="ListParagraph"/>
              <w:numPr>
                <w:ilvl w:val="0"/>
                <w:numId w:val="4"/>
              </w:numPr>
              <w:ind w:left="292" w:hanging="292"/>
              <w:rPr>
                <w:rFonts w:asciiTheme="minorHAnsi" w:hAnsiTheme="minorHAnsi"/>
                <w:sz w:val="20"/>
                <w:szCs w:val="20"/>
                <w:lang w:eastAsia="en-US"/>
              </w:rPr>
            </w:pPr>
            <w:proofErr w:type="spellStart"/>
            <w:r w:rsidRPr="00C829FD">
              <w:rPr>
                <w:rFonts w:asciiTheme="minorHAnsi" w:hAnsiTheme="minorHAnsi"/>
                <w:sz w:val="20"/>
                <w:szCs w:val="20"/>
                <w:lang w:eastAsia="en-US"/>
              </w:rPr>
              <w:t>Organisation</w:t>
            </w:r>
            <w:proofErr w:type="spellEnd"/>
          </w:p>
          <w:p w14:paraId="35D932E0" w14:textId="77777777" w:rsidR="00222E10" w:rsidRPr="00C829FD" w:rsidRDefault="00222E10" w:rsidP="00222E10">
            <w:pPr>
              <w:pStyle w:val="ListParagraph"/>
              <w:numPr>
                <w:ilvl w:val="0"/>
                <w:numId w:val="4"/>
              </w:numPr>
              <w:ind w:left="292" w:hanging="292"/>
              <w:rPr>
                <w:rFonts w:asciiTheme="minorHAnsi" w:hAnsiTheme="minorHAnsi"/>
                <w:sz w:val="20"/>
                <w:szCs w:val="20"/>
                <w:lang w:eastAsia="en-US"/>
              </w:rPr>
            </w:pPr>
            <w:r w:rsidRPr="00C829FD">
              <w:rPr>
                <w:rFonts w:asciiTheme="minorHAnsi" w:hAnsiTheme="minorHAnsi"/>
                <w:sz w:val="20"/>
                <w:szCs w:val="20"/>
                <w:lang w:eastAsia="en-US"/>
              </w:rPr>
              <w:t xml:space="preserve">Grade </w:t>
            </w:r>
            <w:r w:rsidRPr="00C22A1B">
              <w:rPr>
                <w:rFonts w:asciiTheme="minorHAnsi" w:hAnsiTheme="minorHAnsi"/>
                <w:noProof/>
                <w:sz w:val="20"/>
                <w:szCs w:val="20"/>
                <w:lang w:eastAsia="en-US"/>
              </w:rPr>
              <w:t>descriptions</w:t>
            </w:r>
          </w:p>
          <w:p w14:paraId="688197FC" w14:textId="77777777" w:rsidR="00222E10" w:rsidRPr="00C829FD" w:rsidRDefault="00222E10" w:rsidP="00222E10">
            <w:pPr>
              <w:pStyle w:val="ListParagraph"/>
              <w:numPr>
                <w:ilvl w:val="0"/>
                <w:numId w:val="4"/>
              </w:numPr>
              <w:ind w:left="292" w:hanging="292"/>
              <w:rPr>
                <w:rFonts w:asciiTheme="minorHAnsi" w:hAnsiTheme="minorHAnsi"/>
                <w:sz w:val="20"/>
                <w:szCs w:val="20"/>
                <w:lang w:eastAsia="en-US"/>
              </w:rPr>
            </w:pPr>
            <w:r w:rsidRPr="00C829FD">
              <w:rPr>
                <w:rFonts w:asciiTheme="minorHAnsi" w:hAnsiTheme="minorHAnsi"/>
                <w:sz w:val="20"/>
                <w:szCs w:val="20"/>
                <w:lang w:eastAsia="en-US"/>
              </w:rPr>
              <w:t>Glossary</w:t>
            </w:r>
          </w:p>
          <w:p w14:paraId="24F38EC6" w14:textId="4EB08BDE" w:rsidR="00222E10" w:rsidRPr="001A66A0" w:rsidRDefault="00222E10" w:rsidP="00DE6D4F">
            <w:pPr>
              <w:pStyle w:val="ListParagraph"/>
              <w:ind w:left="264"/>
              <w:rPr>
                <w:rFonts w:asciiTheme="minorHAnsi" w:hAnsiTheme="minorHAnsi" w:cstheme="minorHAnsi"/>
                <w:sz w:val="20"/>
                <w:szCs w:val="20"/>
                <w:lang w:eastAsia="en-US"/>
              </w:rPr>
            </w:pPr>
            <w:r>
              <w:rPr>
                <w:rFonts w:asciiTheme="minorHAnsi" w:hAnsiTheme="minorHAnsi"/>
                <w:sz w:val="20"/>
                <w:szCs w:val="20"/>
                <w:lang w:eastAsia="en-US"/>
              </w:rPr>
              <w:t>Assessment o</w:t>
            </w:r>
            <w:r w:rsidRPr="00C829FD">
              <w:rPr>
                <w:rFonts w:asciiTheme="minorHAnsi" w:hAnsiTheme="minorHAnsi"/>
                <w:sz w:val="20"/>
                <w:szCs w:val="20"/>
                <w:lang w:eastAsia="en-US"/>
              </w:rPr>
              <w:t>utline</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2EB91002" w14:textId="5DB7D00E" w:rsidR="00222E10" w:rsidRPr="00DE6D4F" w:rsidRDefault="00C940C4" w:rsidP="00DE6D4F">
            <w:pPr>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Students should start reading </w:t>
            </w:r>
            <w:r w:rsidRPr="005330C4">
              <w:rPr>
                <w:rFonts w:asciiTheme="minorHAnsi" w:hAnsiTheme="minorHAnsi" w:cstheme="minorHAnsi"/>
                <w:b/>
                <w:sz w:val="20"/>
                <w:szCs w:val="20"/>
                <w:u w:val="single"/>
                <w:lang w:eastAsia="en-US"/>
              </w:rPr>
              <w:t>The Book Thief</w:t>
            </w:r>
            <w:r>
              <w:rPr>
                <w:rFonts w:asciiTheme="minorHAnsi" w:hAnsiTheme="minorHAnsi" w:cstheme="minorHAnsi"/>
                <w:b/>
                <w:sz w:val="20"/>
                <w:szCs w:val="20"/>
                <w:lang w:eastAsia="en-US"/>
              </w:rPr>
              <w:t xml:space="preserve"> at the beginning of T1</w:t>
            </w:r>
          </w:p>
        </w:tc>
      </w:tr>
      <w:tr w:rsidR="00222E10" w:rsidRPr="001A66A0" w14:paraId="194459C1"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58095D6F" w14:textId="5AAFA419" w:rsidR="00222E10" w:rsidRDefault="00104D49" w:rsidP="008C67A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T1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2 - 3</w:t>
            </w:r>
          </w:p>
          <w:p w14:paraId="41063000" w14:textId="0B5E8063" w:rsidR="00222E10" w:rsidRPr="001A66A0" w:rsidRDefault="00222E10" w:rsidP="008C67A9">
            <w:pPr>
              <w:jc w:val="cente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64CE4773" w14:textId="77777777" w:rsidR="00104D49" w:rsidRPr="00104D49" w:rsidRDefault="00104D49" w:rsidP="00104D49">
            <w:pPr>
              <w:rPr>
                <w:rFonts w:asciiTheme="minorHAnsi" w:hAnsiTheme="minorHAnsi" w:cstheme="minorHAnsi"/>
                <w:sz w:val="20"/>
                <w:szCs w:val="20"/>
                <w:lang w:eastAsia="en-US"/>
              </w:rPr>
            </w:pPr>
            <w:r w:rsidRPr="00104D49">
              <w:rPr>
                <w:rFonts w:asciiTheme="minorHAnsi" w:hAnsiTheme="minorHAnsi" w:cstheme="minorHAnsi"/>
                <w:sz w:val="20"/>
                <w:szCs w:val="20"/>
                <w:lang w:eastAsia="en-US"/>
              </w:rPr>
              <w:t xml:space="preserve">Through the close study of one text or text extract </w:t>
            </w:r>
          </w:p>
          <w:p w14:paraId="581B273E" w14:textId="77777777" w:rsidR="00222E10" w:rsidRDefault="00104D49" w:rsidP="00104D49">
            <w:pPr>
              <w:rPr>
                <w:rFonts w:asciiTheme="minorHAnsi" w:hAnsiTheme="minorHAnsi" w:cstheme="minorHAnsi"/>
                <w:sz w:val="20"/>
                <w:szCs w:val="20"/>
                <w:lang w:eastAsia="en-US"/>
              </w:rPr>
            </w:pPr>
            <w:r w:rsidRPr="00104D49">
              <w:rPr>
                <w:rFonts w:asciiTheme="minorHAnsi" w:hAnsiTheme="minorHAnsi" w:cstheme="minorHAnsi"/>
                <w:sz w:val="20"/>
                <w:szCs w:val="20"/>
                <w:lang w:eastAsia="en-US"/>
              </w:rPr>
              <w:t>(e.g. short story, feature article, memoir extract), consider how meaning is shaped through the relationships between language, text, purpose, context and audience.</w:t>
            </w:r>
          </w:p>
          <w:p w14:paraId="519ABE79" w14:textId="0B3BC7F3" w:rsidR="00104D49" w:rsidRDefault="00104D49" w:rsidP="00104D49">
            <w:pPr>
              <w:rPr>
                <w:rFonts w:asciiTheme="minorHAnsi" w:hAnsiTheme="minorHAnsi" w:cstheme="minorHAnsi"/>
                <w:sz w:val="20"/>
                <w:szCs w:val="20"/>
                <w:lang w:eastAsia="en-US"/>
              </w:rPr>
            </w:pPr>
            <w:r>
              <w:rPr>
                <w:rFonts w:asciiTheme="minorHAnsi" w:hAnsiTheme="minorHAnsi" w:cstheme="minorHAnsi"/>
                <w:sz w:val="20"/>
                <w:szCs w:val="20"/>
                <w:lang w:eastAsia="en-US"/>
              </w:rPr>
              <w:t>Interpretive Print texts include:</w:t>
            </w:r>
          </w:p>
          <w:p w14:paraId="4D613BF5" w14:textId="77777777"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I Don’t Own Anyone My Body</w:t>
            </w:r>
            <w:r>
              <w:rPr>
                <w:rFonts w:asciiTheme="minorHAnsi" w:hAnsiTheme="minorHAnsi" w:cstheme="minorHAnsi"/>
                <w:sz w:val="20"/>
                <w:szCs w:val="20"/>
                <w:lang w:eastAsia="en-US"/>
              </w:rPr>
              <w:t xml:space="preserve"> Kirsten King</w:t>
            </w:r>
          </w:p>
          <w:p w14:paraId="65A5DC73" w14:textId="77777777"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 xml:space="preserve">All the Other Harvey </w:t>
            </w:r>
            <w:proofErr w:type="spellStart"/>
            <w:r w:rsidRPr="00104D49">
              <w:rPr>
                <w:rFonts w:asciiTheme="minorHAnsi" w:hAnsiTheme="minorHAnsi" w:cstheme="minorHAnsi"/>
                <w:b/>
                <w:i/>
                <w:sz w:val="20"/>
                <w:szCs w:val="20"/>
                <w:lang w:eastAsia="en-US"/>
              </w:rPr>
              <w:t>Weinsteins</w:t>
            </w:r>
            <w:proofErr w:type="spellEnd"/>
            <w:r>
              <w:rPr>
                <w:rFonts w:asciiTheme="minorHAnsi" w:hAnsiTheme="minorHAnsi" w:cstheme="minorHAnsi"/>
                <w:sz w:val="20"/>
                <w:szCs w:val="20"/>
                <w:lang w:eastAsia="en-US"/>
              </w:rPr>
              <w:t xml:space="preserve"> Molly Ringwald</w:t>
            </w:r>
          </w:p>
          <w:p w14:paraId="35EA7938" w14:textId="77777777"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Confessions of a Secret Muslim</w:t>
            </w:r>
            <w:r>
              <w:rPr>
                <w:rFonts w:asciiTheme="minorHAnsi" w:hAnsiTheme="minorHAnsi" w:cstheme="minorHAnsi"/>
                <w:sz w:val="20"/>
                <w:szCs w:val="20"/>
                <w:lang w:eastAsia="en-US"/>
              </w:rPr>
              <w:t xml:space="preserve"> Sarah Harvard</w:t>
            </w:r>
          </w:p>
          <w:p w14:paraId="1DBDE09F" w14:textId="77777777"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The Problem with Boys Will Be Boys</w:t>
            </w:r>
            <w:r>
              <w:rPr>
                <w:rFonts w:asciiTheme="minorHAnsi" w:hAnsiTheme="minorHAnsi" w:cstheme="minorHAnsi"/>
                <w:sz w:val="20"/>
                <w:szCs w:val="20"/>
                <w:lang w:eastAsia="en-US"/>
              </w:rPr>
              <w:t xml:space="preserve"> Tim Winton</w:t>
            </w:r>
          </w:p>
          <w:p w14:paraId="2BEA6730" w14:textId="5E96DF0A"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Eight Ways I’ve Been Made to Feel About My Asian Eyes</w:t>
            </w:r>
            <w:r>
              <w:rPr>
                <w:rFonts w:asciiTheme="minorHAnsi" w:hAnsiTheme="minorHAnsi" w:cstheme="minorHAnsi"/>
                <w:sz w:val="20"/>
                <w:szCs w:val="20"/>
                <w:lang w:eastAsia="en-US"/>
              </w:rPr>
              <w:t xml:space="preserve"> Robin Wong</w:t>
            </w:r>
          </w:p>
          <w:p w14:paraId="5CF76756" w14:textId="447A7706" w:rsidR="00104D49" w:rsidRDefault="00104D49" w:rsidP="00104D49">
            <w:pPr>
              <w:rPr>
                <w:rFonts w:asciiTheme="minorHAnsi" w:hAnsiTheme="minorHAnsi" w:cstheme="minorHAnsi"/>
                <w:sz w:val="20"/>
                <w:szCs w:val="20"/>
                <w:lang w:eastAsia="en-US"/>
              </w:rPr>
            </w:pPr>
            <w:r w:rsidRPr="00104D49">
              <w:rPr>
                <w:rFonts w:asciiTheme="minorHAnsi" w:hAnsiTheme="minorHAnsi" w:cstheme="minorHAnsi"/>
                <w:b/>
                <w:i/>
                <w:sz w:val="20"/>
                <w:szCs w:val="20"/>
                <w:lang w:eastAsia="en-US"/>
              </w:rPr>
              <w:t>We Should All Be Feminists</w:t>
            </w:r>
            <w:r>
              <w:rPr>
                <w:rFonts w:asciiTheme="minorHAnsi" w:hAnsiTheme="minorHAnsi" w:cstheme="minorHAnsi"/>
                <w:sz w:val="20"/>
                <w:szCs w:val="20"/>
                <w:lang w:eastAsia="en-US"/>
              </w:rPr>
              <w:t xml:space="preserve"> Chimamanda Ngozi Adichie</w:t>
            </w:r>
          </w:p>
          <w:p w14:paraId="327D3085" w14:textId="77777777" w:rsidR="00104D49" w:rsidRDefault="00616C40" w:rsidP="00104D49">
            <w:pPr>
              <w:rPr>
                <w:rFonts w:asciiTheme="minorHAnsi" w:hAnsiTheme="minorHAnsi" w:cstheme="minorHAnsi"/>
                <w:sz w:val="20"/>
                <w:szCs w:val="20"/>
                <w:lang w:eastAsia="en-US"/>
              </w:rPr>
            </w:pPr>
            <w:r>
              <w:rPr>
                <w:rFonts w:asciiTheme="minorHAnsi" w:hAnsiTheme="minorHAnsi" w:cstheme="minorHAnsi"/>
                <w:sz w:val="20"/>
                <w:szCs w:val="20"/>
                <w:lang w:eastAsia="en-US"/>
              </w:rPr>
              <w:t>Ideological critiques:</w:t>
            </w:r>
          </w:p>
          <w:p w14:paraId="1CE151B4" w14:textId="77777777" w:rsidR="00616C40" w:rsidRDefault="00616C40" w:rsidP="00104D49">
            <w:pPr>
              <w:rPr>
                <w:rFonts w:asciiTheme="minorHAnsi" w:hAnsiTheme="minorHAnsi" w:cstheme="minorHAnsi"/>
                <w:sz w:val="20"/>
                <w:szCs w:val="20"/>
                <w:lang w:eastAsia="en-US"/>
              </w:rPr>
            </w:pPr>
            <w:r>
              <w:rPr>
                <w:rFonts w:asciiTheme="minorHAnsi" w:hAnsiTheme="minorHAnsi" w:cstheme="minorHAnsi"/>
                <w:sz w:val="20"/>
                <w:szCs w:val="20"/>
                <w:lang w:eastAsia="en-US"/>
              </w:rPr>
              <w:t>Religious Hegemony</w:t>
            </w:r>
          </w:p>
          <w:p w14:paraId="0B0839F0" w14:textId="77777777" w:rsidR="00616C40" w:rsidRDefault="00616C40" w:rsidP="00104D49">
            <w:pPr>
              <w:rPr>
                <w:rFonts w:asciiTheme="minorHAnsi" w:hAnsiTheme="minorHAnsi" w:cstheme="minorHAnsi"/>
                <w:sz w:val="20"/>
                <w:szCs w:val="20"/>
                <w:lang w:eastAsia="en-US"/>
              </w:rPr>
            </w:pPr>
            <w:r>
              <w:rPr>
                <w:rFonts w:asciiTheme="minorHAnsi" w:hAnsiTheme="minorHAnsi" w:cstheme="minorHAnsi"/>
                <w:sz w:val="20"/>
                <w:szCs w:val="20"/>
                <w:lang w:eastAsia="en-US"/>
              </w:rPr>
              <w:t>Patriarchal hegemony</w:t>
            </w:r>
          </w:p>
          <w:p w14:paraId="7AA4CB61" w14:textId="77777777" w:rsidR="00616C40" w:rsidRDefault="00616C40" w:rsidP="00104D49">
            <w:pPr>
              <w:rPr>
                <w:rFonts w:asciiTheme="minorHAnsi" w:hAnsiTheme="minorHAnsi" w:cstheme="minorHAnsi"/>
                <w:sz w:val="20"/>
                <w:szCs w:val="20"/>
                <w:lang w:eastAsia="en-US"/>
              </w:rPr>
            </w:pPr>
            <w:r>
              <w:rPr>
                <w:rFonts w:asciiTheme="minorHAnsi" w:hAnsiTheme="minorHAnsi" w:cstheme="minorHAnsi"/>
                <w:sz w:val="20"/>
                <w:szCs w:val="20"/>
                <w:lang w:eastAsia="en-US"/>
              </w:rPr>
              <w:t>Feminist theories</w:t>
            </w:r>
          </w:p>
          <w:p w14:paraId="7401D0DE" w14:textId="77777777" w:rsidR="00616C40" w:rsidRDefault="00616C40" w:rsidP="00104D49">
            <w:pPr>
              <w:rPr>
                <w:rFonts w:asciiTheme="minorHAnsi" w:hAnsiTheme="minorHAnsi" w:cstheme="minorHAnsi"/>
                <w:sz w:val="20"/>
                <w:szCs w:val="20"/>
                <w:lang w:eastAsia="en-US"/>
              </w:rPr>
            </w:pPr>
          </w:p>
          <w:p w14:paraId="4C0B9C7F" w14:textId="1B2606D8" w:rsidR="00616C40" w:rsidRPr="00FA4762" w:rsidRDefault="00616C40" w:rsidP="00104D49">
            <w:pPr>
              <w:rPr>
                <w:rFonts w:asciiTheme="minorHAnsi" w:hAnsiTheme="minorHAnsi" w:cstheme="minorHAnsi"/>
                <w:sz w:val="20"/>
                <w:szCs w:val="20"/>
                <w:lang w:eastAsia="en-US"/>
              </w:rPr>
            </w:pP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73BADC53" w14:textId="77777777" w:rsidR="00104D49" w:rsidRPr="00104D49" w:rsidRDefault="00104D49" w:rsidP="00104D49">
            <w:pPr>
              <w:pStyle w:val="ListParagraph"/>
              <w:ind w:left="264"/>
              <w:rPr>
                <w:rFonts w:asciiTheme="minorHAnsi" w:hAnsiTheme="minorHAnsi" w:cstheme="minorHAnsi"/>
                <w:b/>
                <w:sz w:val="20"/>
                <w:szCs w:val="20"/>
                <w:lang w:val="en-AU" w:eastAsia="en-US"/>
              </w:rPr>
            </w:pPr>
            <w:r w:rsidRPr="00104D49">
              <w:rPr>
                <w:rFonts w:asciiTheme="minorHAnsi" w:hAnsiTheme="minorHAnsi" w:cstheme="minorHAnsi"/>
                <w:b/>
                <w:sz w:val="20"/>
                <w:szCs w:val="20"/>
                <w:lang w:val="en-AU" w:eastAsia="en-US"/>
              </w:rPr>
              <w:t>Investigate the relationships between language, context and meaning by:</w:t>
            </w:r>
          </w:p>
          <w:p w14:paraId="62A34546" w14:textId="77777777" w:rsidR="00104D49" w:rsidRPr="00104D49" w:rsidRDefault="00104D49" w:rsidP="00104D49">
            <w:pPr>
              <w:pStyle w:val="ListParagraph"/>
              <w:numPr>
                <w:ilvl w:val="0"/>
                <w:numId w:val="4"/>
              </w:numPr>
              <w:rPr>
                <w:rFonts w:asciiTheme="minorHAnsi" w:hAnsiTheme="minorHAnsi" w:cstheme="minorHAnsi"/>
                <w:sz w:val="20"/>
                <w:szCs w:val="20"/>
                <w:lang w:val="en-AU" w:eastAsia="en-US"/>
              </w:rPr>
            </w:pPr>
            <w:r w:rsidRPr="00104D49">
              <w:rPr>
                <w:rFonts w:asciiTheme="minorHAnsi" w:hAnsiTheme="minorHAnsi" w:cstheme="minorHAnsi"/>
                <w:sz w:val="20"/>
                <w:szCs w:val="20"/>
                <w:lang w:val="en-AU" w:eastAsia="en-US"/>
              </w:rPr>
              <w:t>explaining how texts are created in and for different contexts</w:t>
            </w:r>
          </w:p>
          <w:p w14:paraId="2CA588A4" w14:textId="77777777" w:rsidR="00104D49" w:rsidRPr="00104D49" w:rsidRDefault="00104D49" w:rsidP="00104D49">
            <w:pPr>
              <w:pStyle w:val="ListParagraph"/>
              <w:numPr>
                <w:ilvl w:val="0"/>
                <w:numId w:val="4"/>
              </w:numPr>
              <w:rPr>
                <w:rFonts w:asciiTheme="minorHAnsi" w:hAnsiTheme="minorHAnsi" w:cstheme="minorHAnsi"/>
                <w:sz w:val="20"/>
                <w:szCs w:val="20"/>
                <w:lang w:val="en-AU" w:eastAsia="en-US"/>
              </w:rPr>
            </w:pPr>
            <w:r w:rsidRPr="00104D49">
              <w:rPr>
                <w:rFonts w:asciiTheme="minorHAnsi" w:hAnsiTheme="minorHAnsi" w:cstheme="minorHAnsi"/>
                <w:sz w:val="20"/>
                <w:szCs w:val="20"/>
                <w:lang w:val="en-AU" w:eastAsia="en-US"/>
              </w:rPr>
              <w:t xml:space="preserve">analysing how language choices are made for different purposes and in different contexts. </w:t>
            </w:r>
          </w:p>
          <w:p w14:paraId="6577B8DE" w14:textId="77777777" w:rsidR="00104D49" w:rsidRPr="00104D49" w:rsidRDefault="00104D49" w:rsidP="00104D49">
            <w:pPr>
              <w:pStyle w:val="ListParagraph"/>
              <w:ind w:left="264"/>
              <w:rPr>
                <w:rFonts w:asciiTheme="minorHAnsi" w:hAnsiTheme="minorHAnsi" w:cstheme="minorHAnsi"/>
                <w:b/>
                <w:sz w:val="20"/>
                <w:szCs w:val="20"/>
                <w:lang w:val="en-AU" w:eastAsia="en-US"/>
              </w:rPr>
            </w:pPr>
            <w:r w:rsidRPr="00104D49">
              <w:rPr>
                <w:rFonts w:asciiTheme="minorHAnsi" w:hAnsiTheme="minorHAnsi" w:cstheme="minorHAnsi"/>
                <w:b/>
                <w:sz w:val="20"/>
                <w:szCs w:val="20"/>
                <w:lang w:val="en-AU" w:eastAsia="en-US"/>
              </w:rPr>
              <w:t>Examine the language, structure and features of one imaginative, interpretive or persuasive text, including:</w:t>
            </w:r>
          </w:p>
          <w:p w14:paraId="3CFC0CD1" w14:textId="77777777" w:rsidR="00104D49" w:rsidRPr="00104D49" w:rsidRDefault="00104D49" w:rsidP="00104D49">
            <w:pPr>
              <w:pStyle w:val="ListParagraph"/>
              <w:numPr>
                <w:ilvl w:val="0"/>
                <w:numId w:val="4"/>
              </w:numPr>
              <w:rPr>
                <w:rFonts w:asciiTheme="minorHAnsi" w:hAnsiTheme="minorHAnsi" w:cstheme="minorHAnsi"/>
                <w:sz w:val="20"/>
                <w:szCs w:val="20"/>
                <w:lang w:val="en-AU" w:eastAsia="en-US"/>
              </w:rPr>
            </w:pPr>
            <w:r w:rsidRPr="00104D49">
              <w:rPr>
                <w:rFonts w:asciiTheme="minorHAnsi" w:hAnsiTheme="minorHAnsi" w:cstheme="minorHAnsi"/>
                <w:sz w:val="20"/>
                <w:szCs w:val="20"/>
                <w:lang w:val="en-AU" w:eastAsia="en-US"/>
              </w:rPr>
              <w:t>explaining the ways language features, text structures and conventions communicate ideas and perspectives</w:t>
            </w:r>
          </w:p>
          <w:p w14:paraId="7246C731" w14:textId="2C84848B" w:rsidR="00222E10" w:rsidRPr="001A66A0" w:rsidRDefault="00104D49" w:rsidP="00104D49">
            <w:pPr>
              <w:pStyle w:val="ListParagraph"/>
              <w:ind w:left="264"/>
              <w:rPr>
                <w:rFonts w:asciiTheme="minorHAnsi" w:hAnsiTheme="minorHAnsi" w:cstheme="minorHAnsi"/>
                <w:sz w:val="20"/>
                <w:szCs w:val="20"/>
                <w:lang w:eastAsia="en-US"/>
              </w:rPr>
            </w:pPr>
            <w:r w:rsidRPr="00104D49">
              <w:rPr>
                <w:rFonts w:asciiTheme="minorHAnsi" w:hAnsiTheme="minorHAnsi" w:cstheme="minorHAnsi"/>
                <w:sz w:val="20"/>
                <w:szCs w:val="20"/>
                <w:lang w:val="en-AU" w:eastAsia="en-US"/>
              </w:rPr>
              <w:t>explaining the ways text structures, language features and stylistic choices are used.</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16B8B9C8" w14:textId="7CD33933" w:rsidR="00222E10" w:rsidRPr="00DE6D4F" w:rsidRDefault="00222E10" w:rsidP="00DE6D4F">
            <w:pPr>
              <w:rPr>
                <w:rFonts w:asciiTheme="minorHAnsi" w:hAnsiTheme="minorHAnsi" w:cstheme="minorHAnsi"/>
                <w:b/>
                <w:sz w:val="20"/>
                <w:szCs w:val="20"/>
                <w:lang w:eastAsia="en-US"/>
              </w:rPr>
            </w:pPr>
            <w:r w:rsidRPr="00DE6D4F">
              <w:rPr>
                <w:rFonts w:asciiTheme="minorHAnsi" w:hAnsiTheme="minorHAnsi" w:cstheme="minorHAnsi"/>
                <w:b/>
                <w:sz w:val="20"/>
                <w:szCs w:val="20"/>
                <w:lang w:eastAsia="en-US"/>
              </w:rPr>
              <w:t xml:space="preserve">Task 1     Due T1 </w:t>
            </w:r>
            <w:r w:rsidR="004654B8">
              <w:rPr>
                <w:rFonts w:asciiTheme="minorHAnsi" w:hAnsiTheme="minorHAnsi" w:cstheme="minorHAnsi"/>
                <w:b/>
                <w:sz w:val="20"/>
                <w:szCs w:val="20"/>
                <w:lang w:eastAsia="en-US"/>
              </w:rPr>
              <w:t xml:space="preserve"> </w:t>
            </w:r>
            <w:r w:rsidRPr="00DE6D4F">
              <w:rPr>
                <w:rFonts w:asciiTheme="minorHAnsi" w:hAnsiTheme="minorHAnsi" w:cstheme="minorHAnsi"/>
                <w:b/>
                <w:sz w:val="20"/>
                <w:szCs w:val="20"/>
                <w:lang w:eastAsia="en-US"/>
              </w:rPr>
              <w:t xml:space="preserve"> Week 3</w:t>
            </w:r>
          </w:p>
          <w:p w14:paraId="50C00270" w14:textId="77777777" w:rsidR="00222E10" w:rsidRPr="00DE6D4F" w:rsidRDefault="00222E10" w:rsidP="00DE6D4F">
            <w:pPr>
              <w:rPr>
                <w:rFonts w:asciiTheme="minorHAnsi" w:hAnsiTheme="minorHAnsi" w:cstheme="minorHAnsi"/>
                <w:b/>
                <w:sz w:val="20"/>
                <w:szCs w:val="20"/>
                <w:lang w:eastAsia="en-US"/>
              </w:rPr>
            </w:pPr>
            <w:r w:rsidRPr="00DE6D4F">
              <w:rPr>
                <w:rFonts w:asciiTheme="minorHAnsi" w:hAnsiTheme="minorHAnsi" w:cstheme="minorHAnsi"/>
                <w:b/>
                <w:sz w:val="20"/>
                <w:szCs w:val="20"/>
                <w:lang w:eastAsia="en-US"/>
              </w:rPr>
              <w:t>(5%)</w:t>
            </w:r>
          </w:p>
          <w:p w14:paraId="31419990" w14:textId="27FF75B9" w:rsidR="00222E10" w:rsidRPr="00DE6D4F" w:rsidRDefault="00CA39C6" w:rsidP="00DE6D4F">
            <w:pPr>
              <w:rPr>
                <w:rFonts w:asciiTheme="minorHAnsi" w:hAnsiTheme="minorHAnsi" w:cstheme="minorHAnsi"/>
                <w:b/>
                <w:sz w:val="20"/>
                <w:szCs w:val="20"/>
                <w:lang w:eastAsia="en-US"/>
              </w:rPr>
            </w:pPr>
            <w:r>
              <w:rPr>
                <w:rFonts w:asciiTheme="minorHAnsi" w:hAnsiTheme="minorHAnsi" w:cstheme="minorHAnsi"/>
                <w:b/>
                <w:sz w:val="20"/>
                <w:szCs w:val="20"/>
                <w:lang w:eastAsia="en-US"/>
              </w:rPr>
              <w:t>In-</w:t>
            </w:r>
            <w:r w:rsidR="00222E10" w:rsidRPr="00DE6D4F">
              <w:rPr>
                <w:rFonts w:asciiTheme="minorHAnsi" w:hAnsiTheme="minorHAnsi" w:cstheme="minorHAnsi"/>
                <w:b/>
                <w:sz w:val="20"/>
                <w:szCs w:val="20"/>
                <w:lang w:eastAsia="en-US"/>
              </w:rPr>
              <w:t>class Responding</w:t>
            </w:r>
          </w:p>
          <w:p w14:paraId="7884C9F3" w14:textId="230231C0" w:rsidR="00222E10" w:rsidRPr="001A66A0" w:rsidRDefault="00222E10" w:rsidP="00DE6D4F">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Answer three short answer questions taken from </w:t>
            </w:r>
            <w:proofErr w:type="spellStart"/>
            <w:r>
              <w:rPr>
                <w:rFonts w:asciiTheme="minorHAnsi" w:hAnsiTheme="minorHAnsi" w:cstheme="minorHAnsi"/>
                <w:sz w:val="20"/>
                <w:szCs w:val="20"/>
                <w:lang w:eastAsia="en-US"/>
              </w:rPr>
              <w:t>Yr</w:t>
            </w:r>
            <w:proofErr w:type="spellEnd"/>
            <w:r>
              <w:rPr>
                <w:rFonts w:asciiTheme="minorHAnsi" w:hAnsiTheme="minorHAnsi" w:cstheme="minorHAnsi"/>
                <w:sz w:val="20"/>
                <w:szCs w:val="20"/>
                <w:lang w:eastAsia="en-US"/>
              </w:rPr>
              <w:t xml:space="preserve"> 11 past papers</w:t>
            </w:r>
          </w:p>
        </w:tc>
      </w:tr>
      <w:tr w:rsidR="00222E10" w:rsidRPr="001A66A0" w14:paraId="63525FE3"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00062650" w14:textId="1F1B43B9" w:rsidR="00222E10" w:rsidRDefault="004654B8" w:rsidP="008C67A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T1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3-4</w:t>
            </w:r>
          </w:p>
          <w:p w14:paraId="06F88A61" w14:textId="77777777" w:rsidR="00222E10" w:rsidRDefault="00222E10" w:rsidP="008C67A9">
            <w:pPr>
              <w:jc w:val="center"/>
              <w:rPr>
                <w:rFonts w:asciiTheme="minorHAnsi" w:hAnsiTheme="minorHAnsi" w:cstheme="minorHAnsi"/>
                <w:sz w:val="20"/>
                <w:szCs w:val="20"/>
                <w:lang w:eastAsia="en-US"/>
              </w:rPr>
            </w:pPr>
          </w:p>
          <w:p w14:paraId="07E17160" w14:textId="77777777" w:rsidR="00222E10" w:rsidRDefault="00222E10" w:rsidP="008C67A9">
            <w:pPr>
              <w:jc w:val="center"/>
              <w:rPr>
                <w:rFonts w:asciiTheme="minorHAnsi" w:hAnsiTheme="minorHAnsi" w:cstheme="minorHAnsi"/>
                <w:sz w:val="20"/>
                <w:szCs w:val="20"/>
                <w:lang w:eastAsia="en-US"/>
              </w:rPr>
            </w:pPr>
          </w:p>
          <w:p w14:paraId="6EC7319A" w14:textId="77777777" w:rsidR="00222E10" w:rsidRDefault="00222E10" w:rsidP="008C67A9">
            <w:pPr>
              <w:jc w:val="center"/>
              <w:rPr>
                <w:rFonts w:asciiTheme="minorHAnsi" w:hAnsiTheme="minorHAnsi" w:cstheme="minorHAnsi"/>
                <w:sz w:val="20"/>
                <w:szCs w:val="20"/>
                <w:lang w:eastAsia="en-US"/>
              </w:rPr>
            </w:pPr>
          </w:p>
          <w:p w14:paraId="6AC6E4C3" w14:textId="77777777" w:rsidR="00222E10" w:rsidRDefault="00222E10" w:rsidP="008C67A9">
            <w:pPr>
              <w:jc w:val="center"/>
              <w:rPr>
                <w:rFonts w:asciiTheme="minorHAnsi" w:hAnsiTheme="minorHAnsi" w:cstheme="minorHAnsi"/>
                <w:sz w:val="20"/>
                <w:szCs w:val="20"/>
                <w:lang w:eastAsia="en-US"/>
              </w:rPr>
            </w:pPr>
          </w:p>
          <w:p w14:paraId="6B42F25E" w14:textId="77777777" w:rsidR="00222E10" w:rsidRDefault="00222E10" w:rsidP="008C67A9">
            <w:pPr>
              <w:jc w:val="center"/>
              <w:rPr>
                <w:rFonts w:asciiTheme="minorHAnsi" w:hAnsiTheme="minorHAnsi" w:cstheme="minorHAnsi"/>
                <w:sz w:val="20"/>
                <w:szCs w:val="20"/>
                <w:lang w:eastAsia="en-US"/>
              </w:rPr>
            </w:pPr>
          </w:p>
          <w:p w14:paraId="0258DEC9" w14:textId="77777777" w:rsidR="00222E10" w:rsidRDefault="00222E10" w:rsidP="008C67A9">
            <w:pPr>
              <w:jc w:val="center"/>
              <w:rPr>
                <w:rFonts w:asciiTheme="minorHAnsi" w:hAnsiTheme="minorHAnsi" w:cstheme="minorHAnsi"/>
                <w:sz w:val="20"/>
                <w:szCs w:val="20"/>
                <w:lang w:eastAsia="en-US"/>
              </w:rPr>
            </w:pPr>
          </w:p>
          <w:p w14:paraId="26678862" w14:textId="77777777" w:rsidR="00222E10" w:rsidRDefault="00222E10" w:rsidP="008C67A9">
            <w:pPr>
              <w:jc w:val="center"/>
              <w:rPr>
                <w:rFonts w:asciiTheme="minorHAnsi" w:hAnsiTheme="minorHAnsi" w:cstheme="minorHAnsi"/>
                <w:sz w:val="20"/>
                <w:szCs w:val="20"/>
                <w:lang w:eastAsia="en-US"/>
              </w:rPr>
            </w:pPr>
          </w:p>
          <w:p w14:paraId="6CE7D664" w14:textId="77777777" w:rsidR="00222E10" w:rsidRDefault="00222E10" w:rsidP="008C67A9">
            <w:pPr>
              <w:jc w:val="center"/>
              <w:rPr>
                <w:rFonts w:asciiTheme="minorHAnsi" w:hAnsiTheme="minorHAnsi" w:cstheme="minorHAnsi"/>
                <w:sz w:val="20"/>
                <w:szCs w:val="20"/>
                <w:lang w:eastAsia="en-US"/>
              </w:rPr>
            </w:pPr>
          </w:p>
          <w:p w14:paraId="1518B36A" w14:textId="77777777" w:rsidR="00222E10" w:rsidRDefault="00222E10" w:rsidP="008C67A9">
            <w:pPr>
              <w:jc w:val="center"/>
              <w:rPr>
                <w:rFonts w:asciiTheme="minorHAnsi" w:hAnsiTheme="minorHAnsi" w:cstheme="minorHAnsi"/>
                <w:sz w:val="20"/>
                <w:szCs w:val="20"/>
                <w:lang w:eastAsia="en-US"/>
              </w:rPr>
            </w:pPr>
          </w:p>
          <w:p w14:paraId="6FA7B15D" w14:textId="77777777" w:rsidR="00222E10" w:rsidRDefault="00222E10" w:rsidP="008C67A9">
            <w:pPr>
              <w:jc w:val="center"/>
              <w:rPr>
                <w:rFonts w:asciiTheme="minorHAnsi" w:hAnsiTheme="minorHAnsi" w:cstheme="minorHAnsi"/>
                <w:sz w:val="20"/>
                <w:szCs w:val="20"/>
                <w:lang w:eastAsia="en-US"/>
              </w:rPr>
            </w:pPr>
          </w:p>
          <w:p w14:paraId="0F4C1E0C" w14:textId="77777777" w:rsidR="00222E10" w:rsidRDefault="00222E10" w:rsidP="008C67A9">
            <w:pPr>
              <w:jc w:val="center"/>
              <w:rPr>
                <w:rFonts w:asciiTheme="minorHAnsi" w:hAnsiTheme="minorHAnsi" w:cstheme="minorHAnsi"/>
                <w:sz w:val="20"/>
                <w:szCs w:val="20"/>
                <w:lang w:eastAsia="en-US"/>
              </w:rPr>
            </w:pPr>
          </w:p>
          <w:p w14:paraId="76295D24" w14:textId="77777777" w:rsidR="00222E10" w:rsidRDefault="00222E10" w:rsidP="008C67A9">
            <w:pPr>
              <w:jc w:val="center"/>
              <w:rPr>
                <w:rFonts w:asciiTheme="minorHAnsi" w:hAnsiTheme="minorHAnsi" w:cstheme="minorHAnsi"/>
                <w:sz w:val="20"/>
                <w:szCs w:val="20"/>
                <w:lang w:eastAsia="en-US"/>
              </w:rPr>
            </w:pPr>
          </w:p>
          <w:p w14:paraId="2BE7236B" w14:textId="77777777" w:rsidR="00222E10" w:rsidRDefault="00222E10" w:rsidP="008C67A9">
            <w:pPr>
              <w:jc w:val="center"/>
              <w:rPr>
                <w:rFonts w:asciiTheme="minorHAnsi" w:hAnsiTheme="minorHAnsi" w:cstheme="minorHAnsi"/>
                <w:sz w:val="20"/>
                <w:szCs w:val="20"/>
                <w:lang w:eastAsia="en-US"/>
              </w:rPr>
            </w:pPr>
          </w:p>
          <w:p w14:paraId="5D4684BB" w14:textId="77777777" w:rsidR="00222E10" w:rsidRDefault="00222E10" w:rsidP="008C67A9">
            <w:pPr>
              <w:jc w:val="center"/>
              <w:rPr>
                <w:rFonts w:asciiTheme="minorHAnsi" w:hAnsiTheme="minorHAnsi" w:cstheme="minorHAnsi"/>
                <w:sz w:val="20"/>
                <w:szCs w:val="20"/>
                <w:lang w:eastAsia="en-US"/>
              </w:rPr>
            </w:pPr>
          </w:p>
          <w:p w14:paraId="755ED0FF" w14:textId="77777777" w:rsidR="00222E10" w:rsidRDefault="00222E10" w:rsidP="008C67A9">
            <w:pPr>
              <w:jc w:val="center"/>
              <w:rPr>
                <w:rFonts w:asciiTheme="minorHAnsi" w:hAnsiTheme="minorHAnsi" w:cstheme="minorHAnsi"/>
                <w:sz w:val="20"/>
                <w:szCs w:val="20"/>
                <w:lang w:eastAsia="en-US"/>
              </w:rPr>
            </w:pPr>
          </w:p>
          <w:p w14:paraId="5184C963" w14:textId="77777777" w:rsidR="00222E10" w:rsidRDefault="00222E10" w:rsidP="008C67A9">
            <w:pPr>
              <w:jc w:val="center"/>
              <w:rPr>
                <w:rFonts w:asciiTheme="minorHAnsi" w:hAnsiTheme="minorHAnsi" w:cstheme="minorHAnsi"/>
                <w:sz w:val="20"/>
                <w:szCs w:val="20"/>
                <w:lang w:eastAsia="en-US"/>
              </w:rPr>
            </w:pPr>
          </w:p>
          <w:p w14:paraId="6E2EB374" w14:textId="77777777" w:rsidR="00222E10" w:rsidRDefault="00222E10" w:rsidP="008C67A9">
            <w:pPr>
              <w:jc w:val="center"/>
              <w:rPr>
                <w:rFonts w:asciiTheme="minorHAnsi" w:hAnsiTheme="minorHAnsi" w:cstheme="minorHAnsi"/>
                <w:sz w:val="20"/>
                <w:szCs w:val="20"/>
                <w:lang w:eastAsia="en-US"/>
              </w:rPr>
            </w:pPr>
          </w:p>
          <w:p w14:paraId="10A756D7" w14:textId="77777777" w:rsidR="00222E10" w:rsidRDefault="00222E10" w:rsidP="008C67A9">
            <w:pPr>
              <w:jc w:val="center"/>
              <w:rPr>
                <w:rFonts w:asciiTheme="minorHAnsi" w:hAnsiTheme="minorHAnsi" w:cstheme="minorHAnsi"/>
                <w:sz w:val="20"/>
                <w:szCs w:val="20"/>
                <w:lang w:eastAsia="en-US"/>
              </w:rPr>
            </w:pPr>
          </w:p>
          <w:p w14:paraId="7EBB2695" w14:textId="77777777" w:rsidR="00222E10" w:rsidRDefault="00222E10" w:rsidP="008C67A9">
            <w:pPr>
              <w:jc w:val="center"/>
              <w:rPr>
                <w:rFonts w:asciiTheme="minorHAnsi" w:hAnsiTheme="minorHAnsi" w:cstheme="minorHAnsi"/>
                <w:sz w:val="20"/>
                <w:szCs w:val="20"/>
                <w:lang w:eastAsia="en-US"/>
              </w:rPr>
            </w:pPr>
          </w:p>
          <w:p w14:paraId="6CC40FF9" w14:textId="77777777" w:rsidR="00222E10" w:rsidRDefault="00222E10" w:rsidP="008C67A9">
            <w:pPr>
              <w:jc w:val="center"/>
              <w:rPr>
                <w:rFonts w:asciiTheme="minorHAnsi" w:hAnsiTheme="minorHAnsi" w:cstheme="minorHAnsi"/>
                <w:sz w:val="20"/>
                <w:szCs w:val="20"/>
                <w:lang w:eastAsia="en-US"/>
              </w:rPr>
            </w:pPr>
          </w:p>
          <w:p w14:paraId="38A5A863" w14:textId="77777777" w:rsidR="00222E10" w:rsidRDefault="00222E10" w:rsidP="003B50A9">
            <w:pPr>
              <w:rPr>
                <w:rFonts w:asciiTheme="minorHAnsi" w:hAnsiTheme="minorHAnsi" w:cstheme="minorHAnsi"/>
                <w:sz w:val="20"/>
                <w:szCs w:val="20"/>
                <w:lang w:eastAsia="en-US"/>
              </w:rPr>
            </w:pPr>
          </w:p>
          <w:p w14:paraId="4639AB37" w14:textId="77777777" w:rsidR="00222E10" w:rsidRDefault="00222E10" w:rsidP="008C67A9">
            <w:pPr>
              <w:jc w:val="center"/>
              <w:rPr>
                <w:rFonts w:asciiTheme="minorHAnsi" w:hAnsiTheme="minorHAnsi" w:cstheme="minorHAnsi"/>
                <w:sz w:val="20"/>
                <w:szCs w:val="20"/>
                <w:lang w:eastAsia="en-US"/>
              </w:rPr>
            </w:pPr>
          </w:p>
          <w:p w14:paraId="2D6A413C" w14:textId="77777777" w:rsidR="00222E10" w:rsidRDefault="00222E10" w:rsidP="008C67A9">
            <w:pPr>
              <w:jc w:val="center"/>
              <w:rPr>
                <w:rFonts w:asciiTheme="minorHAnsi" w:hAnsiTheme="minorHAnsi" w:cstheme="minorHAnsi"/>
                <w:sz w:val="20"/>
                <w:szCs w:val="20"/>
                <w:lang w:eastAsia="en-US"/>
              </w:rPr>
            </w:pPr>
          </w:p>
          <w:p w14:paraId="605575FC" w14:textId="77777777" w:rsidR="00222E10" w:rsidRDefault="00222E10" w:rsidP="003B50A9">
            <w:pPr>
              <w:rPr>
                <w:rFonts w:asciiTheme="minorHAnsi" w:hAnsiTheme="minorHAnsi" w:cstheme="minorHAnsi"/>
                <w:sz w:val="20"/>
                <w:szCs w:val="20"/>
                <w:lang w:eastAsia="en-US"/>
              </w:rPr>
            </w:pPr>
          </w:p>
          <w:p w14:paraId="2F69299B" w14:textId="77777777" w:rsidR="00222E10" w:rsidRDefault="00222E10" w:rsidP="008C67A9">
            <w:pPr>
              <w:jc w:val="center"/>
              <w:rPr>
                <w:rFonts w:asciiTheme="minorHAnsi" w:hAnsiTheme="minorHAnsi" w:cstheme="minorHAnsi"/>
                <w:sz w:val="20"/>
                <w:szCs w:val="20"/>
                <w:lang w:eastAsia="en-US"/>
              </w:rPr>
            </w:pPr>
          </w:p>
          <w:p w14:paraId="43DCB0EB" w14:textId="77777777" w:rsidR="00222E10" w:rsidRDefault="00222E10" w:rsidP="008C67A9">
            <w:pPr>
              <w:jc w:val="center"/>
              <w:rPr>
                <w:rFonts w:asciiTheme="minorHAnsi" w:hAnsiTheme="minorHAnsi" w:cstheme="minorHAnsi"/>
                <w:sz w:val="20"/>
                <w:szCs w:val="20"/>
                <w:lang w:eastAsia="en-US"/>
              </w:rPr>
            </w:pPr>
          </w:p>
          <w:p w14:paraId="25F672E4" w14:textId="77777777" w:rsidR="00222E10" w:rsidRDefault="00222E10" w:rsidP="008C67A9">
            <w:pPr>
              <w:jc w:val="center"/>
              <w:rPr>
                <w:rFonts w:asciiTheme="minorHAnsi" w:hAnsiTheme="minorHAnsi" w:cstheme="minorHAnsi"/>
                <w:sz w:val="20"/>
                <w:szCs w:val="20"/>
                <w:lang w:eastAsia="en-US"/>
              </w:rPr>
            </w:pPr>
          </w:p>
          <w:p w14:paraId="06090B50" w14:textId="77777777" w:rsidR="00222E10" w:rsidRDefault="00222E10" w:rsidP="008C67A9">
            <w:pPr>
              <w:jc w:val="center"/>
              <w:rPr>
                <w:rFonts w:asciiTheme="minorHAnsi" w:hAnsiTheme="minorHAnsi" w:cstheme="minorHAnsi"/>
                <w:sz w:val="20"/>
                <w:szCs w:val="20"/>
                <w:lang w:eastAsia="en-US"/>
              </w:rPr>
            </w:pPr>
          </w:p>
          <w:p w14:paraId="2403BE87" w14:textId="77777777" w:rsidR="00222E10" w:rsidRDefault="00222E10" w:rsidP="008C67A9">
            <w:pPr>
              <w:jc w:val="center"/>
              <w:rPr>
                <w:rFonts w:asciiTheme="minorHAnsi" w:hAnsiTheme="minorHAnsi" w:cstheme="minorHAnsi"/>
                <w:sz w:val="20"/>
                <w:szCs w:val="20"/>
                <w:lang w:eastAsia="en-US"/>
              </w:rPr>
            </w:pPr>
          </w:p>
          <w:p w14:paraId="499C208F" w14:textId="1F26CBD7" w:rsidR="00222E10" w:rsidRPr="001A66A0" w:rsidRDefault="00222E10" w:rsidP="008C67A9">
            <w:pPr>
              <w:jc w:val="cente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EA6803B" w14:textId="24921E8B" w:rsidR="00B5159B" w:rsidRDefault="00B5159B" w:rsidP="003057BB">
            <w:pPr>
              <w:rPr>
                <w:rFonts w:asciiTheme="minorHAnsi" w:hAnsiTheme="minorHAnsi" w:cstheme="minorHAnsi"/>
                <w:sz w:val="20"/>
                <w:szCs w:val="20"/>
                <w:lang w:eastAsia="en-US"/>
              </w:rPr>
            </w:pPr>
            <w:r>
              <w:rPr>
                <w:rFonts w:asciiTheme="minorHAnsi" w:hAnsiTheme="minorHAnsi" w:cstheme="minorHAnsi"/>
                <w:sz w:val="20"/>
                <w:szCs w:val="20"/>
                <w:lang w:eastAsia="en-US"/>
              </w:rPr>
              <w:lastRenderedPageBreak/>
              <w:t>Composing interpretive texts</w:t>
            </w:r>
          </w:p>
          <w:p w14:paraId="343AA156" w14:textId="6F50ED24" w:rsidR="00B5159B" w:rsidRDefault="00B5159B" w:rsidP="003057BB">
            <w:pPr>
              <w:rPr>
                <w:rFonts w:asciiTheme="minorHAnsi" w:hAnsiTheme="minorHAnsi" w:cstheme="minorHAnsi"/>
                <w:sz w:val="20"/>
                <w:szCs w:val="20"/>
                <w:lang w:eastAsia="en-US"/>
              </w:rPr>
            </w:pPr>
            <w:r w:rsidRPr="00B5159B">
              <w:rPr>
                <w:rFonts w:asciiTheme="minorHAnsi" w:hAnsiTheme="minorHAnsi" w:cstheme="minorHAnsi"/>
                <w:sz w:val="20"/>
                <w:szCs w:val="20"/>
                <w:lang w:eastAsia="en-US"/>
              </w:rPr>
              <w:t>Through comparison of the similarities and differences in a variety of texts explored in class, consider how visual, spoken and written language features and conventions shape audience response. Students consider the purpose of texts and how knowledge of context can influence meaning.</w:t>
            </w:r>
            <w:r>
              <w:rPr>
                <w:rFonts w:asciiTheme="minorHAnsi" w:hAnsiTheme="minorHAnsi" w:cstheme="minorHAnsi"/>
                <w:sz w:val="20"/>
                <w:szCs w:val="20"/>
                <w:lang w:eastAsia="en-US"/>
              </w:rPr>
              <w:t xml:space="preserve"> </w:t>
            </w:r>
          </w:p>
          <w:p w14:paraId="4E464A5E" w14:textId="23880210" w:rsidR="004654B8" w:rsidRDefault="004654B8" w:rsidP="003057BB">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Extend the study of Interpretive texts by practicing and creating </w:t>
            </w:r>
            <w:r>
              <w:rPr>
                <w:rFonts w:asciiTheme="minorHAnsi" w:hAnsiTheme="minorHAnsi" w:cstheme="minorHAnsi"/>
                <w:sz w:val="20"/>
                <w:szCs w:val="20"/>
                <w:lang w:eastAsia="en-US"/>
              </w:rPr>
              <w:lastRenderedPageBreak/>
              <w:t>an interpretive piece in a genre of the students’ choice.</w:t>
            </w:r>
          </w:p>
          <w:p w14:paraId="33C3F48F" w14:textId="693F5FD9" w:rsidR="004654B8" w:rsidRDefault="004654B8" w:rsidP="004654B8">
            <w:pPr>
              <w:pStyle w:val="ListParagraph"/>
              <w:numPr>
                <w:ilvl w:val="0"/>
                <w:numId w:val="24"/>
              </w:numPr>
              <w:rPr>
                <w:rFonts w:asciiTheme="minorHAnsi" w:hAnsiTheme="minorHAnsi" w:cstheme="minorHAnsi"/>
                <w:sz w:val="20"/>
                <w:szCs w:val="20"/>
                <w:lang w:eastAsia="en-US"/>
              </w:rPr>
            </w:pPr>
            <w:r>
              <w:rPr>
                <w:rFonts w:asciiTheme="minorHAnsi" w:hAnsiTheme="minorHAnsi" w:cstheme="minorHAnsi"/>
                <w:sz w:val="20"/>
                <w:szCs w:val="20"/>
                <w:lang w:eastAsia="en-US"/>
              </w:rPr>
              <w:t>Revise a good range of stylistic devices, including language, used to interpret the world around you in a highly engaging, informative and persuasive manner</w:t>
            </w:r>
          </w:p>
          <w:p w14:paraId="71483751" w14:textId="77777777" w:rsidR="004654B8" w:rsidRDefault="004D34A9" w:rsidP="004654B8">
            <w:pPr>
              <w:pStyle w:val="ListParagraph"/>
              <w:numPr>
                <w:ilvl w:val="0"/>
                <w:numId w:val="24"/>
              </w:numPr>
              <w:rPr>
                <w:rFonts w:asciiTheme="minorHAnsi" w:hAnsiTheme="minorHAnsi" w:cstheme="minorHAnsi"/>
                <w:sz w:val="20"/>
                <w:szCs w:val="20"/>
                <w:lang w:eastAsia="en-US"/>
              </w:rPr>
            </w:pPr>
            <w:r>
              <w:rPr>
                <w:rFonts w:asciiTheme="minorHAnsi" w:hAnsiTheme="minorHAnsi" w:cstheme="minorHAnsi"/>
                <w:sz w:val="20"/>
                <w:szCs w:val="20"/>
                <w:lang w:eastAsia="en-US"/>
              </w:rPr>
              <w:t>Understand the range of genres which can be adopted for interpretive writing</w:t>
            </w:r>
          </w:p>
          <w:p w14:paraId="792CCA12" w14:textId="0EC578C2" w:rsidR="004D34A9" w:rsidRPr="004654B8" w:rsidRDefault="004D34A9" w:rsidP="004654B8">
            <w:pPr>
              <w:pStyle w:val="ListParagraph"/>
              <w:numPr>
                <w:ilvl w:val="0"/>
                <w:numId w:val="24"/>
              </w:numPr>
              <w:rPr>
                <w:rFonts w:asciiTheme="minorHAnsi" w:hAnsiTheme="minorHAnsi" w:cstheme="minorHAnsi"/>
                <w:sz w:val="20"/>
                <w:szCs w:val="20"/>
                <w:lang w:eastAsia="en-US"/>
              </w:rPr>
            </w:pPr>
            <w:proofErr w:type="spellStart"/>
            <w:r>
              <w:rPr>
                <w:rFonts w:asciiTheme="minorHAnsi" w:hAnsiTheme="minorHAnsi" w:cstheme="minorHAnsi"/>
                <w:sz w:val="20"/>
                <w:szCs w:val="20"/>
                <w:lang w:eastAsia="en-US"/>
              </w:rPr>
              <w:t>Practise</w:t>
            </w:r>
            <w:proofErr w:type="spellEnd"/>
            <w:r>
              <w:rPr>
                <w:rFonts w:asciiTheme="minorHAnsi" w:hAnsiTheme="minorHAnsi" w:cstheme="minorHAnsi"/>
                <w:sz w:val="20"/>
                <w:szCs w:val="20"/>
                <w:lang w:eastAsia="en-US"/>
              </w:rPr>
              <w:t xml:space="preserve"> strengthening personal voice in writing</w:t>
            </w:r>
          </w:p>
          <w:p w14:paraId="65E8BB6E" w14:textId="77777777" w:rsidR="004654B8" w:rsidRDefault="004654B8" w:rsidP="003057BB">
            <w:pPr>
              <w:rPr>
                <w:rFonts w:asciiTheme="minorHAnsi" w:hAnsiTheme="minorHAnsi" w:cstheme="minorHAnsi"/>
                <w:sz w:val="20"/>
                <w:szCs w:val="20"/>
                <w:lang w:eastAsia="en-US"/>
              </w:rPr>
            </w:pPr>
          </w:p>
          <w:p w14:paraId="28F7436D" w14:textId="39B9F3C3" w:rsidR="00222E10" w:rsidRPr="0084345D" w:rsidRDefault="00104D49" w:rsidP="003057BB">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Extracts of students’ material from </w:t>
            </w:r>
            <w:r w:rsidRPr="00104D49">
              <w:rPr>
                <w:rFonts w:asciiTheme="minorHAnsi" w:hAnsiTheme="minorHAnsi" w:cstheme="minorHAnsi"/>
                <w:b/>
                <w:sz w:val="20"/>
                <w:szCs w:val="20"/>
                <w:u w:val="single"/>
                <w:lang w:eastAsia="en-US"/>
              </w:rPr>
              <w:t>The Good Answers Guide 2019</w:t>
            </w:r>
            <w:r w:rsidR="00B5159B">
              <w:rPr>
                <w:rFonts w:asciiTheme="minorHAnsi" w:hAnsiTheme="minorHAnsi" w:cstheme="minorHAnsi"/>
                <w:b/>
                <w:sz w:val="20"/>
                <w:szCs w:val="20"/>
                <w:u w:val="single"/>
                <w:lang w:eastAsia="en-US"/>
              </w:rPr>
              <w:t xml:space="preserve">  </w:t>
            </w:r>
            <w:r w:rsidR="00B5159B" w:rsidRPr="00B5159B">
              <w:rPr>
                <w:rFonts w:asciiTheme="minorHAnsi" w:hAnsiTheme="minorHAnsi" w:cstheme="minorHAnsi"/>
                <w:sz w:val="20"/>
                <w:szCs w:val="20"/>
                <w:lang w:eastAsia="en-US"/>
              </w:rPr>
              <w:t xml:space="preserve"> will</w:t>
            </w:r>
            <w:r w:rsidR="00B5159B">
              <w:rPr>
                <w:rFonts w:asciiTheme="minorHAnsi" w:hAnsiTheme="minorHAnsi" w:cstheme="minorHAnsi"/>
                <w:sz w:val="20"/>
                <w:szCs w:val="20"/>
                <w:lang w:eastAsia="en-US"/>
              </w:rPr>
              <w:t xml:space="preserve"> be used as A grade models of interpretive writing</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7735C3FA" w14:textId="77777777" w:rsidR="004654B8" w:rsidRPr="004654B8" w:rsidRDefault="004654B8" w:rsidP="004654B8">
            <w:pPr>
              <w:rPr>
                <w:rFonts w:asciiTheme="minorHAnsi" w:hAnsiTheme="minorHAnsi" w:cstheme="minorHAnsi"/>
                <w:b/>
                <w:sz w:val="20"/>
                <w:szCs w:val="20"/>
                <w:lang w:eastAsia="en-US"/>
              </w:rPr>
            </w:pPr>
            <w:r w:rsidRPr="004654B8">
              <w:rPr>
                <w:rFonts w:asciiTheme="minorHAnsi" w:hAnsiTheme="minorHAnsi" w:cstheme="minorHAnsi"/>
                <w:b/>
                <w:sz w:val="20"/>
                <w:szCs w:val="20"/>
                <w:lang w:eastAsia="en-US"/>
              </w:rPr>
              <w:lastRenderedPageBreak/>
              <w:t>Examine the language, structure and features of imaginative, interpretive and persuasive texts, including:</w:t>
            </w:r>
          </w:p>
          <w:p w14:paraId="64AC51EB"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b/>
                <w:sz w:val="20"/>
                <w:szCs w:val="20"/>
                <w:lang w:eastAsia="en-US"/>
              </w:rPr>
              <w:t>•</w:t>
            </w:r>
            <w:r w:rsidRPr="004654B8">
              <w:rPr>
                <w:rFonts w:asciiTheme="minorHAnsi" w:hAnsiTheme="minorHAnsi" w:cstheme="minorHAnsi"/>
                <w:b/>
                <w:sz w:val="20"/>
                <w:szCs w:val="20"/>
                <w:lang w:eastAsia="en-US"/>
              </w:rPr>
              <w:tab/>
            </w:r>
            <w:r w:rsidRPr="004654B8">
              <w:rPr>
                <w:rFonts w:asciiTheme="minorHAnsi" w:hAnsiTheme="minorHAnsi" w:cstheme="minorHAnsi"/>
                <w:sz w:val="20"/>
                <w:szCs w:val="20"/>
                <w:lang w:eastAsia="en-US"/>
              </w:rPr>
              <w:t>explaining the ways language features, text structures and conventions communicate ideas and perspectives</w:t>
            </w:r>
          </w:p>
          <w:p w14:paraId="41CF8734"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t>•</w:t>
            </w:r>
            <w:r w:rsidRPr="004654B8">
              <w:rPr>
                <w:rFonts w:asciiTheme="minorHAnsi" w:hAnsiTheme="minorHAnsi" w:cstheme="minorHAnsi"/>
                <w:sz w:val="20"/>
                <w:szCs w:val="20"/>
                <w:lang w:eastAsia="en-US"/>
              </w:rPr>
              <w:tab/>
              <w:t>explaining the ways text structures, language features and stylistic choices are used in different types of texts</w:t>
            </w:r>
          </w:p>
          <w:p w14:paraId="51829FC5"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t>•</w:t>
            </w:r>
            <w:r w:rsidRPr="004654B8">
              <w:rPr>
                <w:rFonts w:asciiTheme="minorHAnsi" w:hAnsiTheme="minorHAnsi" w:cstheme="minorHAnsi"/>
                <w:sz w:val="20"/>
                <w:szCs w:val="20"/>
                <w:lang w:eastAsia="en-US"/>
              </w:rPr>
              <w:tab/>
            </w:r>
            <w:proofErr w:type="spellStart"/>
            <w:r w:rsidRPr="004654B8">
              <w:rPr>
                <w:rFonts w:asciiTheme="minorHAnsi" w:hAnsiTheme="minorHAnsi" w:cstheme="minorHAnsi"/>
                <w:sz w:val="20"/>
                <w:szCs w:val="20"/>
                <w:lang w:eastAsia="en-US"/>
              </w:rPr>
              <w:t>analysing</w:t>
            </w:r>
            <w:proofErr w:type="spellEnd"/>
            <w:r w:rsidRPr="004654B8">
              <w:rPr>
                <w:rFonts w:asciiTheme="minorHAnsi" w:hAnsiTheme="minorHAnsi" w:cstheme="minorHAnsi"/>
                <w:sz w:val="20"/>
                <w:szCs w:val="20"/>
                <w:lang w:eastAsia="en-US"/>
              </w:rPr>
              <w:t xml:space="preserve"> how vocabulary, idiom and rhetoric are used for different purposes and contexts</w:t>
            </w:r>
          </w:p>
          <w:p w14:paraId="1B382628"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t>•</w:t>
            </w:r>
            <w:r w:rsidRPr="004654B8">
              <w:rPr>
                <w:rFonts w:asciiTheme="minorHAnsi" w:hAnsiTheme="minorHAnsi" w:cstheme="minorHAnsi"/>
                <w:sz w:val="20"/>
                <w:szCs w:val="20"/>
                <w:lang w:eastAsia="en-US"/>
              </w:rPr>
              <w:tab/>
              <w:t>evaluating the impact of description and imagery</w:t>
            </w:r>
          </w:p>
          <w:p w14:paraId="541C7AFC"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lastRenderedPageBreak/>
              <w:t>•</w:t>
            </w:r>
            <w:r w:rsidRPr="004654B8">
              <w:rPr>
                <w:rFonts w:asciiTheme="minorHAnsi" w:hAnsiTheme="minorHAnsi" w:cstheme="minorHAnsi"/>
                <w:sz w:val="20"/>
                <w:szCs w:val="20"/>
                <w:lang w:eastAsia="en-US"/>
              </w:rPr>
              <w:tab/>
              <w:t>evaluating the choice of mode and medium in shaping the response of audiences, including digital texts.</w:t>
            </w:r>
          </w:p>
          <w:p w14:paraId="63A70710" w14:textId="77777777" w:rsidR="004654B8" w:rsidRPr="004654B8" w:rsidRDefault="004654B8" w:rsidP="004654B8">
            <w:pPr>
              <w:rPr>
                <w:rFonts w:asciiTheme="minorHAnsi" w:hAnsiTheme="minorHAnsi" w:cstheme="minorHAnsi"/>
                <w:b/>
                <w:sz w:val="20"/>
                <w:szCs w:val="20"/>
                <w:lang w:eastAsia="en-US"/>
              </w:rPr>
            </w:pPr>
            <w:proofErr w:type="spellStart"/>
            <w:r w:rsidRPr="004654B8">
              <w:rPr>
                <w:rFonts w:asciiTheme="minorHAnsi" w:hAnsiTheme="minorHAnsi" w:cstheme="minorHAnsi"/>
                <w:b/>
                <w:sz w:val="20"/>
                <w:szCs w:val="20"/>
                <w:lang w:eastAsia="en-US"/>
              </w:rPr>
              <w:t>Analyse</w:t>
            </w:r>
            <w:proofErr w:type="spellEnd"/>
            <w:r w:rsidRPr="004654B8">
              <w:rPr>
                <w:rFonts w:asciiTheme="minorHAnsi" w:hAnsiTheme="minorHAnsi" w:cstheme="minorHAnsi"/>
                <w:b/>
                <w:sz w:val="20"/>
                <w:szCs w:val="20"/>
                <w:lang w:eastAsia="en-US"/>
              </w:rPr>
              <w:t xml:space="preserve"> and evaluate how responses to texts, including students’ own responses, are influenced by:</w:t>
            </w:r>
          </w:p>
          <w:p w14:paraId="19C6D1C6"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t>•</w:t>
            </w:r>
            <w:r w:rsidRPr="004654B8">
              <w:rPr>
                <w:rFonts w:asciiTheme="minorHAnsi" w:hAnsiTheme="minorHAnsi" w:cstheme="minorHAnsi"/>
                <w:sz w:val="20"/>
                <w:szCs w:val="20"/>
                <w:lang w:eastAsia="en-US"/>
              </w:rPr>
              <w:tab/>
              <w:t>the use of techniques associated with imaginative, interpretive and persuasive texts.</w:t>
            </w:r>
          </w:p>
          <w:p w14:paraId="7B6A4E0D" w14:textId="77777777" w:rsidR="004654B8" w:rsidRPr="004654B8" w:rsidRDefault="004654B8" w:rsidP="004654B8">
            <w:pPr>
              <w:rPr>
                <w:rFonts w:asciiTheme="minorHAnsi" w:hAnsiTheme="minorHAnsi" w:cstheme="minorHAnsi"/>
                <w:sz w:val="20"/>
                <w:szCs w:val="20"/>
                <w:lang w:eastAsia="en-US"/>
              </w:rPr>
            </w:pPr>
            <w:r w:rsidRPr="004654B8">
              <w:rPr>
                <w:rFonts w:asciiTheme="minorHAnsi" w:hAnsiTheme="minorHAnsi" w:cstheme="minorHAnsi"/>
                <w:sz w:val="20"/>
                <w:szCs w:val="20"/>
                <w:lang w:eastAsia="en-US"/>
              </w:rPr>
              <w:t>Reflecting on their own and others’ texts</w:t>
            </w:r>
          </w:p>
          <w:p w14:paraId="6116FC04" w14:textId="3841409C" w:rsidR="00222E10" w:rsidRPr="00943881" w:rsidRDefault="004654B8" w:rsidP="004654B8">
            <w:pPr>
              <w:rPr>
                <w:rFonts w:asciiTheme="minorHAnsi" w:hAnsiTheme="minorHAnsi" w:cstheme="minorHAnsi"/>
                <w:b/>
                <w:sz w:val="20"/>
                <w:szCs w:val="20"/>
                <w:lang w:eastAsia="en-US"/>
              </w:rPr>
            </w:pPr>
            <w:r w:rsidRPr="004654B8">
              <w:rPr>
                <w:rFonts w:asciiTheme="minorHAnsi" w:hAnsiTheme="minorHAnsi" w:cstheme="minorHAnsi"/>
                <w:sz w:val="20"/>
                <w:szCs w:val="20"/>
                <w:lang w:eastAsia="en-US"/>
              </w:rPr>
              <w:t>•</w:t>
            </w:r>
            <w:r w:rsidRPr="004654B8">
              <w:rPr>
                <w:rFonts w:asciiTheme="minorHAnsi" w:hAnsiTheme="minorHAnsi" w:cstheme="minorHAnsi"/>
                <w:sz w:val="20"/>
                <w:szCs w:val="20"/>
                <w:lang w:eastAsia="en-US"/>
              </w:rPr>
              <w:tab/>
              <w:t>investigating the impact and uses of imaginative, interpretive and persuasive texts.</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2C6B4626" w14:textId="26647DF1" w:rsidR="00222E10" w:rsidRDefault="004654B8" w:rsidP="00FA4762">
            <w:pPr>
              <w:rPr>
                <w:rFonts w:asciiTheme="minorHAnsi" w:hAnsiTheme="minorHAnsi" w:cstheme="minorHAnsi"/>
                <w:b/>
                <w:sz w:val="20"/>
                <w:szCs w:val="20"/>
                <w:lang w:eastAsia="en-US"/>
              </w:rPr>
            </w:pPr>
            <w:r>
              <w:rPr>
                <w:rFonts w:asciiTheme="minorHAnsi" w:hAnsiTheme="minorHAnsi" w:cstheme="minorHAnsi"/>
                <w:b/>
                <w:sz w:val="20"/>
                <w:szCs w:val="20"/>
                <w:lang w:eastAsia="en-US"/>
              </w:rPr>
              <w:lastRenderedPageBreak/>
              <w:t xml:space="preserve">Task 2   </w:t>
            </w:r>
            <w:proofErr w:type="gramStart"/>
            <w:r>
              <w:rPr>
                <w:rFonts w:asciiTheme="minorHAnsi" w:hAnsiTheme="minorHAnsi" w:cstheme="minorHAnsi"/>
                <w:b/>
                <w:sz w:val="20"/>
                <w:szCs w:val="20"/>
                <w:lang w:eastAsia="en-US"/>
              </w:rPr>
              <w:t xml:space="preserve">Due </w:t>
            </w:r>
            <w:r w:rsidR="00CA39C6">
              <w:rPr>
                <w:rFonts w:asciiTheme="minorHAnsi" w:hAnsiTheme="minorHAnsi" w:cstheme="minorHAnsi"/>
                <w:b/>
                <w:sz w:val="20"/>
                <w:szCs w:val="20"/>
                <w:lang w:eastAsia="en-US"/>
              </w:rPr>
              <w:t xml:space="preserve"> </w:t>
            </w:r>
            <w:r>
              <w:rPr>
                <w:rFonts w:asciiTheme="minorHAnsi" w:hAnsiTheme="minorHAnsi" w:cstheme="minorHAnsi"/>
                <w:b/>
                <w:sz w:val="20"/>
                <w:szCs w:val="20"/>
                <w:lang w:eastAsia="en-US"/>
              </w:rPr>
              <w:t>T</w:t>
            </w:r>
            <w:proofErr w:type="gramEnd"/>
            <w:r>
              <w:rPr>
                <w:rFonts w:asciiTheme="minorHAnsi" w:hAnsiTheme="minorHAnsi" w:cstheme="minorHAnsi"/>
                <w:b/>
                <w:sz w:val="20"/>
                <w:szCs w:val="20"/>
                <w:lang w:eastAsia="en-US"/>
              </w:rPr>
              <w:t>1 Week 4</w:t>
            </w:r>
          </w:p>
          <w:p w14:paraId="2A6EFBD1" w14:textId="79E091EE" w:rsidR="004654B8" w:rsidRDefault="001D2121" w:rsidP="00FA4762">
            <w:pPr>
              <w:rPr>
                <w:rFonts w:asciiTheme="minorHAnsi" w:hAnsiTheme="minorHAnsi" w:cstheme="minorHAnsi"/>
                <w:b/>
                <w:sz w:val="20"/>
                <w:szCs w:val="20"/>
                <w:lang w:eastAsia="en-US"/>
              </w:rPr>
            </w:pPr>
            <w:r>
              <w:rPr>
                <w:rFonts w:asciiTheme="minorHAnsi" w:hAnsiTheme="minorHAnsi" w:cstheme="minorHAnsi"/>
                <w:b/>
                <w:sz w:val="20"/>
                <w:szCs w:val="20"/>
                <w:lang w:eastAsia="en-US"/>
              </w:rPr>
              <w:t>(5</w:t>
            </w:r>
            <w:r w:rsidR="004654B8">
              <w:rPr>
                <w:rFonts w:asciiTheme="minorHAnsi" w:hAnsiTheme="minorHAnsi" w:cstheme="minorHAnsi"/>
                <w:b/>
                <w:sz w:val="20"/>
                <w:szCs w:val="20"/>
                <w:lang w:eastAsia="en-US"/>
              </w:rPr>
              <w:t>%)</w:t>
            </w:r>
          </w:p>
          <w:p w14:paraId="0E5A5F42" w14:textId="1CEFF0D2" w:rsidR="004654B8" w:rsidRDefault="00CA39C6" w:rsidP="00FA4762">
            <w:pPr>
              <w:rPr>
                <w:rFonts w:asciiTheme="minorHAnsi" w:hAnsiTheme="minorHAnsi" w:cstheme="minorHAnsi"/>
                <w:b/>
                <w:sz w:val="20"/>
                <w:szCs w:val="20"/>
                <w:lang w:eastAsia="en-US"/>
              </w:rPr>
            </w:pPr>
            <w:r>
              <w:rPr>
                <w:rFonts w:asciiTheme="minorHAnsi" w:hAnsiTheme="minorHAnsi" w:cstheme="minorHAnsi"/>
                <w:b/>
                <w:sz w:val="20"/>
                <w:szCs w:val="20"/>
                <w:lang w:eastAsia="en-US"/>
              </w:rPr>
              <w:t>In-</w:t>
            </w:r>
            <w:r w:rsidR="004654B8">
              <w:rPr>
                <w:rFonts w:asciiTheme="minorHAnsi" w:hAnsiTheme="minorHAnsi" w:cstheme="minorHAnsi"/>
                <w:b/>
                <w:sz w:val="20"/>
                <w:szCs w:val="20"/>
                <w:lang w:eastAsia="en-US"/>
              </w:rPr>
              <w:t>class Creating</w:t>
            </w:r>
          </w:p>
          <w:p w14:paraId="3EEB48BD" w14:textId="664E0754" w:rsidR="004654B8" w:rsidRPr="00AF3607" w:rsidRDefault="004654B8" w:rsidP="00FA4762">
            <w:pPr>
              <w:rPr>
                <w:rFonts w:asciiTheme="minorHAnsi" w:hAnsiTheme="minorHAnsi" w:cstheme="minorHAnsi"/>
                <w:b/>
                <w:sz w:val="20"/>
                <w:szCs w:val="20"/>
                <w:lang w:eastAsia="en-US"/>
              </w:rPr>
            </w:pPr>
            <w:r w:rsidRPr="004654B8">
              <w:rPr>
                <w:rFonts w:asciiTheme="minorHAnsi" w:hAnsiTheme="minorHAnsi" w:cstheme="minorHAnsi"/>
                <w:sz w:val="20"/>
                <w:szCs w:val="20"/>
                <w:lang w:eastAsia="en-US"/>
              </w:rPr>
              <w:t>From a choice of three questions</w:t>
            </w:r>
            <w:r w:rsidR="004F7258">
              <w:rPr>
                <w:rFonts w:asciiTheme="minorHAnsi" w:hAnsiTheme="minorHAnsi" w:cstheme="minorHAnsi"/>
                <w:sz w:val="20"/>
                <w:szCs w:val="20"/>
                <w:lang w:eastAsia="en-US"/>
              </w:rPr>
              <w:t xml:space="preserve"> from previous exams</w:t>
            </w:r>
            <w:r w:rsidRPr="004654B8">
              <w:rPr>
                <w:rFonts w:asciiTheme="minorHAnsi" w:hAnsiTheme="minorHAnsi" w:cstheme="minorHAnsi"/>
                <w:sz w:val="20"/>
                <w:szCs w:val="20"/>
                <w:lang w:eastAsia="en-US"/>
              </w:rPr>
              <w:t>, complete an interpretive piece of writing in the genre of your choice</w:t>
            </w:r>
            <w:r>
              <w:rPr>
                <w:rFonts w:asciiTheme="minorHAnsi" w:hAnsiTheme="minorHAnsi" w:cstheme="minorHAnsi"/>
                <w:b/>
                <w:sz w:val="20"/>
                <w:szCs w:val="20"/>
                <w:lang w:eastAsia="en-US"/>
              </w:rPr>
              <w:t>.</w:t>
            </w:r>
          </w:p>
        </w:tc>
      </w:tr>
      <w:tr w:rsidR="00222E10" w:rsidRPr="001A66A0" w14:paraId="3519C80A" w14:textId="77777777" w:rsidTr="00AC74B1">
        <w:trPr>
          <w:trHeight w:val="145"/>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hideMark/>
          </w:tcPr>
          <w:p w14:paraId="6A357083" w14:textId="45D4CE6B" w:rsidR="00682B44" w:rsidRPr="001A66A0" w:rsidRDefault="00222E10" w:rsidP="00682B44">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T1 </w:t>
            </w:r>
            <w:proofErr w:type="spellStart"/>
            <w:r w:rsidR="00682B44">
              <w:rPr>
                <w:rFonts w:asciiTheme="minorHAnsi" w:hAnsiTheme="minorHAnsi" w:cstheme="minorHAnsi"/>
                <w:sz w:val="20"/>
                <w:szCs w:val="20"/>
                <w:lang w:eastAsia="en-US"/>
              </w:rPr>
              <w:t>Wk</w:t>
            </w:r>
            <w:proofErr w:type="spellEnd"/>
            <w:r w:rsidR="00682B44">
              <w:rPr>
                <w:rFonts w:asciiTheme="minorHAnsi" w:hAnsiTheme="minorHAnsi" w:cstheme="minorHAnsi"/>
                <w:sz w:val="20"/>
                <w:szCs w:val="20"/>
                <w:lang w:eastAsia="en-US"/>
              </w:rPr>
              <w:t xml:space="preserve"> 5 - 10</w:t>
            </w:r>
          </w:p>
          <w:p w14:paraId="1F2A44C2" w14:textId="17056786" w:rsidR="00222E10" w:rsidRPr="001A66A0" w:rsidRDefault="00222E10" w:rsidP="005C43EA">
            <w:pP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59DE0E6" w14:textId="77777777" w:rsidR="005330C4" w:rsidRPr="005330C4" w:rsidRDefault="005330C4" w:rsidP="008C67A9">
            <w:pPr>
              <w:rPr>
                <w:rFonts w:asciiTheme="minorHAnsi" w:hAnsiTheme="minorHAnsi"/>
                <w:b/>
                <w:sz w:val="20"/>
                <w:szCs w:val="20"/>
                <w:lang w:eastAsia="en-US"/>
              </w:rPr>
            </w:pPr>
            <w:r w:rsidRPr="005330C4">
              <w:rPr>
                <w:rFonts w:asciiTheme="minorHAnsi" w:hAnsiTheme="minorHAnsi"/>
                <w:b/>
                <w:sz w:val="20"/>
                <w:szCs w:val="20"/>
                <w:lang w:eastAsia="en-US"/>
              </w:rPr>
              <w:t>Novel study</w:t>
            </w:r>
          </w:p>
          <w:p w14:paraId="321A4C45" w14:textId="44B114DF" w:rsidR="00222E10" w:rsidRDefault="00682B44" w:rsidP="008C67A9">
            <w:pPr>
              <w:rPr>
                <w:rFonts w:asciiTheme="minorHAnsi" w:hAnsiTheme="minorHAnsi"/>
                <w:sz w:val="20"/>
                <w:szCs w:val="20"/>
                <w:lang w:eastAsia="en-US"/>
              </w:rPr>
            </w:pPr>
            <w:r w:rsidRPr="001F1F5C">
              <w:rPr>
                <w:rFonts w:asciiTheme="minorHAnsi" w:hAnsiTheme="minorHAnsi"/>
                <w:sz w:val="20"/>
                <w:szCs w:val="20"/>
                <w:lang w:eastAsia="en-US"/>
              </w:rPr>
              <w:t xml:space="preserve">Focus on an extended imaginative, interpretive or persuasive text, </w:t>
            </w:r>
            <w:proofErr w:type="spellStart"/>
            <w:r w:rsidRPr="001F1F5C">
              <w:rPr>
                <w:rFonts w:asciiTheme="minorHAnsi" w:hAnsiTheme="minorHAnsi"/>
                <w:sz w:val="20"/>
                <w:szCs w:val="20"/>
                <w:lang w:eastAsia="en-US"/>
              </w:rPr>
              <w:t>analysing</w:t>
            </w:r>
            <w:proofErr w:type="spellEnd"/>
            <w:r w:rsidRPr="001F1F5C">
              <w:rPr>
                <w:rFonts w:asciiTheme="minorHAnsi" w:hAnsiTheme="minorHAnsi"/>
                <w:sz w:val="20"/>
                <w:szCs w:val="20"/>
                <w:lang w:eastAsia="en-US"/>
              </w:rPr>
              <w:t xml:space="preserve"> t</w:t>
            </w:r>
            <w:r w:rsidRPr="001F1F5C">
              <w:rPr>
                <w:rFonts w:asciiTheme="minorHAnsi" w:hAnsiTheme="minorHAnsi"/>
                <w:sz w:val="20"/>
                <w:szCs w:val="20"/>
              </w:rPr>
              <w:t>he relationship between purpose, context and audience and how these relationships influences a text and its meaning; investigate how text structures and language features communicate ideas and represent people and events in a text. (</w:t>
            </w:r>
            <w:r w:rsidRPr="001F1F5C">
              <w:rPr>
                <w:rFonts w:asciiTheme="minorHAnsi" w:hAnsiTheme="minorHAnsi"/>
                <w:sz w:val="20"/>
                <w:szCs w:val="20"/>
                <w:lang w:eastAsia="en-US"/>
              </w:rPr>
              <w:t xml:space="preserve">Consider </w:t>
            </w:r>
            <w:r>
              <w:rPr>
                <w:rFonts w:asciiTheme="minorHAnsi" w:hAnsiTheme="minorHAnsi"/>
                <w:sz w:val="20"/>
                <w:szCs w:val="20"/>
                <w:lang w:eastAsia="en-US"/>
              </w:rPr>
              <w:br/>
            </w:r>
            <w:r w:rsidRPr="001F1F5C">
              <w:rPr>
                <w:rFonts w:asciiTheme="minorHAnsi" w:hAnsiTheme="minorHAnsi"/>
                <w:sz w:val="20"/>
                <w:szCs w:val="20"/>
                <w:lang w:eastAsia="en-US"/>
              </w:rPr>
              <w:t xml:space="preserve">cross-curriculum priorities and contemporary issues which students face in a </w:t>
            </w:r>
            <w:proofErr w:type="spellStart"/>
            <w:r w:rsidRPr="001F1F5C">
              <w:rPr>
                <w:rFonts w:asciiTheme="minorHAnsi" w:hAnsiTheme="minorHAnsi"/>
                <w:sz w:val="20"/>
                <w:szCs w:val="20"/>
                <w:lang w:eastAsia="en-US"/>
              </w:rPr>
              <w:t>globalised</w:t>
            </w:r>
            <w:proofErr w:type="spellEnd"/>
            <w:r w:rsidRPr="001F1F5C">
              <w:rPr>
                <w:rFonts w:asciiTheme="minorHAnsi" w:hAnsiTheme="minorHAnsi"/>
                <w:sz w:val="20"/>
                <w:szCs w:val="20"/>
                <w:lang w:eastAsia="en-US"/>
              </w:rPr>
              <w:t xml:space="preserve"> world.)</w:t>
            </w:r>
          </w:p>
          <w:p w14:paraId="3F21A62A" w14:textId="23CF8721" w:rsidR="00682B44" w:rsidRDefault="00682B44" w:rsidP="008C67A9">
            <w:pPr>
              <w:rPr>
                <w:rFonts w:asciiTheme="minorHAnsi" w:hAnsiTheme="minorHAnsi" w:cstheme="minorHAnsi"/>
                <w:color w:val="0070C0"/>
                <w:sz w:val="20"/>
                <w:szCs w:val="20"/>
                <w:lang w:eastAsia="en-US"/>
              </w:rPr>
            </w:pPr>
            <w:r w:rsidRPr="001F1F5C">
              <w:rPr>
                <w:rFonts w:asciiTheme="minorHAnsi" w:hAnsiTheme="minorHAnsi"/>
                <w:sz w:val="20"/>
                <w:szCs w:val="20"/>
                <w:lang w:eastAsia="en-US"/>
              </w:rPr>
              <w:t>Research</w:t>
            </w:r>
            <w:r>
              <w:rPr>
                <w:rFonts w:asciiTheme="minorHAnsi" w:hAnsiTheme="minorHAnsi"/>
                <w:sz w:val="20"/>
                <w:szCs w:val="20"/>
                <w:lang w:eastAsia="en-US"/>
              </w:rPr>
              <w:t>ing</w:t>
            </w:r>
            <w:r w:rsidRPr="001F1F5C">
              <w:rPr>
                <w:rFonts w:asciiTheme="minorHAnsi" w:hAnsiTheme="minorHAnsi"/>
                <w:sz w:val="20"/>
                <w:szCs w:val="20"/>
                <w:lang w:eastAsia="en-US"/>
              </w:rPr>
              <w:t xml:space="preserve"> the context of a text and author of choice to discu</w:t>
            </w:r>
            <w:r>
              <w:rPr>
                <w:rFonts w:asciiTheme="minorHAnsi" w:hAnsiTheme="minorHAnsi"/>
                <w:sz w:val="20"/>
                <w:szCs w:val="20"/>
                <w:lang w:eastAsia="en-US"/>
              </w:rPr>
              <w:t>s</w:t>
            </w:r>
            <w:r w:rsidRPr="001F1F5C">
              <w:rPr>
                <w:rFonts w:asciiTheme="minorHAnsi" w:hAnsiTheme="minorHAnsi"/>
                <w:sz w:val="20"/>
                <w:szCs w:val="20"/>
                <w:lang w:eastAsia="en-US"/>
              </w:rPr>
              <w:t>s how understandings of this text have been influenced by contextual factors</w:t>
            </w:r>
          </w:p>
          <w:p w14:paraId="5E11F834" w14:textId="77777777" w:rsidR="00222E10" w:rsidRDefault="00222E10" w:rsidP="002D23B4">
            <w:pPr>
              <w:rPr>
                <w:rFonts w:asciiTheme="minorHAnsi" w:hAnsiTheme="minorHAnsi" w:cstheme="minorHAnsi"/>
                <w:sz w:val="20"/>
                <w:szCs w:val="20"/>
                <w:lang w:eastAsia="en-US"/>
              </w:rPr>
            </w:pPr>
          </w:p>
          <w:p w14:paraId="2CF2F3F3" w14:textId="77777777" w:rsidR="002A4B2E" w:rsidRDefault="002A4B2E" w:rsidP="002D23B4">
            <w:pPr>
              <w:rPr>
                <w:rFonts w:asciiTheme="minorHAnsi" w:hAnsiTheme="minorHAnsi" w:cstheme="minorHAnsi"/>
                <w:sz w:val="20"/>
                <w:szCs w:val="20"/>
                <w:lang w:eastAsia="en-US"/>
              </w:rPr>
            </w:pPr>
            <w:r w:rsidRPr="005330C4">
              <w:rPr>
                <w:rFonts w:asciiTheme="minorHAnsi" w:hAnsiTheme="minorHAnsi" w:cstheme="minorHAnsi"/>
                <w:b/>
                <w:sz w:val="20"/>
                <w:szCs w:val="20"/>
                <w:u w:val="single"/>
                <w:lang w:eastAsia="en-US"/>
              </w:rPr>
              <w:t>The Book Thief</w:t>
            </w:r>
            <w:r w:rsidRPr="002A4B2E">
              <w:rPr>
                <w:rFonts w:asciiTheme="minorHAnsi" w:hAnsiTheme="minorHAnsi" w:cstheme="minorHAnsi"/>
                <w:b/>
                <w:i/>
                <w:sz w:val="20"/>
                <w:szCs w:val="20"/>
                <w:lang w:eastAsia="en-US"/>
              </w:rPr>
              <w:t xml:space="preserve"> </w:t>
            </w:r>
            <w:r>
              <w:rPr>
                <w:rFonts w:asciiTheme="minorHAnsi" w:hAnsiTheme="minorHAnsi" w:cstheme="minorHAnsi"/>
                <w:sz w:val="20"/>
                <w:szCs w:val="20"/>
                <w:lang w:eastAsia="en-US"/>
              </w:rPr>
              <w:t>Marcus Zusak</w:t>
            </w:r>
          </w:p>
          <w:p w14:paraId="38829EC0" w14:textId="77777777" w:rsidR="002A4B2E" w:rsidRDefault="002A4B2E" w:rsidP="002D23B4">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Extracts from </w:t>
            </w:r>
            <w:r w:rsidRPr="005330C4">
              <w:rPr>
                <w:rFonts w:asciiTheme="minorHAnsi" w:hAnsiTheme="minorHAnsi" w:cstheme="minorHAnsi"/>
                <w:b/>
                <w:sz w:val="20"/>
                <w:szCs w:val="20"/>
                <w:u w:val="single"/>
                <w:lang w:eastAsia="en-US"/>
              </w:rPr>
              <w:t>The Book Thief</w:t>
            </w:r>
            <w:r>
              <w:rPr>
                <w:rFonts w:asciiTheme="minorHAnsi" w:hAnsiTheme="minorHAnsi" w:cstheme="minorHAnsi"/>
                <w:sz w:val="20"/>
                <w:szCs w:val="20"/>
                <w:lang w:eastAsia="en-US"/>
              </w:rPr>
              <w:t xml:space="preserve"> film</w:t>
            </w:r>
          </w:p>
          <w:p w14:paraId="0D38C89C" w14:textId="77777777" w:rsidR="002A4B2E" w:rsidRDefault="002A4B2E" w:rsidP="002D23B4">
            <w:pPr>
              <w:rPr>
                <w:rFonts w:asciiTheme="minorHAnsi" w:hAnsiTheme="minorHAnsi" w:cstheme="minorHAnsi"/>
                <w:sz w:val="20"/>
                <w:szCs w:val="20"/>
                <w:lang w:eastAsia="en-US"/>
              </w:rPr>
            </w:pPr>
            <w:r>
              <w:rPr>
                <w:rFonts w:asciiTheme="minorHAnsi" w:hAnsiTheme="minorHAnsi" w:cstheme="minorHAnsi"/>
                <w:sz w:val="20"/>
                <w:szCs w:val="20"/>
                <w:lang w:eastAsia="en-US"/>
              </w:rPr>
              <w:t>Extracts from WW2 documentaries</w:t>
            </w:r>
          </w:p>
          <w:p w14:paraId="35ECD214" w14:textId="6D08FF58" w:rsidR="002A4B2E" w:rsidRPr="00AB0BC7" w:rsidRDefault="002A4B2E" w:rsidP="002D23B4">
            <w:pPr>
              <w:rPr>
                <w:rFonts w:asciiTheme="minorHAnsi" w:hAnsiTheme="minorHAnsi" w:cstheme="minorHAnsi"/>
                <w:sz w:val="20"/>
                <w:szCs w:val="20"/>
                <w:lang w:eastAsia="en-US"/>
              </w:rPr>
            </w:pP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64C35883" w14:textId="77777777" w:rsidR="00682B44" w:rsidRPr="001F1F5C" w:rsidRDefault="00682B44" w:rsidP="00682B44">
            <w:pPr>
              <w:contextualSpacing/>
              <w:rPr>
                <w:rFonts w:asciiTheme="minorHAnsi" w:hAnsiTheme="minorHAnsi"/>
                <w:b/>
                <w:sz w:val="20"/>
                <w:szCs w:val="20"/>
                <w:lang w:eastAsia="en-US"/>
              </w:rPr>
            </w:pPr>
            <w:r>
              <w:rPr>
                <w:rFonts w:asciiTheme="minorHAnsi" w:hAnsiTheme="minorHAnsi"/>
                <w:b/>
                <w:sz w:val="20"/>
                <w:szCs w:val="20"/>
                <w:lang w:eastAsia="en-US"/>
              </w:rPr>
              <w:t>Create a range of texts:</w:t>
            </w:r>
          </w:p>
          <w:p w14:paraId="35278B68" w14:textId="77777777" w:rsidR="00682B44" w:rsidRPr="001F1F5C" w:rsidRDefault="00682B44" w:rsidP="00682B44">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 xml:space="preserve">using appropriate form, content, style and tone for different purposes and audiences in real and imagined contexts </w:t>
            </w:r>
          </w:p>
          <w:p w14:paraId="491BEB40" w14:textId="77777777" w:rsidR="00682B44" w:rsidRPr="001F1F5C" w:rsidRDefault="00682B44" w:rsidP="00682B44">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using evidence-based argument</w:t>
            </w:r>
          </w:p>
          <w:p w14:paraId="4F1CC141" w14:textId="77777777" w:rsidR="00682B44" w:rsidRPr="001F1F5C" w:rsidRDefault="00682B44" w:rsidP="00682B44">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using appropriate quotation and referencing protocols</w:t>
            </w:r>
          </w:p>
          <w:p w14:paraId="5E90CFC2" w14:textId="77777777" w:rsidR="00222E10" w:rsidRDefault="00682B44" w:rsidP="00682B44">
            <w:pPr>
              <w:pStyle w:val="ListParagraph"/>
              <w:ind w:left="264"/>
              <w:rPr>
                <w:rFonts w:asciiTheme="minorHAnsi" w:hAnsiTheme="minorHAnsi"/>
                <w:sz w:val="20"/>
                <w:szCs w:val="20"/>
                <w:lang w:eastAsia="en-US"/>
              </w:rPr>
            </w:pPr>
            <w:r w:rsidRPr="001F1F5C">
              <w:rPr>
                <w:rFonts w:asciiTheme="minorHAnsi" w:hAnsiTheme="minorHAnsi"/>
                <w:sz w:val="20"/>
                <w:szCs w:val="20"/>
                <w:lang w:eastAsia="en-US"/>
              </w:rPr>
              <w:t>using strategies for planning, drafting, editing and proofreading.</w:t>
            </w:r>
          </w:p>
          <w:p w14:paraId="747F24EF" w14:textId="77777777" w:rsidR="002A4B2E" w:rsidRDefault="002A4B2E" w:rsidP="00682B44">
            <w:pPr>
              <w:pStyle w:val="ListParagraph"/>
              <w:ind w:left="264"/>
              <w:rPr>
                <w:rFonts w:asciiTheme="minorHAnsi" w:hAnsiTheme="minorHAnsi"/>
                <w:sz w:val="20"/>
                <w:szCs w:val="20"/>
                <w:lang w:eastAsia="en-US"/>
              </w:rPr>
            </w:pPr>
          </w:p>
          <w:p w14:paraId="79AE4C5D" w14:textId="77777777" w:rsidR="002A4B2E" w:rsidRPr="001F1F5C" w:rsidRDefault="002A4B2E" w:rsidP="002A4B2E">
            <w:pPr>
              <w:contextualSpacing/>
              <w:rPr>
                <w:rFonts w:asciiTheme="minorHAnsi" w:hAnsiTheme="minorHAnsi"/>
                <w:b/>
                <w:sz w:val="20"/>
                <w:szCs w:val="20"/>
                <w:lang w:eastAsia="en-US"/>
              </w:rPr>
            </w:pPr>
            <w:proofErr w:type="spellStart"/>
            <w:r w:rsidRPr="001F1F5C">
              <w:rPr>
                <w:rFonts w:asciiTheme="minorHAnsi" w:hAnsiTheme="minorHAnsi"/>
                <w:b/>
                <w:sz w:val="20"/>
                <w:szCs w:val="20"/>
                <w:lang w:eastAsia="en-US"/>
              </w:rPr>
              <w:t>Analyse</w:t>
            </w:r>
            <w:proofErr w:type="spellEnd"/>
            <w:r w:rsidRPr="001F1F5C">
              <w:rPr>
                <w:rFonts w:asciiTheme="minorHAnsi" w:hAnsiTheme="minorHAnsi"/>
                <w:b/>
                <w:sz w:val="20"/>
                <w:szCs w:val="20"/>
                <w:lang w:eastAsia="en-US"/>
              </w:rPr>
              <w:t xml:space="preserve"> and evaluate how responses to texts</w:t>
            </w:r>
            <w:r>
              <w:rPr>
                <w:rFonts w:asciiTheme="minorHAnsi" w:hAnsiTheme="minorHAnsi"/>
                <w:b/>
                <w:sz w:val="20"/>
                <w:szCs w:val="20"/>
                <w:lang w:eastAsia="en-US"/>
              </w:rPr>
              <w:t>, including students’ own responses,</w:t>
            </w:r>
            <w:r w:rsidRPr="001F1F5C">
              <w:rPr>
                <w:rFonts w:asciiTheme="minorHAnsi" w:hAnsiTheme="minorHAnsi"/>
                <w:b/>
                <w:sz w:val="20"/>
                <w:szCs w:val="20"/>
                <w:lang w:eastAsia="en-US"/>
              </w:rPr>
              <w:t xml:space="preserve"> are influenced by:</w:t>
            </w:r>
          </w:p>
          <w:p w14:paraId="2EB472BD" w14:textId="77777777" w:rsidR="002A4B2E" w:rsidRPr="001F1F5C" w:rsidRDefault="002A4B2E" w:rsidP="002A4B2E">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 xml:space="preserve">purpose, taking into account that a text’s purpose is often open to debate </w:t>
            </w:r>
          </w:p>
          <w:p w14:paraId="5BA28650" w14:textId="77777777" w:rsidR="002A4B2E" w:rsidRPr="001F1F5C" w:rsidRDefault="002A4B2E" w:rsidP="002A4B2E">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personal, social and cultural context</w:t>
            </w:r>
          </w:p>
          <w:p w14:paraId="05079A1C" w14:textId="77777777" w:rsidR="002A4B2E" w:rsidRDefault="002A4B2E" w:rsidP="002A4B2E">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the use of techniques associated with imaginative, in</w:t>
            </w:r>
            <w:r>
              <w:rPr>
                <w:rFonts w:asciiTheme="minorHAnsi" w:hAnsiTheme="minorHAnsi"/>
                <w:sz w:val="20"/>
                <w:szCs w:val="20"/>
                <w:lang w:eastAsia="en-US"/>
              </w:rPr>
              <w:t>terpretive and persuasive texts.</w:t>
            </w:r>
          </w:p>
          <w:p w14:paraId="0A8D5262" w14:textId="1D2EADA3" w:rsidR="002A4B2E" w:rsidRPr="002A4B2E" w:rsidRDefault="002A4B2E" w:rsidP="002A4B2E">
            <w:pPr>
              <w:rPr>
                <w:rFonts w:asciiTheme="minorHAnsi" w:hAnsiTheme="minorHAnsi" w:cstheme="minorHAnsi"/>
                <w:sz w:val="20"/>
                <w:szCs w:val="20"/>
                <w:lang w:eastAsia="en-US"/>
              </w:rPr>
            </w:pP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6A9E3EC2" w14:textId="1D633A3D" w:rsidR="00222E10" w:rsidRDefault="00682B44" w:rsidP="00643224">
            <w:pPr>
              <w:rPr>
                <w:rFonts w:asciiTheme="minorHAnsi" w:hAnsiTheme="minorHAnsi" w:cstheme="minorHAnsi"/>
                <w:b/>
                <w:sz w:val="20"/>
                <w:szCs w:val="20"/>
                <w:lang w:eastAsia="en-US"/>
              </w:rPr>
            </w:pPr>
            <w:r>
              <w:rPr>
                <w:rFonts w:asciiTheme="minorHAnsi" w:hAnsiTheme="minorHAnsi" w:cstheme="minorHAnsi"/>
                <w:b/>
                <w:sz w:val="20"/>
                <w:szCs w:val="20"/>
                <w:lang w:eastAsia="en-US"/>
              </w:rPr>
              <w:t>Task 3</w:t>
            </w:r>
            <w:r w:rsidR="00222E10" w:rsidRPr="00643224">
              <w:rPr>
                <w:rFonts w:asciiTheme="minorHAnsi" w:hAnsiTheme="minorHAnsi" w:cstheme="minorHAnsi"/>
                <w:b/>
                <w:sz w:val="20"/>
                <w:szCs w:val="20"/>
                <w:lang w:eastAsia="en-US"/>
              </w:rPr>
              <w:t xml:space="preserve">      Due</w:t>
            </w:r>
            <w:r>
              <w:rPr>
                <w:rFonts w:asciiTheme="minorHAnsi" w:hAnsiTheme="minorHAnsi" w:cstheme="minorHAnsi"/>
                <w:b/>
                <w:sz w:val="20"/>
                <w:szCs w:val="20"/>
                <w:lang w:eastAsia="en-US"/>
              </w:rPr>
              <w:t>: T1</w:t>
            </w:r>
            <w:r w:rsidR="00222E10">
              <w:rPr>
                <w:rFonts w:asciiTheme="minorHAnsi" w:hAnsiTheme="minorHAnsi" w:cstheme="minorHAnsi"/>
                <w:b/>
                <w:sz w:val="20"/>
                <w:szCs w:val="20"/>
                <w:lang w:eastAsia="en-US"/>
              </w:rPr>
              <w:t xml:space="preserve"> </w:t>
            </w:r>
            <w:r w:rsidR="00222E10" w:rsidRPr="00643224">
              <w:rPr>
                <w:rFonts w:asciiTheme="minorHAnsi" w:hAnsiTheme="minorHAnsi" w:cstheme="minorHAnsi"/>
                <w:b/>
                <w:sz w:val="20"/>
                <w:szCs w:val="20"/>
                <w:lang w:eastAsia="en-US"/>
              </w:rPr>
              <w:t>Week</w:t>
            </w:r>
            <w:r>
              <w:rPr>
                <w:rFonts w:asciiTheme="minorHAnsi" w:hAnsiTheme="minorHAnsi" w:cstheme="minorHAnsi"/>
                <w:b/>
                <w:sz w:val="20"/>
                <w:szCs w:val="20"/>
                <w:lang w:eastAsia="en-US"/>
              </w:rPr>
              <w:t xml:space="preserve"> 8</w:t>
            </w:r>
          </w:p>
          <w:p w14:paraId="53DA8B6A" w14:textId="77777777" w:rsidR="00222E10" w:rsidRDefault="00222E10" w:rsidP="00643224">
            <w:pPr>
              <w:rPr>
                <w:rFonts w:asciiTheme="minorHAnsi" w:hAnsiTheme="minorHAnsi" w:cstheme="minorHAnsi"/>
                <w:b/>
                <w:sz w:val="20"/>
                <w:szCs w:val="20"/>
                <w:lang w:eastAsia="en-US"/>
              </w:rPr>
            </w:pPr>
            <w:r>
              <w:rPr>
                <w:rFonts w:asciiTheme="minorHAnsi" w:hAnsiTheme="minorHAnsi" w:cstheme="minorHAnsi"/>
                <w:b/>
                <w:sz w:val="20"/>
                <w:szCs w:val="20"/>
                <w:lang w:eastAsia="en-US"/>
              </w:rPr>
              <w:t>(10%)</w:t>
            </w:r>
          </w:p>
          <w:p w14:paraId="02BDE85E" w14:textId="22C80395" w:rsidR="00682B44" w:rsidRDefault="00682B44" w:rsidP="008C67A9">
            <w:pPr>
              <w:rPr>
                <w:rFonts w:asciiTheme="minorHAnsi" w:hAnsiTheme="minorHAnsi" w:cstheme="minorHAnsi"/>
                <w:b/>
                <w:sz w:val="20"/>
                <w:szCs w:val="20"/>
                <w:lang w:eastAsia="en-US"/>
              </w:rPr>
            </w:pPr>
            <w:r>
              <w:rPr>
                <w:rFonts w:asciiTheme="minorHAnsi" w:hAnsiTheme="minorHAnsi" w:cstheme="minorHAnsi"/>
                <w:b/>
                <w:sz w:val="20"/>
                <w:szCs w:val="20"/>
                <w:lang w:eastAsia="en-US"/>
              </w:rPr>
              <w:t>Creating: Oral presentation</w:t>
            </w:r>
          </w:p>
          <w:p w14:paraId="6E3E3BE6" w14:textId="648CDF6A" w:rsidR="00682B44" w:rsidRPr="00702F76" w:rsidRDefault="00682B44" w:rsidP="008C67A9">
            <w:pPr>
              <w:rPr>
                <w:rFonts w:asciiTheme="minorHAnsi" w:hAnsiTheme="minorHAnsi" w:cstheme="minorHAnsi"/>
                <w:sz w:val="20"/>
                <w:szCs w:val="20"/>
                <w:lang w:eastAsia="en-US"/>
              </w:rPr>
            </w:pPr>
            <w:r w:rsidRPr="00702F76">
              <w:rPr>
                <w:rFonts w:asciiTheme="minorHAnsi" w:hAnsiTheme="minorHAnsi" w:cstheme="minorHAnsi"/>
                <w:sz w:val="20"/>
                <w:szCs w:val="20"/>
                <w:lang w:eastAsia="en-US"/>
              </w:rPr>
              <w:t>Present an analysis of a theme, character, or integral event from the novel through a PowerPoint of no more than 5 minutes</w:t>
            </w:r>
          </w:p>
          <w:p w14:paraId="569B4925" w14:textId="77777777" w:rsidR="00222E10" w:rsidRPr="00702F76" w:rsidRDefault="00222E10" w:rsidP="00682B44">
            <w:pPr>
              <w:rPr>
                <w:rFonts w:asciiTheme="minorHAnsi" w:hAnsiTheme="minorHAnsi" w:cstheme="minorHAnsi"/>
                <w:sz w:val="20"/>
                <w:szCs w:val="20"/>
                <w:lang w:eastAsia="en-US"/>
              </w:rPr>
            </w:pPr>
          </w:p>
          <w:p w14:paraId="1E51E4F7" w14:textId="77777777" w:rsidR="002A4B2E" w:rsidRDefault="002A4B2E" w:rsidP="00682B44">
            <w:pPr>
              <w:rPr>
                <w:rFonts w:asciiTheme="minorHAnsi" w:hAnsiTheme="minorHAnsi" w:cstheme="minorHAnsi"/>
                <w:sz w:val="20"/>
                <w:szCs w:val="20"/>
                <w:lang w:eastAsia="en-US"/>
              </w:rPr>
            </w:pPr>
          </w:p>
          <w:p w14:paraId="46C98703" w14:textId="77777777" w:rsidR="002A4B2E" w:rsidRDefault="002A4B2E" w:rsidP="00682B44">
            <w:pPr>
              <w:rPr>
                <w:rFonts w:asciiTheme="minorHAnsi" w:hAnsiTheme="minorHAnsi" w:cstheme="minorHAnsi"/>
                <w:sz w:val="20"/>
                <w:szCs w:val="20"/>
                <w:lang w:eastAsia="en-US"/>
              </w:rPr>
            </w:pPr>
          </w:p>
          <w:p w14:paraId="3C4D492B" w14:textId="77777777" w:rsidR="002A4B2E" w:rsidRDefault="002A4B2E" w:rsidP="00682B44">
            <w:pPr>
              <w:rPr>
                <w:rFonts w:asciiTheme="minorHAnsi" w:hAnsiTheme="minorHAnsi" w:cstheme="minorHAnsi"/>
                <w:sz w:val="20"/>
                <w:szCs w:val="20"/>
                <w:lang w:eastAsia="en-US"/>
              </w:rPr>
            </w:pPr>
          </w:p>
          <w:p w14:paraId="7BFCD09B" w14:textId="77777777" w:rsidR="002A4B2E" w:rsidRDefault="002A4B2E" w:rsidP="00682B44">
            <w:pPr>
              <w:rPr>
                <w:rFonts w:asciiTheme="minorHAnsi" w:hAnsiTheme="minorHAnsi" w:cstheme="minorHAnsi"/>
                <w:sz w:val="20"/>
                <w:szCs w:val="20"/>
                <w:lang w:eastAsia="en-US"/>
              </w:rPr>
            </w:pPr>
          </w:p>
          <w:p w14:paraId="0FAFDEFE" w14:textId="77777777" w:rsidR="002A4B2E" w:rsidRDefault="002A4B2E" w:rsidP="00682B44">
            <w:pPr>
              <w:rPr>
                <w:rFonts w:asciiTheme="minorHAnsi" w:hAnsiTheme="minorHAnsi" w:cstheme="minorHAnsi"/>
                <w:b/>
                <w:sz w:val="20"/>
                <w:szCs w:val="20"/>
                <w:lang w:eastAsia="en-US"/>
              </w:rPr>
            </w:pPr>
          </w:p>
          <w:p w14:paraId="690A804D" w14:textId="77777777" w:rsidR="002A4B2E" w:rsidRDefault="002A4B2E" w:rsidP="00682B44">
            <w:pPr>
              <w:rPr>
                <w:rFonts w:asciiTheme="minorHAnsi" w:hAnsiTheme="minorHAnsi" w:cstheme="minorHAnsi"/>
                <w:b/>
                <w:sz w:val="20"/>
                <w:szCs w:val="20"/>
                <w:lang w:eastAsia="en-US"/>
              </w:rPr>
            </w:pPr>
          </w:p>
          <w:p w14:paraId="7C5AC413" w14:textId="77777777" w:rsidR="002A4B2E" w:rsidRDefault="002A4B2E" w:rsidP="00682B44">
            <w:pPr>
              <w:rPr>
                <w:rFonts w:asciiTheme="minorHAnsi" w:hAnsiTheme="minorHAnsi" w:cstheme="minorHAnsi"/>
                <w:b/>
                <w:sz w:val="20"/>
                <w:szCs w:val="20"/>
                <w:lang w:eastAsia="en-US"/>
              </w:rPr>
            </w:pPr>
            <w:r w:rsidRPr="002A4B2E">
              <w:rPr>
                <w:rFonts w:asciiTheme="minorHAnsi" w:hAnsiTheme="minorHAnsi" w:cstheme="minorHAnsi"/>
                <w:b/>
                <w:sz w:val="20"/>
                <w:szCs w:val="20"/>
                <w:lang w:eastAsia="en-US"/>
              </w:rPr>
              <w:t>Task 4     Due T1 Week 10</w:t>
            </w:r>
          </w:p>
          <w:p w14:paraId="41210AEF" w14:textId="70C580FE" w:rsidR="002A4B2E" w:rsidRDefault="001D2121" w:rsidP="00682B44">
            <w:pPr>
              <w:rPr>
                <w:rFonts w:asciiTheme="minorHAnsi" w:hAnsiTheme="minorHAnsi" w:cstheme="minorHAnsi"/>
                <w:b/>
                <w:sz w:val="20"/>
                <w:szCs w:val="20"/>
                <w:lang w:eastAsia="en-US"/>
              </w:rPr>
            </w:pPr>
            <w:r>
              <w:rPr>
                <w:rFonts w:asciiTheme="minorHAnsi" w:hAnsiTheme="minorHAnsi" w:cstheme="minorHAnsi"/>
                <w:b/>
                <w:sz w:val="20"/>
                <w:szCs w:val="20"/>
                <w:lang w:eastAsia="en-US"/>
              </w:rPr>
              <w:t>(10</w:t>
            </w:r>
            <w:r w:rsidR="002A4B2E">
              <w:rPr>
                <w:rFonts w:asciiTheme="minorHAnsi" w:hAnsiTheme="minorHAnsi" w:cstheme="minorHAnsi"/>
                <w:b/>
                <w:sz w:val="20"/>
                <w:szCs w:val="20"/>
                <w:lang w:eastAsia="en-US"/>
              </w:rPr>
              <w:t>%)</w:t>
            </w:r>
          </w:p>
          <w:p w14:paraId="7C385306" w14:textId="04F8F6E9" w:rsidR="002A4B2E" w:rsidRDefault="00CA39C6" w:rsidP="00682B44">
            <w:pPr>
              <w:rPr>
                <w:rFonts w:asciiTheme="minorHAnsi" w:hAnsiTheme="minorHAnsi" w:cstheme="minorHAnsi"/>
                <w:b/>
                <w:sz w:val="20"/>
                <w:szCs w:val="20"/>
                <w:lang w:eastAsia="en-US"/>
              </w:rPr>
            </w:pPr>
            <w:r>
              <w:rPr>
                <w:rFonts w:asciiTheme="minorHAnsi" w:hAnsiTheme="minorHAnsi" w:cstheme="minorHAnsi"/>
                <w:b/>
                <w:sz w:val="20"/>
                <w:szCs w:val="20"/>
                <w:lang w:eastAsia="en-US"/>
              </w:rPr>
              <w:t>Responding in-</w:t>
            </w:r>
            <w:r w:rsidR="002A4B2E">
              <w:rPr>
                <w:rFonts w:asciiTheme="minorHAnsi" w:hAnsiTheme="minorHAnsi" w:cstheme="minorHAnsi"/>
                <w:b/>
                <w:sz w:val="20"/>
                <w:szCs w:val="20"/>
                <w:lang w:eastAsia="en-US"/>
              </w:rPr>
              <w:t>class essay</w:t>
            </w:r>
          </w:p>
          <w:p w14:paraId="52E8F57E" w14:textId="6790F9FC" w:rsidR="002A4B2E" w:rsidRPr="002A4B2E" w:rsidRDefault="00702F76" w:rsidP="00682B44">
            <w:pPr>
              <w:rPr>
                <w:rFonts w:asciiTheme="minorHAnsi" w:hAnsiTheme="minorHAnsi" w:cstheme="minorHAnsi"/>
                <w:sz w:val="20"/>
                <w:szCs w:val="20"/>
                <w:lang w:eastAsia="en-US"/>
              </w:rPr>
            </w:pPr>
            <w:r>
              <w:rPr>
                <w:rFonts w:asciiTheme="minorHAnsi" w:hAnsiTheme="minorHAnsi" w:cstheme="minorHAnsi"/>
                <w:sz w:val="20"/>
                <w:szCs w:val="20"/>
                <w:lang w:eastAsia="en-US"/>
              </w:rPr>
              <w:t>Respond to one analy</w:t>
            </w:r>
            <w:r w:rsidR="002A4B2E" w:rsidRPr="002A4B2E">
              <w:rPr>
                <w:rFonts w:asciiTheme="minorHAnsi" w:hAnsiTheme="minorHAnsi" w:cstheme="minorHAnsi"/>
                <w:sz w:val="20"/>
                <w:szCs w:val="20"/>
                <w:lang w:eastAsia="en-US"/>
              </w:rPr>
              <w:t>tical essay question from a selection of 6 taken from past papers</w:t>
            </w:r>
          </w:p>
          <w:p w14:paraId="36C4C080" w14:textId="2FA586FD" w:rsidR="002A4B2E" w:rsidRPr="002A4B2E" w:rsidRDefault="002A4B2E" w:rsidP="00682B44">
            <w:pPr>
              <w:rPr>
                <w:rFonts w:asciiTheme="minorHAnsi" w:hAnsiTheme="minorHAnsi" w:cstheme="minorHAnsi"/>
                <w:b/>
                <w:sz w:val="20"/>
                <w:szCs w:val="20"/>
                <w:lang w:eastAsia="en-US"/>
              </w:rPr>
            </w:pPr>
          </w:p>
        </w:tc>
      </w:tr>
      <w:tr w:rsidR="00222E10" w:rsidRPr="001A66A0" w14:paraId="2A941734" w14:textId="77777777" w:rsidTr="00AC74B1">
        <w:trPr>
          <w:trHeight w:val="2011"/>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391C03CC" w14:textId="14C9875D" w:rsidR="00222E10" w:rsidRDefault="00222E10" w:rsidP="002E07B9">
            <w:pPr>
              <w:jc w:val="center"/>
              <w:rPr>
                <w:rFonts w:asciiTheme="minorHAnsi" w:hAnsiTheme="minorHAnsi" w:cstheme="minorHAnsi"/>
                <w:sz w:val="20"/>
                <w:szCs w:val="20"/>
                <w:lang w:eastAsia="en-US"/>
              </w:rPr>
            </w:pPr>
          </w:p>
          <w:p w14:paraId="02CA6CA0" w14:textId="77777777" w:rsidR="00222E10" w:rsidRDefault="00222E10" w:rsidP="002E07B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T2</w:t>
            </w:r>
          </w:p>
          <w:p w14:paraId="2AB5DC7D" w14:textId="26EB5F86" w:rsidR="00222E10" w:rsidRDefault="00B334A7" w:rsidP="002E07B9">
            <w:pPr>
              <w:jc w:val="center"/>
              <w:rPr>
                <w:rFonts w:asciiTheme="minorHAnsi" w:hAnsiTheme="minorHAnsi" w:cstheme="minorHAnsi"/>
                <w:sz w:val="20"/>
                <w:szCs w:val="20"/>
                <w:lang w:eastAsia="en-US"/>
              </w:rPr>
            </w:pP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1</w:t>
            </w:r>
            <w:r w:rsidR="00222E10">
              <w:rPr>
                <w:rFonts w:asciiTheme="minorHAnsi" w:hAnsiTheme="minorHAnsi" w:cstheme="minorHAnsi"/>
                <w:sz w:val="20"/>
                <w:szCs w:val="20"/>
                <w:lang w:eastAsia="en-US"/>
              </w:rPr>
              <w:t>-3</w:t>
            </w:r>
          </w:p>
          <w:p w14:paraId="1DD88141" w14:textId="3A62E9E6" w:rsidR="00222E10" w:rsidRDefault="00222E10" w:rsidP="002E07B9">
            <w:pPr>
              <w:jc w:val="center"/>
              <w:rPr>
                <w:rFonts w:asciiTheme="minorHAnsi" w:hAnsiTheme="minorHAnsi" w:cstheme="minorHAnsi"/>
                <w:sz w:val="20"/>
                <w:szCs w:val="20"/>
                <w:lang w:eastAsia="en-US"/>
              </w:rPr>
            </w:pPr>
          </w:p>
          <w:p w14:paraId="15E35CED" w14:textId="77777777" w:rsidR="00222E10" w:rsidRDefault="00222E10" w:rsidP="002E07B9">
            <w:pPr>
              <w:jc w:val="center"/>
              <w:rPr>
                <w:rFonts w:asciiTheme="minorHAnsi" w:hAnsiTheme="minorHAnsi" w:cstheme="minorHAnsi"/>
                <w:sz w:val="20"/>
                <w:szCs w:val="20"/>
                <w:lang w:eastAsia="en-US"/>
              </w:rPr>
            </w:pPr>
          </w:p>
          <w:p w14:paraId="4E70C06C" w14:textId="77777777" w:rsidR="00222E10" w:rsidRDefault="00222E10" w:rsidP="002E07B9">
            <w:pPr>
              <w:jc w:val="center"/>
              <w:rPr>
                <w:rFonts w:asciiTheme="minorHAnsi" w:hAnsiTheme="minorHAnsi" w:cstheme="minorHAnsi"/>
                <w:sz w:val="20"/>
                <w:szCs w:val="20"/>
                <w:lang w:eastAsia="en-US"/>
              </w:rPr>
            </w:pPr>
          </w:p>
          <w:p w14:paraId="5692BE48" w14:textId="77777777" w:rsidR="00222E10" w:rsidRDefault="00222E10" w:rsidP="002E07B9">
            <w:pPr>
              <w:jc w:val="center"/>
              <w:rPr>
                <w:rFonts w:asciiTheme="minorHAnsi" w:hAnsiTheme="minorHAnsi" w:cstheme="minorHAnsi"/>
                <w:sz w:val="20"/>
                <w:szCs w:val="20"/>
                <w:lang w:eastAsia="en-US"/>
              </w:rPr>
            </w:pPr>
          </w:p>
          <w:p w14:paraId="569AC232" w14:textId="77777777" w:rsidR="00222E10" w:rsidRDefault="00222E10" w:rsidP="002E07B9">
            <w:pPr>
              <w:jc w:val="center"/>
              <w:rPr>
                <w:rFonts w:asciiTheme="minorHAnsi" w:hAnsiTheme="minorHAnsi" w:cstheme="minorHAnsi"/>
                <w:sz w:val="20"/>
                <w:szCs w:val="20"/>
                <w:lang w:eastAsia="en-US"/>
              </w:rPr>
            </w:pPr>
          </w:p>
          <w:p w14:paraId="0A18E38A" w14:textId="77777777" w:rsidR="00222E10" w:rsidRDefault="00222E10" w:rsidP="002E07B9">
            <w:pPr>
              <w:jc w:val="center"/>
              <w:rPr>
                <w:rFonts w:asciiTheme="minorHAnsi" w:hAnsiTheme="minorHAnsi" w:cstheme="minorHAnsi"/>
                <w:sz w:val="20"/>
                <w:szCs w:val="20"/>
                <w:lang w:eastAsia="en-US"/>
              </w:rPr>
            </w:pPr>
          </w:p>
          <w:p w14:paraId="77DDE3C5" w14:textId="77777777" w:rsidR="00222E10" w:rsidRDefault="00222E10" w:rsidP="002E07B9">
            <w:pPr>
              <w:jc w:val="center"/>
              <w:rPr>
                <w:rFonts w:asciiTheme="minorHAnsi" w:hAnsiTheme="minorHAnsi" w:cstheme="minorHAnsi"/>
                <w:sz w:val="20"/>
                <w:szCs w:val="20"/>
                <w:lang w:eastAsia="en-US"/>
              </w:rPr>
            </w:pPr>
          </w:p>
          <w:p w14:paraId="1677F714" w14:textId="77777777" w:rsidR="00222E10" w:rsidRDefault="00222E10" w:rsidP="002E07B9">
            <w:pPr>
              <w:jc w:val="center"/>
              <w:rPr>
                <w:rFonts w:asciiTheme="minorHAnsi" w:hAnsiTheme="minorHAnsi" w:cstheme="minorHAnsi"/>
                <w:sz w:val="20"/>
                <w:szCs w:val="20"/>
                <w:lang w:eastAsia="en-US"/>
              </w:rPr>
            </w:pPr>
          </w:p>
          <w:p w14:paraId="134E6D25" w14:textId="77777777" w:rsidR="00222E10" w:rsidRDefault="00222E10" w:rsidP="002E07B9">
            <w:pPr>
              <w:jc w:val="center"/>
              <w:rPr>
                <w:rFonts w:asciiTheme="minorHAnsi" w:hAnsiTheme="minorHAnsi" w:cstheme="minorHAnsi"/>
                <w:sz w:val="20"/>
                <w:szCs w:val="20"/>
                <w:lang w:eastAsia="en-US"/>
              </w:rPr>
            </w:pPr>
          </w:p>
          <w:p w14:paraId="42BDE4BB" w14:textId="77777777" w:rsidR="00222E10" w:rsidRDefault="00222E10" w:rsidP="002E07B9">
            <w:pPr>
              <w:jc w:val="center"/>
              <w:rPr>
                <w:rFonts w:asciiTheme="minorHAnsi" w:hAnsiTheme="minorHAnsi" w:cstheme="minorHAnsi"/>
                <w:sz w:val="20"/>
                <w:szCs w:val="20"/>
                <w:lang w:eastAsia="en-US"/>
              </w:rPr>
            </w:pPr>
          </w:p>
          <w:p w14:paraId="09FCADEF" w14:textId="77777777" w:rsidR="00222E10" w:rsidRDefault="00222E10" w:rsidP="002E07B9">
            <w:pPr>
              <w:jc w:val="center"/>
              <w:rPr>
                <w:rFonts w:asciiTheme="minorHAnsi" w:hAnsiTheme="minorHAnsi" w:cstheme="minorHAnsi"/>
                <w:sz w:val="20"/>
                <w:szCs w:val="20"/>
                <w:lang w:eastAsia="en-US"/>
              </w:rPr>
            </w:pPr>
          </w:p>
          <w:p w14:paraId="3DA94EB0" w14:textId="77777777" w:rsidR="00222E10" w:rsidRDefault="00222E10" w:rsidP="002E07B9">
            <w:pPr>
              <w:jc w:val="center"/>
              <w:rPr>
                <w:rFonts w:asciiTheme="minorHAnsi" w:hAnsiTheme="minorHAnsi" w:cstheme="minorHAnsi"/>
                <w:sz w:val="20"/>
                <w:szCs w:val="20"/>
                <w:lang w:eastAsia="en-US"/>
              </w:rPr>
            </w:pPr>
          </w:p>
          <w:p w14:paraId="233C9DDD" w14:textId="77777777" w:rsidR="00222E10" w:rsidRDefault="00222E10" w:rsidP="002E07B9">
            <w:pPr>
              <w:jc w:val="center"/>
              <w:rPr>
                <w:rFonts w:asciiTheme="minorHAnsi" w:hAnsiTheme="minorHAnsi" w:cstheme="minorHAnsi"/>
                <w:sz w:val="20"/>
                <w:szCs w:val="20"/>
                <w:lang w:eastAsia="en-US"/>
              </w:rPr>
            </w:pPr>
          </w:p>
          <w:p w14:paraId="6780FEA6" w14:textId="77777777" w:rsidR="00222E10" w:rsidRDefault="00222E10" w:rsidP="002E07B9">
            <w:pPr>
              <w:jc w:val="center"/>
              <w:rPr>
                <w:rFonts w:asciiTheme="minorHAnsi" w:hAnsiTheme="minorHAnsi" w:cstheme="minorHAnsi"/>
                <w:sz w:val="20"/>
                <w:szCs w:val="20"/>
                <w:lang w:eastAsia="en-US"/>
              </w:rPr>
            </w:pPr>
          </w:p>
          <w:p w14:paraId="5AB61E90" w14:textId="77777777" w:rsidR="00222E10" w:rsidRDefault="00222E10" w:rsidP="002E07B9">
            <w:pPr>
              <w:jc w:val="center"/>
              <w:rPr>
                <w:rFonts w:asciiTheme="minorHAnsi" w:hAnsiTheme="minorHAnsi" w:cstheme="minorHAnsi"/>
                <w:sz w:val="20"/>
                <w:szCs w:val="20"/>
                <w:lang w:eastAsia="en-US"/>
              </w:rPr>
            </w:pPr>
          </w:p>
          <w:p w14:paraId="44D0B9CE" w14:textId="089489C2" w:rsidR="00222E10" w:rsidRDefault="00222E10" w:rsidP="00B334A7">
            <w:pPr>
              <w:rPr>
                <w:rFonts w:asciiTheme="minorHAnsi" w:hAnsiTheme="minorHAnsi" w:cstheme="minorHAnsi"/>
                <w:sz w:val="20"/>
                <w:szCs w:val="20"/>
                <w:lang w:eastAsia="en-US"/>
              </w:rPr>
            </w:pPr>
          </w:p>
          <w:p w14:paraId="1674EB21" w14:textId="77777777" w:rsidR="00222E10" w:rsidRDefault="00222E10" w:rsidP="00DB1CBF">
            <w:pP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4C52F1FC" w14:textId="2EBC59CE" w:rsidR="00222E10" w:rsidRPr="00B334A7" w:rsidRDefault="00B334A7" w:rsidP="002E07B9">
            <w:pPr>
              <w:rPr>
                <w:rFonts w:asciiTheme="minorHAnsi" w:hAnsiTheme="minorHAnsi" w:cstheme="minorHAnsi"/>
                <w:b/>
                <w:sz w:val="20"/>
                <w:szCs w:val="20"/>
                <w:lang w:eastAsia="en-US"/>
              </w:rPr>
            </w:pPr>
            <w:r w:rsidRPr="00B334A7">
              <w:rPr>
                <w:rFonts w:asciiTheme="minorHAnsi" w:hAnsiTheme="minorHAnsi" w:cstheme="minorHAnsi"/>
                <w:b/>
                <w:sz w:val="20"/>
                <w:szCs w:val="20"/>
                <w:lang w:eastAsia="en-US"/>
              </w:rPr>
              <w:lastRenderedPageBreak/>
              <w:t>Still image analysis</w:t>
            </w:r>
          </w:p>
          <w:p w14:paraId="544B2737" w14:textId="77777777" w:rsidR="00222E10" w:rsidRDefault="00B334A7" w:rsidP="00B334A7">
            <w:pPr>
              <w:rPr>
                <w:rFonts w:asciiTheme="minorHAnsi" w:hAnsiTheme="minorHAnsi"/>
                <w:sz w:val="20"/>
                <w:szCs w:val="20"/>
                <w:lang w:eastAsia="en-US"/>
              </w:rPr>
            </w:pPr>
            <w:r w:rsidRPr="001F1F5C">
              <w:rPr>
                <w:rFonts w:asciiTheme="minorHAnsi" w:hAnsiTheme="minorHAnsi"/>
                <w:sz w:val="20"/>
                <w:szCs w:val="20"/>
                <w:lang w:eastAsia="en-US"/>
              </w:rPr>
              <w:t xml:space="preserve">Through comparison of the similarities and differences in a variety of texts explored in class, consider how visual and written language features and conventions shape audience response. Students consider the purpose of texts and how knowledge of context can </w:t>
            </w:r>
            <w:r w:rsidRPr="001F1F5C">
              <w:rPr>
                <w:rFonts w:asciiTheme="minorHAnsi" w:hAnsiTheme="minorHAnsi"/>
                <w:sz w:val="20"/>
                <w:szCs w:val="20"/>
                <w:lang w:eastAsia="en-US"/>
              </w:rPr>
              <w:lastRenderedPageBreak/>
              <w:t>influence meaning. (Opportunity exis</w:t>
            </w:r>
            <w:r>
              <w:rPr>
                <w:rFonts w:asciiTheme="minorHAnsi" w:hAnsiTheme="minorHAnsi"/>
                <w:sz w:val="20"/>
                <w:szCs w:val="20"/>
                <w:lang w:eastAsia="en-US"/>
              </w:rPr>
              <w:t>ts to study texts set or created</w:t>
            </w:r>
            <w:r w:rsidRPr="001F1F5C">
              <w:rPr>
                <w:rFonts w:asciiTheme="minorHAnsi" w:hAnsiTheme="minorHAnsi"/>
                <w:sz w:val="20"/>
                <w:szCs w:val="20"/>
                <w:lang w:eastAsia="en-US"/>
              </w:rPr>
              <w:t xml:space="preserve"> in different cultural contexts.)</w:t>
            </w:r>
          </w:p>
          <w:p w14:paraId="492B6ADA" w14:textId="622C4C69" w:rsidR="00B334A7" w:rsidRPr="002E07B9" w:rsidRDefault="00B334A7" w:rsidP="00B334A7">
            <w:pPr>
              <w:rPr>
                <w:rFonts w:asciiTheme="minorHAnsi" w:hAnsiTheme="minorHAnsi" w:cstheme="minorHAnsi"/>
                <w:sz w:val="16"/>
                <w:szCs w:val="16"/>
                <w:lang w:eastAsia="en-US"/>
              </w:rPr>
            </w:pPr>
            <w:r>
              <w:rPr>
                <w:rFonts w:asciiTheme="minorHAnsi" w:hAnsiTheme="minorHAnsi"/>
                <w:sz w:val="20"/>
                <w:szCs w:val="20"/>
                <w:lang w:eastAsia="en-US"/>
              </w:rPr>
              <w:t>Revision of the devices used to construct a range of visual still images which have been created for a range of purposes: advertising, interpreting, informing, exposing, entertaining</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7E75DCFC" w14:textId="77777777" w:rsidR="00B334A7" w:rsidRPr="001F1F5C" w:rsidRDefault="00B334A7" w:rsidP="00B334A7">
            <w:pPr>
              <w:spacing w:line="235" w:lineRule="auto"/>
              <w:rPr>
                <w:rFonts w:asciiTheme="minorHAnsi" w:hAnsiTheme="minorHAnsi"/>
                <w:sz w:val="20"/>
                <w:szCs w:val="20"/>
              </w:rPr>
            </w:pPr>
            <w:r w:rsidRPr="001F1F5C">
              <w:rPr>
                <w:rFonts w:asciiTheme="minorHAnsi" w:hAnsiTheme="minorHAnsi"/>
                <w:b/>
                <w:sz w:val="20"/>
                <w:szCs w:val="20"/>
              </w:rPr>
              <w:lastRenderedPageBreak/>
              <w:t>Compare texts in a variety of contexts, media and modes by</w:t>
            </w:r>
            <w:r w:rsidRPr="00F75D35">
              <w:rPr>
                <w:rFonts w:asciiTheme="minorHAnsi" w:hAnsiTheme="minorHAnsi"/>
                <w:b/>
                <w:sz w:val="20"/>
                <w:szCs w:val="20"/>
              </w:rPr>
              <w:t>:</w:t>
            </w:r>
          </w:p>
          <w:p w14:paraId="0AABBE5D" w14:textId="77777777" w:rsidR="00B334A7" w:rsidRPr="001F1F5C" w:rsidRDefault="00B334A7" w:rsidP="00B334A7">
            <w:pPr>
              <w:pStyle w:val="ListParagraph"/>
              <w:numPr>
                <w:ilvl w:val="0"/>
                <w:numId w:val="4"/>
              </w:numPr>
              <w:spacing w:line="235" w:lineRule="auto"/>
              <w:ind w:left="292" w:hanging="292"/>
              <w:rPr>
                <w:rFonts w:asciiTheme="minorHAnsi" w:hAnsiTheme="minorHAnsi"/>
                <w:sz w:val="20"/>
                <w:szCs w:val="20"/>
                <w:lang w:eastAsia="en-US"/>
              </w:rPr>
            </w:pPr>
            <w:r w:rsidRPr="001F1F5C">
              <w:rPr>
                <w:rFonts w:asciiTheme="minorHAnsi" w:hAnsiTheme="minorHAnsi"/>
                <w:sz w:val="20"/>
                <w:szCs w:val="20"/>
                <w:lang w:eastAsia="en-US"/>
              </w:rPr>
              <w:t>explaining the relationship between purpose and context</w:t>
            </w:r>
          </w:p>
          <w:p w14:paraId="79B2B15A" w14:textId="77777777" w:rsidR="00B334A7" w:rsidRPr="001F1F5C" w:rsidRDefault="00B334A7" w:rsidP="00B334A7">
            <w:pPr>
              <w:pStyle w:val="ListParagraph"/>
              <w:numPr>
                <w:ilvl w:val="0"/>
                <w:numId w:val="4"/>
              </w:numPr>
              <w:spacing w:line="235" w:lineRule="auto"/>
              <w:ind w:left="292" w:hanging="292"/>
              <w:rPr>
                <w:rFonts w:asciiTheme="minorHAnsi" w:hAnsiTheme="minorHAnsi"/>
                <w:sz w:val="20"/>
                <w:szCs w:val="20"/>
              </w:rPr>
            </w:pPr>
            <w:proofErr w:type="spellStart"/>
            <w:r w:rsidRPr="001F1F5C">
              <w:rPr>
                <w:rFonts w:asciiTheme="minorHAnsi" w:hAnsiTheme="minorHAnsi"/>
                <w:sz w:val="20"/>
                <w:szCs w:val="20"/>
                <w:lang w:eastAsia="en-US"/>
              </w:rPr>
              <w:t>analysing</w:t>
            </w:r>
            <w:proofErr w:type="spellEnd"/>
            <w:r w:rsidRPr="001F1F5C">
              <w:rPr>
                <w:rFonts w:asciiTheme="minorHAnsi" w:hAnsiTheme="minorHAnsi"/>
                <w:sz w:val="20"/>
                <w:szCs w:val="20"/>
              </w:rPr>
              <w:t xml:space="preserve"> the style and structure of texts.</w:t>
            </w:r>
          </w:p>
          <w:p w14:paraId="2F507048" w14:textId="77777777" w:rsidR="00222E10" w:rsidRPr="001011BF" w:rsidRDefault="00222E10" w:rsidP="001011BF">
            <w:pPr>
              <w:rPr>
                <w:rFonts w:asciiTheme="minorHAnsi" w:hAnsiTheme="minorHAnsi" w:cstheme="minorHAnsi"/>
                <w:sz w:val="20"/>
                <w:szCs w:val="20"/>
                <w:lang w:eastAsia="en-US"/>
              </w:rPr>
            </w:pPr>
          </w:p>
          <w:p w14:paraId="31457D72" w14:textId="77777777" w:rsidR="00B334A7" w:rsidRPr="001F1F5C" w:rsidRDefault="00B334A7" w:rsidP="00B334A7">
            <w:pPr>
              <w:contextualSpacing/>
              <w:rPr>
                <w:rFonts w:asciiTheme="minorHAnsi" w:hAnsiTheme="minorHAnsi"/>
                <w:b/>
                <w:sz w:val="20"/>
                <w:szCs w:val="20"/>
                <w:lang w:eastAsia="en-US"/>
              </w:rPr>
            </w:pPr>
            <w:proofErr w:type="spellStart"/>
            <w:r w:rsidRPr="001F1F5C">
              <w:rPr>
                <w:rFonts w:asciiTheme="minorHAnsi" w:hAnsiTheme="minorHAnsi"/>
                <w:b/>
                <w:sz w:val="20"/>
                <w:szCs w:val="20"/>
                <w:lang w:eastAsia="en-US"/>
              </w:rPr>
              <w:t>Analyse</w:t>
            </w:r>
            <w:proofErr w:type="spellEnd"/>
            <w:r w:rsidRPr="001F1F5C">
              <w:rPr>
                <w:rFonts w:asciiTheme="minorHAnsi" w:hAnsiTheme="minorHAnsi"/>
                <w:b/>
                <w:sz w:val="20"/>
                <w:szCs w:val="20"/>
                <w:lang w:eastAsia="en-US"/>
              </w:rPr>
              <w:t xml:space="preserve"> and evaluate how responses to texts</w:t>
            </w:r>
            <w:r>
              <w:rPr>
                <w:rFonts w:asciiTheme="minorHAnsi" w:hAnsiTheme="minorHAnsi"/>
                <w:b/>
                <w:sz w:val="20"/>
                <w:szCs w:val="20"/>
                <w:lang w:eastAsia="en-US"/>
              </w:rPr>
              <w:t>, including students’ own responses,</w:t>
            </w:r>
            <w:r w:rsidRPr="001F1F5C">
              <w:rPr>
                <w:rFonts w:asciiTheme="minorHAnsi" w:hAnsiTheme="minorHAnsi"/>
                <w:b/>
                <w:sz w:val="20"/>
                <w:szCs w:val="20"/>
                <w:lang w:eastAsia="en-US"/>
              </w:rPr>
              <w:t xml:space="preserve"> are influenced by:</w:t>
            </w:r>
          </w:p>
          <w:p w14:paraId="51EA4286" w14:textId="77777777" w:rsidR="00B334A7" w:rsidRPr="001F1F5C" w:rsidRDefault="00B334A7" w:rsidP="00B334A7">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lastRenderedPageBreak/>
              <w:t xml:space="preserve">purpose, taking into account that a text’s purpose is often open to debate </w:t>
            </w:r>
          </w:p>
          <w:p w14:paraId="2306ECCB" w14:textId="77777777" w:rsidR="00B334A7" w:rsidRPr="001F1F5C" w:rsidRDefault="00B334A7" w:rsidP="00B334A7">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personal, social and cultural context</w:t>
            </w:r>
          </w:p>
          <w:p w14:paraId="5BB6E09E" w14:textId="77777777" w:rsidR="00B334A7" w:rsidRDefault="00B334A7" w:rsidP="00B334A7">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the use of techniques associated with imaginative, in</w:t>
            </w:r>
            <w:r>
              <w:rPr>
                <w:rFonts w:asciiTheme="minorHAnsi" w:hAnsiTheme="minorHAnsi"/>
                <w:sz w:val="20"/>
                <w:szCs w:val="20"/>
                <w:lang w:eastAsia="en-US"/>
              </w:rPr>
              <w:t>terpretive and persuasive texts.</w:t>
            </w:r>
          </w:p>
          <w:p w14:paraId="3BF04FA6" w14:textId="77777777" w:rsidR="00222E10" w:rsidRDefault="00222E10" w:rsidP="008C67A9">
            <w:pPr>
              <w:rPr>
                <w:rFonts w:asciiTheme="minorHAnsi" w:hAnsiTheme="minorHAnsi" w:cstheme="minorHAnsi"/>
                <w:b/>
                <w:sz w:val="20"/>
                <w:szCs w:val="20"/>
                <w:lang w:eastAsia="en-US"/>
              </w:rPr>
            </w:pP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2843AFA2" w14:textId="4A9678B4" w:rsidR="00222E10" w:rsidRDefault="00222E10" w:rsidP="00532984">
            <w:pPr>
              <w:rPr>
                <w:rFonts w:asciiTheme="minorHAnsi" w:hAnsiTheme="minorHAnsi" w:cstheme="minorHAnsi"/>
                <w:b/>
                <w:sz w:val="20"/>
                <w:szCs w:val="20"/>
                <w:lang w:eastAsia="en-US"/>
              </w:rPr>
            </w:pPr>
            <w:r w:rsidRPr="001A66A0">
              <w:rPr>
                <w:rFonts w:asciiTheme="minorHAnsi" w:hAnsiTheme="minorHAnsi" w:cstheme="minorHAnsi"/>
                <w:b/>
                <w:sz w:val="20"/>
                <w:szCs w:val="20"/>
                <w:lang w:eastAsia="en-US"/>
              </w:rPr>
              <w:lastRenderedPageBreak/>
              <w:t xml:space="preserve">Task </w:t>
            </w:r>
            <w:r>
              <w:rPr>
                <w:rFonts w:asciiTheme="minorHAnsi" w:hAnsiTheme="minorHAnsi" w:cstheme="minorHAnsi"/>
                <w:b/>
                <w:sz w:val="20"/>
                <w:szCs w:val="20"/>
                <w:lang w:eastAsia="en-US"/>
              </w:rPr>
              <w:t xml:space="preserve">5       Due: </w:t>
            </w:r>
            <w:r w:rsidRPr="00056E89">
              <w:rPr>
                <w:rFonts w:asciiTheme="minorHAnsi" w:hAnsiTheme="minorHAnsi" w:cstheme="minorHAnsi"/>
                <w:b/>
                <w:sz w:val="20"/>
                <w:szCs w:val="20"/>
                <w:lang w:eastAsia="en-US"/>
              </w:rPr>
              <w:t xml:space="preserve">T2 Week </w:t>
            </w:r>
            <w:r>
              <w:rPr>
                <w:rFonts w:asciiTheme="minorHAnsi" w:hAnsiTheme="minorHAnsi" w:cstheme="minorHAnsi"/>
                <w:b/>
                <w:sz w:val="20"/>
                <w:szCs w:val="20"/>
                <w:lang w:eastAsia="en-US"/>
              </w:rPr>
              <w:t>3</w:t>
            </w:r>
            <w:r w:rsidRPr="00056E89">
              <w:rPr>
                <w:rFonts w:asciiTheme="minorHAnsi" w:hAnsiTheme="minorHAnsi" w:cstheme="minorHAnsi"/>
                <w:b/>
                <w:sz w:val="20"/>
                <w:szCs w:val="20"/>
                <w:lang w:eastAsia="en-US"/>
              </w:rPr>
              <w:t xml:space="preserve">  </w:t>
            </w:r>
          </w:p>
          <w:p w14:paraId="47B5933F" w14:textId="77777777" w:rsidR="00222E10" w:rsidRPr="00056E89" w:rsidRDefault="00222E10" w:rsidP="00532984">
            <w:pPr>
              <w:rPr>
                <w:rFonts w:asciiTheme="minorHAnsi" w:hAnsiTheme="minorHAnsi" w:cstheme="minorHAnsi"/>
                <w:b/>
                <w:sz w:val="20"/>
                <w:szCs w:val="20"/>
                <w:lang w:eastAsia="en-US"/>
              </w:rPr>
            </w:pPr>
            <w:r>
              <w:rPr>
                <w:rFonts w:asciiTheme="minorHAnsi" w:hAnsiTheme="minorHAnsi" w:cstheme="minorHAnsi"/>
                <w:b/>
                <w:sz w:val="20"/>
                <w:szCs w:val="20"/>
                <w:lang w:eastAsia="en-US"/>
              </w:rPr>
              <w:t>(5%)</w:t>
            </w:r>
          </w:p>
          <w:p w14:paraId="1BDEB6F9" w14:textId="3340959F" w:rsidR="00222E10" w:rsidRDefault="00CA39C6" w:rsidP="00532984">
            <w:pPr>
              <w:rPr>
                <w:rFonts w:asciiTheme="minorHAnsi" w:hAnsiTheme="minorHAnsi" w:cstheme="minorHAnsi"/>
                <w:sz w:val="20"/>
                <w:szCs w:val="20"/>
                <w:lang w:eastAsia="en-US"/>
              </w:rPr>
            </w:pPr>
            <w:r>
              <w:rPr>
                <w:rFonts w:asciiTheme="minorHAnsi" w:hAnsiTheme="minorHAnsi" w:cstheme="minorHAnsi"/>
                <w:b/>
                <w:sz w:val="20"/>
                <w:szCs w:val="20"/>
                <w:lang w:eastAsia="en-US"/>
              </w:rPr>
              <w:t>In-</w:t>
            </w:r>
            <w:r w:rsidR="00222E10">
              <w:rPr>
                <w:rFonts w:asciiTheme="minorHAnsi" w:hAnsiTheme="minorHAnsi" w:cstheme="minorHAnsi"/>
                <w:b/>
                <w:sz w:val="20"/>
                <w:szCs w:val="20"/>
                <w:lang w:eastAsia="en-US"/>
              </w:rPr>
              <w:t>class Responding</w:t>
            </w:r>
            <w:r>
              <w:rPr>
                <w:rFonts w:asciiTheme="minorHAnsi" w:hAnsiTheme="minorHAnsi" w:cstheme="minorHAnsi"/>
                <w:b/>
                <w:sz w:val="20"/>
                <w:szCs w:val="20"/>
                <w:lang w:eastAsia="en-US"/>
              </w:rPr>
              <w:t xml:space="preserve"> short answers</w:t>
            </w:r>
            <w:r w:rsidR="00222E10">
              <w:rPr>
                <w:rFonts w:asciiTheme="minorHAnsi" w:hAnsiTheme="minorHAnsi" w:cstheme="minorHAnsi"/>
                <w:b/>
                <w:sz w:val="20"/>
                <w:szCs w:val="20"/>
                <w:lang w:eastAsia="en-US"/>
              </w:rPr>
              <w:t xml:space="preserve">:  </w:t>
            </w:r>
          </w:p>
          <w:p w14:paraId="03EB5E43" w14:textId="574AB30B" w:rsidR="00222E10" w:rsidRDefault="00CA39C6" w:rsidP="00532984">
            <w:pPr>
              <w:rPr>
                <w:rFonts w:asciiTheme="minorHAnsi" w:hAnsiTheme="minorHAnsi" w:cstheme="minorHAnsi"/>
                <w:sz w:val="20"/>
                <w:szCs w:val="20"/>
                <w:lang w:eastAsia="en-US"/>
              </w:rPr>
            </w:pPr>
            <w:r>
              <w:rPr>
                <w:rFonts w:asciiTheme="minorHAnsi" w:hAnsiTheme="minorHAnsi" w:cstheme="minorHAnsi"/>
                <w:sz w:val="20"/>
                <w:szCs w:val="20"/>
                <w:lang w:eastAsia="en-US"/>
              </w:rPr>
              <w:t>Students will complete three short answer responses on three still images</w:t>
            </w:r>
            <w:r w:rsidR="00B334A7">
              <w:rPr>
                <w:rFonts w:asciiTheme="minorHAnsi" w:hAnsiTheme="minorHAnsi" w:cstheme="minorHAnsi"/>
                <w:sz w:val="20"/>
                <w:szCs w:val="20"/>
                <w:lang w:eastAsia="en-US"/>
              </w:rPr>
              <w:t xml:space="preserve"> (exam preparation)</w:t>
            </w:r>
          </w:p>
          <w:p w14:paraId="778BF26C" w14:textId="77777777" w:rsidR="00222E10" w:rsidRDefault="00222E10" w:rsidP="00532984">
            <w:pPr>
              <w:rPr>
                <w:rFonts w:asciiTheme="minorHAnsi" w:hAnsiTheme="minorHAnsi" w:cstheme="minorHAnsi"/>
                <w:sz w:val="20"/>
                <w:szCs w:val="20"/>
                <w:lang w:eastAsia="en-US"/>
              </w:rPr>
            </w:pPr>
          </w:p>
          <w:p w14:paraId="4EE02161" w14:textId="77777777" w:rsidR="00222E10" w:rsidRDefault="00222E10" w:rsidP="00532984">
            <w:pPr>
              <w:rPr>
                <w:rFonts w:asciiTheme="minorHAnsi" w:hAnsiTheme="minorHAnsi" w:cstheme="minorHAnsi"/>
                <w:sz w:val="20"/>
                <w:szCs w:val="20"/>
                <w:lang w:eastAsia="en-US"/>
              </w:rPr>
            </w:pPr>
          </w:p>
          <w:p w14:paraId="076D61BB" w14:textId="77777777" w:rsidR="00222E10" w:rsidRDefault="00222E10" w:rsidP="00532984">
            <w:pPr>
              <w:rPr>
                <w:rFonts w:asciiTheme="minorHAnsi" w:hAnsiTheme="minorHAnsi" w:cstheme="minorHAnsi"/>
                <w:sz w:val="20"/>
                <w:szCs w:val="20"/>
                <w:lang w:eastAsia="en-US"/>
              </w:rPr>
            </w:pPr>
          </w:p>
          <w:p w14:paraId="0A4AEE19" w14:textId="77777777" w:rsidR="00222E10" w:rsidRDefault="00222E10" w:rsidP="00532984">
            <w:pPr>
              <w:rPr>
                <w:rFonts w:asciiTheme="minorHAnsi" w:hAnsiTheme="minorHAnsi" w:cstheme="minorHAnsi"/>
                <w:sz w:val="20"/>
                <w:szCs w:val="20"/>
                <w:lang w:eastAsia="en-US"/>
              </w:rPr>
            </w:pPr>
          </w:p>
          <w:p w14:paraId="779CDA2B" w14:textId="77777777" w:rsidR="00222E10" w:rsidRDefault="00222E10" w:rsidP="00532984">
            <w:pPr>
              <w:rPr>
                <w:rFonts w:asciiTheme="minorHAnsi" w:hAnsiTheme="minorHAnsi" w:cstheme="minorHAnsi"/>
                <w:sz w:val="20"/>
                <w:szCs w:val="20"/>
                <w:lang w:eastAsia="en-US"/>
              </w:rPr>
            </w:pPr>
          </w:p>
          <w:p w14:paraId="576AA073" w14:textId="77777777" w:rsidR="00222E10" w:rsidRDefault="00222E10" w:rsidP="00532984">
            <w:pPr>
              <w:rPr>
                <w:rFonts w:asciiTheme="minorHAnsi" w:hAnsiTheme="minorHAnsi" w:cstheme="minorHAnsi"/>
                <w:sz w:val="20"/>
                <w:szCs w:val="20"/>
                <w:lang w:eastAsia="en-US"/>
              </w:rPr>
            </w:pPr>
          </w:p>
          <w:p w14:paraId="309A4D4C" w14:textId="77777777" w:rsidR="00222E10" w:rsidRDefault="00222E10" w:rsidP="001011BF">
            <w:pPr>
              <w:rPr>
                <w:rFonts w:asciiTheme="minorHAnsi" w:hAnsiTheme="minorHAnsi" w:cstheme="minorHAnsi"/>
                <w:b/>
                <w:sz w:val="20"/>
                <w:szCs w:val="20"/>
                <w:lang w:eastAsia="en-US"/>
              </w:rPr>
            </w:pPr>
          </w:p>
        </w:tc>
      </w:tr>
      <w:tr w:rsidR="00222E10" w14:paraId="20606391"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6E80B7C2" w14:textId="32DFA54D" w:rsidR="00222E10" w:rsidRDefault="00222E10" w:rsidP="0023441B">
            <w:pPr>
              <w:rPr>
                <w:rFonts w:asciiTheme="minorHAnsi" w:hAnsiTheme="minorHAnsi" w:cstheme="minorHAnsi"/>
                <w:sz w:val="20"/>
                <w:szCs w:val="20"/>
                <w:lang w:eastAsia="en-US"/>
              </w:rPr>
            </w:pPr>
            <w:bookmarkStart w:id="7" w:name="_Hlk21907"/>
            <w:r>
              <w:rPr>
                <w:rFonts w:asciiTheme="minorHAnsi" w:hAnsiTheme="minorHAnsi" w:cstheme="minorHAnsi"/>
                <w:sz w:val="20"/>
                <w:szCs w:val="20"/>
                <w:lang w:eastAsia="en-US"/>
              </w:rPr>
              <w:lastRenderedPageBreak/>
              <w:t xml:space="preserve">T2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4 </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5B167F4B" w14:textId="77777777" w:rsidR="00222E10" w:rsidRDefault="00222E10" w:rsidP="00AD29AC">
            <w:pPr>
              <w:pStyle w:val="ListItem"/>
              <w:numPr>
                <w:ilvl w:val="0"/>
                <w:numId w:val="0"/>
              </w:numPr>
              <w:spacing w:before="0" w:after="0" w:line="240" w:lineRule="auto"/>
              <w:rPr>
                <w:rFonts w:asciiTheme="minorHAnsi" w:hAnsiTheme="minorHAnsi" w:cstheme="minorHAnsi"/>
                <w:b/>
                <w:sz w:val="20"/>
                <w:szCs w:val="20"/>
                <w:lang w:eastAsia="en-US"/>
              </w:rPr>
            </w:pPr>
          </w:p>
          <w:p w14:paraId="091E36CB" w14:textId="77777777" w:rsidR="00222E10" w:rsidRDefault="00222E10" w:rsidP="00AD29AC">
            <w:pPr>
              <w:pStyle w:val="ListItem"/>
              <w:numPr>
                <w:ilvl w:val="0"/>
                <w:numId w:val="0"/>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Revision and exam preparation</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6728B55A" w14:textId="77777777" w:rsidR="00222E10" w:rsidRPr="001A66A0" w:rsidRDefault="00222E10" w:rsidP="005422DF">
            <w:pPr>
              <w:rPr>
                <w:rFonts w:asciiTheme="minorHAnsi" w:hAnsiTheme="minorHAnsi" w:cstheme="minorHAnsi"/>
                <w:b/>
                <w:sz w:val="20"/>
                <w:szCs w:val="20"/>
                <w:lang w:eastAsia="en-US"/>
              </w:rPr>
            </w:pPr>
            <w:r>
              <w:rPr>
                <w:rFonts w:asciiTheme="minorHAnsi" w:hAnsiTheme="minorHAnsi" w:cstheme="minorHAnsi"/>
                <w:b/>
                <w:sz w:val="20"/>
                <w:szCs w:val="20"/>
                <w:lang w:eastAsia="en-US"/>
              </w:rPr>
              <w:t>2019 Good Answers</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1FC232F6" w14:textId="77777777" w:rsidR="00222E10" w:rsidRDefault="00222E10" w:rsidP="00AD29AC">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Non-assessment week</w:t>
            </w:r>
          </w:p>
          <w:p w14:paraId="7829C51B" w14:textId="77777777" w:rsidR="00222E10" w:rsidRDefault="00222E10" w:rsidP="00AD29AC">
            <w:pPr>
              <w:contextualSpacing/>
              <w:rPr>
                <w:rFonts w:asciiTheme="minorHAnsi" w:hAnsiTheme="minorHAnsi" w:cstheme="minorHAnsi"/>
                <w:b/>
                <w:sz w:val="20"/>
                <w:szCs w:val="20"/>
                <w:lang w:eastAsia="en-US"/>
              </w:rPr>
            </w:pPr>
          </w:p>
          <w:p w14:paraId="757B906C" w14:textId="77777777" w:rsidR="00222E10" w:rsidRDefault="00222E10" w:rsidP="00AD29AC">
            <w:pPr>
              <w:contextualSpacing/>
              <w:rPr>
                <w:rFonts w:asciiTheme="minorHAnsi" w:hAnsiTheme="minorHAnsi" w:cstheme="minorHAnsi"/>
                <w:b/>
                <w:sz w:val="20"/>
                <w:szCs w:val="20"/>
                <w:lang w:eastAsia="en-US"/>
              </w:rPr>
            </w:pPr>
          </w:p>
        </w:tc>
      </w:tr>
      <w:bookmarkEnd w:id="7"/>
      <w:tr w:rsidR="00222E10" w14:paraId="24ED560B"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2CD86D8C" w14:textId="77777777" w:rsidR="00222E10" w:rsidRDefault="00222E10" w:rsidP="00AD29AC">
            <w:pPr>
              <w:rPr>
                <w:rFonts w:asciiTheme="minorHAnsi" w:hAnsiTheme="minorHAnsi" w:cstheme="minorHAnsi"/>
                <w:sz w:val="20"/>
                <w:szCs w:val="20"/>
                <w:lang w:eastAsia="en-US"/>
              </w:rPr>
            </w:pPr>
            <w:r>
              <w:rPr>
                <w:rFonts w:asciiTheme="minorHAnsi" w:hAnsiTheme="minorHAnsi" w:cstheme="minorHAnsi"/>
                <w:sz w:val="20"/>
                <w:szCs w:val="20"/>
                <w:lang w:eastAsia="en-US"/>
              </w:rPr>
              <w:t>T2</w:t>
            </w:r>
          </w:p>
          <w:p w14:paraId="32C56F98" w14:textId="77777777" w:rsidR="00222E10" w:rsidRDefault="00222E10" w:rsidP="00AD29AC">
            <w:pPr>
              <w:rPr>
                <w:rFonts w:asciiTheme="minorHAnsi" w:hAnsiTheme="minorHAnsi" w:cstheme="minorHAnsi"/>
                <w:sz w:val="20"/>
                <w:szCs w:val="20"/>
                <w:lang w:eastAsia="en-US"/>
              </w:rPr>
            </w:pP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5-6</w:t>
            </w:r>
          </w:p>
          <w:p w14:paraId="05EF4C5C" w14:textId="1FF91D24" w:rsidR="00222E10" w:rsidRDefault="00222E10" w:rsidP="00AD29AC">
            <w:pP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396BED10" w14:textId="77777777" w:rsidR="00222E10" w:rsidRDefault="00222E10" w:rsidP="00F918BE">
            <w:pPr>
              <w:pStyle w:val="Heading2"/>
              <w:keepNext w:val="0"/>
              <w:keepLines w:val="0"/>
              <w:spacing w:before="0" w:after="120" w:line="276" w:lineRule="auto"/>
              <w:outlineLvl w:val="1"/>
              <w:rPr>
                <w:rFonts w:asciiTheme="minorHAnsi" w:eastAsiaTheme="minorHAnsi" w:hAnsiTheme="minorHAnsi" w:cstheme="minorHAnsi"/>
                <w:bCs w:val="0"/>
                <w:iCs/>
                <w:color w:val="auto"/>
                <w:sz w:val="20"/>
                <w:szCs w:val="20"/>
              </w:rPr>
            </w:pPr>
          </w:p>
          <w:p w14:paraId="69F5C412" w14:textId="7C725726" w:rsidR="00F918BE" w:rsidRPr="00F918BE" w:rsidRDefault="00F918BE" w:rsidP="00F918BE">
            <w:pPr>
              <w:rPr>
                <w:rFonts w:asciiTheme="minorHAnsi" w:hAnsiTheme="minorHAnsi"/>
                <w:b/>
                <w:lang w:eastAsia="en-US"/>
              </w:rPr>
            </w:pPr>
            <w:r w:rsidRPr="00F918BE">
              <w:rPr>
                <w:rFonts w:asciiTheme="minorHAnsi" w:hAnsiTheme="minorHAnsi"/>
                <w:b/>
                <w:lang w:eastAsia="en-US"/>
              </w:rPr>
              <w:t>Semester 1 examination</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146FCDDE" w14:textId="7B854266" w:rsidR="00222E10" w:rsidRPr="001A66A0" w:rsidRDefault="00F918BE" w:rsidP="00AD29AC">
            <w:pPr>
              <w:rPr>
                <w:rFonts w:asciiTheme="minorHAnsi" w:hAnsiTheme="minorHAnsi" w:cstheme="minorHAnsi"/>
                <w:b/>
                <w:sz w:val="20"/>
                <w:szCs w:val="20"/>
                <w:lang w:eastAsia="en-US"/>
              </w:rPr>
            </w:pPr>
            <w:r>
              <w:rPr>
                <w:rFonts w:asciiTheme="minorHAnsi" w:hAnsiTheme="minorHAnsi" w:cstheme="minorHAnsi"/>
                <w:b/>
                <w:sz w:val="20"/>
                <w:szCs w:val="20"/>
                <w:lang w:eastAsia="en-US"/>
              </w:rPr>
              <w:t>ETA paper</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203983A2" w14:textId="77777777" w:rsidR="00222E10" w:rsidRDefault="00222E10" w:rsidP="00AD29AC">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Task 6</w:t>
            </w:r>
          </w:p>
          <w:p w14:paraId="597BAA5A" w14:textId="77777777" w:rsidR="00222E10" w:rsidRDefault="00222E10" w:rsidP="00AD29AC">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Semester 1 examination</w:t>
            </w:r>
          </w:p>
          <w:p w14:paraId="784329FD" w14:textId="77777777" w:rsidR="00222E10" w:rsidRDefault="00222E10" w:rsidP="00AD29AC">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(10%)</w:t>
            </w:r>
          </w:p>
          <w:p w14:paraId="43AED34F" w14:textId="77777777" w:rsidR="00222E10" w:rsidRDefault="00222E10" w:rsidP="00AD29AC">
            <w:pPr>
              <w:contextualSpacing/>
              <w:rPr>
                <w:rFonts w:asciiTheme="minorHAnsi" w:hAnsiTheme="minorHAnsi" w:cstheme="minorHAnsi"/>
                <w:b/>
                <w:sz w:val="20"/>
                <w:szCs w:val="20"/>
                <w:lang w:eastAsia="en-US"/>
              </w:rPr>
            </w:pPr>
          </w:p>
        </w:tc>
      </w:tr>
      <w:tr w:rsidR="00222E10" w:rsidRPr="001A66A0" w14:paraId="6E5C3C7B" w14:textId="77777777" w:rsidTr="00AC74B1">
        <w:trPr>
          <w:trHeight w:val="735"/>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400A9D64" w14:textId="77777777" w:rsidR="00222E10" w:rsidRDefault="00222E10" w:rsidP="009D79D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T2</w:t>
            </w:r>
          </w:p>
          <w:p w14:paraId="0D7C5568" w14:textId="7A8BD64A" w:rsidR="00222E10" w:rsidRDefault="00AB7B93" w:rsidP="00732A5B">
            <w:pPr>
              <w:jc w:val="center"/>
              <w:rPr>
                <w:rFonts w:asciiTheme="minorHAnsi" w:hAnsiTheme="minorHAnsi" w:cstheme="minorHAnsi"/>
                <w:sz w:val="20"/>
                <w:szCs w:val="20"/>
                <w:lang w:eastAsia="en-US"/>
              </w:rPr>
            </w:pP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7-</w:t>
            </w:r>
            <w:r w:rsidR="008577C2">
              <w:rPr>
                <w:rFonts w:asciiTheme="minorHAnsi" w:hAnsiTheme="minorHAnsi" w:cstheme="minorHAnsi"/>
                <w:sz w:val="20"/>
                <w:szCs w:val="20"/>
                <w:lang w:eastAsia="en-US"/>
              </w:rPr>
              <w:t xml:space="preserve">T3 </w:t>
            </w:r>
            <w:proofErr w:type="spellStart"/>
            <w:r w:rsidR="008577C2">
              <w:rPr>
                <w:rFonts w:asciiTheme="minorHAnsi" w:hAnsiTheme="minorHAnsi" w:cstheme="minorHAnsi"/>
                <w:sz w:val="20"/>
                <w:szCs w:val="20"/>
                <w:lang w:eastAsia="en-US"/>
              </w:rPr>
              <w:t>Wk</w:t>
            </w:r>
            <w:proofErr w:type="spellEnd"/>
            <w:r w:rsidR="008577C2">
              <w:rPr>
                <w:rFonts w:asciiTheme="minorHAnsi" w:hAnsiTheme="minorHAnsi" w:cstheme="minorHAnsi"/>
                <w:sz w:val="20"/>
                <w:szCs w:val="20"/>
                <w:lang w:eastAsia="en-US"/>
              </w:rPr>
              <w:t xml:space="preserve"> 3</w:t>
            </w:r>
          </w:p>
          <w:p w14:paraId="7244E469" w14:textId="03CC3B5A" w:rsidR="00222E10" w:rsidRPr="001A66A0" w:rsidRDefault="00222E10" w:rsidP="00732A5B">
            <w:pPr>
              <w:jc w:val="center"/>
              <w:rPr>
                <w:rFonts w:asciiTheme="minorHAnsi" w:hAnsiTheme="minorHAnsi" w:cstheme="minorHAnsi"/>
                <w:sz w:val="20"/>
                <w:szCs w:val="20"/>
                <w:lang w:eastAsia="en-US"/>
              </w:rPr>
            </w:pP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57FB7D3D" w14:textId="213FCBEF" w:rsidR="00222E10" w:rsidRDefault="00B334A7" w:rsidP="008C67A9">
            <w:pPr>
              <w:pStyle w:val="ListItem"/>
              <w:numPr>
                <w:ilvl w:val="0"/>
                <w:numId w:val="0"/>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UNIT 2 </w:t>
            </w:r>
            <w:r w:rsidR="00222E10">
              <w:rPr>
                <w:rFonts w:asciiTheme="minorHAnsi" w:hAnsiTheme="minorHAnsi" w:cstheme="minorHAnsi"/>
                <w:b/>
                <w:sz w:val="20"/>
                <w:szCs w:val="20"/>
                <w:lang w:eastAsia="en-US"/>
              </w:rPr>
              <w:t>overview</w:t>
            </w:r>
          </w:p>
          <w:p w14:paraId="231B427F" w14:textId="77777777" w:rsidR="00686418" w:rsidRDefault="00686418" w:rsidP="008C67A9">
            <w:pPr>
              <w:pStyle w:val="ListItem"/>
              <w:numPr>
                <w:ilvl w:val="0"/>
                <w:numId w:val="0"/>
              </w:numPr>
              <w:spacing w:before="0" w:after="0" w:line="240" w:lineRule="auto"/>
              <w:rPr>
                <w:rFonts w:asciiTheme="minorHAnsi" w:hAnsiTheme="minorHAnsi" w:cstheme="minorHAnsi"/>
                <w:b/>
                <w:sz w:val="20"/>
                <w:szCs w:val="20"/>
                <w:lang w:eastAsia="en-US"/>
              </w:rPr>
            </w:pPr>
          </w:p>
          <w:p w14:paraId="31EE6EBE" w14:textId="77777777" w:rsidR="00686418" w:rsidRPr="00686418" w:rsidRDefault="00686418" w:rsidP="00686418">
            <w:pPr>
              <w:spacing w:after="120" w:line="276" w:lineRule="auto"/>
              <w:rPr>
                <w:rFonts w:asciiTheme="minorHAnsi" w:hAnsiTheme="minorHAnsi"/>
                <w:b/>
                <w:sz w:val="20"/>
                <w:szCs w:val="20"/>
              </w:rPr>
            </w:pPr>
            <w:r w:rsidRPr="00686418">
              <w:rPr>
                <w:rFonts w:asciiTheme="minorHAnsi" w:hAnsiTheme="minorHAnsi"/>
                <w:sz w:val="20"/>
                <w:szCs w:val="20"/>
                <w:lang w:eastAsia="en-US"/>
              </w:rPr>
              <w:t>In Unit 2 students consider how ideas, attitudes and voices are represented in texts and how language and structural choices shape perspectives. Students consider the interplay of imaginative, interpretive and persuasive elements in a range of texts and create texts for different purposes, contexts and audiences.</w:t>
            </w:r>
          </w:p>
          <w:p w14:paraId="660078FB" w14:textId="77777777" w:rsidR="00222E10" w:rsidRDefault="00222E10" w:rsidP="008C67A9">
            <w:pPr>
              <w:pStyle w:val="ListItem"/>
              <w:numPr>
                <w:ilvl w:val="0"/>
                <w:numId w:val="0"/>
              </w:numPr>
              <w:spacing w:before="0" w:after="0" w:line="240" w:lineRule="auto"/>
              <w:rPr>
                <w:rFonts w:asciiTheme="minorHAnsi" w:hAnsiTheme="minorHAnsi" w:cstheme="minorHAnsi"/>
                <w:b/>
                <w:sz w:val="20"/>
                <w:szCs w:val="20"/>
                <w:lang w:eastAsia="en-US"/>
              </w:rPr>
            </w:pPr>
          </w:p>
          <w:p w14:paraId="3B2E1DA2" w14:textId="2F85EA3B" w:rsidR="00222E10" w:rsidRDefault="00222E10" w:rsidP="008C67A9">
            <w:pPr>
              <w:pStyle w:val="ListItem"/>
              <w:numPr>
                <w:ilvl w:val="0"/>
                <w:numId w:val="0"/>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Creating</w:t>
            </w:r>
            <w:r w:rsidR="00DE1E74">
              <w:rPr>
                <w:rFonts w:asciiTheme="minorHAnsi" w:hAnsiTheme="minorHAnsi" w:cstheme="minorHAnsi"/>
                <w:b/>
                <w:sz w:val="20"/>
                <w:szCs w:val="20"/>
                <w:lang w:eastAsia="en-US"/>
              </w:rPr>
              <w:t xml:space="preserve"> Narrative</w:t>
            </w:r>
            <w:r w:rsidRPr="00CD61E2">
              <w:rPr>
                <w:rFonts w:asciiTheme="minorHAnsi" w:hAnsiTheme="minorHAnsi" w:cstheme="minorHAnsi"/>
                <w:b/>
                <w:sz w:val="20"/>
                <w:szCs w:val="20"/>
                <w:lang w:eastAsia="en-US"/>
              </w:rPr>
              <w:t xml:space="preserve"> texts</w:t>
            </w:r>
          </w:p>
          <w:p w14:paraId="08AAD0FD" w14:textId="77777777" w:rsidR="00686418" w:rsidRDefault="00686418" w:rsidP="008C67A9">
            <w:pPr>
              <w:pStyle w:val="ListItem"/>
              <w:numPr>
                <w:ilvl w:val="0"/>
                <w:numId w:val="0"/>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Creating controlled flash fiction which follows the form of</w:t>
            </w:r>
          </w:p>
          <w:p w14:paraId="014A3DF9" w14:textId="1F3DA832" w:rsidR="00515BDD" w:rsidRDefault="00686418" w:rsidP="00686418">
            <w:pPr>
              <w:pStyle w:val="ListItem"/>
              <w:numPr>
                <w:ilvl w:val="0"/>
                <w:numId w:val="25"/>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a structural narrative: Orientation, Complication, Climax, Resolution.</w:t>
            </w:r>
          </w:p>
          <w:p w14:paraId="1B6A5238" w14:textId="483B3E4F" w:rsidR="00686418" w:rsidRDefault="00686418" w:rsidP="00686418">
            <w:pPr>
              <w:pStyle w:val="ListItem"/>
              <w:numPr>
                <w:ilvl w:val="0"/>
                <w:numId w:val="25"/>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Limited time frame, limited number of characters and a limited setting</w:t>
            </w:r>
          </w:p>
          <w:p w14:paraId="23D24A9F" w14:textId="7CD21BEB" w:rsidR="00686418" w:rsidRDefault="00686418" w:rsidP="00686418">
            <w:pPr>
              <w:pStyle w:val="ListItem"/>
              <w:numPr>
                <w:ilvl w:val="0"/>
                <w:numId w:val="25"/>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Focuses on a strong narrative voice</w:t>
            </w:r>
          </w:p>
          <w:p w14:paraId="172F00E5" w14:textId="19DBF92A" w:rsidR="00686418" w:rsidRPr="00CD61E2" w:rsidRDefault="00686418" w:rsidP="00686418">
            <w:pPr>
              <w:pStyle w:val="ListItem"/>
              <w:numPr>
                <w:ilvl w:val="0"/>
                <w:numId w:val="25"/>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Understand basic plots and </w:t>
            </w:r>
            <w:proofErr w:type="spellStart"/>
            <w:r>
              <w:rPr>
                <w:rFonts w:asciiTheme="minorHAnsi" w:hAnsiTheme="minorHAnsi" w:cstheme="minorHAnsi"/>
                <w:b/>
                <w:sz w:val="20"/>
                <w:szCs w:val="20"/>
                <w:lang w:eastAsia="en-US"/>
              </w:rPr>
              <w:t>practise</w:t>
            </w:r>
            <w:proofErr w:type="spellEnd"/>
            <w:r>
              <w:rPr>
                <w:rFonts w:asciiTheme="minorHAnsi" w:hAnsiTheme="minorHAnsi" w:cstheme="minorHAnsi"/>
                <w:b/>
                <w:sz w:val="20"/>
                <w:szCs w:val="20"/>
                <w:lang w:eastAsia="en-US"/>
              </w:rPr>
              <w:t xml:space="preserve"> applying techniques in own writing</w:t>
            </w:r>
          </w:p>
          <w:p w14:paraId="72ADC4BB" w14:textId="272D4E4C" w:rsidR="004734A5" w:rsidRPr="00AC74B1" w:rsidRDefault="00AC74B1" w:rsidP="00AC74B1">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Students will read and deconstruct a range of short stories and flash fiction, and improve the fluency of their own through practicing the skill for a number of stimuli </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F613A70" w14:textId="77777777" w:rsidR="00222E10" w:rsidRDefault="00222E10" w:rsidP="008C67A9">
            <w:pPr>
              <w:rPr>
                <w:rFonts w:asciiTheme="minorHAnsi" w:hAnsiTheme="minorHAnsi" w:cstheme="minorHAnsi"/>
                <w:b/>
                <w:sz w:val="20"/>
                <w:szCs w:val="20"/>
                <w:lang w:eastAsia="en-US"/>
              </w:rPr>
            </w:pPr>
          </w:p>
          <w:p w14:paraId="02CCB5B7" w14:textId="77777777" w:rsidR="00AB7B93" w:rsidRDefault="00AB7B93" w:rsidP="00686418">
            <w:pPr>
              <w:spacing w:line="235" w:lineRule="auto"/>
              <w:rPr>
                <w:rFonts w:asciiTheme="minorHAnsi" w:hAnsiTheme="minorHAnsi"/>
                <w:b/>
                <w:sz w:val="20"/>
                <w:szCs w:val="20"/>
              </w:rPr>
            </w:pPr>
          </w:p>
          <w:p w14:paraId="0263DD83" w14:textId="77777777" w:rsidR="00AB7B93" w:rsidRDefault="00AB7B93" w:rsidP="00686418">
            <w:pPr>
              <w:spacing w:line="235" w:lineRule="auto"/>
              <w:rPr>
                <w:rFonts w:asciiTheme="minorHAnsi" w:hAnsiTheme="minorHAnsi"/>
                <w:b/>
                <w:sz w:val="20"/>
                <w:szCs w:val="20"/>
              </w:rPr>
            </w:pPr>
          </w:p>
          <w:p w14:paraId="4C35AEA0" w14:textId="77777777" w:rsidR="00AB7B93" w:rsidRDefault="00AB7B93" w:rsidP="00686418">
            <w:pPr>
              <w:spacing w:line="235" w:lineRule="auto"/>
              <w:rPr>
                <w:rFonts w:asciiTheme="minorHAnsi" w:hAnsiTheme="minorHAnsi"/>
                <w:b/>
                <w:sz w:val="20"/>
                <w:szCs w:val="20"/>
              </w:rPr>
            </w:pPr>
          </w:p>
          <w:p w14:paraId="42791E44" w14:textId="77777777" w:rsidR="00AB7B93" w:rsidRDefault="00AB7B93" w:rsidP="00686418">
            <w:pPr>
              <w:spacing w:line="235" w:lineRule="auto"/>
              <w:rPr>
                <w:rFonts w:asciiTheme="minorHAnsi" w:hAnsiTheme="minorHAnsi"/>
                <w:b/>
                <w:sz w:val="20"/>
                <w:szCs w:val="20"/>
              </w:rPr>
            </w:pPr>
          </w:p>
          <w:p w14:paraId="3B8AE95A" w14:textId="77777777" w:rsidR="00AB7B93" w:rsidRDefault="00AB7B93" w:rsidP="00686418">
            <w:pPr>
              <w:spacing w:line="235" w:lineRule="auto"/>
              <w:rPr>
                <w:rFonts w:asciiTheme="minorHAnsi" w:hAnsiTheme="minorHAnsi"/>
                <w:b/>
                <w:sz w:val="20"/>
                <w:szCs w:val="20"/>
              </w:rPr>
            </w:pPr>
          </w:p>
          <w:p w14:paraId="5B26E295" w14:textId="77777777" w:rsidR="00AB7B93" w:rsidRDefault="00AB7B93" w:rsidP="00686418">
            <w:pPr>
              <w:spacing w:line="235" w:lineRule="auto"/>
              <w:rPr>
                <w:rFonts w:asciiTheme="minorHAnsi" w:hAnsiTheme="minorHAnsi"/>
                <w:b/>
                <w:sz w:val="20"/>
                <w:szCs w:val="20"/>
              </w:rPr>
            </w:pPr>
          </w:p>
          <w:p w14:paraId="7DCF5381" w14:textId="77777777" w:rsidR="00AB7B93" w:rsidRDefault="00AB7B93" w:rsidP="00686418">
            <w:pPr>
              <w:spacing w:line="235" w:lineRule="auto"/>
              <w:rPr>
                <w:rFonts w:asciiTheme="minorHAnsi" w:hAnsiTheme="minorHAnsi"/>
                <w:b/>
                <w:sz w:val="20"/>
                <w:szCs w:val="20"/>
              </w:rPr>
            </w:pPr>
          </w:p>
          <w:p w14:paraId="15C372DA" w14:textId="77777777" w:rsidR="00AB7B93" w:rsidRDefault="00AB7B93" w:rsidP="00686418">
            <w:pPr>
              <w:spacing w:line="235" w:lineRule="auto"/>
              <w:rPr>
                <w:rFonts w:asciiTheme="minorHAnsi" w:hAnsiTheme="minorHAnsi"/>
                <w:b/>
                <w:sz w:val="20"/>
                <w:szCs w:val="20"/>
              </w:rPr>
            </w:pPr>
          </w:p>
          <w:p w14:paraId="0619D9C2" w14:textId="77777777" w:rsidR="00AB7B93" w:rsidRDefault="00AB7B93" w:rsidP="00686418">
            <w:pPr>
              <w:spacing w:line="235" w:lineRule="auto"/>
              <w:rPr>
                <w:rFonts w:asciiTheme="minorHAnsi" w:hAnsiTheme="minorHAnsi"/>
                <w:b/>
                <w:sz w:val="20"/>
                <w:szCs w:val="20"/>
              </w:rPr>
            </w:pPr>
          </w:p>
          <w:p w14:paraId="28C3A2AC" w14:textId="77777777" w:rsidR="00AB7B93" w:rsidRDefault="00AB7B93" w:rsidP="00686418">
            <w:pPr>
              <w:spacing w:line="235" w:lineRule="auto"/>
              <w:rPr>
                <w:rFonts w:asciiTheme="minorHAnsi" w:hAnsiTheme="minorHAnsi"/>
                <w:b/>
                <w:sz w:val="20"/>
                <w:szCs w:val="20"/>
              </w:rPr>
            </w:pPr>
          </w:p>
          <w:p w14:paraId="744466FD" w14:textId="77777777" w:rsidR="00AB7B93" w:rsidRDefault="00AB7B93" w:rsidP="00686418">
            <w:pPr>
              <w:spacing w:line="235" w:lineRule="auto"/>
              <w:rPr>
                <w:rFonts w:asciiTheme="minorHAnsi" w:hAnsiTheme="minorHAnsi"/>
                <w:b/>
                <w:sz w:val="20"/>
                <w:szCs w:val="20"/>
              </w:rPr>
            </w:pPr>
          </w:p>
          <w:p w14:paraId="7F2FF530" w14:textId="77777777" w:rsidR="00AB7B93" w:rsidRDefault="00AB7B93" w:rsidP="00686418">
            <w:pPr>
              <w:spacing w:line="235" w:lineRule="auto"/>
              <w:rPr>
                <w:rFonts w:asciiTheme="minorHAnsi" w:hAnsiTheme="minorHAnsi"/>
                <w:b/>
                <w:sz w:val="20"/>
                <w:szCs w:val="20"/>
              </w:rPr>
            </w:pPr>
          </w:p>
          <w:p w14:paraId="6DDE2740" w14:textId="77777777" w:rsidR="00AB7B93" w:rsidRDefault="00AB7B93" w:rsidP="00686418">
            <w:pPr>
              <w:spacing w:line="235" w:lineRule="auto"/>
              <w:rPr>
                <w:rFonts w:asciiTheme="minorHAnsi" w:hAnsiTheme="minorHAnsi"/>
                <w:b/>
                <w:sz w:val="20"/>
                <w:szCs w:val="20"/>
              </w:rPr>
            </w:pPr>
          </w:p>
          <w:p w14:paraId="7E94A2FB" w14:textId="77777777" w:rsidR="00AB7B93" w:rsidRDefault="00AB7B93" w:rsidP="00686418">
            <w:pPr>
              <w:spacing w:line="235" w:lineRule="auto"/>
              <w:rPr>
                <w:rFonts w:asciiTheme="minorHAnsi" w:hAnsiTheme="minorHAnsi"/>
                <w:b/>
                <w:sz w:val="20"/>
                <w:szCs w:val="20"/>
              </w:rPr>
            </w:pPr>
          </w:p>
          <w:p w14:paraId="273D6435" w14:textId="77777777" w:rsidR="00AB7B93" w:rsidRDefault="00AB7B93" w:rsidP="00686418">
            <w:pPr>
              <w:spacing w:line="235" w:lineRule="auto"/>
              <w:rPr>
                <w:rFonts w:asciiTheme="minorHAnsi" w:hAnsiTheme="minorHAnsi"/>
                <w:b/>
                <w:sz w:val="20"/>
                <w:szCs w:val="20"/>
              </w:rPr>
            </w:pPr>
          </w:p>
          <w:p w14:paraId="793A03D1" w14:textId="77777777" w:rsidR="00AB7B93" w:rsidRDefault="00AB7B93" w:rsidP="00686418">
            <w:pPr>
              <w:spacing w:line="235" w:lineRule="auto"/>
              <w:rPr>
                <w:rFonts w:asciiTheme="minorHAnsi" w:hAnsiTheme="minorHAnsi"/>
                <w:b/>
                <w:sz w:val="20"/>
                <w:szCs w:val="20"/>
              </w:rPr>
            </w:pPr>
          </w:p>
          <w:p w14:paraId="1F15A51E" w14:textId="77777777" w:rsidR="00686418" w:rsidRPr="001F1F5C" w:rsidRDefault="00686418" w:rsidP="00686418">
            <w:pPr>
              <w:spacing w:line="235" w:lineRule="auto"/>
              <w:rPr>
                <w:rFonts w:asciiTheme="minorHAnsi" w:hAnsiTheme="minorHAnsi"/>
                <w:b/>
                <w:sz w:val="20"/>
                <w:szCs w:val="20"/>
              </w:rPr>
            </w:pPr>
            <w:r w:rsidRPr="001F1F5C">
              <w:rPr>
                <w:rFonts w:asciiTheme="minorHAnsi" w:hAnsiTheme="minorHAnsi"/>
                <w:b/>
                <w:sz w:val="20"/>
                <w:szCs w:val="20"/>
              </w:rPr>
              <w:t>Investigate the representation of ideas, attitudes and voices in texts, including:</w:t>
            </w:r>
          </w:p>
          <w:p w14:paraId="1C6C441F" w14:textId="77777777" w:rsidR="00686418" w:rsidRPr="001F1F5C" w:rsidRDefault="00686418" w:rsidP="00686418">
            <w:pPr>
              <w:pStyle w:val="ListParagraph"/>
              <w:numPr>
                <w:ilvl w:val="0"/>
                <w:numId w:val="4"/>
              </w:numPr>
              <w:spacing w:line="235" w:lineRule="auto"/>
              <w:ind w:left="292" w:hanging="292"/>
              <w:rPr>
                <w:rFonts w:asciiTheme="minorHAnsi" w:hAnsiTheme="minorHAnsi"/>
                <w:sz w:val="20"/>
                <w:szCs w:val="20"/>
                <w:lang w:eastAsia="en-US"/>
              </w:rPr>
            </w:pPr>
            <w:proofErr w:type="spellStart"/>
            <w:r w:rsidRPr="001F1F5C">
              <w:rPr>
                <w:rFonts w:asciiTheme="minorHAnsi" w:hAnsiTheme="minorHAnsi"/>
                <w:sz w:val="20"/>
                <w:szCs w:val="20"/>
              </w:rPr>
              <w:t>analysing</w:t>
            </w:r>
            <w:proofErr w:type="spellEnd"/>
            <w:r w:rsidRPr="001F1F5C">
              <w:rPr>
                <w:rFonts w:asciiTheme="minorHAnsi" w:hAnsiTheme="minorHAnsi"/>
                <w:sz w:val="20"/>
                <w:szCs w:val="20"/>
              </w:rPr>
              <w:t xml:space="preserve"> the ways language features, text structures and </w:t>
            </w:r>
            <w:r w:rsidRPr="001F1F5C">
              <w:rPr>
                <w:rFonts w:asciiTheme="minorHAnsi" w:hAnsiTheme="minorHAnsi"/>
                <w:sz w:val="20"/>
                <w:szCs w:val="20"/>
                <w:lang w:eastAsia="en-US"/>
              </w:rPr>
              <w:t>stylistic choices shape perspectives and interpretations</w:t>
            </w:r>
          </w:p>
          <w:p w14:paraId="123CAFA6" w14:textId="77777777" w:rsidR="00686418" w:rsidRPr="001F1F5C" w:rsidRDefault="00222E10" w:rsidP="00686418">
            <w:pPr>
              <w:contextualSpacing/>
              <w:rPr>
                <w:rFonts w:asciiTheme="minorHAnsi" w:hAnsiTheme="minorHAnsi"/>
                <w:b/>
                <w:sz w:val="20"/>
                <w:szCs w:val="20"/>
                <w:lang w:eastAsia="en-US"/>
              </w:rPr>
            </w:pPr>
            <w:r w:rsidRPr="00686418">
              <w:rPr>
                <w:rFonts w:asciiTheme="minorHAnsi" w:hAnsiTheme="minorHAnsi" w:cstheme="minorHAnsi"/>
                <w:sz w:val="20"/>
                <w:szCs w:val="20"/>
                <w:lang w:eastAsia="en-US"/>
              </w:rPr>
              <w:t xml:space="preserve"> </w:t>
            </w:r>
            <w:r w:rsidR="00686418">
              <w:rPr>
                <w:rFonts w:asciiTheme="minorHAnsi" w:hAnsiTheme="minorHAnsi"/>
                <w:b/>
                <w:sz w:val="20"/>
                <w:szCs w:val="20"/>
                <w:lang w:eastAsia="en-US"/>
              </w:rPr>
              <w:t>Create a range of texts:</w:t>
            </w:r>
          </w:p>
          <w:p w14:paraId="7F2ADC9E" w14:textId="43BA1FFF" w:rsidR="00005E87" w:rsidRPr="001F1F5C" w:rsidRDefault="00686418" w:rsidP="00005E87">
            <w:pPr>
              <w:contextualSpacing/>
              <w:rPr>
                <w:rFonts w:asciiTheme="minorHAnsi" w:hAnsiTheme="minorHAnsi"/>
                <w:sz w:val="20"/>
                <w:szCs w:val="20"/>
                <w:lang w:eastAsia="en-US"/>
              </w:rPr>
            </w:pPr>
            <w:r w:rsidRPr="001F1F5C">
              <w:rPr>
                <w:rFonts w:asciiTheme="minorHAnsi" w:hAnsiTheme="minorHAnsi"/>
                <w:sz w:val="20"/>
                <w:szCs w:val="20"/>
                <w:lang w:eastAsia="en-US"/>
              </w:rPr>
              <w:t xml:space="preserve">using appropriate form, content, style and tone for different purposes and audiences in real and imagined contexts </w:t>
            </w:r>
          </w:p>
          <w:p w14:paraId="498CF7EB" w14:textId="566A41CB" w:rsidR="00222E10" w:rsidRPr="004D7BC5" w:rsidRDefault="00005E87" w:rsidP="00005E87">
            <w:pPr>
              <w:pStyle w:val="ListParagraph"/>
              <w:numPr>
                <w:ilvl w:val="0"/>
                <w:numId w:val="4"/>
              </w:numPr>
              <w:ind w:left="292" w:hanging="292"/>
              <w:rPr>
                <w:rFonts w:asciiTheme="minorHAnsi" w:hAnsiTheme="minorHAnsi"/>
                <w:sz w:val="20"/>
                <w:szCs w:val="20"/>
                <w:lang w:eastAsia="en-US"/>
              </w:rPr>
            </w:pPr>
            <w:r w:rsidRPr="001F1F5C">
              <w:rPr>
                <w:rFonts w:asciiTheme="minorHAnsi" w:hAnsiTheme="minorHAnsi"/>
                <w:sz w:val="20"/>
                <w:szCs w:val="20"/>
                <w:lang w:eastAsia="en-US"/>
              </w:rPr>
              <w:t>using strategies for planning, drafting, editing and proofreading</w:t>
            </w:r>
            <w:r>
              <w:rPr>
                <w:rFonts w:asciiTheme="minorHAnsi" w:hAnsiTheme="minorHAnsi"/>
                <w:sz w:val="20"/>
                <w:szCs w:val="20"/>
                <w:lang w:eastAsia="en-US"/>
              </w:rPr>
              <w:t xml:space="preserve"> under timed conditions</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400FDA72" w14:textId="77777777" w:rsidR="00222E10" w:rsidRDefault="00222E10" w:rsidP="008C67A9">
            <w:pPr>
              <w:contextualSpacing/>
              <w:rPr>
                <w:rFonts w:asciiTheme="minorHAnsi" w:hAnsiTheme="minorHAnsi" w:cstheme="minorHAnsi"/>
                <w:b/>
                <w:sz w:val="20"/>
                <w:szCs w:val="20"/>
                <w:lang w:eastAsia="en-US"/>
              </w:rPr>
            </w:pPr>
          </w:p>
          <w:p w14:paraId="3B3C2CB8" w14:textId="45BC37E0" w:rsidR="00222E10" w:rsidRPr="00CF2885" w:rsidRDefault="00CF2885" w:rsidP="008C67A9">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Students will need to start reading </w:t>
            </w:r>
            <w:r w:rsidRPr="00CF2885">
              <w:rPr>
                <w:rFonts w:asciiTheme="minorHAnsi" w:hAnsiTheme="minorHAnsi" w:cstheme="minorHAnsi"/>
                <w:b/>
                <w:i/>
                <w:sz w:val="20"/>
                <w:szCs w:val="20"/>
                <w:lang w:eastAsia="en-US"/>
              </w:rPr>
              <w:t>The Longest Memory</w:t>
            </w:r>
            <w:r>
              <w:rPr>
                <w:rFonts w:asciiTheme="minorHAnsi" w:hAnsiTheme="minorHAnsi" w:cstheme="minorHAnsi"/>
                <w:b/>
                <w:i/>
                <w:sz w:val="20"/>
                <w:szCs w:val="20"/>
                <w:lang w:eastAsia="en-US"/>
              </w:rPr>
              <w:t xml:space="preserve"> </w:t>
            </w:r>
            <w:r>
              <w:rPr>
                <w:rFonts w:asciiTheme="minorHAnsi" w:hAnsiTheme="minorHAnsi" w:cstheme="minorHAnsi"/>
                <w:b/>
                <w:sz w:val="20"/>
                <w:szCs w:val="20"/>
                <w:lang w:eastAsia="en-US"/>
              </w:rPr>
              <w:t>at the start of this term</w:t>
            </w:r>
          </w:p>
          <w:p w14:paraId="41B15C77" w14:textId="77777777" w:rsidR="00AB7B93" w:rsidRPr="00CF2885" w:rsidRDefault="00AB7B93" w:rsidP="008C67A9">
            <w:pPr>
              <w:contextualSpacing/>
              <w:rPr>
                <w:rFonts w:asciiTheme="minorHAnsi" w:hAnsiTheme="minorHAnsi" w:cstheme="minorHAnsi"/>
                <w:b/>
                <w:i/>
                <w:sz w:val="20"/>
                <w:szCs w:val="20"/>
                <w:lang w:eastAsia="en-US"/>
              </w:rPr>
            </w:pPr>
          </w:p>
          <w:p w14:paraId="4C351EAA" w14:textId="77777777" w:rsidR="00AB7B93" w:rsidRDefault="00AB7B93" w:rsidP="008C67A9">
            <w:pPr>
              <w:contextualSpacing/>
              <w:rPr>
                <w:rFonts w:asciiTheme="minorHAnsi" w:hAnsiTheme="minorHAnsi" w:cstheme="minorHAnsi"/>
                <w:b/>
                <w:sz w:val="20"/>
                <w:szCs w:val="20"/>
                <w:lang w:eastAsia="en-US"/>
              </w:rPr>
            </w:pPr>
          </w:p>
          <w:p w14:paraId="2CE64D01" w14:textId="77777777" w:rsidR="00AB7B93" w:rsidRDefault="00AB7B93" w:rsidP="008C67A9">
            <w:pPr>
              <w:contextualSpacing/>
              <w:rPr>
                <w:rFonts w:asciiTheme="minorHAnsi" w:hAnsiTheme="minorHAnsi" w:cstheme="minorHAnsi"/>
                <w:b/>
                <w:sz w:val="20"/>
                <w:szCs w:val="20"/>
                <w:lang w:eastAsia="en-US"/>
              </w:rPr>
            </w:pPr>
          </w:p>
          <w:p w14:paraId="1A24F2C3" w14:textId="77777777" w:rsidR="00AB7B93" w:rsidRDefault="00AB7B93" w:rsidP="008C67A9">
            <w:pPr>
              <w:contextualSpacing/>
              <w:rPr>
                <w:rFonts w:asciiTheme="minorHAnsi" w:hAnsiTheme="minorHAnsi" w:cstheme="minorHAnsi"/>
                <w:b/>
                <w:sz w:val="20"/>
                <w:szCs w:val="20"/>
                <w:lang w:eastAsia="en-US"/>
              </w:rPr>
            </w:pPr>
          </w:p>
          <w:p w14:paraId="1681DCB0" w14:textId="77777777" w:rsidR="00AB7B93" w:rsidRDefault="00AB7B93" w:rsidP="008C67A9">
            <w:pPr>
              <w:contextualSpacing/>
              <w:rPr>
                <w:rFonts w:asciiTheme="minorHAnsi" w:hAnsiTheme="minorHAnsi" w:cstheme="minorHAnsi"/>
                <w:b/>
                <w:sz w:val="20"/>
                <w:szCs w:val="20"/>
                <w:lang w:eastAsia="en-US"/>
              </w:rPr>
            </w:pPr>
          </w:p>
          <w:p w14:paraId="0EFC081C" w14:textId="77777777" w:rsidR="00AB7B93" w:rsidRDefault="00AB7B93" w:rsidP="008C67A9">
            <w:pPr>
              <w:contextualSpacing/>
              <w:rPr>
                <w:rFonts w:asciiTheme="minorHAnsi" w:hAnsiTheme="minorHAnsi" w:cstheme="minorHAnsi"/>
                <w:b/>
                <w:sz w:val="20"/>
                <w:szCs w:val="20"/>
                <w:lang w:eastAsia="en-US"/>
              </w:rPr>
            </w:pPr>
          </w:p>
          <w:p w14:paraId="75CFC82D" w14:textId="77777777" w:rsidR="00AB7B93" w:rsidRDefault="00AB7B93" w:rsidP="008C67A9">
            <w:pPr>
              <w:contextualSpacing/>
              <w:rPr>
                <w:rFonts w:asciiTheme="minorHAnsi" w:hAnsiTheme="minorHAnsi" w:cstheme="minorHAnsi"/>
                <w:b/>
                <w:sz w:val="20"/>
                <w:szCs w:val="20"/>
                <w:lang w:eastAsia="en-US"/>
              </w:rPr>
            </w:pPr>
          </w:p>
          <w:p w14:paraId="3F3F546B" w14:textId="77777777" w:rsidR="00AB7B93" w:rsidRDefault="00AB7B93" w:rsidP="008C67A9">
            <w:pPr>
              <w:contextualSpacing/>
              <w:rPr>
                <w:rFonts w:asciiTheme="minorHAnsi" w:hAnsiTheme="minorHAnsi" w:cstheme="minorHAnsi"/>
                <w:b/>
                <w:sz w:val="20"/>
                <w:szCs w:val="20"/>
                <w:lang w:eastAsia="en-US"/>
              </w:rPr>
            </w:pPr>
          </w:p>
          <w:p w14:paraId="7B966043" w14:textId="77777777" w:rsidR="00AB7B93" w:rsidRDefault="00AB7B93" w:rsidP="008C67A9">
            <w:pPr>
              <w:contextualSpacing/>
              <w:rPr>
                <w:rFonts w:asciiTheme="minorHAnsi" w:hAnsiTheme="minorHAnsi" w:cstheme="minorHAnsi"/>
                <w:b/>
                <w:sz w:val="20"/>
                <w:szCs w:val="20"/>
                <w:lang w:eastAsia="en-US"/>
              </w:rPr>
            </w:pPr>
          </w:p>
          <w:p w14:paraId="52F7F0E9" w14:textId="77777777" w:rsidR="00AB7B93" w:rsidRDefault="00AB7B93" w:rsidP="008C67A9">
            <w:pPr>
              <w:contextualSpacing/>
              <w:rPr>
                <w:rFonts w:asciiTheme="minorHAnsi" w:hAnsiTheme="minorHAnsi" w:cstheme="minorHAnsi"/>
                <w:b/>
                <w:sz w:val="20"/>
                <w:szCs w:val="20"/>
                <w:lang w:eastAsia="en-US"/>
              </w:rPr>
            </w:pPr>
          </w:p>
          <w:p w14:paraId="0CE1FD2E" w14:textId="77777777" w:rsidR="00AB7B93" w:rsidRDefault="00AB7B93" w:rsidP="008C67A9">
            <w:pPr>
              <w:contextualSpacing/>
              <w:rPr>
                <w:rFonts w:asciiTheme="minorHAnsi" w:hAnsiTheme="minorHAnsi" w:cstheme="minorHAnsi"/>
                <w:b/>
                <w:sz w:val="20"/>
                <w:szCs w:val="20"/>
                <w:lang w:eastAsia="en-US"/>
              </w:rPr>
            </w:pPr>
          </w:p>
          <w:p w14:paraId="54BA7BB7" w14:textId="77777777" w:rsidR="00AB7B93" w:rsidRDefault="00AB7B93" w:rsidP="008C67A9">
            <w:pPr>
              <w:contextualSpacing/>
              <w:rPr>
                <w:rFonts w:asciiTheme="minorHAnsi" w:hAnsiTheme="minorHAnsi" w:cstheme="minorHAnsi"/>
                <w:b/>
                <w:sz w:val="20"/>
                <w:szCs w:val="20"/>
                <w:lang w:eastAsia="en-US"/>
              </w:rPr>
            </w:pPr>
          </w:p>
          <w:p w14:paraId="1129098E" w14:textId="77777777" w:rsidR="00AB7B93" w:rsidRDefault="00AB7B93" w:rsidP="008C67A9">
            <w:pPr>
              <w:contextualSpacing/>
              <w:rPr>
                <w:rFonts w:asciiTheme="minorHAnsi" w:hAnsiTheme="minorHAnsi" w:cstheme="minorHAnsi"/>
                <w:b/>
                <w:sz w:val="20"/>
                <w:szCs w:val="20"/>
                <w:lang w:eastAsia="en-US"/>
              </w:rPr>
            </w:pPr>
          </w:p>
          <w:p w14:paraId="0E8C5880" w14:textId="7C1E698D" w:rsidR="00222E10" w:rsidRDefault="00222E10" w:rsidP="008C67A9">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Task 7      </w:t>
            </w:r>
            <w:r w:rsidR="008577C2">
              <w:rPr>
                <w:rFonts w:asciiTheme="minorHAnsi" w:hAnsiTheme="minorHAnsi" w:cstheme="minorHAnsi"/>
                <w:b/>
                <w:sz w:val="20"/>
                <w:szCs w:val="20"/>
                <w:lang w:eastAsia="en-US"/>
              </w:rPr>
              <w:t>Due: T3</w:t>
            </w:r>
            <w:r>
              <w:rPr>
                <w:rFonts w:asciiTheme="minorHAnsi" w:hAnsiTheme="minorHAnsi" w:cstheme="minorHAnsi"/>
                <w:b/>
                <w:sz w:val="20"/>
                <w:szCs w:val="20"/>
                <w:lang w:eastAsia="en-US"/>
              </w:rPr>
              <w:t xml:space="preserve"> week </w:t>
            </w:r>
            <w:r w:rsidR="008577C2">
              <w:rPr>
                <w:rFonts w:asciiTheme="minorHAnsi" w:hAnsiTheme="minorHAnsi" w:cstheme="minorHAnsi"/>
                <w:b/>
                <w:sz w:val="20"/>
                <w:szCs w:val="20"/>
                <w:lang w:eastAsia="en-US"/>
              </w:rPr>
              <w:t>3</w:t>
            </w:r>
          </w:p>
          <w:p w14:paraId="3BC934D6" w14:textId="004DB4B0" w:rsidR="00686418" w:rsidRDefault="00222E10" w:rsidP="008C67A9">
            <w:pPr>
              <w:contextualSpacing/>
              <w:rPr>
                <w:rFonts w:asciiTheme="minorHAnsi" w:hAnsiTheme="minorHAnsi" w:cstheme="minorHAnsi"/>
                <w:b/>
                <w:sz w:val="20"/>
                <w:szCs w:val="20"/>
                <w:lang w:eastAsia="en-US"/>
              </w:rPr>
            </w:pPr>
            <w:r w:rsidRPr="00E53B95">
              <w:rPr>
                <w:rFonts w:asciiTheme="minorHAnsi" w:hAnsiTheme="minorHAnsi" w:cstheme="minorHAnsi"/>
                <w:b/>
                <w:sz w:val="20"/>
                <w:szCs w:val="20"/>
                <w:lang w:eastAsia="en-US"/>
              </w:rPr>
              <w:t xml:space="preserve">In class: </w:t>
            </w:r>
            <w:r>
              <w:rPr>
                <w:rFonts w:asciiTheme="minorHAnsi" w:hAnsiTheme="minorHAnsi" w:cstheme="minorHAnsi"/>
                <w:b/>
                <w:sz w:val="20"/>
                <w:szCs w:val="20"/>
                <w:lang w:eastAsia="en-US"/>
              </w:rPr>
              <w:t xml:space="preserve"> </w:t>
            </w:r>
            <w:r w:rsidR="00686418">
              <w:rPr>
                <w:rFonts w:asciiTheme="minorHAnsi" w:hAnsiTheme="minorHAnsi" w:cstheme="minorHAnsi"/>
                <w:b/>
                <w:sz w:val="20"/>
                <w:szCs w:val="20"/>
                <w:lang w:eastAsia="en-US"/>
              </w:rPr>
              <w:t>Composing</w:t>
            </w:r>
            <w:r w:rsidR="00AB7B93">
              <w:rPr>
                <w:rFonts w:asciiTheme="minorHAnsi" w:hAnsiTheme="minorHAnsi" w:cstheme="minorHAnsi"/>
                <w:b/>
                <w:sz w:val="20"/>
                <w:szCs w:val="20"/>
                <w:lang w:eastAsia="en-US"/>
              </w:rPr>
              <w:t xml:space="preserve"> a short story</w:t>
            </w:r>
          </w:p>
          <w:p w14:paraId="7582CAC8" w14:textId="77777777" w:rsidR="00686418" w:rsidRDefault="00686418" w:rsidP="008C67A9">
            <w:pPr>
              <w:contextualSpacing/>
              <w:rPr>
                <w:rFonts w:asciiTheme="minorHAnsi" w:hAnsiTheme="minorHAnsi" w:cstheme="minorHAnsi"/>
                <w:b/>
                <w:sz w:val="20"/>
                <w:szCs w:val="20"/>
                <w:lang w:eastAsia="en-US"/>
              </w:rPr>
            </w:pPr>
          </w:p>
          <w:p w14:paraId="62A624AA" w14:textId="77777777" w:rsidR="00686418" w:rsidRPr="00CD61E2" w:rsidRDefault="00686418" w:rsidP="00686418">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(15</w:t>
            </w:r>
            <w:r w:rsidRPr="00CD61E2">
              <w:rPr>
                <w:rFonts w:asciiTheme="minorHAnsi" w:hAnsiTheme="minorHAnsi" w:cstheme="minorHAnsi"/>
                <w:b/>
                <w:sz w:val="20"/>
                <w:szCs w:val="20"/>
                <w:lang w:eastAsia="en-US"/>
              </w:rPr>
              <w:t>%)</w:t>
            </w:r>
          </w:p>
          <w:p w14:paraId="392BEF2E" w14:textId="2A68F295" w:rsidR="00222E10" w:rsidRPr="00686418" w:rsidRDefault="00222E10" w:rsidP="008C67A9">
            <w:pPr>
              <w:contextualSpacing/>
              <w:rPr>
                <w:rFonts w:asciiTheme="minorHAnsi" w:hAnsiTheme="minorHAnsi" w:cstheme="minorHAnsi"/>
                <w:sz w:val="20"/>
                <w:szCs w:val="20"/>
                <w:lang w:eastAsia="en-US"/>
              </w:rPr>
            </w:pPr>
            <w:r w:rsidRPr="00686418">
              <w:rPr>
                <w:rFonts w:asciiTheme="minorHAnsi" w:hAnsiTheme="minorHAnsi" w:cstheme="minorHAnsi"/>
                <w:sz w:val="20"/>
                <w:szCs w:val="20"/>
                <w:lang w:eastAsia="en-US"/>
              </w:rPr>
              <w:t xml:space="preserve">Composing </w:t>
            </w:r>
            <w:r w:rsidR="00515BDD" w:rsidRPr="00686418">
              <w:rPr>
                <w:rFonts w:asciiTheme="minorHAnsi" w:hAnsiTheme="minorHAnsi" w:cstheme="minorHAnsi"/>
                <w:sz w:val="20"/>
                <w:szCs w:val="20"/>
                <w:lang w:eastAsia="en-US"/>
              </w:rPr>
              <w:t>a short story (700 words)</w:t>
            </w:r>
            <w:r w:rsidR="00686418">
              <w:rPr>
                <w:rFonts w:asciiTheme="minorHAnsi" w:hAnsiTheme="minorHAnsi" w:cstheme="minorHAnsi"/>
                <w:sz w:val="20"/>
                <w:szCs w:val="20"/>
                <w:lang w:eastAsia="en-US"/>
              </w:rPr>
              <w:t xml:space="preserve"> based on choice of three questions (taken from past papers)</w:t>
            </w:r>
          </w:p>
          <w:p w14:paraId="4C798E7D" w14:textId="238612A4" w:rsidR="00222E10" w:rsidRPr="00A34C68" w:rsidRDefault="00222E10" w:rsidP="00686418">
            <w:pPr>
              <w:contextualSpacing/>
              <w:rPr>
                <w:rFonts w:asciiTheme="minorHAnsi" w:hAnsiTheme="minorHAnsi" w:cstheme="minorHAnsi"/>
                <w:sz w:val="20"/>
                <w:szCs w:val="20"/>
                <w:lang w:eastAsia="en-US"/>
              </w:rPr>
            </w:pPr>
          </w:p>
        </w:tc>
      </w:tr>
      <w:tr w:rsidR="00F40771" w:rsidRPr="001A66A0" w14:paraId="5FFBE2E1" w14:textId="77777777" w:rsidTr="00AC74B1">
        <w:trPr>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3405CE7E" w14:textId="77777777" w:rsidR="004734A5" w:rsidRDefault="004734A5" w:rsidP="009D79D9">
            <w:pPr>
              <w:jc w:val="center"/>
              <w:rPr>
                <w:rFonts w:asciiTheme="minorHAnsi" w:hAnsiTheme="minorHAnsi" w:cstheme="minorHAnsi"/>
                <w:sz w:val="20"/>
                <w:szCs w:val="20"/>
                <w:lang w:eastAsia="en-US"/>
              </w:rPr>
            </w:pPr>
          </w:p>
          <w:p w14:paraId="5DCF961B" w14:textId="77777777" w:rsidR="004734A5" w:rsidRDefault="004734A5" w:rsidP="009D79D9">
            <w:pPr>
              <w:jc w:val="center"/>
              <w:rPr>
                <w:rFonts w:asciiTheme="minorHAnsi" w:hAnsiTheme="minorHAnsi" w:cstheme="minorHAnsi"/>
                <w:sz w:val="20"/>
                <w:szCs w:val="20"/>
                <w:lang w:eastAsia="en-US"/>
              </w:rPr>
            </w:pPr>
          </w:p>
          <w:p w14:paraId="7FBE7DF2" w14:textId="77777777" w:rsidR="004734A5" w:rsidRDefault="004734A5" w:rsidP="009D79D9">
            <w:pPr>
              <w:jc w:val="center"/>
              <w:rPr>
                <w:rFonts w:asciiTheme="minorHAnsi" w:hAnsiTheme="minorHAnsi" w:cstheme="minorHAnsi"/>
                <w:sz w:val="20"/>
                <w:szCs w:val="20"/>
                <w:lang w:eastAsia="en-US"/>
              </w:rPr>
            </w:pPr>
          </w:p>
          <w:p w14:paraId="469984F9" w14:textId="020534AB" w:rsidR="00F40771" w:rsidRDefault="00F40771" w:rsidP="009D79D9">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T3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3-6</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00A89ED" w14:textId="77777777" w:rsidR="00F40771" w:rsidRDefault="00F40771" w:rsidP="008C67A9">
            <w:pPr>
              <w:pStyle w:val="ListItem"/>
              <w:numPr>
                <w:ilvl w:val="0"/>
                <w:numId w:val="0"/>
              </w:numPr>
              <w:spacing w:before="0" w:after="0" w:line="240" w:lineRule="auto"/>
              <w:rPr>
                <w:rFonts w:asciiTheme="minorHAnsi" w:hAnsiTheme="minorHAnsi" w:cstheme="minorHAnsi"/>
                <w:b/>
                <w:sz w:val="20"/>
                <w:szCs w:val="20"/>
                <w:lang w:eastAsia="en-US"/>
              </w:rPr>
            </w:pPr>
            <w:r>
              <w:rPr>
                <w:rFonts w:asciiTheme="minorHAnsi" w:hAnsiTheme="minorHAnsi" w:cstheme="minorHAnsi"/>
                <w:b/>
                <w:sz w:val="20"/>
                <w:szCs w:val="20"/>
                <w:lang w:eastAsia="en-US"/>
              </w:rPr>
              <w:t>Film study</w:t>
            </w:r>
          </w:p>
          <w:p w14:paraId="1E4D2A5E" w14:textId="77777777" w:rsidR="00F40771" w:rsidRDefault="00F40771" w:rsidP="008C67A9">
            <w:pPr>
              <w:pStyle w:val="ListItem"/>
              <w:numPr>
                <w:ilvl w:val="0"/>
                <w:numId w:val="0"/>
              </w:numPr>
              <w:spacing w:before="0" w:after="0" w:line="240" w:lineRule="auto"/>
              <w:rPr>
                <w:rFonts w:asciiTheme="minorHAnsi" w:hAnsiTheme="minorHAnsi" w:cstheme="minorHAnsi"/>
                <w:sz w:val="20"/>
                <w:szCs w:val="20"/>
                <w:lang w:eastAsia="en-US"/>
              </w:rPr>
            </w:pPr>
            <w:r w:rsidRPr="00084BC7">
              <w:rPr>
                <w:rFonts w:asciiTheme="minorHAnsi" w:hAnsiTheme="minorHAnsi" w:cstheme="minorHAnsi"/>
                <w:sz w:val="20"/>
                <w:szCs w:val="20"/>
                <w:lang w:eastAsia="en-US"/>
              </w:rPr>
              <w:t>Revise filmic techniques and their intended effects on an audience. Revise the connections between audience, context, purpose and genre</w:t>
            </w:r>
          </w:p>
          <w:p w14:paraId="60F16ADF" w14:textId="77777777" w:rsidR="00F40771" w:rsidRDefault="00F40771" w:rsidP="008C67A9">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Study a film which challenges a society’s perspective on inequality:</w:t>
            </w:r>
          </w:p>
          <w:p w14:paraId="4ABF69E4" w14:textId="77777777" w:rsidR="00F40771" w:rsidRPr="00F40771" w:rsidRDefault="00F40771" w:rsidP="008C67A9">
            <w:pPr>
              <w:pStyle w:val="ListItem"/>
              <w:numPr>
                <w:ilvl w:val="0"/>
                <w:numId w:val="0"/>
              </w:numPr>
              <w:spacing w:before="0" w:after="0" w:line="240" w:lineRule="auto"/>
              <w:rPr>
                <w:rFonts w:asciiTheme="minorHAnsi" w:hAnsiTheme="minorHAnsi" w:cstheme="minorHAnsi"/>
                <w:b/>
                <w:sz w:val="20"/>
                <w:szCs w:val="20"/>
                <w:u w:val="single"/>
                <w:lang w:eastAsia="en-US"/>
              </w:rPr>
            </w:pPr>
            <w:r w:rsidRPr="00F40771">
              <w:rPr>
                <w:rFonts w:asciiTheme="minorHAnsi" w:hAnsiTheme="minorHAnsi" w:cstheme="minorHAnsi"/>
                <w:b/>
                <w:sz w:val="20"/>
                <w:szCs w:val="20"/>
                <w:u w:val="single"/>
                <w:lang w:eastAsia="en-US"/>
              </w:rPr>
              <w:t>Hidden Figures</w:t>
            </w:r>
          </w:p>
          <w:p w14:paraId="757DC9F7" w14:textId="77777777" w:rsidR="00F40771" w:rsidRP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r w:rsidRPr="00F40771">
              <w:rPr>
                <w:rFonts w:asciiTheme="minorHAnsi" w:hAnsiTheme="minorHAnsi" w:cstheme="minorHAnsi"/>
                <w:b/>
                <w:sz w:val="20"/>
                <w:szCs w:val="20"/>
                <w:u w:val="single"/>
                <w:lang w:eastAsia="en-US"/>
              </w:rPr>
              <w:t>To Kill a Mockingbird</w:t>
            </w:r>
          </w:p>
          <w:p w14:paraId="655FAA0C" w14:textId="77777777" w:rsid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r w:rsidRPr="00F40771">
              <w:rPr>
                <w:rFonts w:asciiTheme="minorHAnsi" w:hAnsiTheme="minorHAnsi" w:cstheme="minorHAnsi"/>
                <w:b/>
                <w:sz w:val="20"/>
                <w:szCs w:val="20"/>
                <w:u w:val="single"/>
                <w:lang w:eastAsia="en-US"/>
              </w:rPr>
              <w:t>Jasper Jones</w:t>
            </w:r>
          </w:p>
          <w:p w14:paraId="220B6A4C" w14:textId="77777777" w:rsid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r>
              <w:rPr>
                <w:rFonts w:asciiTheme="minorHAnsi" w:hAnsiTheme="minorHAnsi" w:cstheme="minorHAnsi"/>
                <w:b/>
                <w:sz w:val="20"/>
                <w:szCs w:val="20"/>
                <w:u w:val="single"/>
                <w:lang w:eastAsia="en-US"/>
              </w:rPr>
              <w:t>The Help</w:t>
            </w:r>
          </w:p>
          <w:p w14:paraId="367BA2FC" w14:textId="77777777" w:rsid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r>
              <w:rPr>
                <w:rFonts w:asciiTheme="minorHAnsi" w:hAnsiTheme="minorHAnsi" w:cstheme="minorHAnsi"/>
                <w:b/>
                <w:sz w:val="20"/>
                <w:szCs w:val="20"/>
                <w:u w:val="single"/>
                <w:lang w:eastAsia="en-US"/>
              </w:rPr>
              <w:t xml:space="preserve">The </w:t>
            </w:r>
            <w:proofErr w:type="spellStart"/>
            <w:r>
              <w:rPr>
                <w:rFonts w:asciiTheme="minorHAnsi" w:hAnsiTheme="minorHAnsi" w:cstheme="minorHAnsi"/>
                <w:b/>
                <w:sz w:val="20"/>
                <w:szCs w:val="20"/>
                <w:u w:val="single"/>
                <w:lang w:eastAsia="en-US"/>
              </w:rPr>
              <w:t>Colour</w:t>
            </w:r>
            <w:proofErr w:type="spellEnd"/>
            <w:r>
              <w:rPr>
                <w:rFonts w:asciiTheme="minorHAnsi" w:hAnsiTheme="minorHAnsi" w:cstheme="minorHAnsi"/>
                <w:b/>
                <w:sz w:val="20"/>
                <w:szCs w:val="20"/>
                <w:u w:val="single"/>
                <w:lang w:eastAsia="en-US"/>
              </w:rPr>
              <w:t xml:space="preserve"> Purple</w:t>
            </w:r>
          </w:p>
          <w:p w14:paraId="67657194" w14:textId="77777777" w:rsid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r>
              <w:rPr>
                <w:rFonts w:asciiTheme="minorHAnsi" w:hAnsiTheme="minorHAnsi" w:cstheme="minorHAnsi"/>
                <w:b/>
                <w:sz w:val="20"/>
                <w:szCs w:val="20"/>
                <w:u w:val="single"/>
                <w:lang w:eastAsia="en-US"/>
              </w:rPr>
              <w:t>Rabbit Proof Fence</w:t>
            </w:r>
          </w:p>
          <w:p w14:paraId="11A02EEF" w14:textId="77777777" w:rsidR="00F40771" w:rsidRDefault="00F40771" w:rsidP="00F40771">
            <w:pPr>
              <w:pStyle w:val="ListItem"/>
              <w:numPr>
                <w:ilvl w:val="0"/>
                <w:numId w:val="0"/>
              </w:numPr>
              <w:spacing w:before="0" w:after="0" w:line="240" w:lineRule="auto"/>
              <w:rPr>
                <w:rFonts w:asciiTheme="minorHAnsi" w:hAnsiTheme="minorHAnsi" w:cstheme="minorHAnsi"/>
                <w:b/>
                <w:sz w:val="20"/>
                <w:szCs w:val="20"/>
                <w:u w:val="single"/>
                <w:lang w:eastAsia="en-US"/>
              </w:rPr>
            </w:pPr>
          </w:p>
          <w:p w14:paraId="49353894" w14:textId="137D192F" w:rsidR="00F40771" w:rsidRDefault="00F40771" w:rsidP="00F40771">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Ideological critiques</w:t>
            </w:r>
            <w:r w:rsidR="00870563">
              <w:rPr>
                <w:rFonts w:asciiTheme="minorHAnsi" w:hAnsiTheme="minorHAnsi" w:cstheme="minorHAnsi"/>
                <w:sz w:val="20"/>
                <w:szCs w:val="20"/>
                <w:lang w:eastAsia="en-US"/>
              </w:rPr>
              <w:t>:</w:t>
            </w:r>
          </w:p>
          <w:p w14:paraId="34C9A8D9" w14:textId="77777777" w:rsidR="00F40771" w:rsidRDefault="00F40771" w:rsidP="00F40771">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Racial Hegemony</w:t>
            </w:r>
          </w:p>
          <w:p w14:paraId="5EEA8913" w14:textId="77777777" w:rsidR="00F40771" w:rsidRDefault="00F40771" w:rsidP="00F40771">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Nationalism</w:t>
            </w:r>
          </w:p>
          <w:p w14:paraId="4921C180" w14:textId="77777777" w:rsidR="00F40771" w:rsidRDefault="00870563" w:rsidP="00F40771">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Patriarchal hegemony</w:t>
            </w:r>
          </w:p>
          <w:p w14:paraId="0A8F1E3A" w14:textId="0CEA4C48" w:rsidR="00870563" w:rsidRPr="00F40771" w:rsidRDefault="00870563" w:rsidP="00F40771">
            <w:pPr>
              <w:pStyle w:val="ListItem"/>
              <w:numPr>
                <w:ilvl w:val="0"/>
                <w:numId w:val="0"/>
              </w:numPr>
              <w:spacing w:before="0" w:after="0" w:line="240" w:lineRule="auto"/>
              <w:rPr>
                <w:rFonts w:asciiTheme="minorHAnsi" w:hAnsiTheme="minorHAnsi" w:cstheme="minorHAnsi"/>
                <w:sz w:val="20"/>
                <w:szCs w:val="20"/>
                <w:lang w:eastAsia="en-US"/>
              </w:rPr>
            </w:pPr>
            <w:r>
              <w:rPr>
                <w:rFonts w:asciiTheme="minorHAnsi" w:hAnsiTheme="minorHAnsi" w:cstheme="minorHAnsi"/>
                <w:sz w:val="20"/>
                <w:szCs w:val="20"/>
                <w:lang w:eastAsia="en-US"/>
              </w:rPr>
              <w:t>Feminist theory</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112AFD8E" w14:textId="77777777" w:rsidR="00F40771" w:rsidRPr="001F1F5C" w:rsidRDefault="00F40771" w:rsidP="00F40771">
            <w:pPr>
              <w:spacing w:line="235" w:lineRule="auto"/>
              <w:rPr>
                <w:rFonts w:asciiTheme="minorHAnsi" w:hAnsiTheme="minorHAnsi"/>
                <w:sz w:val="20"/>
                <w:szCs w:val="20"/>
              </w:rPr>
            </w:pPr>
            <w:r w:rsidRPr="001F1F5C">
              <w:rPr>
                <w:rFonts w:asciiTheme="minorHAnsi" w:hAnsiTheme="minorHAnsi"/>
                <w:b/>
                <w:sz w:val="20"/>
                <w:szCs w:val="20"/>
              </w:rPr>
              <w:t>Compare texts in a variety of contexts, media and modes by</w:t>
            </w:r>
            <w:r w:rsidRPr="00F75D35">
              <w:rPr>
                <w:rFonts w:asciiTheme="minorHAnsi" w:hAnsiTheme="minorHAnsi"/>
                <w:b/>
                <w:sz w:val="20"/>
                <w:szCs w:val="20"/>
              </w:rPr>
              <w:t>:</w:t>
            </w:r>
          </w:p>
          <w:p w14:paraId="394DEABB" w14:textId="77777777" w:rsidR="00F40771" w:rsidRPr="001F1F5C" w:rsidRDefault="00F40771" w:rsidP="00F40771">
            <w:pPr>
              <w:pStyle w:val="ListParagraph"/>
              <w:numPr>
                <w:ilvl w:val="0"/>
                <w:numId w:val="4"/>
              </w:numPr>
              <w:spacing w:line="235" w:lineRule="auto"/>
              <w:ind w:left="292" w:hanging="292"/>
              <w:rPr>
                <w:rFonts w:asciiTheme="minorHAnsi" w:hAnsiTheme="minorHAnsi"/>
                <w:sz w:val="20"/>
                <w:szCs w:val="20"/>
                <w:lang w:eastAsia="en-US"/>
              </w:rPr>
            </w:pPr>
            <w:r w:rsidRPr="001F1F5C">
              <w:rPr>
                <w:rFonts w:asciiTheme="minorHAnsi" w:hAnsiTheme="minorHAnsi"/>
                <w:sz w:val="20"/>
                <w:szCs w:val="20"/>
                <w:lang w:eastAsia="en-US"/>
              </w:rPr>
              <w:t>explaining the relationship between purpose and context</w:t>
            </w:r>
          </w:p>
          <w:p w14:paraId="7D32DFF9" w14:textId="77777777" w:rsidR="00F40771" w:rsidRDefault="00F40771" w:rsidP="00F40771">
            <w:pPr>
              <w:pStyle w:val="ListParagraph"/>
              <w:numPr>
                <w:ilvl w:val="0"/>
                <w:numId w:val="4"/>
              </w:numPr>
              <w:spacing w:line="235" w:lineRule="auto"/>
              <w:ind w:left="292" w:hanging="292"/>
              <w:rPr>
                <w:rFonts w:asciiTheme="minorHAnsi" w:hAnsiTheme="minorHAnsi"/>
                <w:sz w:val="20"/>
                <w:szCs w:val="20"/>
              </w:rPr>
            </w:pPr>
            <w:proofErr w:type="spellStart"/>
            <w:r w:rsidRPr="001F1F5C">
              <w:rPr>
                <w:rFonts w:asciiTheme="minorHAnsi" w:hAnsiTheme="minorHAnsi"/>
                <w:sz w:val="20"/>
                <w:szCs w:val="20"/>
                <w:lang w:eastAsia="en-US"/>
              </w:rPr>
              <w:t>analysing</w:t>
            </w:r>
            <w:proofErr w:type="spellEnd"/>
            <w:r w:rsidRPr="001F1F5C">
              <w:rPr>
                <w:rFonts w:asciiTheme="minorHAnsi" w:hAnsiTheme="minorHAnsi"/>
                <w:sz w:val="20"/>
                <w:szCs w:val="20"/>
              </w:rPr>
              <w:t xml:space="preserve"> the style and structure of texts.</w:t>
            </w:r>
          </w:p>
          <w:p w14:paraId="5D8A50DE" w14:textId="77777777" w:rsidR="00F40771" w:rsidRPr="001F1F5C" w:rsidRDefault="00F40771" w:rsidP="00F40771">
            <w:pPr>
              <w:pStyle w:val="ListParagraph"/>
              <w:spacing w:line="235" w:lineRule="auto"/>
              <w:ind w:left="292"/>
              <w:rPr>
                <w:rFonts w:asciiTheme="minorHAnsi" w:hAnsiTheme="minorHAnsi"/>
                <w:sz w:val="20"/>
                <w:szCs w:val="20"/>
              </w:rPr>
            </w:pPr>
          </w:p>
          <w:p w14:paraId="23C73DB5" w14:textId="77777777" w:rsidR="00F40771" w:rsidRDefault="00F40771" w:rsidP="00F40771">
            <w:pPr>
              <w:spacing w:line="235" w:lineRule="auto"/>
              <w:rPr>
                <w:rFonts w:asciiTheme="minorHAnsi" w:hAnsiTheme="minorHAnsi"/>
                <w:b/>
                <w:sz w:val="20"/>
                <w:szCs w:val="20"/>
              </w:rPr>
            </w:pPr>
            <w:r w:rsidRPr="001F1F5C">
              <w:rPr>
                <w:rFonts w:asciiTheme="minorHAnsi" w:hAnsiTheme="minorHAnsi"/>
                <w:b/>
                <w:sz w:val="20"/>
                <w:szCs w:val="20"/>
              </w:rPr>
              <w:t>Investigate the representation of ideas, attitudes and voices in texts, including</w:t>
            </w:r>
            <w:r w:rsidRPr="00F75D35">
              <w:rPr>
                <w:rFonts w:asciiTheme="minorHAnsi" w:hAnsiTheme="minorHAnsi"/>
                <w:b/>
                <w:sz w:val="20"/>
                <w:szCs w:val="20"/>
              </w:rPr>
              <w:t>:</w:t>
            </w:r>
          </w:p>
          <w:p w14:paraId="1053F208" w14:textId="7E8C789F" w:rsidR="004D7BC5" w:rsidRPr="004D7BC5" w:rsidRDefault="004D7BC5" w:rsidP="004D7BC5">
            <w:pPr>
              <w:pStyle w:val="ListParagraph"/>
              <w:numPr>
                <w:ilvl w:val="0"/>
                <w:numId w:val="29"/>
              </w:numPr>
              <w:spacing w:line="235" w:lineRule="auto"/>
              <w:rPr>
                <w:rFonts w:asciiTheme="minorHAnsi" w:hAnsiTheme="minorHAnsi"/>
                <w:sz w:val="20"/>
                <w:szCs w:val="20"/>
              </w:rPr>
            </w:pPr>
            <w:r>
              <w:rPr>
                <w:rFonts w:asciiTheme="minorHAnsi" w:hAnsiTheme="minorHAnsi"/>
                <w:sz w:val="20"/>
                <w:szCs w:val="20"/>
              </w:rPr>
              <w:t>genre theory as applied to films</w:t>
            </w:r>
          </w:p>
          <w:p w14:paraId="2D97121C" w14:textId="77777777" w:rsidR="00F40771" w:rsidRPr="001F1F5C" w:rsidRDefault="00F40771" w:rsidP="00F40771">
            <w:pPr>
              <w:pStyle w:val="ListParagraph"/>
              <w:numPr>
                <w:ilvl w:val="0"/>
                <w:numId w:val="4"/>
              </w:numPr>
              <w:spacing w:line="235" w:lineRule="auto"/>
              <w:ind w:left="292" w:hanging="292"/>
              <w:rPr>
                <w:rFonts w:asciiTheme="minorHAnsi" w:hAnsiTheme="minorHAnsi"/>
                <w:sz w:val="20"/>
                <w:szCs w:val="20"/>
                <w:lang w:eastAsia="en-US"/>
              </w:rPr>
            </w:pPr>
            <w:proofErr w:type="spellStart"/>
            <w:r w:rsidRPr="001F1F5C">
              <w:rPr>
                <w:rFonts w:asciiTheme="minorHAnsi" w:hAnsiTheme="minorHAnsi"/>
                <w:sz w:val="20"/>
                <w:szCs w:val="20"/>
              </w:rPr>
              <w:t>analysing</w:t>
            </w:r>
            <w:proofErr w:type="spellEnd"/>
            <w:r w:rsidRPr="001F1F5C">
              <w:rPr>
                <w:rFonts w:asciiTheme="minorHAnsi" w:hAnsiTheme="minorHAnsi"/>
                <w:sz w:val="20"/>
                <w:szCs w:val="20"/>
              </w:rPr>
              <w:t xml:space="preserve"> the ways language features, text structures and </w:t>
            </w:r>
            <w:r w:rsidRPr="001F1F5C">
              <w:rPr>
                <w:rFonts w:asciiTheme="minorHAnsi" w:hAnsiTheme="minorHAnsi"/>
                <w:sz w:val="20"/>
                <w:szCs w:val="20"/>
                <w:lang w:eastAsia="en-US"/>
              </w:rPr>
              <w:t>stylistic choices shape perspectives and interpretations</w:t>
            </w:r>
          </w:p>
          <w:p w14:paraId="179E8F58" w14:textId="77777777" w:rsidR="00F40771" w:rsidRPr="001F1F5C" w:rsidRDefault="00F40771" w:rsidP="00F40771">
            <w:pPr>
              <w:pStyle w:val="ListParagraph"/>
              <w:numPr>
                <w:ilvl w:val="0"/>
                <w:numId w:val="4"/>
              </w:numPr>
              <w:spacing w:line="235" w:lineRule="auto"/>
              <w:ind w:left="292" w:hanging="292"/>
              <w:rPr>
                <w:rFonts w:asciiTheme="minorHAnsi" w:hAnsiTheme="minorHAnsi"/>
                <w:sz w:val="20"/>
                <w:szCs w:val="20"/>
                <w:lang w:eastAsia="en-US"/>
              </w:rPr>
            </w:pPr>
            <w:proofErr w:type="spellStart"/>
            <w:r w:rsidRPr="001F1F5C">
              <w:rPr>
                <w:rFonts w:asciiTheme="minorHAnsi" w:hAnsiTheme="minorHAnsi"/>
                <w:sz w:val="20"/>
                <w:szCs w:val="20"/>
                <w:lang w:eastAsia="en-US"/>
              </w:rPr>
              <w:t>analysing</w:t>
            </w:r>
            <w:proofErr w:type="spellEnd"/>
            <w:r w:rsidRPr="001F1F5C">
              <w:rPr>
                <w:rFonts w:asciiTheme="minorHAnsi" w:hAnsiTheme="minorHAnsi"/>
                <w:sz w:val="20"/>
                <w:szCs w:val="20"/>
                <w:lang w:eastAsia="en-US"/>
              </w:rPr>
              <w:t xml:space="preserve"> the effects of using multimodal and digital conventions</w:t>
            </w:r>
          </w:p>
          <w:p w14:paraId="2F873B69" w14:textId="38EDEE46" w:rsidR="00F40771" w:rsidRDefault="00F40771" w:rsidP="00F40771">
            <w:pPr>
              <w:rPr>
                <w:rFonts w:asciiTheme="minorHAnsi" w:hAnsiTheme="minorHAnsi" w:cstheme="minorHAnsi"/>
                <w:b/>
                <w:sz w:val="20"/>
                <w:szCs w:val="20"/>
                <w:lang w:eastAsia="en-US"/>
              </w:rPr>
            </w:pPr>
            <w:proofErr w:type="spellStart"/>
            <w:r w:rsidRPr="001F1F5C">
              <w:rPr>
                <w:rFonts w:asciiTheme="minorHAnsi" w:hAnsiTheme="minorHAnsi"/>
                <w:sz w:val="20"/>
                <w:szCs w:val="20"/>
                <w:lang w:eastAsia="en-US"/>
              </w:rPr>
              <w:t>analysing</w:t>
            </w:r>
            <w:proofErr w:type="spellEnd"/>
            <w:r w:rsidRPr="001F1F5C">
              <w:rPr>
                <w:rFonts w:asciiTheme="minorHAnsi" w:hAnsiTheme="minorHAnsi"/>
                <w:sz w:val="20"/>
                <w:szCs w:val="20"/>
              </w:rPr>
              <w:t xml:space="preserve"> how attitude and mood are shaped.</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03CBE735" w14:textId="1B79CCD2" w:rsidR="00F40771" w:rsidRDefault="00F40771" w:rsidP="008C67A9">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Task </w:t>
            </w:r>
            <w:proofErr w:type="gramStart"/>
            <w:r>
              <w:rPr>
                <w:rFonts w:asciiTheme="minorHAnsi" w:hAnsiTheme="minorHAnsi" w:cstheme="minorHAnsi"/>
                <w:b/>
                <w:sz w:val="20"/>
                <w:szCs w:val="20"/>
                <w:lang w:eastAsia="en-US"/>
              </w:rPr>
              <w:t>8  Due</w:t>
            </w:r>
            <w:proofErr w:type="gramEnd"/>
            <w:r>
              <w:rPr>
                <w:rFonts w:asciiTheme="minorHAnsi" w:hAnsiTheme="minorHAnsi" w:cstheme="minorHAnsi"/>
                <w:b/>
                <w:sz w:val="20"/>
                <w:szCs w:val="20"/>
                <w:lang w:eastAsia="en-US"/>
              </w:rPr>
              <w:t xml:space="preserve">    </w:t>
            </w:r>
            <w:r w:rsidR="004734A5">
              <w:rPr>
                <w:rFonts w:asciiTheme="minorHAnsi" w:hAnsiTheme="minorHAnsi" w:cstheme="minorHAnsi"/>
                <w:b/>
                <w:sz w:val="20"/>
                <w:szCs w:val="20"/>
                <w:lang w:eastAsia="en-US"/>
              </w:rPr>
              <w:t xml:space="preserve">T3  </w:t>
            </w:r>
            <w:r>
              <w:rPr>
                <w:rFonts w:asciiTheme="minorHAnsi" w:hAnsiTheme="minorHAnsi" w:cstheme="minorHAnsi"/>
                <w:b/>
                <w:sz w:val="20"/>
                <w:szCs w:val="20"/>
                <w:lang w:eastAsia="en-US"/>
              </w:rPr>
              <w:t xml:space="preserve"> Week 6</w:t>
            </w:r>
          </w:p>
          <w:p w14:paraId="407186BD" w14:textId="77777777" w:rsidR="00F40771" w:rsidRDefault="00F40771" w:rsidP="008C67A9">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Creating   Persuasive speech based on one of the themes from a studied film</w:t>
            </w:r>
          </w:p>
          <w:p w14:paraId="71FF08A7" w14:textId="789ED2D1" w:rsidR="00F40771" w:rsidRDefault="00F40771" w:rsidP="008C67A9">
            <w:pPr>
              <w:contextualSpacing/>
              <w:rPr>
                <w:rFonts w:asciiTheme="minorHAnsi" w:hAnsiTheme="minorHAnsi" w:cstheme="minorHAnsi"/>
                <w:b/>
                <w:sz w:val="20"/>
                <w:szCs w:val="20"/>
                <w:lang w:eastAsia="en-US"/>
              </w:rPr>
            </w:pPr>
            <w:r>
              <w:rPr>
                <w:rFonts w:asciiTheme="minorHAnsi" w:hAnsiTheme="minorHAnsi" w:cstheme="minorHAnsi"/>
                <w:b/>
                <w:sz w:val="20"/>
                <w:szCs w:val="20"/>
                <w:lang w:eastAsia="en-US"/>
              </w:rPr>
              <w:t>(10%)</w:t>
            </w:r>
          </w:p>
        </w:tc>
      </w:tr>
      <w:tr w:rsidR="00F40771" w:rsidRPr="001A66A0" w14:paraId="03E8DCA6" w14:textId="77777777" w:rsidTr="00AC74B1">
        <w:trPr>
          <w:cantSplit/>
          <w:trHeight w:val="2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78C0308A" w14:textId="2F092557" w:rsidR="00F40771" w:rsidRDefault="00F40771" w:rsidP="00F71945">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T3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6 - T4</w:t>
            </w:r>
          </w:p>
          <w:p w14:paraId="00132994" w14:textId="301D231B" w:rsidR="00F40771" w:rsidRPr="001A66A0" w:rsidRDefault="00F40771" w:rsidP="00927BB3">
            <w:pPr>
              <w:jc w:val="center"/>
              <w:rPr>
                <w:rFonts w:asciiTheme="minorHAnsi" w:hAnsiTheme="minorHAnsi" w:cstheme="minorHAnsi"/>
                <w:sz w:val="20"/>
                <w:szCs w:val="20"/>
                <w:lang w:eastAsia="en-US"/>
              </w:rPr>
            </w:pP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4</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1B52607E" w14:textId="77777777" w:rsidR="00F40771" w:rsidRDefault="00F40771" w:rsidP="00AB7B93">
            <w:pPr>
              <w:contextualSpacing/>
              <w:rPr>
                <w:rFonts w:asciiTheme="minorHAnsi" w:hAnsiTheme="minorHAnsi" w:cstheme="minorHAnsi"/>
                <w:b/>
                <w:i/>
                <w:sz w:val="20"/>
                <w:szCs w:val="20"/>
                <w:lang w:eastAsia="en-US"/>
              </w:rPr>
            </w:pPr>
            <w:r>
              <w:rPr>
                <w:rFonts w:asciiTheme="minorHAnsi" w:hAnsiTheme="minorHAnsi" w:cstheme="minorHAnsi"/>
                <w:sz w:val="20"/>
                <w:szCs w:val="20"/>
                <w:lang w:eastAsia="en-US"/>
              </w:rPr>
              <w:t xml:space="preserve">Studying a hybrid </w:t>
            </w:r>
            <w:proofErr w:type="gramStart"/>
            <w:r>
              <w:rPr>
                <w:rFonts w:asciiTheme="minorHAnsi" w:hAnsiTheme="minorHAnsi" w:cstheme="minorHAnsi"/>
                <w:sz w:val="20"/>
                <w:szCs w:val="20"/>
                <w:lang w:eastAsia="en-US"/>
              </w:rPr>
              <w:t>text</w:t>
            </w:r>
            <w:proofErr w:type="gramEnd"/>
            <w:r>
              <w:rPr>
                <w:rFonts w:asciiTheme="minorHAnsi" w:hAnsiTheme="minorHAnsi" w:cstheme="minorHAnsi"/>
                <w:sz w:val="20"/>
                <w:szCs w:val="20"/>
                <w:lang w:eastAsia="en-US"/>
              </w:rPr>
              <w:t xml:space="preserve"> </w:t>
            </w:r>
            <w:r w:rsidRPr="00F71945">
              <w:rPr>
                <w:rFonts w:asciiTheme="minorHAnsi" w:hAnsiTheme="minorHAnsi" w:cstheme="minorHAnsi"/>
                <w:b/>
                <w:i/>
                <w:sz w:val="20"/>
                <w:szCs w:val="20"/>
                <w:lang w:eastAsia="en-US"/>
              </w:rPr>
              <w:t>The Longest Memory</w:t>
            </w:r>
          </w:p>
          <w:p w14:paraId="424C7FD0" w14:textId="77777777" w:rsidR="00F40771" w:rsidRDefault="00F40771" w:rsidP="00AB7B93">
            <w:pPr>
              <w:contextualSpacing/>
              <w:rPr>
                <w:rFonts w:asciiTheme="minorHAnsi" w:hAnsiTheme="minorHAnsi" w:cstheme="minorHAnsi"/>
                <w:b/>
                <w:i/>
                <w:sz w:val="20"/>
                <w:szCs w:val="20"/>
                <w:lang w:eastAsia="en-US"/>
              </w:rPr>
            </w:pPr>
          </w:p>
          <w:p w14:paraId="36125B10" w14:textId="77777777" w:rsidR="00F40771" w:rsidRPr="003A5410" w:rsidRDefault="00F40771" w:rsidP="00F71945">
            <w:pPr>
              <w:spacing w:after="120" w:line="235" w:lineRule="auto"/>
              <w:rPr>
                <w:rFonts w:asciiTheme="minorHAnsi" w:hAnsiTheme="minorHAnsi"/>
                <w:sz w:val="20"/>
                <w:szCs w:val="20"/>
                <w:lang w:eastAsia="en-US"/>
              </w:rPr>
            </w:pPr>
            <w:r w:rsidRPr="003A5410">
              <w:rPr>
                <w:rFonts w:asciiTheme="minorHAnsi" w:hAnsiTheme="minorHAnsi"/>
                <w:sz w:val="20"/>
                <w:szCs w:val="20"/>
                <w:lang w:eastAsia="en-US"/>
              </w:rPr>
              <w:t xml:space="preserve">Study an extended text (such as </w:t>
            </w:r>
            <w:r>
              <w:rPr>
                <w:rFonts w:asciiTheme="minorHAnsi" w:hAnsiTheme="minorHAnsi"/>
                <w:sz w:val="20"/>
                <w:szCs w:val="20"/>
                <w:lang w:eastAsia="en-US"/>
              </w:rPr>
              <w:t xml:space="preserve">a </w:t>
            </w:r>
            <w:r w:rsidRPr="003A5410">
              <w:rPr>
                <w:rFonts w:asciiTheme="minorHAnsi" w:hAnsiTheme="minorHAnsi"/>
                <w:sz w:val="20"/>
                <w:szCs w:val="20"/>
                <w:lang w:eastAsia="en-US"/>
              </w:rPr>
              <w:t xml:space="preserve">novel, </w:t>
            </w:r>
            <w:r>
              <w:rPr>
                <w:rFonts w:asciiTheme="minorHAnsi" w:hAnsiTheme="minorHAnsi"/>
                <w:sz w:val="20"/>
                <w:szCs w:val="20"/>
                <w:lang w:eastAsia="en-US"/>
              </w:rPr>
              <w:t>a hybrid text,</w:t>
            </w:r>
            <w:r>
              <w:rPr>
                <w:rFonts w:asciiTheme="minorHAnsi" w:hAnsiTheme="minorHAnsi"/>
                <w:sz w:val="20"/>
                <w:szCs w:val="20"/>
                <w:lang w:eastAsia="en-US"/>
              </w:rPr>
              <w:br/>
            </w:r>
            <w:r w:rsidRPr="003A5410">
              <w:rPr>
                <w:rFonts w:asciiTheme="minorHAnsi" w:hAnsiTheme="minorHAnsi"/>
                <w:sz w:val="20"/>
                <w:szCs w:val="20"/>
                <w:lang w:eastAsia="en-US"/>
              </w:rPr>
              <w:t>e.g. graphic novel, biography, autobiography, play, feature film, documentary, a website) to determine how texts represent the world and human experience.</w:t>
            </w:r>
          </w:p>
          <w:p w14:paraId="3185514E" w14:textId="77777777" w:rsidR="00F40771" w:rsidRDefault="00F40771" w:rsidP="00F71945">
            <w:pPr>
              <w:contextualSpacing/>
              <w:rPr>
                <w:rFonts w:asciiTheme="minorHAnsi" w:hAnsiTheme="minorHAnsi"/>
                <w:sz w:val="20"/>
                <w:szCs w:val="20"/>
              </w:rPr>
            </w:pPr>
            <w:r w:rsidRPr="003A5410">
              <w:rPr>
                <w:rFonts w:asciiTheme="minorHAnsi" w:hAnsiTheme="minorHAnsi"/>
                <w:sz w:val="20"/>
                <w:szCs w:val="20"/>
                <w:lang w:eastAsia="en-US"/>
              </w:rPr>
              <w:t xml:space="preserve">Critically examine the effect of stylistic choices in texts and </w:t>
            </w:r>
            <w:r w:rsidRPr="003A5410">
              <w:rPr>
                <w:rFonts w:asciiTheme="minorHAnsi" w:hAnsiTheme="minorHAnsi"/>
                <w:sz w:val="20"/>
                <w:szCs w:val="20"/>
              </w:rPr>
              <w:t>the ways in which these choices position audiences for particular purposes, revealing and/or shaping attitudes, values and perspectives.</w:t>
            </w:r>
          </w:p>
          <w:p w14:paraId="628CF4DA" w14:textId="77777777" w:rsidR="00F40771" w:rsidRDefault="00F40771" w:rsidP="00F71945">
            <w:pPr>
              <w:contextualSpacing/>
              <w:rPr>
                <w:rFonts w:asciiTheme="minorHAnsi" w:hAnsiTheme="minorHAnsi"/>
                <w:sz w:val="20"/>
                <w:szCs w:val="20"/>
              </w:rPr>
            </w:pPr>
          </w:p>
          <w:p w14:paraId="04B6CB7D" w14:textId="77777777" w:rsidR="00F40771" w:rsidRPr="00616C40" w:rsidRDefault="00F40771" w:rsidP="00616C40">
            <w:pPr>
              <w:pStyle w:val="ListParagraph"/>
              <w:numPr>
                <w:ilvl w:val="0"/>
                <w:numId w:val="26"/>
              </w:numPr>
              <w:rPr>
                <w:rFonts w:asciiTheme="minorHAnsi" w:hAnsiTheme="minorHAnsi"/>
                <w:sz w:val="20"/>
                <w:szCs w:val="20"/>
              </w:rPr>
            </w:pPr>
            <w:r w:rsidRPr="00616C40">
              <w:rPr>
                <w:rFonts w:asciiTheme="minorHAnsi" w:hAnsiTheme="minorHAnsi"/>
                <w:sz w:val="20"/>
                <w:szCs w:val="20"/>
              </w:rPr>
              <w:t>Introducing students to poststructuralism</w:t>
            </w:r>
          </w:p>
          <w:p w14:paraId="33398392" w14:textId="77777777" w:rsidR="00616C40" w:rsidRPr="00616C40" w:rsidRDefault="00616C40" w:rsidP="00616C40">
            <w:pPr>
              <w:pStyle w:val="ListParagraph"/>
              <w:numPr>
                <w:ilvl w:val="0"/>
                <w:numId w:val="26"/>
              </w:numPr>
              <w:rPr>
                <w:rFonts w:asciiTheme="minorHAnsi" w:hAnsiTheme="minorHAnsi" w:cstheme="minorHAnsi"/>
                <w:sz w:val="20"/>
                <w:szCs w:val="20"/>
                <w:lang w:eastAsia="en-US"/>
              </w:rPr>
            </w:pPr>
            <w:r w:rsidRPr="00616C40">
              <w:rPr>
                <w:rFonts w:asciiTheme="minorHAnsi" w:hAnsiTheme="minorHAnsi"/>
                <w:sz w:val="20"/>
                <w:szCs w:val="20"/>
              </w:rPr>
              <w:t>Kantian ethics</w:t>
            </w:r>
          </w:p>
          <w:p w14:paraId="617DB153" w14:textId="2EE00E3B" w:rsidR="00616C40" w:rsidRPr="00616C40" w:rsidRDefault="00616C40" w:rsidP="00616C40">
            <w:pPr>
              <w:pStyle w:val="ListParagraph"/>
              <w:numPr>
                <w:ilvl w:val="0"/>
                <w:numId w:val="26"/>
              </w:numPr>
              <w:rPr>
                <w:rFonts w:asciiTheme="minorHAnsi" w:hAnsiTheme="minorHAnsi" w:cstheme="minorHAnsi"/>
                <w:sz w:val="20"/>
                <w:szCs w:val="20"/>
                <w:lang w:eastAsia="en-US"/>
              </w:rPr>
            </w:pPr>
            <w:r>
              <w:rPr>
                <w:rFonts w:asciiTheme="minorHAnsi" w:hAnsiTheme="minorHAnsi"/>
                <w:sz w:val="20"/>
                <w:szCs w:val="20"/>
              </w:rPr>
              <w:t>Maslow’s Hierarchy of Needs</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1ADABBF6" w14:textId="77777777" w:rsidR="00F40771" w:rsidRDefault="00F40771" w:rsidP="00F40771">
            <w:pPr>
              <w:spacing w:line="235" w:lineRule="auto"/>
              <w:rPr>
                <w:rFonts w:asciiTheme="minorHAnsi" w:hAnsiTheme="minorHAnsi"/>
                <w:b/>
                <w:sz w:val="20"/>
                <w:szCs w:val="20"/>
              </w:rPr>
            </w:pPr>
            <w:r w:rsidRPr="001F1F5C">
              <w:rPr>
                <w:rFonts w:asciiTheme="minorHAnsi" w:hAnsiTheme="minorHAnsi"/>
                <w:b/>
                <w:sz w:val="20"/>
                <w:szCs w:val="20"/>
              </w:rPr>
              <w:t>Investigate the representation of ideas, attitudes and voices in texts, including:</w:t>
            </w:r>
          </w:p>
          <w:p w14:paraId="0D92954C" w14:textId="3E77FF4C" w:rsidR="004D7BC5" w:rsidRPr="004D7BC5" w:rsidRDefault="004D7BC5" w:rsidP="004D7BC5">
            <w:pPr>
              <w:pStyle w:val="ListParagraph"/>
              <w:numPr>
                <w:ilvl w:val="0"/>
                <w:numId w:val="28"/>
              </w:numPr>
              <w:spacing w:line="235" w:lineRule="auto"/>
              <w:rPr>
                <w:rFonts w:asciiTheme="minorHAnsi" w:hAnsiTheme="minorHAnsi"/>
                <w:b/>
                <w:sz w:val="20"/>
                <w:szCs w:val="20"/>
              </w:rPr>
            </w:pPr>
            <w:r>
              <w:rPr>
                <w:rFonts w:asciiTheme="minorHAnsi" w:hAnsiTheme="minorHAnsi"/>
                <w:sz w:val="20"/>
                <w:szCs w:val="20"/>
              </w:rPr>
              <w:t>How various interpretations of ideas and experiences portrayed in a text leads to discourse</w:t>
            </w:r>
          </w:p>
          <w:p w14:paraId="54699F9D" w14:textId="77777777" w:rsidR="00F40771" w:rsidRPr="001F1F5C" w:rsidRDefault="00F40771" w:rsidP="00F40771">
            <w:pPr>
              <w:pStyle w:val="ListParagraph"/>
              <w:numPr>
                <w:ilvl w:val="0"/>
                <w:numId w:val="4"/>
              </w:numPr>
              <w:spacing w:line="235" w:lineRule="auto"/>
              <w:ind w:left="292" w:hanging="292"/>
              <w:rPr>
                <w:rFonts w:asciiTheme="minorHAnsi" w:hAnsiTheme="minorHAnsi"/>
                <w:sz w:val="20"/>
                <w:szCs w:val="20"/>
                <w:lang w:eastAsia="en-US"/>
              </w:rPr>
            </w:pPr>
            <w:proofErr w:type="spellStart"/>
            <w:r w:rsidRPr="001F1F5C">
              <w:rPr>
                <w:rFonts w:asciiTheme="minorHAnsi" w:hAnsiTheme="minorHAnsi"/>
                <w:sz w:val="20"/>
                <w:szCs w:val="20"/>
              </w:rPr>
              <w:t>analysing</w:t>
            </w:r>
            <w:proofErr w:type="spellEnd"/>
            <w:r w:rsidRPr="001F1F5C">
              <w:rPr>
                <w:rFonts w:asciiTheme="minorHAnsi" w:hAnsiTheme="minorHAnsi"/>
                <w:sz w:val="20"/>
                <w:szCs w:val="20"/>
              </w:rPr>
              <w:t xml:space="preserve"> the ways language features, text structures and </w:t>
            </w:r>
            <w:r w:rsidRPr="001F1F5C">
              <w:rPr>
                <w:rFonts w:asciiTheme="minorHAnsi" w:hAnsiTheme="minorHAnsi"/>
                <w:sz w:val="20"/>
                <w:szCs w:val="20"/>
                <w:lang w:eastAsia="en-US"/>
              </w:rPr>
              <w:t>stylistic choices shape perspectives and interpretations</w:t>
            </w:r>
          </w:p>
          <w:p w14:paraId="731D1C4E" w14:textId="77777777" w:rsidR="00F40771" w:rsidRPr="001F1F5C" w:rsidRDefault="00F40771" w:rsidP="00F40771">
            <w:pPr>
              <w:pStyle w:val="ListParagraph"/>
              <w:numPr>
                <w:ilvl w:val="0"/>
                <w:numId w:val="4"/>
              </w:numPr>
              <w:spacing w:line="235" w:lineRule="auto"/>
              <w:ind w:left="292" w:hanging="292"/>
              <w:rPr>
                <w:rFonts w:asciiTheme="minorHAnsi" w:hAnsiTheme="minorHAnsi"/>
                <w:sz w:val="20"/>
                <w:szCs w:val="20"/>
                <w:lang w:eastAsia="en-US"/>
              </w:rPr>
            </w:pPr>
            <w:r w:rsidRPr="001F1F5C">
              <w:rPr>
                <w:rFonts w:asciiTheme="minorHAnsi" w:hAnsiTheme="minorHAnsi"/>
                <w:sz w:val="20"/>
                <w:szCs w:val="20"/>
                <w:lang w:eastAsia="en-US"/>
              </w:rPr>
              <w:t xml:space="preserve">evaluating the effects of rhetorical devices </w:t>
            </w:r>
          </w:p>
          <w:p w14:paraId="2496C8D2" w14:textId="3ED3C71C" w:rsidR="00F40771" w:rsidRPr="004D7BC5" w:rsidRDefault="00F40771" w:rsidP="004D7BC5">
            <w:pPr>
              <w:pStyle w:val="ListParagraph"/>
              <w:numPr>
                <w:ilvl w:val="0"/>
                <w:numId w:val="4"/>
              </w:numPr>
              <w:rPr>
                <w:rFonts w:asciiTheme="minorHAnsi" w:hAnsiTheme="minorHAnsi" w:cstheme="minorHAnsi"/>
                <w:sz w:val="20"/>
                <w:szCs w:val="20"/>
              </w:rPr>
            </w:pPr>
            <w:proofErr w:type="spellStart"/>
            <w:r w:rsidRPr="004D7BC5">
              <w:rPr>
                <w:rFonts w:asciiTheme="minorHAnsi" w:hAnsiTheme="minorHAnsi"/>
                <w:sz w:val="20"/>
                <w:szCs w:val="20"/>
                <w:lang w:eastAsia="en-US"/>
              </w:rPr>
              <w:t>analysing</w:t>
            </w:r>
            <w:proofErr w:type="spellEnd"/>
            <w:r w:rsidRPr="004D7BC5">
              <w:rPr>
                <w:rFonts w:asciiTheme="minorHAnsi" w:hAnsiTheme="minorHAnsi"/>
                <w:sz w:val="20"/>
                <w:szCs w:val="20"/>
              </w:rPr>
              <w:t xml:space="preserve"> the effects of using multimodal and digital conventions. </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41BAF7A1" w14:textId="5C035C81" w:rsidR="00F40771" w:rsidRPr="00702F76" w:rsidRDefault="00F40771" w:rsidP="00AB7B93">
            <w:pPr>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Task </w:t>
            </w:r>
            <w:proofErr w:type="gramStart"/>
            <w:r>
              <w:rPr>
                <w:rFonts w:asciiTheme="minorHAnsi" w:hAnsiTheme="minorHAnsi" w:cstheme="minorHAnsi"/>
                <w:b/>
                <w:sz w:val="20"/>
                <w:szCs w:val="20"/>
                <w:lang w:eastAsia="en-US"/>
              </w:rPr>
              <w:t>9</w:t>
            </w:r>
            <w:r w:rsidRPr="00702F76">
              <w:rPr>
                <w:rFonts w:asciiTheme="minorHAnsi" w:hAnsiTheme="minorHAnsi" w:cstheme="minorHAnsi"/>
                <w:b/>
                <w:sz w:val="20"/>
                <w:szCs w:val="20"/>
                <w:lang w:eastAsia="en-US"/>
              </w:rPr>
              <w:t xml:space="preserve">  Due</w:t>
            </w:r>
            <w:proofErr w:type="gramEnd"/>
            <w:r w:rsidRPr="00702F76">
              <w:rPr>
                <w:rFonts w:asciiTheme="minorHAnsi" w:hAnsiTheme="minorHAnsi" w:cstheme="minorHAnsi"/>
                <w:b/>
                <w:sz w:val="20"/>
                <w:szCs w:val="20"/>
                <w:lang w:eastAsia="en-US"/>
              </w:rPr>
              <w:t xml:space="preserve"> </w:t>
            </w:r>
            <w:r>
              <w:rPr>
                <w:rFonts w:asciiTheme="minorHAnsi" w:hAnsiTheme="minorHAnsi" w:cstheme="minorHAnsi"/>
                <w:b/>
                <w:sz w:val="20"/>
                <w:szCs w:val="20"/>
                <w:lang w:eastAsia="en-US"/>
              </w:rPr>
              <w:t xml:space="preserve">   </w:t>
            </w:r>
            <w:r w:rsidR="004734A5">
              <w:rPr>
                <w:rFonts w:asciiTheme="minorHAnsi" w:hAnsiTheme="minorHAnsi" w:cstheme="minorHAnsi"/>
                <w:b/>
                <w:sz w:val="20"/>
                <w:szCs w:val="20"/>
                <w:lang w:eastAsia="en-US"/>
              </w:rPr>
              <w:t>T4 Week 4</w:t>
            </w:r>
          </w:p>
          <w:p w14:paraId="6049FA84" w14:textId="77777777" w:rsidR="00F40771" w:rsidRPr="00702F76" w:rsidRDefault="00F40771" w:rsidP="00AB7B93">
            <w:pPr>
              <w:rPr>
                <w:rFonts w:asciiTheme="minorHAnsi" w:hAnsiTheme="minorHAnsi" w:cstheme="minorHAnsi"/>
                <w:b/>
                <w:sz w:val="20"/>
                <w:szCs w:val="20"/>
                <w:lang w:eastAsia="en-US"/>
              </w:rPr>
            </w:pPr>
            <w:proofErr w:type="gramStart"/>
            <w:r w:rsidRPr="00702F76">
              <w:rPr>
                <w:rFonts w:asciiTheme="minorHAnsi" w:hAnsiTheme="minorHAnsi" w:cstheme="minorHAnsi"/>
                <w:b/>
                <w:sz w:val="20"/>
                <w:szCs w:val="20"/>
                <w:lang w:eastAsia="en-US"/>
              </w:rPr>
              <w:t>Responding  In</w:t>
            </w:r>
            <w:proofErr w:type="gramEnd"/>
            <w:r w:rsidRPr="00702F76">
              <w:rPr>
                <w:rFonts w:asciiTheme="minorHAnsi" w:hAnsiTheme="minorHAnsi" w:cstheme="minorHAnsi"/>
                <w:b/>
                <w:sz w:val="20"/>
                <w:szCs w:val="20"/>
                <w:lang w:eastAsia="en-US"/>
              </w:rPr>
              <w:t>-class analytical essay</w:t>
            </w:r>
          </w:p>
          <w:p w14:paraId="269B46BE" w14:textId="77777777" w:rsidR="00F40771" w:rsidRDefault="00F40771" w:rsidP="00AB7B93">
            <w:pPr>
              <w:rPr>
                <w:rFonts w:asciiTheme="minorHAnsi" w:hAnsiTheme="minorHAnsi" w:cstheme="minorHAnsi"/>
                <w:b/>
                <w:sz w:val="20"/>
                <w:szCs w:val="20"/>
                <w:lang w:eastAsia="en-US"/>
              </w:rPr>
            </w:pPr>
            <w:r w:rsidRPr="00702F76">
              <w:rPr>
                <w:rFonts w:asciiTheme="minorHAnsi" w:hAnsiTheme="minorHAnsi" w:cstheme="minorHAnsi"/>
                <w:b/>
                <w:sz w:val="20"/>
                <w:szCs w:val="20"/>
                <w:lang w:eastAsia="en-US"/>
              </w:rPr>
              <w:t>(10%)</w:t>
            </w:r>
          </w:p>
          <w:p w14:paraId="2DF5A511" w14:textId="77777777" w:rsidR="00F40771" w:rsidRPr="002A4B2E" w:rsidRDefault="00F40771" w:rsidP="00702F76">
            <w:pPr>
              <w:rPr>
                <w:rFonts w:asciiTheme="minorHAnsi" w:hAnsiTheme="minorHAnsi" w:cstheme="minorHAnsi"/>
                <w:sz w:val="20"/>
                <w:szCs w:val="20"/>
                <w:lang w:eastAsia="en-US"/>
              </w:rPr>
            </w:pPr>
            <w:r>
              <w:rPr>
                <w:rFonts w:asciiTheme="minorHAnsi" w:hAnsiTheme="minorHAnsi" w:cstheme="minorHAnsi"/>
                <w:sz w:val="20"/>
                <w:szCs w:val="20"/>
                <w:lang w:eastAsia="en-US"/>
              </w:rPr>
              <w:t>Respond to one analy</w:t>
            </w:r>
            <w:r w:rsidRPr="002A4B2E">
              <w:rPr>
                <w:rFonts w:asciiTheme="minorHAnsi" w:hAnsiTheme="minorHAnsi" w:cstheme="minorHAnsi"/>
                <w:sz w:val="20"/>
                <w:szCs w:val="20"/>
                <w:lang w:eastAsia="en-US"/>
              </w:rPr>
              <w:t>tical essay question from a selection of 6 taken from past papers</w:t>
            </w:r>
          </w:p>
          <w:p w14:paraId="1D7746EE" w14:textId="02A7B881" w:rsidR="00F40771" w:rsidRPr="00FC70DD" w:rsidRDefault="00F40771" w:rsidP="00AB7B93">
            <w:pPr>
              <w:rPr>
                <w:rFonts w:asciiTheme="minorHAnsi" w:hAnsiTheme="minorHAnsi" w:cstheme="minorHAnsi"/>
                <w:sz w:val="20"/>
                <w:szCs w:val="20"/>
                <w:lang w:eastAsia="en-US"/>
              </w:rPr>
            </w:pPr>
          </w:p>
        </w:tc>
      </w:tr>
      <w:tr w:rsidR="00F40771" w:rsidRPr="001A66A0" w14:paraId="57D63C60" w14:textId="77777777" w:rsidTr="00AC74B1">
        <w:trPr>
          <w:cantSplit/>
          <w:trHeight w:val="1676"/>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52EED369" w14:textId="7AA8BECF" w:rsidR="00F40771" w:rsidRDefault="00AC74B1" w:rsidP="00AC74B1">
            <w:pPr>
              <w:rPr>
                <w:rFonts w:asciiTheme="minorHAnsi" w:hAnsiTheme="minorHAnsi" w:cstheme="minorHAnsi"/>
                <w:sz w:val="20"/>
                <w:szCs w:val="20"/>
                <w:lang w:eastAsia="en-US"/>
              </w:rPr>
            </w:pPr>
            <w:r>
              <w:rPr>
                <w:rFonts w:asciiTheme="minorHAnsi" w:hAnsiTheme="minorHAnsi" w:cstheme="minorHAnsi"/>
                <w:sz w:val="20"/>
                <w:szCs w:val="20"/>
                <w:lang w:eastAsia="en-US"/>
              </w:rPr>
              <w:t xml:space="preserve">T4 </w:t>
            </w:r>
            <w:proofErr w:type="spellStart"/>
            <w:r>
              <w:rPr>
                <w:rFonts w:asciiTheme="minorHAnsi" w:hAnsiTheme="minorHAnsi" w:cstheme="minorHAnsi"/>
                <w:sz w:val="20"/>
                <w:szCs w:val="20"/>
                <w:lang w:eastAsia="en-US"/>
              </w:rPr>
              <w:t>Wk</w:t>
            </w:r>
            <w:proofErr w:type="spellEnd"/>
            <w:r>
              <w:rPr>
                <w:rFonts w:asciiTheme="minorHAnsi" w:hAnsiTheme="minorHAnsi" w:cstheme="minorHAnsi"/>
                <w:sz w:val="20"/>
                <w:szCs w:val="20"/>
                <w:lang w:eastAsia="en-US"/>
              </w:rPr>
              <w:t xml:space="preserve"> 5-6</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BFEAE24" w14:textId="77777777" w:rsidR="00F40771" w:rsidRDefault="00F40771" w:rsidP="00F40771">
            <w:pPr>
              <w:rPr>
                <w:rFonts w:asciiTheme="minorHAnsi" w:hAnsiTheme="minorHAnsi" w:cstheme="minorHAnsi"/>
                <w:b/>
                <w:sz w:val="22"/>
                <w:lang w:eastAsia="en-US"/>
              </w:rPr>
            </w:pPr>
            <w:r>
              <w:rPr>
                <w:rFonts w:asciiTheme="minorHAnsi" w:hAnsiTheme="minorHAnsi" w:cstheme="minorHAnsi"/>
                <w:b/>
                <w:sz w:val="22"/>
                <w:lang w:eastAsia="en-US"/>
              </w:rPr>
              <w:t>Non-assessment week</w:t>
            </w:r>
          </w:p>
          <w:p w14:paraId="446B55BF" w14:textId="77777777" w:rsidR="00F40771" w:rsidRPr="00DB1CBF" w:rsidRDefault="00F40771" w:rsidP="00F40771">
            <w:pPr>
              <w:rPr>
                <w:rFonts w:asciiTheme="minorHAnsi" w:hAnsiTheme="minorHAnsi" w:cstheme="minorHAnsi"/>
                <w:b/>
                <w:sz w:val="20"/>
                <w:szCs w:val="20"/>
                <w:lang w:eastAsia="en-US"/>
              </w:rPr>
            </w:pPr>
            <w:proofErr w:type="spellStart"/>
            <w:r w:rsidRPr="00DB1CBF">
              <w:rPr>
                <w:rFonts w:asciiTheme="minorHAnsi" w:hAnsiTheme="minorHAnsi" w:cstheme="minorHAnsi"/>
                <w:b/>
                <w:sz w:val="20"/>
                <w:szCs w:val="20"/>
                <w:lang w:eastAsia="en-US"/>
              </w:rPr>
              <w:t>Yr</w:t>
            </w:r>
            <w:proofErr w:type="spellEnd"/>
            <w:r w:rsidRPr="00DB1CBF">
              <w:rPr>
                <w:rFonts w:asciiTheme="minorHAnsi" w:hAnsiTheme="minorHAnsi" w:cstheme="minorHAnsi"/>
                <w:b/>
                <w:sz w:val="20"/>
                <w:szCs w:val="20"/>
                <w:lang w:eastAsia="en-US"/>
              </w:rPr>
              <w:t xml:space="preserve"> 1</w:t>
            </w:r>
            <w:r>
              <w:rPr>
                <w:rFonts w:asciiTheme="minorHAnsi" w:hAnsiTheme="minorHAnsi" w:cstheme="minorHAnsi"/>
                <w:b/>
                <w:sz w:val="20"/>
                <w:szCs w:val="20"/>
                <w:lang w:eastAsia="en-US"/>
              </w:rPr>
              <w:t xml:space="preserve">1 </w:t>
            </w:r>
            <w:r w:rsidRPr="00DB1CBF">
              <w:rPr>
                <w:rFonts w:asciiTheme="minorHAnsi" w:hAnsiTheme="minorHAnsi" w:cstheme="minorHAnsi"/>
                <w:b/>
                <w:sz w:val="20"/>
                <w:szCs w:val="20"/>
                <w:lang w:eastAsia="en-US"/>
              </w:rPr>
              <w:t>Exam prep session</w:t>
            </w:r>
          </w:p>
          <w:p w14:paraId="64C562D7" w14:textId="77777777" w:rsidR="00F40771" w:rsidRPr="00DB1CBF" w:rsidRDefault="00F40771" w:rsidP="00F40771">
            <w:pPr>
              <w:rPr>
                <w:rFonts w:asciiTheme="minorHAnsi" w:hAnsiTheme="minorHAnsi" w:cstheme="minorHAnsi"/>
                <w:b/>
                <w:sz w:val="20"/>
                <w:szCs w:val="20"/>
                <w:lang w:eastAsia="en-US"/>
              </w:rPr>
            </w:pPr>
            <w:r>
              <w:rPr>
                <w:rFonts w:asciiTheme="minorHAnsi" w:hAnsiTheme="minorHAnsi" w:cstheme="minorHAnsi"/>
                <w:b/>
                <w:sz w:val="20"/>
                <w:szCs w:val="20"/>
                <w:lang w:eastAsia="en-US"/>
              </w:rPr>
              <w:t>T</w:t>
            </w:r>
            <w:r w:rsidRPr="00DB1CBF">
              <w:rPr>
                <w:rFonts w:asciiTheme="minorHAnsi" w:hAnsiTheme="minorHAnsi" w:cstheme="minorHAnsi"/>
                <w:b/>
                <w:sz w:val="20"/>
                <w:szCs w:val="20"/>
                <w:lang w:eastAsia="en-US"/>
              </w:rPr>
              <w:t>eachers avail</w:t>
            </w:r>
            <w:r>
              <w:rPr>
                <w:rFonts w:asciiTheme="minorHAnsi" w:hAnsiTheme="minorHAnsi" w:cstheme="minorHAnsi"/>
                <w:b/>
                <w:sz w:val="20"/>
                <w:szCs w:val="20"/>
                <w:lang w:eastAsia="en-US"/>
              </w:rPr>
              <w:t>able for additional help, 3-4pm</w:t>
            </w:r>
          </w:p>
          <w:p w14:paraId="2F314EAB" w14:textId="77777777" w:rsidR="00F40771" w:rsidRDefault="00F40771" w:rsidP="00AB7B93">
            <w:pPr>
              <w:contextualSpacing/>
              <w:rPr>
                <w:rFonts w:asciiTheme="minorHAnsi" w:hAnsiTheme="minorHAnsi" w:cstheme="minorHAnsi"/>
                <w:sz w:val="20"/>
                <w:szCs w:val="20"/>
                <w:lang w:eastAsia="en-US"/>
              </w:rPr>
            </w:pP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tcPr>
          <w:p w14:paraId="036DC5E0" w14:textId="77777777" w:rsidR="00F40771" w:rsidRDefault="00F40771" w:rsidP="00F40771">
            <w:pPr>
              <w:rPr>
                <w:rFonts w:asciiTheme="minorHAnsi" w:hAnsiTheme="minorHAnsi" w:cstheme="minorHAnsi"/>
                <w:b/>
                <w:sz w:val="20"/>
                <w:szCs w:val="20"/>
                <w:lang w:eastAsia="en-US"/>
              </w:rPr>
            </w:pPr>
          </w:p>
          <w:p w14:paraId="11A3C2B3" w14:textId="323B55BE" w:rsidR="00F40771" w:rsidRPr="001F1F5C" w:rsidRDefault="004D7BC5" w:rsidP="004D7BC5">
            <w:pPr>
              <w:spacing w:line="235" w:lineRule="auto"/>
              <w:rPr>
                <w:rFonts w:asciiTheme="minorHAnsi" w:hAnsiTheme="minorHAnsi"/>
                <w:b/>
                <w:sz w:val="20"/>
                <w:szCs w:val="20"/>
              </w:rPr>
            </w:pPr>
            <w:r>
              <w:rPr>
                <w:rFonts w:asciiTheme="minorHAnsi" w:hAnsiTheme="minorHAnsi" w:cstheme="minorHAnsi"/>
                <w:b/>
                <w:sz w:val="20"/>
                <w:szCs w:val="20"/>
                <w:lang w:eastAsia="en-US"/>
              </w:rPr>
              <w:t xml:space="preserve">Using own study notes and </w:t>
            </w:r>
            <w:r w:rsidR="00F40771">
              <w:rPr>
                <w:rFonts w:asciiTheme="minorHAnsi" w:hAnsiTheme="minorHAnsi" w:cstheme="minorHAnsi"/>
                <w:b/>
                <w:sz w:val="20"/>
                <w:szCs w:val="20"/>
                <w:lang w:eastAsia="en-US"/>
              </w:rPr>
              <w:t xml:space="preserve">past exam questions </w:t>
            </w:r>
          </w:p>
        </w:tc>
        <w:tc>
          <w:tcPr>
            <w:tcW w:w="2991" w:type="dxa"/>
            <w:gridSpan w:val="2"/>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auto"/>
          </w:tcPr>
          <w:p w14:paraId="527118EE" w14:textId="77777777" w:rsidR="00F40771" w:rsidRPr="00702F76" w:rsidRDefault="00F40771" w:rsidP="00AB7B93">
            <w:pPr>
              <w:rPr>
                <w:rFonts w:asciiTheme="minorHAnsi" w:hAnsiTheme="minorHAnsi" w:cstheme="minorHAnsi"/>
                <w:b/>
                <w:sz w:val="20"/>
                <w:szCs w:val="20"/>
                <w:lang w:eastAsia="en-US"/>
              </w:rPr>
            </w:pPr>
          </w:p>
        </w:tc>
      </w:tr>
      <w:tr w:rsidR="00F40771" w14:paraId="673424F8" w14:textId="77777777" w:rsidTr="00AC74B1">
        <w:trPr>
          <w:gridAfter w:val="1"/>
          <w:wAfter w:w="14" w:type="dxa"/>
          <w:cantSplit/>
          <w:trHeight w:val="240"/>
        </w:trPr>
        <w:tc>
          <w:tcPr>
            <w:tcW w:w="853"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vAlign w:val="center"/>
          </w:tcPr>
          <w:p w14:paraId="4A000A8B" w14:textId="77777777" w:rsidR="00F40771" w:rsidRDefault="00F40771" w:rsidP="00F40771">
            <w:pPr>
              <w:jc w:val="center"/>
              <w:rPr>
                <w:rFonts w:asciiTheme="minorHAnsi" w:hAnsiTheme="minorHAnsi" w:cstheme="minorHAnsi"/>
                <w:sz w:val="20"/>
                <w:szCs w:val="20"/>
                <w:lang w:eastAsia="en-US"/>
              </w:rPr>
            </w:pPr>
          </w:p>
          <w:p w14:paraId="7EA14AA3" w14:textId="77777777" w:rsidR="00F40771" w:rsidRDefault="00F40771" w:rsidP="00F40771">
            <w:pPr>
              <w:jc w:val="center"/>
              <w:rPr>
                <w:rFonts w:asciiTheme="minorHAnsi" w:hAnsiTheme="minorHAnsi" w:cstheme="minorHAnsi"/>
                <w:sz w:val="20"/>
                <w:szCs w:val="20"/>
                <w:lang w:eastAsia="en-US"/>
              </w:rPr>
            </w:pPr>
          </w:p>
          <w:p w14:paraId="0CB94EBF" w14:textId="77777777" w:rsidR="00F40771" w:rsidRDefault="00F40771" w:rsidP="00F40771">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Term 4</w:t>
            </w:r>
          </w:p>
          <w:p w14:paraId="1A56ED9D" w14:textId="6D997AB8" w:rsidR="00F40771" w:rsidRDefault="004734A5" w:rsidP="004734A5">
            <w:pPr>
              <w:jc w:val="center"/>
              <w:rPr>
                <w:rFonts w:asciiTheme="minorHAnsi" w:hAnsiTheme="minorHAnsi" w:cstheme="minorHAnsi"/>
                <w:sz w:val="20"/>
                <w:szCs w:val="20"/>
                <w:lang w:eastAsia="en-US"/>
              </w:rPr>
            </w:pPr>
            <w:r>
              <w:rPr>
                <w:rFonts w:asciiTheme="minorHAnsi" w:hAnsiTheme="minorHAnsi" w:cstheme="minorHAnsi"/>
                <w:sz w:val="20"/>
                <w:szCs w:val="20"/>
                <w:lang w:eastAsia="en-US"/>
              </w:rPr>
              <w:t>Week 5-6</w:t>
            </w:r>
          </w:p>
        </w:tc>
        <w:tc>
          <w:tcPr>
            <w:tcW w:w="298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13E662A6" w14:textId="77777777" w:rsidR="00F40771" w:rsidRDefault="00F40771" w:rsidP="00F40771">
            <w:pPr>
              <w:rPr>
                <w:rFonts w:asciiTheme="minorHAnsi" w:hAnsiTheme="minorHAnsi" w:cstheme="minorHAnsi"/>
                <w:sz w:val="20"/>
                <w:szCs w:val="20"/>
                <w:lang w:eastAsia="en-US"/>
              </w:rPr>
            </w:pPr>
          </w:p>
          <w:p w14:paraId="08634024" w14:textId="77777777" w:rsidR="00F40771" w:rsidRDefault="00F40771" w:rsidP="00F40771">
            <w:pPr>
              <w:rPr>
                <w:rFonts w:asciiTheme="minorHAnsi" w:hAnsiTheme="minorHAnsi" w:cstheme="minorHAnsi"/>
                <w:sz w:val="20"/>
                <w:szCs w:val="20"/>
                <w:lang w:eastAsia="en-US"/>
              </w:rPr>
            </w:pPr>
          </w:p>
          <w:p w14:paraId="62A063A4" w14:textId="77777777" w:rsidR="00F40771" w:rsidRPr="00173BA8" w:rsidRDefault="00F40771" w:rsidP="00F40771">
            <w:pPr>
              <w:rPr>
                <w:rFonts w:ascii="Arial" w:hAnsi="Arial" w:cs="Arial"/>
                <w:b/>
                <w:sz w:val="22"/>
                <w:szCs w:val="22"/>
                <w:lang w:eastAsia="en-US"/>
              </w:rPr>
            </w:pPr>
            <w:r>
              <w:rPr>
                <w:rFonts w:ascii="Arial" w:hAnsi="Arial" w:cs="Arial"/>
                <w:b/>
                <w:sz w:val="22"/>
                <w:szCs w:val="22"/>
                <w:lang w:eastAsia="en-US"/>
              </w:rPr>
              <w:t>Semester 2 examination</w:t>
            </w:r>
          </w:p>
        </w:tc>
        <w:tc>
          <w:tcPr>
            <w:tcW w:w="3674"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3E1B7E1E" w14:textId="6CF7DA79" w:rsidR="00F40771" w:rsidRPr="001A66A0" w:rsidRDefault="00F918BE" w:rsidP="00F40771">
            <w:pPr>
              <w:rPr>
                <w:rFonts w:asciiTheme="minorHAnsi" w:hAnsiTheme="minorHAnsi" w:cstheme="minorHAnsi"/>
                <w:b/>
                <w:sz w:val="20"/>
                <w:szCs w:val="20"/>
                <w:lang w:eastAsia="en-US"/>
              </w:rPr>
            </w:pPr>
            <w:r>
              <w:rPr>
                <w:rFonts w:asciiTheme="minorHAnsi" w:hAnsiTheme="minorHAnsi" w:cstheme="minorHAnsi"/>
                <w:b/>
                <w:sz w:val="20"/>
                <w:szCs w:val="20"/>
                <w:lang w:eastAsia="en-US"/>
              </w:rPr>
              <w:t>ETA paper</w:t>
            </w:r>
          </w:p>
        </w:tc>
        <w:tc>
          <w:tcPr>
            <w:tcW w:w="2977" w:type="dxa"/>
            <w:tcBorders>
              <w:top w:val="single" w:sz="6" w:space="0" w:color="B2A1C7" w:themeColor="accent4" w:themeTint="99"/>
              <w:left w:val="single" w:sz="6" w:space="0" w:color="B2A1C7" w:themeColor="accent4" w:themeTint="99"/>
              <w:bottom w:val="single" w:sz="6" w:space="0" w:color="B2A1C7" w:themeColor="accent4" w:themeTint="99"/>
              <w:right w:val="single" w:sz="6" w:space="0" w:color="B2A1C7" w:themeColor="accent4" w:themeTint="99"/>
            </w:tcBorders>
            <w:shd w:val="clear" w:color="auto" w:fill="CCC0D9" w:themeFill="accent4" w:themeFillTint="66"/>
          </w:tcPr>
          <w:p w14:paraId="269A3F3E" w14:textId="77777777" w:rsidR="00F40771" w:rsidRDefault="00F40771" w:rsidP="00F40771">
            <w:pPr>
              <w:rPr>
                <w:rFonts w:asciiTheme="minorHAnsi" w:hAnsiTheme="minorHAnsi" w:cstheme="minorHAnsi"/>
                <w:b/>
                <w:sz w:val="20"/>
                <w:szCs w:val="20"/>
                <w:lang w:eastAsia="en-US"/>
              </w:rPr>
            </w:pPr>
          </w:p>
          <w:p w14:paraId="0678E69F" w14:textId="77777777" w:rsidR="00F40771" w:rsidRDefault="00F40771" w:rsidP="00F40771">
            <w:pPr>
              <w:rPr>
                <w:rFonts w:asciiTheme="minorHAnsi" w:hAnsiTheme="minorHAnsi" w:cstheme="minorHAnsi"/>
                <w:b/>
                <w:sz w:val="20"/>
                <w:szCs w:val="20"/>
                <w:lang w:eastAsia="en-US"/>
              </w:rPr>
            </w:pPr>
            <w:r>
              <w:rPr>
                <w:rFonts w:asciiTheme="minorHAnsi" w:hAnsiTheme="minorHAnsi" w:cstheme="minorHAnsi"/>
                <w:b/>
                <w:sz w:val="20"/>
                <w:szCs w:val="20"/>
                <w:lang w:eastAsia="en-US"/>
              </w:rPr>
              <w:t xml:space="preserve">Task 10    </w:t>
            </w:r>
            <w:r w:rsidRPr="001A66A0">
              <w:rPr>
                <w:rFonts w:asciiTheme="minorHAnsi" w:hAnsiTheme="minorHAnsi" w:cstheme="minorHAnsi"/>
                <w:b/>
                <w:sz w:val="20"/>
                <w:szCs w:val="20"/>
                <w:lang w:eastAsia="en-US"/>
              </w:rPr>
              <w:t>Examination:</w:t>
            </w:r>
            <w:r>
              <w:rPr>
                <w:rFonts w:asciiTheme="minorHAnsi" w:hAnsiTheme="minorHAnsi" w:cstheme="minorHAnsi"/>
                <w:b/>
                <w:sz w:val="20"/>
                <w:szCs w:val="20"/>
                <w:lang w:eastAsia="en-US"/>
              </w:rPr>
              <w:t xml:space="preserve"> 2</w:t>
            </w:r>
            <w:r w:rsidRPr="001A66A0">
              <w:rPr>
                <w:rFonts w:asciiTheme="minorHAnsi" w:hAnsiTheme="minorHAnsi" w:cstheme="minorHAnsi"/>
                <w:b/>
                <w:sz w:val="20"/>
                <w:szCs w:val="20"/>
                <w:lang w:eastAsia="en-US"/>
              </w:rPr>
              <w:t>0%</w:t>
            </w:r>
          </w:p>
        </w:tc>
      </w:tr>
    </w:tbl>
    <w:p w14:paraId="17658B06" w14:textId="111C827B" w:rsidR="006C58E5" w:rsidRPr="001A66A0" w:rsidRDefault="006C58E5" w:rsidP="00E019E2">
      <w:pPr>
        <w:pStyle w:val="Heading2"/>
        <w:keepNext w:val="0"/>
        <w:keepLines w:val="0"/>
        <w:spacing w:before="0" w:after="120" w:line="276" w:lineRule="auto"/>
        <w:rPr>
          <w:rFonts w:ascii="Franklin Gothic Book" w:eastAsia="MS Mincho" w:hAnsi="Franklin Gothic Book" w:cs="Calibri"/>
          <w:b w:val="0"/>
          <w:bCs w:val="0"/>
          <w:color w:val="342568"/>
          <w:sz w:val="24"/>
          <w:szCs w:val="24"/>
          <w:lang w:val="en-GB" w:eastAsia="ja-JP"/>
        </w:rPr>
      </w:pPr>
    </w:p>
    <w:p w14:paraId="08C35608" w14:textId="77777777" w:rsidR="0091194A" w:rsidRDefault="0091194A">
      <w:pPr>
        <w:rPr>
          <w:rFonts w:ascii="Arial" w:hAnsi="Arial" w:cs="Arial"/>
          <w:b/>
          <w:sz w:val="28"/>
          <w:szCs w:val="28"/>
        </w:rPr>
      </w:pPr>
    </w:p>
    <w:tbl>
      <w:tblPr>
        <w:tblW w:w="10206" w:type="dxa"/>
        <w:tblLayout w:type="fixed"/>
        <w:tblCellMar>
          <w:left w:w="0" w:type="dxa"/>
          <w:right w:w="0" w:type="dxa"/>
        </w:tblCellMar>
        <w:tblLook w:val="0000" w:firstRow="0" w:lastRow="0" w:firstColumn="0" w:lastColumn="0" w:noHBand="0" w:noVBand="0"/>
      </w:tblPr>
      <w:tblGrid>
        <w:gridCol w:w="22"/>
        <w:gridCol w:w="1961"/>
        <w:gridCol w:w="3572"/>
        <w:gridCol w:w="2127"/>
        <w:gridCol w:w="1104"/>
        <w:gridCol w:w="30"/>
        <w:gridCol w:w="682"/>
        <w:gridCol w:w="708"/>
      </w:tblGrid>
      <w:tr w:rsidR="00CD6A90" w:rsidRPr="00F83CBB" w14:paraId="6F478D90" w14:textId="77777777" w:rsidTr="00CD6A90">
        <w:tc>
          <w:tcPr>
            <w:tcW w:w="1983" w:type="dxa"/>
            <w:gridSpan w:val="2"/>
            <w:shd w:val="clear" w:color="auto" w:fill="auto"/>
          </w:tcPr>
          <w:p w14:paraId="5648D298" w14:textId="0C5FFDEC" w:rsidR="00CD6A90" w:rsidRPr="00F83CBB" w:rsidRDefault="00CD6A90" w:rsidP="004D34A9">
            <w:pPr>
              <w:suppressLineNumbers/>
              <w:suppressAutoHyphens/>
              <w:rPr>
                <w:rFonts w:ascii="Arial" w:hAnsi="Arial"/>
                <w:b/>
                <w:bCs/>
                <w:lang w:eastAsia="ar-SA"/>
              </w:rPr>
            </w:pPr>
          </w:p>
        </w:tc>
        <w:tc>
          <w:tcPr>
            <w:tcW w:w="6803" w:type="dxa"/>
            <w:gridSpan w:val="3"/>
            <w:shd w:val="clear" w:color="auto" w:fill="auto"/>
          </w:tcPr>
          <w:p w14:paraId="0EBE3829" w14:textId="77777777" w:rsidR="00616C40" w:rsidRDefault="00616C40" w:rsidP="00A94475">
            <w:pPr>
              <w:tabs>
                <w:tab w:val="center" w:pos="4153"/>
                <w:tab w:val="right" w:pos="8306"/>
              </w:tabs>
              <w:suppressAutoHyphens/>
              <w:rPr>
                <w:rFonts w:ascii="Arial" w:hAnsi="Arial"/>
                <w:b/>
                <w:bCs/>
                <w:lang w:eastAsia="ar-SA"/>
              </w:rPr>
            </w:pPr>
          </w:p>
          <w:p w14:paraId="3E85055A" w14:textId="175E8F5A" w:rsidR="00CD6A90" w:rsidRDefault="00CD6A90" w:rsidP="00EE3B0D">
            <w:pPr>
              <w:tabs>
                <w:tab w:val="center" w:pos="4153"/>
                <w:tab w:val="right" w:pos="8306"/>
              </w:tabs>
              <w:suppressAutoHyphens/>
              <w:jc w:val="center"/>
              <w:rPr>
                <w:rFonts w:ascii="Arial" w:hAnsi="Arial"/>
                <w:b/>
                <w:bCs/>
                <w:lang w:eastAsia="ar-SA"/>
              </w:rPr>
            </w:pPr>
            <w:r>
              <w:rPr>
                <w:rFonts w:ascii="Arial" w:hAnsi="Arial"/>
                <w:b/>
                <w:bCs/>
                <w:lang w:eastAsia="ar-SA"/>
              </w:rPr>
              <w:t>Como Secondary College</w:t>
            </w:r>
          </w:p>
          <w:p w14:paraId="102B1388" w14:textId="77777777" w:rsidR="00CD6A90" w:rsidRDefault="00CD6A90" w:rsidP="00EE3B0D">
            <w:pPr>
              <w:tabs>
                <w:tab w:val="center" w:pos="4153"/>
                <w:tab w:val="right" w:pos="8306"/>
              </w:tabs>
              <w:suppressAutoHyphens/>
              <w:jc w:val="center"/>
              <w:rPr>
                <w:rFonts w:ascii="Arial" w:hAnsi="Arial"/>
                <w:b/>
                <w:bCs/>
                <w:lang w:eastAsia="ar-SA"/>
              </w:rPr>
            </w:pPr>
          </w:p>
          <w:p w14:paraId="5F9906F8" w14:textId="77777777" w:rsidR="00CD6A90" w:rsidRPr="00F83CBB" w:rsidRDefault="00CD6A90" w:rsidP="00EE3B0D">
            <w:pPr>
              <w:tabs>
                <w:tab w:val="center" w:pos="4153"/>
                <w:tab w:val="right" w:pos="8306"/>
              </w:tabs>
              <w:suppressAutoHyphens/>
              <w:jc w:val="center"/>
              <w:rPr>
                <w:rFonts w:ascii="Arial" w:hAnsi="Arial"/>
                <w:b/>
                <w:bCs/>
                <w:sz w:val="18"/>
                <w:lang w:eastAsia="ar-SA"/>
              </w:rPr>
            </w:pPr>
          </w:p>
          <w:p w14:paraId="0CAD4BA3" w14:textId="21817A93" w:rsidR="00CD6A90" w:rsidRDefault="00CD6A90" w:rsidP="00EE3B0D">
            <w:pPr>
              <w:suppressAutoHyphens/>
              <w:jc w:val="center"/>
              <w:rPr>
                <w:rFonts w:ascii="Arial" w:hAnsi="Arial"/>
                <w:b/>
                <w:bCs/>
                <w:sz w:val="18"/>
                <w:lang w:eastAsia="ar-SA"/>
              </w:rPr>
            </w:pPr>
            <w:r>
              <w:rPr>
                <w:rFonts w:ascii="Arial" w:hAnsi="Arial"/>
                <w:b/>
                <w:bCs/>
                <w:sz w:val="18"/>
                <w:lang w:eastAsia="ar-SA"/>
              </w:rPr>
              <w:t>Assessment Outline: 2020</w:t>
            </w:r>
            <w:r w:rsidRPr="00F83CBB">
              <w:rPr>
                <w:rFonts w:ascii="Arial" w:hAnsi="Arial"/>
                <w:b/>
                <w:bCs/>
                <w:sz w:val="18"/>
                <w:lang w:eastAsia="ar-SA"/>
              </w:rPr>
              <w:t xml:space="preserve"> </w:t>
            </w:r>
            <w:r w:rsidR="0074586A">
              <w:rPr>
                <w:rFonts w:ascii="Arial" w:hAnsi="Arial"/>
                <w:b/>
                <w:bCs/>
                <w:sz w:val="18"/>
                <w:lang w:eastAsia="ar-SA"/>
              </w:rPr>
              <w:t>11</w:t>
            </w:r>
            <w:r w:rsidRPr="00F83CBB">
              <w:rPr>
                <w:rFonts w:ascii="Arial" w:hAnsi="Arial"/>
                <w:b/>
                <w:bCs/>
                <w:sz w:val="18"/>
                <w:lang w:eastAsia="ar-SA"/>
              </w:rPr>
              <w:t xml:space="preserve"> ATAR English</w:t>
            </w:r>
          </w:p>
          <w:p w14:paraId="6F3B6322" w14:textId="77777777" w:rsidR="00CD6A90" w:rsidRPr="00F83CBB" w:rsidRDefault="00CD6A90" w:rsidP="00EE3B0D">
            <w:pPr>
              <w:suppressAutoHyphens/>
              <w:jc w:val="center"/>
              <w:rPr>
                <w:rFonts w:ascii="Arial" w:hAnsi="Arial"/>
                <w:b/>
                <w:bCs/>
                <w:sz w:val="18"/>
                <w:lang w:eastAsia="ar-SA"/>
              </w:rPr>
            </w:pPr>
          </w:p>
          <w:p w14:paraId="54571506" w14:textId="77777777" w:rsidR="00CD6A90" w:rsidRDefault="00CD6A90" w:rsidP="00EE3B0D">
            <w:pPr>
              <w:suppressAutoHyphens/>
              <w:jc w:val="center"/>
              <w:rPr>
                <w:rFonts w:ascii="Arial" w:hAnsi="Arial"/>
                <w:b/>
                <w:bCs/>
                <w:sz w:val="18"/>
                <w:lang w:eastAsia="ar-SA"/>
              </w:rPr>
            </w:pPr>
            <w:r w:rsidRPr="00F83CBB">
              <w:rPr>
                <w:rFonts w:ascii="Arial" w:hAnsi="Arial"/>
                <w:b/>
                <w:bCs/>
                <w:sz w:val="18"/>
                <w:lang w:eastAsia="ar-SA"/>
              </w:rPr>
              <w:t>Course: English</w:t>
            </w:r>
          </w:p>
          <w:p w14:paraId="2BCE62D2" w14:textId="77777777" w:rsidR="00CD6A90" w:rsidRPr="00F83CBB" w:rsidRDefault="00CD6A90" w:rsidP="00EE3B0D">
            <w:pPr>
              <w:suppressAutoHyphens/>
              <w:jc w:val="center"/>
              <w:rPr>
                <w:rFonts w:ascii="Arial" w:hAnsi="Arial"/>
                <w:b/>
                <w:bCs/>
                <w:sz w:val="18"/>
                <w:lang w:eastAsia="ar-SA"/>
              </w:rPr>
            </w:pPr>
          </w:p>
          <w:p w14:paraId="0E0268E6" w14:textId="77777777" w:rsidR="00CD6A90" w:rsidRDefault="00CD6A90" w:rsidP="00EE3B0D">
            <w:pPr>
              <w:suppressAutoHyphens/>
              <w:jc w:val="center"/>
              <w:rPr>
                <w:rFonts w:ascii="Arial" w:hAnsi="Arial"/>
                <w:b/>
                <w:bCs/>
                <w:sz w:val="18"/>
                <w:lang w:eastAsia="ar-SA"/>
              </w:rPr>
            </w:pPr>
            <w:r w:rsidRPr="00F83CBB">
              <w:rPr>
                <w:rFonts w:ascii="Arial" w:hAnsi="Arial"/>
                <w:b/>
                <w:bCs/>
                <w:sz w:val="18"/>
                <w:lang w:eastAsia="ar-SA"/>
              </w:rPr>
              <w:t>Unit: ATENG</w:t>
            </w:r>
          </w:p>
          <w:p w14:paraId="27B1CB63" w14:textId="565B7773" w:rsidR="00EE3B0D" w:rsidRPr="00F83CBB" w:rsidRDefault="00EE3B0D" w:rsidP="00EE3B0D">
            <w:pPr>
              <w:suppressAutoHyphens/>
              <w:jc w:val="center"/>
              <w:rPr>
                <w:rFonts w:ascii="Arial" w:hAnsi="Arial"/>
                <w:sz w:val="18"/>
                <w:lang w:eastAsia="ar-SA"/>
              </w:rPr>
            </w:pPr>
          </w:p>
        </w:tc>
        <w:tc>
          <w:tcPr>
            <w:tcW w:w="1420" w:type="dxa"/>
            <w:gridSpan w:val="3"/>
            <w:shd w:val="clear" w:color="auto" w:fill="auto"/>
          </w:tcPr>
          <w:p w14:paraId="6AD4582C" w14:textId="77777777" w:rsidR="00CD6A90" w:rsidRPr="00F83CBB" w:rsidRDefault="00CD6A90" w:rsidP="004D34A9">
            <w:pPr>
              <w:suppressLineNumbers/>
              <w:suppressAutoHyphens/>
              <w:rPr>
                <w:rFonts w:ascii="Arial" w:hAnsi="Arial"/>
                <w:sz w:val="18"/>
                <w:lang w:eastAsia="ar-SA"/>
              </w:rPr>
            </w:pPr>
          </w:p>
        </w:tc>
      </w:tr>
      <w:tr w:rsidR="00CD6A90" w:rsidRPr="00F83CBB" w14:paraId="690D4E02"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top w:val="single" w:sz="4" w:space="0" w:color="000000"/>
              <w:left w:val="single" w:sz="4" w:space="0" w:color="000000"/>
              <w:bottom w:val="single" w:sz="4" w:space="0" w:color="000000"/>
            </w:tcBorders>
            <w:shd w:val="clear" w:color="auto" w:fill="DDDDDD"/>
          </w:tcPr>
          <w:p w14:paraId="270EB7A3" w14:textId="77777777" w:rsidR="00CD6A90" w:rsidRPr="00F83CBB" w:rsidRDefault="00CD6A90" w:rsidP="004D34A9">
            <w:pPr>
              <w:tabs>
                <w:tab w:val="left" w:pos="6379"/>
              </w:tabs>
              <w:suppressAutoHyphens/>
              <w:snapToGrid w:val="0"/>
              <w:rPr>
                <w:rFonts w:ascii="Arial" w:hAnsi="Arial"/>
                <w:b/>
                <w:sz w:val="18"/>
                <w:lang w:eastAsia="ar-SA"/>
              </w:rPr>
            </w:pPr>
          </w:p>
        </w:tc>
        <w:tc>
          <w:tcPr>
            <w:tcW w:w="2127" w:type="dxa"/>
            <w:tcBorders>
              <w:top w:val="single" w:sz="4" w:space="0" w:color="000000"/>
              <w:left w:val="single" w:sz="4" w:space="0" w:color="000000"/>
              <w:bottom w:val="single" w:sz="4" w:space="0" w:color="000000"/>
            </w:tcBorders>
            <w:shd w:val="clear" w:color="auto" w:fill="DDDDDD"/>
          </w:tcPr>
          <w:p w14:paraId="7AA7B876" w14:textId="77777777" w:rsidR="00CD6A90" w:rsidRPr="00F83CBB" w:rsidRDefault="00CD6A90" w:rsidP="004D34A9">
            <w:pPr>
              <w:tabs>
                <w:tab w:val="left" w:pos="6379"/>
              </w:tabs>
              <w:suppressAutoHyphens/>
              <w:snapToGrid w:val="0"/>
              <w:rPr>
                <w:rFonts w:ascii="Arial" w:hAnsi="Arial"/>
                <w:b/>
                <w:sz w:val="18"/>
                <w:lang w:eastAsia="ar-SA"/>
              </w:rPr>
            </w:pPr>
          </w:p>
        </w:tc>
        <w:tc>
          <w:tcPr>
            <w:tcW w:w="1816" w:type="dxa"/>
            <w:gridSpan w:val="3"/>
            <w:tcBorders>
              <w:top w:val="single" w:sz="4" w:space="0" w:color="000000"/>
              <w:left w:val="single" w:sz="4" w:space="0" w:color="000000"/>
              <w:bottom w:val="single" w:sz="4" w:space="0" w:color="000000"/>
              <w:right w:val="single" w:sz="4" w:space="0" w:color="000000"/>
            </w:tcBorders>
            <w:shd w:val="clear" w:color="auto" w:fill="DDDDDD"/>
          </w:tcPr>
          <w:p w14:paraId="0F5C7551"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b/>
                <w:sz w:val="18"/>
                <w:lang w:eastAsia="ar-SA"/>
              </w:rPr>
              <w:t>Task Marks</w:t>
            </w:r>
          </w:p>
        </w:tc>
      </w:tr>
      <w:tr w:rsidR="00CD6A90" w:rsidRPr="00F83CBB" w14:paraId="7C8B7A35"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DDDDDD"/>
          </w:tcPr>
          <w:p w14:paraId="3E769BA9" w14:textId="77777777" w:rsidR="00CD6A90" w:rsidRPr="00F83CBB" w:rsidRDefault="00CD6A90" w:rsidP="004D34A9">
            <w:pPr>
              <w:tabs>
                <w:tab w:val="left" w:pos="6379"/>
              </w:tabs>
              <w:suppressAutoHyphens/>
              <w:snapToGrid w:val="0"/>
              <w:rPr>
                <w:rFonts w:ascii="Arial" w:hAnsi="Arial"/>
                <w:b/>
                <w:sz w:val="18"/>
                <w:lang w:eastAsia="ar-SA"/>
              </w:rPr>
            </w:pPr>
            <w:r w:rsidRPr="00F83CBB">
              <w:rPr>
                <w:rFonts w:ascii="Arial" w:hAnsi="Arial"/>
                <w:b/>
                <w:sz w:val="18"/>
                <w:lang w:eastAsia="ar-SA"/>
              </w:rPr>
              <w:t>Task Description and Content</w:t>
            </w:r>
          </w:p>
        </w:tc>
        <w:tc>
          <w:tcPr>
            <w:tcW w:w="2127" w:type="dxa"/>
            <w:tcBorders>
              <w:left w:val="single" w:sz="4" w:space="0" w:color="000000"/>
              <w:bottom w:val="single" w:sz="4" w:space="0" w:color="000000"/>
            </w:tcBorders>
            <w:shd w:val="clear" w:color="auto" w:fill="DDDDDD"/>
          </w:tcPr>
          <w:p w14:paraId="673E82AD" w14:textId="77777777" w:rsidR="00CD6A90" w:rsidRPr="00F83CBB" w:rsidRDefault="00CD6A90" w:rsidP="004D34A9">
            <w:pPr>
              <w:tabs>
                <w:tab w:val="left" w:pos="6379"/>
              </w:tabs>
              <w:suppressAutoHyphens/>
              <w:snapToGrid w:val="0"/>
              <w:jc w:val="center"/>
              <w:rPr>
                <w:rFonts w:ascii="Arial" w:hAnsi="Arial"/>
                <w:b/>
                <w:sz w:val="18"/>
                <w:lang w:eastAsia="ar-SA"/>
              </w:rPr>
            </w:pPr>
            <w:r w:rsidRPr="00F83CBB">
              <w:rPr>
                <w:rFonts w:ascii="Arial" w:hAnsi="Arial"/>
                <w:b/>
                <w:sz w:val="18"/>
                <w:lang w:eastAsia="ar-SA"/>
              </w:rPr>
              <w:t>When</w:t>
            </w:r>
          </w:p>
        </w:tc>
        <w:tc>
          <w:tcPr>
            <w:tcW w:w="1134" w:type="dxa"/>
            <w:gridSpan w:val="2"/>
            <w:tcBorders>
              <w:left w:val="single" w:sz="4" w:space="0" w:color="000000"/>
              <w:bottom w:val="single" w:sz="4" w:space="0" w:color="000000"/>
            </w:tcBorders>
            <w:shd w:val="clear" w:color="auto" w:fill="DDDDDD"/>
          </w:tcPr>
          <w:p w14:paraId="64281058" w14:textId="77777777" w:rsidR="00CD6A90" w:rsidRPr="00F83CBB" w:rsidRDefault="00CD6A90" w:rsidP="004D34A9">
            <w:pPr>
              <w:tabs>
                <w:tab w:val="left" w:pos="6379"/>
              </w:tabs>
              <w:suppressAutoHyphens/>
              <w:snapToGrid w:val="0"/>
              <w:jc w:val="center"/>
              <w:rPr>
                <w:rFonts w:ascii="Arial" w:hAnsi="Arial"/>
                <w:b/>
                <w:sz w:val="18"/>
                <w:lang w:eastAsia="ar-SA"/>
              </w:rPr>
            </w:pPr>
            <w:r w:rsidRPr="00F83CBB">
              <w:rPr>
                <w:rFonts w:ascii="Arial" w:hAnsi="Arial"/>
                <w:b/>
                <w:sz w:val="18"/>
                <w:lang w:eastAsia="ar-SA"/>
              </w:rPr>
              <w:t>Max Score</w:t>
            </w:r>
          </w:p>
        </w:tc>
        <w:tc>
          <w:tcPr>
            <w:tcW w:w="682" w:type="dxa"/>
            <w:tcBorders>
              <w:left w:val="single" w:sz="4" w:space="0" w:color="000000"/>
              <w:bottom w:val="single" w:sz="4" w:space="0" w:color="000000"/>
              <w:right w:val="single" w:sz="4" w:space="0" w:color="000000"/>
            </w:tcBorders>
            <w:shd w:val="clear" w:color="auto" w:fill="DDDDDD"/>
          </w:tcPr>
          <w:p w14:paraId="7007F694"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b/>
                <w:sz w:val="18"/>
                <w:lang w:eastAsia="ar-SA"/>
              </w:rPr>
              <w:t>% Weight</w:t>
            </w:r>
          </w:p>
        </w:tc>
      </w:tr>
      <w:tr w:rsidR="00CD6A90" w:rsidRPr="00F83CBB" w14:paraId="343CAC0B"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0DDC3992" w14:textId="5B7A2273" w:rsidR="00CD6A90" w:rsidRDefault="0074586A" w:rsidP="004D34A9">
            <w:pPr>
              <w:tabs>
                <w:tab w:val="left" w:pos="6379"/>
              </w:tabs>
              <w:suppressAutoHyphens/>
              <w:rPr>
                <w:rFonts w:ascii="Arial" w:hAnsi="Arial"/>
                <w:sz w:val="18"/>
                <w:lang w:eastAsia="ar-SA"/>
              </w:rPr>
            </w:pPr>
            <w:r>
              <w:rPr>
                <w:rFonts w:ascii="Arial" w:hAnsi="Arial"/>
                <w:b/>
                <w:sz w:val="18"/>
                <w:lang w:eastAsia="ar-SA"/>
              </w:rPr>
              <w:t xml:space="preserve">T1 </w:t>
            </w:r>
            <w:r w:rsidR="00CD6A90">
              <w:rPr>
                <w:rFonts w:ascii="Arial" w:hAnsi="Arial"/>
                <w:b/>
                <w:sz w:val="18"/>
                <w:lang w:eastAsia="ar-SA"/>
              </w:rPr>
              <w:t>Responding</w:t>
            </w:r>
            <w:r w:rsidR="00CD6A90">
              <w:rPr>
                <w:rFonts w:ascii="Arial" w:hAnsi="Arial"/>
                <w:sz w:val="18"/>
                <w:lang w:eastAsia="ar-SA"/>
              </w:rPr>
              <w:t xml:space="preserve">: </w:t>
            </w:r>
            <w:r>
              <w:rPr>
                <w:rFonts w:ascii="Arial" w:hAnsi="Arial"/>
                <w:sz w:val="18"/>
                <w:lang w:eastAsia="ar-SA"/>
              </w:rPr>
              <w:t xml:space="preserve">In-class </w:t>
            </w:r>
            <w:r w:rsidR="00CD6A90">
              <w:rPr>
                <w:rFonts w:ascii="Arial" w:hAnsi="Arial"/>
                <w:sz w:val="18"/>
                <w:lang w:eastAsia="ar-SA"/>
              </w:rPr>
              <w:t xml:space="preserve">3 short answer responses  </w:t>
            </w:r>
          </w:p>
          <w:p w14:paraId="54994252"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16922B0B" w14:textId="120008F6" w:rsidR="00CD6A90" w:rsidRPr="00F83CBB" w:rsidRDefault="00CA39C6" w:rsidP="004D34A9">
            <w:pPr>
              <w:tabs>
                <w:tab w:val="left" w:pos="6379"/>
              </w:tabs>
              <w:suppressAutoHyphens/>
              <w:snapToGrid w:val="0"/>
              <w:jc w:val="center"/>
              <w:rPr>
                <w:rFonts w:ascii="Arial" w:hAnsi="Arial"/>
                <w:sz w:val="18"/>
                <w:lang w:eastAsia="ar-SA"/>
              </w:rPr>
            </w:pPr>
            <w:r>
              <w:rPr>
                <w:rFonts w:ascii="Arial" w:hAnsi="Arial"/>
                <w:sz w:val="18"/>
                <w:lang w:eastAsia="ar-SA"/>
              </w:rPr>
              <w:t>Term 1 Week 3</w:t>
            </w:r>
          </w:p>
        </w:tc>
        <w:tc>
          <w:tcPr>
            <w:tcW w:w="1134" w:type="dxa"/>
            <w:gridSpan w:val="2"/>
            <w:tcBorders>
              <w:left w:val="single" w:sz="4" w:space="0" w:color="000000"/>
              <w:bottom w:val="single" w:sz="4" w:space="0" w:color="000000"/>
            </w:tcBorders>
            <w:shd w:val="clear" w:color="auto" w:fill="auto"/>
          </w:tcPr>
          <w:p w14:paraId="008A0404"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30.0</w:t>
            </w:r>
          </w:p>
        </w:tc>
        <w:tc>
          <w:tcPr>
            <w:tcW w:w="682" w:type="dxa"/>
            <w:tcBorders>
              <w:left w:val="single" w:sz="4" w:space="0" w:color="000000"/>
              <w:bottom w:val="single" w:sz="4" w:space="0" w:color="000000"/>
              <w:right w:val="single" w:sz="4" w:space="0" w:color="000000"/>
            </w:tcBorders>
            <w:shd w:val="clear" w:color="auto" w:fill="auto"/>
          </w:tcPr>
          <w:p w14:paraId="49C8B7B6"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5</w:t>
            </w:r>
          </w:p>
        </w:tc>
      </w:tr>
      <w:tr w:rsidR="00CD6A90" w:rsidRPr="00F83CBB" w14:paraId="24875A13"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16A0E8A8" w14:textId="4A593604" w:rsidR="00CD6A90" w:rsidRDefault="0074586A" w:rsidP="004D34A9">
            <w:pPr>
              <w:tabs>
                <w:tab w:val="left" w:pos="6379"/>
              </w:tabs>
              <w:suppressAutoHyphens/>
              <w:rPr>
                <w:rFonts w:ascii="Arial" w:hAnsi="Arial"/>
                <w:sz w:val="18"/>
                <w:lang w:eastAsia="ar-SA"/>
              </w:rPr>
            </w:pPr>
            <w:r>
              <w:rPr>
                <w:rFonts w:ascii="Arial" w:hAnsi="Arial"/>
                <w:b/>
                <w:sz w:val="18"/>
                <w:lang w:eastAsia="ar-SA"/>
              </w:rPr>
              <w:t xml:space="preserve">T2 </w:t>
            </w:r>
            <w:r w:rsidR="00CD6A90">
              <w:rPr>
                <w:rFonts w:ascii="Arial" w:hAnsi="Arial"/>
                <w:b/>
                <w:sz w:val="18"/>
                <w:lang w:eastAsia="ar-SA"/>
              </w:rPr>
              <w:t>Creating</w:t>
            </w:r>
            <w:r>
              <w:rPr>
                <w:rFonts w:ascii="Arial" w:hAnsi="Arial"/>
                <w:sz w:val="18"/>
                <w:lang w:eastAsia="ar-SA"/>
              </w:rPr>
              <w:t>: In-class Interpretive writing</w:t>
            </w:r>
          </w:p>
          <w:p w14:paraId="360A3386"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406761E3" w14:textId="6EB5F400" w:rsidR="00CD6A90" w:rsidRPr="00F83CBB" w:rsidRDefault="00CA39C6" w:rsidP="004D34A9">
            <w:pPr>
              <w:tabs>
                <w:tab w:val="left" w:pos="6379"/>
              </w:tabs>
              <w:suppressAutoHyphens/>
              <w:snapToGrid w:val="0"/>
              <w:jc w:val="center"/>
              <w:rPr>
                <w:rFonts w:ascii="Arial" w:hAnsi="Arial"/>
                <w:sz w:val="18"/>
                <w:lang w:eastAsia="ar-SA"/>
              </w:rPr>
            </w:pPr>
            <w:r>
              <w:rPr>
                <w:rFonts w:ascii="Arial" w:hAnsi="Arial"/>
                <w:sz w:val="18"/>
                <w:lang w:eastAsia="ar-SA"/>
              </w:rPr>
              <w:t>Term 1 Week 5</w:t>
            </w:r>
          </w:p>
        </w:tc>
        <w:tc>
          <w:tcPr>
            <w:tcW w:w="1134" w:type="dxa"/>
            <w:gridSpan w:val="2"/>
            <w:tcBorders>
              <w:left w:val="single" w:sz="4" w:space="0" w:color="000000"/>
              <w:bottom w:val="single" w:sz="4" w:space="0" w:color="000000"/>
            </w:tcBorders>
            <w:shd w:val="clear" w:color="auto" w:fill="auto"/>
          </w:tcPr>
          <w:p w14:paraId="592322DF" w14:textId="3E892FDC" w:rsidR="00CD6A90" w:rsidRPr="00F83CBB" w:rsidRDefault="00D11B93" w:rsidP="004D34A9">
            <w:pPr>
              <w:tabs>
                <w:tab w:val="left" w:pos="6379"/>
              </w:tabs>
              <w:suppressAutoHyphens/>
              <w:snapToGrid w:val="0"/>
              <w:jc w:val="center"/>
              <w:rPr>
                <w:rFonts w:ascii="Arial" w:hAnsi="Arial"/>
                <w:sz w:val="18"/>
                <w:lang w:eastAsia="ar-SA"/>
              </w:rPr>
            </w:pPr>
            <w:r>
              <w:rPr>
                <w:rFonts w:ascii="Arial" w:hAnsi="Arial"/>
                <w:sz w:val="18"/>
                <w:lang w:eastAsia="ar-SA"/>
              </w:rPr>
              <w:t>30</w:t>
            </w:r>
            <w:r w:rsidR="00CD6A90">
              <w:rPr>
                <w:rFonts w:ascii="Arial" w:hAnsi="Arial"/>
                <w:sz w:val="18"/>
                <w:lang w:eastAsia="ar-SA"/>
              </w:rPr>
              <w:t>.0</w:t>
            </w:r>
          </w:p>
        </w:tc>
        <w:tc>
          <w:tcPr>
            <w:tcW w:w="682" w:type="dxa"/>
            <w:tcBorders>
              <w:left w:val="single" w:sz="4" w:space="0" w:color="000000"/>
              <w:bottom w:val="single" w:sz="4" w:space="0" w:color="000000"/>
              <w:right w:val="single" w:sz="4" w:space="0" w:color="000000"/>
            </w:tcBorders>
            <w:shd w:val="clear" w:color="auto" w:fill="auto"/>
          </w:tcPr>
          <w:p w14:paraId="33FDA3F2" w14:textId="7045C6DF" w:rsidR="00CD6A90" w:rsidRPr="00F83CBB" w:rsidRDefault="0074586A" w:rsidP="004D34A9">
            <w:pPr>
              <w:tabs>
                <w:tab w:val="left" w:pos="6379"/>
              </w:tabs>
              <w:suppressAutoHyphens/>
              <w:snapToGrid w:val="0"/>
              <w:jc w:val="center"/>
              <w:rPr>
                <w:rFonts w:ascii="Arial" w:hAnsi="Arial"/>
                <w:sz w:val="18"/>
                <w:lang w:eastAsia="ar-SA"/>
              </w:rPr>
            </w:pPr>
            <w:r>
              <w:rPr>
                <w:rFonts w:ascii="Arial" w:hAnsi="Arial"/>
                <w:sz w:val="18"/>
                <w:lang w:eastAsia="ar-SA"/>
              </w:rPr>
              <w:t>5</w:t>
            </w:r>
          </w:p>
        </w:tc>
      </w:tr>
      <w:tr w:rsidR="00CD6A90" w:rsidRPr="00F83CBB" w14:paraId="28ED6A10"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7797589A" w14:textId="51CC421C" w:rsidR="00CD6A90" w:rsidRDefault="0074586A" w:rsidP="004D34A9">
            <w:pPr>
              <w:tabs>
                <w:tab w:val="left" w:pos="6379"/>
              </w:tabs>
              <w:suppressAutoHyphens/>
              <w:rPr>
                <w:rFonts w:ascii="Arial" w:hAnsi="Arial"/>
                <w:sz w:val="18"/>
                <w:lang w:eastAsia="ar-SA"/>
              </w:rPr>
            </w:pPr>
            <w:r>
              <w:rPr>
                <w:rFonts w:ascii="Arial" w:hAnsi="Arial"/>
                <w:b/>
                <w:sz w:val="18"/>
                <w:lang w:eastAsia="ar-SA"/>
              </w:rPr>
              <w:t>T3 Creating</w:t>
            </w:r>
            <w:r w:rsidR="00CD6A90">
              <w:rPr>
                <w:rFonts w:ascii="Arial" w:hAnsi="Arial"/>
                <w:sz w:val="18"/>
                <w:lang w:eastAsia="ar-SA"/>
              </w:rPr>
              <w:t xml:space="preserve">: </w:t>
            </w:r>
            <w:r>
              <w:rPr>
                <w:rFonts w:ascii="Arial" w:hAnsi="Arial"/>
                <w:sz w:val="18"/>
                <w:lang w:eastAsia="ar-SA"/>
              </w:rPr>
              <w:t>multimodal presentations</w:t>
            </w:r>
          </w:p>
          <w:p w14:paraId="042EF3A6"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1845E9C5" w14:textId="555EA480" w:rsidR="00CD6A90" w:rsidRPr="00F83CBB" w:rsidRDefault="00CA39C6" w:rsidP="004D34A9">
            <w:pPr>
              <w:tabs>
                <w:tab w:val="left" w:pos="6379"/>
              </w:tabs>
              <w:suppressAutoHyphens/>
              <w:snapToGrid w:val="0"/>
              <w:jc w:val="center"/>
              <w:rPr>
                <w:rFonts w:ascii="Arial" w:hAnsi="Arial"/>
                <w:sz w:val="18"/>
                <w:lang w:eastAsia="ar-SA"/>
              </w:rPr>
            </w:pPr>
            <w:r>
              <w:rPr>
                <w:rFonts w:ascii="Arial" w:hAnsi="Arial"/>
                <w:sz w:val="18"/>
                <w:lang w:eastAsia="ar-SA"/>
              </w:rPr>
              <w:t>Term 1 Week 8</w:t>
            </w:r>
          </w:p>
        </w:tc>
        <w:tc>
          <w:tcPr>
            <w:tcW w:w="1134" w:type="dxa"/>
            <w:gridSpan w:val="2"/>
            <w:tcBorders>
              <w:left w:val="single" w:sz="4" w:space="0" w:color="000000"/>
              <w:bottom w:val="single" w:sz="4" w:space="0" w:color="000000"/>
            </w:tcBorders>
            <w:shd w:val="clear" w:color="auto" w:fill="auto"/>
          </w:tcPr>
          <w:p w14:paraId="4D25E276" w14:textId="3CA78CAF" w:rsidR="00CD6A90" w:rsidRPr="00F83CBB" w:rsidRDefault="0074586A" w:rsidP="004D34A9">
            <w:pPr>
              <w:tabs>
                <w:tab w:val="left" w:pos="6379"/>
              </w:tabs>
              <w:suppressAutoHyphens/>
              <w:snapToGrid w:val="0"/>
              <w:jc w:val="center"/>
              <w:rPr>
                <w:rFonts w:ascii="Arial" w:hAnsi="Arial"/>
                <w:sz w:val="18"/>
                <w:lang w:eastAsia="ar-SA"/>
              </w:rPr>
            </w:pPr>
            <w:r>
              <w:rPr>
                <w:rFonts w:ascii="Arial" w:hAnsi="Arial"/>
                <w:sz w:val="18"/>
                <w:lang w:eastAsia="ar-SA"/>
              </w:rPr>
              <w:t>3</w:t>
            </w:r>
            <w:r w:rsidR="00CD6A90">
              <w:rPr>
                <w:rFonts w:ascii="Arial" w:hAnsi="Arial"/>
                <w:sz w:val="18"/>
                <w:lang w:eastAsia="ar-SA"/>
              </w:rPr>
              <w:t>0.0</w:t>
            </w:r>
          </w:p>
        </w:tc>
        <w:tc>
          <w:tcPr>
            <w:tcW w:w="682" w:type="dxa"/>
            <w:tcBorders>
              <w:left w:val="single" w:sz="4" w:space="0" w:color="000000"/>
              <w:bottom w:val="single" w:sz="4" w:space="0" w:color="000000"/>
              <w:right w:val="single" w:sz="4" w:space="0" w:color="000000"/>
            </w:tcBorders>
            <w:shd w:val="clear" w:color="auto" w:fill="auto"/>
          </w:tcPr>
          <w:p w14:paraId="416DB60A"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10</w:t>
            </w:r>
          </w:p>
        </w:tc>
      </w:tr>
      <w:tr w:rsidR="00CD6A90" w:rsidRPr="00F83CBB" w14:paraId="0A70A77E"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370AA5C7" w14:textId="47F22BF6" w:rsidR="00CD6A90" w:rsidRDefault="0074586A" w:rsidP="004D34A9">
            <w:pPr>
              <w:tabs>
                <w:tab w:val="left" w:pos="6379"/>
              </w:tabs>
              <w:suppressAutoHyphens/>
              <w:snapToGrid w:val="0"/>
              <w:rPr>
                <w:rFonts w:ascii="Arial" w:hAnsi="Arial"/>
                <w:sz w:val="18"/>
                <w:lang w:eastAsia="ar-SA"/>
              </w:rPr>
            </w:pPr>
            <w:r>
              <w:rPr>
                <w:rFonts w:ascii="Arial" w:hAnsi="Arial"/>
                <w:b/>
                <w:sz w:val="18"/>
                <w:lang w:eastAsia="ar-SA"/>
              </w:rPr>
              <w:t>T4 Responding</w:t>
            </w:r>
            <w:r>
              <w:rPr>
                <w:rFonts w:ascii="Arial" w:hAnsi="Arial"/>
                <w:sz w:val="18"/>
                <w:lang w:eastAsia="ar-SA"/>
              </w:rPr>
              <w:t>: In-class essay on the novel studied</w:t>
            </w:r>
          </w:p>
          <w:p w14:paraId="2E86A573" w14:textId="77777777" w:rsidR="00CD6A90" w:rsidRPr="00B048CB" w:rsidRDefault="00CD6A90" w:rsidP="004D34A9">
            <w:pPr>
              <w:tabs>
                <w:tab w:val="left" w:pos="6379"/>
              </w:tabs>
              <w:suppressAutoHyphens/>
              <w:snapToGrid w:val="0"/>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7E8604AA" w14:textId="2AD9B01F" w:rsidR="00CD6A90" w:rsidRPr="00F83CBB" w:rsidRDefault="00CA39C6" w:rsidP="006B4815">
            <w:pPr>
              <w:tabs>
                <w:tab w:val="left" w:pos="6379"/>
              </w:tabs>
              <w:suppressAutoHyphens/>
              <w:snapToGrid w:val="0"/>
              <w:jc w:val="center"/>
              <w:rPr>
                <w:rFonts w:ascii="Arial" w:hAnsi="Arial"/>
                <w:sz w:val="18"/>
                <w:lang w:eastAsia="ar-SA"/>
              </w:rPr>
            </w:pPr>
            <w:r>
              <w:rPr>
                <w:rFonts w:ascii="Arial" w:hAnsi="Arial"/>
                <w:sz w:val="18"/>
                <w:lang w:eastAsia="ar-SA"/>
              </w:rPr>
              <w:t>Term 1 Week 10</w:t>
            </w:r>
          </w:p>
        </w:tc>
        <w:tc>
          <w:tcPr>
            <w:tcW w:w="1134" w:type="dxa"/>
            <w:gridSpan w:val="2"/>
            <w:tcBorders>
              <w:left w:val="single" w:sz="4" w:space="0" w:color="000000"/>
              <w:bottom w:val="single" w:sz="4" w:space="0" w:color="000000"/>
            </w:tcBorders>
            <w:shd w:val="clear" w:color="auto" w:fill="auto"/>
          </w:tcPr>
          <w:p w14:paraId="766DF06E" w14:textId="4E1AC820" w:rsidR="00CD6A90" w:rsidRPr="00F83CBB" w:rsidRDefault="00FE483F" w:rsidP="004D34A9">
            <w:pPr>
              <w:tabs>
                <w:tab w:val="left" w:pos="6379"/>
              </w:tabs>
              <w:suppressAutoHyphens/>
              <w:snapToGrid w:val="0"/>
              <w:jc w:val="center"/>
              <w:rPr>
                <w:rFonts w:ascii="Arial" w:hAnsi="Arial"/>
                <w:sz w:val="18"/>
                <w:lang w:eastAsia="ar-SA"/>
              </w:rPr>
            </w:pPr>
            <w:r>
              <w:rPr>
                <w:rFonts w:ascii="Arial" w:hAnsi="Arial"/>
                <w:sz w:val="18"/>
                <w:lang w:eastAsia="ar-SA"/>
              </w:rPr>
              <w:t>4</w:t>
            </w:r>
            <w:r w:rsidR="00CD6A90">
              <w:rPr>
                <w:rFonts w:ascii="Arial" w:hAnsi="Arial"/>
                <w:sz w:val="18"/>
                <w:lang w:eastAsia="ar-SA"/>
              </w:rPr>
              <w:t>0.0</w:t>
            </w:r>
          </w:p>
        </w:tc>
        <w:tc>
          <w:tcPr>
            <w:tcW w:w="682" w:type="dxa"/>
            <w:tcBorders>
              <w:left w:val="single" w:sz="4" w:space="0" w:color="000000"/>
              <w:bottom w:val="single" w:sz="4" w:space="0" w:color="000000"/>
              <w:right w:val="single" w:sz="4" w:space="0" w:color="000000"/>
            </w:tcBorders>
            <w:shd w:val="clear" w:color="auto" w:fill="auto"/>
          </w:tcPr>
          <w:p w14:paraId="72ADA3C5"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10</w:t>
            </w:r>
          </w:p>
        </w:tc>
      </w:tr>
      <w:tr w:rsidR="00CD6A90" w:rsidRPr="00F83CBB" w14:paraId="15EF9E87"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1ED6480B" w14:textId="78A30D5E" w:rsidR="00CD6A90" w:rsidRDefault="0074586A" w:rsidP="004D34A9">
            <w:pPr>
              <w:tabs>
                <w:tab w:val="left" w:pos="6379"/>
              </w:tabs>
              <w:suppressAutoHyphens/>
              <w:snapToGrid w:val="0"/>
              <w:rPr>
                <w:rFonts w:ascii="Arial" w:hAnsi="Arial"/>
                <w:sz w:val="18"/>
                <w:lang w:eastAsia="ar-SA"/>
              </w:rPr>
            </w:pPr>
            <w:r>
              <w:rPr>
                <w:rFonts w:ascii="Arial" w:hAnsi="Arial"/>
                <w:b/>
                <w:sz w:val="18"/>
                <w:lang w:eastAsia="ar-SA"/>
              </w:rPr>
              <w:t xml:space="preserve">T5 </w:t>
            </w:r>
            <w:r w:rsidR="00CD6A90" w:rsidRPr="00F56C64">
              <w:rPr>
                <w:rFonts w:ascii="Arial" w:hAnsi="Arial"/>
                <w:b/>
                <w:sz w:val="18"/>
                <w:lang w:eastAsia="ar-SA"/>
              </w:rPr>
              <w:t>Responding</w:t>
            </w:r>
            <w:r>
              <w:rPr>
                <w:rFonts w:ascii="Arial" w:hAnsi="Arial"/>
                <w:sz w:val="18"/>
                <w:lang w:eastAsia="ar-SA"/>
              </w:rPr>
              <w:t>: in-class 3 short answers on still images</w:t>
            </w:r>
          </w:p>
          <w:p w14:paraId="1D969B79" w14:textId="77777777" w:rsidR="00CD6A90" w:rsidRPr="0041233A" w:rsidRDefault="00CD6A90" w:rsidP="004D34A9">
            <w:pPr>
              <w:tabs>
                <w:tab w:val="left" w:pos="6379"/>
              </w:tabs>
              <w:suppressAutoHyphens/>
              <w:snapToGrid w:val="0"/>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35D743C1" w14:textId="0F0F5494"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2 Week 3</w:t>
            </w:r>
          </w:p>
        </w:tc>
        <w:tc>
          <w:tcPr>
            <w:tcW w:w="1134" w:type="dxa"/>
            <w:gridSpan w:val="2"/>
            <w:tcBorders>
              <w:left w:val="single" w:sz="4" w:space="0" w:color="000000"/>
              <w:bottom w:val="single" w:sz="4" w:space="0" w:color="000000"/>
            </w:tcBorders>
            <w:shd w:val="clear" w:color="auto" w:fill="auto"/>
          </w:tcPr>
          <w:p w14:paraId="1E4F11F1" w14:textId="442CC8F1" w:rsidR="00CD6A90" w:rsidRPr="00F83CBB" w:rsidRDefault="0074586A" w:rsidP="004D34A9">
            <w:pPr>
              <w:tabs>
                <w:tab w:val="left" w:pos="6379"/>
              </w:tabs>
              <w:suppressAutoHyphens/>
              <w:snapToGrid w:val="0"/>
              <w:jc w:val="center"/>
              <w:rPr>
                <w:rFonts w:ascii="Arial" w:hAnsi="Arial"/>
                <w:sz w:val="18"/>
                <w:lang w:eastAsia="ar-SA"/>
              </w:rPr>
            </w:pPr>
            <w:r>
              <w:rPr>
                <w:rFonts w:ascii="Arial" w:hAnsi="Arial"/>
                <w:sz w:val="18"/>
                <w:lang w:eastAsia="ar-SA"/>
              </w:rPr>
              <w:t>3</w:t>
            </w:r>
            <w:r w:rsidR="00CD6A90">
              <w:rPr>
                <w:rFonts w:ascii="Arial" w:hAnsi="Arial"/>
                <w:sz w:val="18"/>
                <w:lang w:eastAsia="ar-SA"/>
              </w:rPr>
              <w:t>0.0</w:t>
            </w:r>
          </w:p>
        </w:tc>
        <w:tc>
          <w:tcPr>
            <w:tcW w:w="682" w:type="dxa"/>
            <w:tcBorders>
              <w:left w:val="single" w:sz="4" w:space="0" w:color="000000"/>
              <w:bottom w:val="single" w:sz="4" w:space="0" w:color="000000"/>
              <w:right w:val="single" w:sz="4" w:space="0" w:color="000000"/>
            </w:tcBorders>
            <w:shd w:val="clear" w:color="auto" w:fill="auto"/>
          </w:tcPr>
          <w:p w14:paraId="5A700152"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5</w:t>
            </w:r>
          </w:p>
        </w:tc>
      </w:tr>
      <w:tr w:rsidR="00CD6A90" w:rsidRPr="00F83CBB" w14:paraId="54AE6CFA"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24A15E90" w14:textId="4F546CC0" w:rsidR="00CD6A90" w:rsidRPr="0041233A" w:rsidRDefault="0074586A" w:rsidP="004D34A9">
            <w:pPr>
              <w:tabs>
                <w:tab w:val="left" w:pos="6379"/>
              </w:tabs>
              <w:suppressAutoHyphens/>
              <w:snapToGrid w:val="0"/>
              <w:rPr>
                <w:rFonts w:ascii="Arial" w:hAnsi="Arial"/>
                <w:b/>
                <w:sz w:val="18"/>
                <w:lang w:eastAsia="ar-SA"/>
              </w:rPr>
            </w:pPr>
            <w:r>
              <w:rPr>
                <w:rFonts w:ascii="Arial" w:hAnsi="Arial"/>
                <w:b/>
                <w:sz w:val="18"/>
                <w:lang w:eastAsia="ar-SA"/>
              </w:rPr>
              <w:t xml:space="preserve">T6 </w:t>
            </w:r>
            <w:r w:rsidR="00CD6A90" w:rsidRPr="00F83CBB">
              <w:rPr>
                <w:rFonts w:ascii="Arial" w:hAnsi="Arial"/>
                <w:b/>
                <w:sz w:val="18"/>
                <w:lang w:eastAsia="ar-SA"/>
              </w:rPr>
              <w:t>Examination (School Examination)</w:t>
            </w:r>
          </w:p>
          <w:p w14:paraId="5DB572A8" w14:textId="77777777" w:rsidR="00CD6A90" w:rsidRDefault="00CD6A90" w:rsidP="004D34A9">
            <w:pPr>
              <w:tabs>
                <w:tab w:val="left" w:pos="6379"/>
              </w:tabs>
              <w:suppressAutoHyphens/>
              <w:snapToGrid w:val="0"/>
              <w:rPr>
                <w:rFonts w:ascii="Arial" w:hAnsi="Arial"/>
                <w:b/>
                <w:sz w:val="18"/>
                <w:lang w:eastAsia="ar-SA"/>
              </w:rPr>
            </w:pPr>
            <w:r w:rsidRPr="0041233A">
              <w:rPr>
                <w:rFonts w:ascii="Arial" w:hAnsi="Arial"/>
                <w:b/>
                <w:sz w:val="18"/>
                <w:lang w:eastAsia="ar-SA"/>
              </w:rPr>
              <w:t>Semester 1 Examination</w:t>
            </w:r>
          </w:p>
          <w:p w14:paraId="14FC87A7" w14:textId="77777777" w:rsidR="00CD6A90" w:rsidRPr="0041233A" w:rsidRDefault="00CD6A90" w:rsidP="004D34A9">
            <w:pPr>
              <w:tabs>
                <w:tab w:val="left" w:pos="6379"/>
              </w:tabs>
              <w:suppressAutoHyphens/>
              <w:snapToGrid w:val="0"/>
              <w:rPr>
                <w:rFonts w:ascii="Arial" w:hAnsi="Arial"/>
                <w:b/>
                <w:sz w:val="18"/>
                <w:lang w:eastAsia="ar-SA"/>
              </w:rPr>
            </w:pPr>
          </w:p>
        </w:tc>
        <w:tc>
          <w:tcPr>
            <w:tcW w:w="2127" w:type="dxa"/>
            <w:tcBorders>
              <w:left w:val="single" w:sz="4" w:space="0" w:color="000000"/>
              <w:bottom w:val="single" w:sz="4" w:space="0" w:color="000000"/>
            </w:tcBorders>
            <w:shd w:val="clear" w:color="auto" w:fill="auto"/>
          </w:tcPr>
          <w:p w14:paraId="36ECC55F" w14:textId="5A2C73A0"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2 Week 5-6</w:t>
            </w:r>
          </w:p>
        </w:tc>
        <w:tc>
          <w:tcPr>
            <w:tcW w:w="1134" w:type="dxa"/>
            <w:gridSpan w:val="2"/>
            <w:tcBorders>
              <w:left w:val="single" w:sz="4" w:space="0" w:color="000000"/>
              <w:bottom w:val="single" w:sz="4" w:space="0" w:color="000000"/>
            </w:tcBorders>
            <w:shd w:val="clear" w:color="auto" w:fill="auto"/>
          </w:tcPr>
          <w:p w14:paraId="345C8DBA"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sz w:val="18"/>
                <w:lang w:eastAsia="ar-SA"/>
              </w:rPr>
              <w:t>100.0</w:t>
            </w:r>
          </w:p>
          <w:p w14:paraId="5DB5E598" w14:textId="77777777" w:rsidR="00CD6A90" w:rsidRPr="00F83CBB" w:rsidRDefault="00CD6A90" w:rsidP="004D34A9">
            <w:pPr>
              <w:tabs>
                <w:tab w:val="left" w:pos="6379"/>
              </w:tabs>
              <w:suppressAutoHyphens/>
              <w:snapToGrid w:val="0"/>
              <w:jc w:val="center"/>
              <w:rPr>
                <w:rFonts w:ascii="Arial" w:hAnsi="Arial"/>
                <w:sz w:val="18"/>
                <w:lang w:eastAsia="ar-SA"/>
              </w:rPr>
            </w:pPr>
          </w:p>
        </w:tc>
        <w:tc>
          <w:tcPr>
            <w:tcW w:w="682" w:type="dxa"/>
            <w:tcBorders>
              <w:left w:val="single" w:sz="4" w:space="0" w:color="000000"/>
              <w:bottom w:val="single" w:sz="4" w:space="0" w:color="000000"/>
              <w:right w:val="single" w:sz="4" w:space="0" w:color="000000"/>
            </w:tcBorders>
            <w:shd w:val="clear" w:color="auto" w:fill="auto"/>
          </w:tcPr>
          <w:p w14:paraId="2635EDEF"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sz w:val="18"/>
                <w:lang w:eastAsia="ar-SA"/>
              </w:rPr>
              <w:t>10</w:t>
            </w:r>
          </w:p>
          <w:p w14:paraId="7DF5AB02" w14:textId="77777777" w:rsidR="00CD6A90" w:rsidRPr="00F83CBB" w:rsidRDefault="00CD6A90" w:rsidP="004D34A9">
            <w:pPr>
              <w:tabs>
                <w:tab w:val="left" w:pos="6379"/>
              </w:tabs>
              <w:suppressAutoHyphens/>
              <w:snapToGrid w:val="0"/>
              <w:jc w:val="center"/>
              <w:rPr>
                <w:rFonts w:ascii="Arial" w:hAnsi="Arial"/>
                <w:sz w:val="18"/>
                <w:lang w:eastAsia="ar-SA"/>
              </w:rPr>
            </w:pPr>
          </w:p>
        </w:tc>
      </w:tr>
      <w:tr w:rsidR="00CD6A90" w:rsidRPr="00F83CBB" w14:paraId="66C1774C"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42979966" w14:textId="74DCEEC5" w:rsidR="00CD6A90" w:rsidRDefault="0074586A" w:rsidP="004D34A9">
            <w:pPr>
              <w:tabs>
                <w:tab w:val="left" w:pos="6379"/>
              </w:tabs>
              <w:suppressAutoHyphens/>
              <w:rPr>
                <w:rFonts w:ascii="Arial" w:hAnsi="Arial"/>
                <w:sz w:val="18"/>
                <w:lang w:eastAsia="ar-SA"/>
              </w:rPr>
            </w:pPr>
            <w:r>
              <w:rPr>
                <w:rFonts w:ascii="Arial" w:hAnsi="Arial"/>
                <w:b/>
                <w:sz w:val="18"/>
                <w:lang w:eastAsia="ar-SA"/>
              </w:rPr>
              <w:t xml:space="preserve">T7 </w:t>
            </w:r>
            <w:r w:rsidR="00CD6A90">
              <w:rPr>
                <w:rFonts w:ascii="Arial" w:hAnsi="Arial"/>
                <w:b/>
                <w:sz w:val="18"/>
                <w:lang w:eastAsia="ar-SA"/>
              </w:rPr>
              <w:t>Creating</w:t>
            </w:r>
            <w:r>
              <w:rPr>
                <w:rFonts w:ascii="Arial" w:hAnsi="Arial"/>
                <w:sz w:val="18"/>
                <w:lang w:eastAsia="ar-SA"/>
              </w:rPr>
              <w:t>: In-class Narrative writing</w:t>
            </w:r>
          </w:p>
          <w:p w14:paraId="4CE4AB15"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7B8413FA" w14:textId="765CB45D"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3 Week 3</w:t>
            </w:r>
          </w:p>
        </w:tc>
        <w:tc>
          <w:tcPr>
            <w:tcW w:w="1134" w:type="dxa"/>
            <w:gridSpan w:val="2"/>
            <w:tcBorders>
              <w:left w:val="single" w:sz="4" w:space="0" w:color="000000"/>
              <w:bottom w:val="single" w:sz="4" w:space="0" w:color="000000"/>
            </w:tcBorders>
            <w:shd w:val="clear" w:color="auto" w:fill="auto"/>
          </w:tcPr>
          <w:p w14:paraId="14FF4560" w14:textId="60FC5128" w:rsidR="00CD6A90" w:rsidRPr="00F83CBB" w:rsidRDefault="00FE483F" w:rsidP="004D34A9">
            <w:pPr>
              <w:tabs>
                <w:tab w:val="left" w:pos="6379"/>
              </w:tabs>
              <w:suppressAutoHyphens/>
              <w:snapToGrid w:val="0"/>
              <w:jc w:val="center"/>
              <w:rPr>
                <w:rFonts w:ascii="Arial" w:hAnsi="Arial"/>
                <w:sz w:val="18"/>
                <w:lang w:eastAsia="ar-SA"/>
              </w:rPr>
            </w:pPr>
            <w:r>
              <w:rPr>
                <w:rFonts w:ascii="Arial" w:hAnsi="Arial"/>
                <w:sz w:val="18"/>
                <w:lang w:eastAsia="ar-SA"/>
              </w:rPr>
              <w:t>3</w:t>
            </w:r>
            <w:r w:rsidR="00CD6A90">
              <w:rPr>
                <w:rFonts w:ascii="Arial" w:hAnsi="Arial"/>
                <w:sz w:val="18"/>
                <w:lang w:eastAsia="ar-SA"/>
              </w:rPr>
              <w:t>0.0</w:t>
            </w:r>
          </w:p>
        </w:tc>
        <w:tc>
          <w:tcPr>
            <w:tcW w:w="682" w:type="dxa"/>
            <w:tcBorders>
              <w:left w:val="single" w:sz="4" w:space="0" w:color="000000"/>
              <w:bottom w:val="single" w:sz="4" w:space="0" w:color="000000"/>
              <w:right w:val="single" w:sz="4" w:space="0" w:color="000000"/>
            </w:tcBorders>
            <w:shd w:val="clear" w:color="auto" w:fill="auto"/>
          </w:tcPr>
          <w:p w14:paraId="2015288D" w14:textId="70B1757D" w:rsidR="00CD6A90" w:rsidRPr="00F83CBB" w:rsidRDefault="0074586A" w:rsidP="004D34A9">
            <w:pPr>
              <w:tabs>
                <w:tab w:val="left" w:pos="6379"/>
              </w:tabs>
              <w:suppressAutoHyphens/>
              <w:snapToGrid w:val="0"/>
              <w:jc w:val="center"/>
              <w:rPr>
                <w:rFonts w:ascii="Arial" w:hAnsi="Arial"/>
                <w:sz w:val="18"/>
                <w:lang w:eastAsia="ar-SA"/>
              </w:rPr>
            </w:pPr>
            <w:r>
              <w:rPr>
                <w:rFonts w:ascii="Arial" w:hAnsi="Arial"/>
                <w:sz w:val="18"/>
                <w:lang w:eastAsia="ar-SA"/>
              </w:rPr>
              <w:t>10</w:t>
            </w:r>
          </w:p>
        </w:tc>
      </w:tr>
      <w:tr w:rsidR="00CD6A90" w:rsidRPr="00F83CBB" w14:paraId="4ACBFC8F"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270A82CA" w14:textId="791F1B7B" w:rsidR="00CD6A90" w:rsidRDefault="0074586A" w:rsidP="004D34A9">
            <w:pPr>
              <w:tabs>
                <w:tab w:val="left" w:pos="6379"/>
              </w:tabs>
              <w:suppressAutoHyphens/>
              <w:rPr>
                <w:rFonts w:ascii="Arial" w:hAnsi="Arial"/>
                <w:sz w:val="18"/>
                <w:lang w:eastAsia="ar-SA"/>
              </w:rPr>
            </w:pPr>
            <w:r>
              <w:rPr>
                <w:rFonts w:ascii="Arial" w:hAnsi="Arial"/>
                <w:b/>
                <w:sz w:val="18"/>
                <w:lang w:eastAsia="ar-SA"/>
              </w:rPr>
              <w:t>T8 Creating</w:t>
            </w:r>
            <w:r w:rsidR="00CD6A90">
              <w:rPr>
                <w:rFonts w:ascii="Arial" w:hAnsi="Arial"/>
                <w:sz w:val="18"/>
                <w:lang w:eastAsia="ar-SA"/>
              </w:rPr>
              <w:t>:</w:t>
            </w:r>
            <w:r>
              <w:rPr>
                <w:rFonts w:ascii="Arial" w:hAnsi="Arial"/>
                <w:sz w:val="18"/>
                <w:lang w:eastAsia="ar-SA"/>
              </w:rPr>
              <w:t xml:space="preserve"> Persuasive or Interpretive </w:t>
            </w:r>
            <w:r w:rsidR="00926615">
              <w:rPr>
                <w:rFonts w:ascii="Arial" w:hAnsi="Arial"/>
                <w:sz w:val="18"/>
                <w:lang w:eastAsia="ar-SA"/>
              </w:rPr>
              <w:t xml:space="preserve">composition </w:t>
            </w:r>
            <w:r>
              <w:rPr>
                <w:rFonts w:ascii="Arial" w:hAnsi="Arial"/>
                <w:sz w:val="18"/>
                <w:lang w:eastAsia="ar-SA"/>
              </w:rPr>
              <w:t>based on the themes from the film</w:t>
            </w:r>
          </w:p>
          <w:p w14:paraId="5948539A"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46BC1B14" w14:textId="2AB34F09"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3 Week 6</w:t>
            </w:r>
          </w:p>
        </w:tc>
        <w:tc>
          <w:tcPr>
            <w:tcW w:w="1134" w:type="dxa"/>
            <w:gridSpan w:val="2"/>
            <w:tcBorders>
              <w:left w:val="single" w:sz="4" w:space="0" w:color="000000"/>
              <w:bottom w:val="single" w:sz="4" w:space="0" w:color="000000"/>
            </w:tcBorders>
            <w:shd w:val="clear" w:color="auto" w:fill="auto"/>
          </w:tcPr>
          <w:p w14:paraId="3967A9D4"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30.0</w:t>
            </w:r>
          </w:p>
        </w:tc>
        <w:tc>
          <w:tcPr>
            <w:tcW w:w="682" w:type="dxa"/>
            <w:tcBorders>
              <w:left w:val="single" w:sz="4" w:space="0" w:color="000000"/>
              <w:bottom w:val="single" w:sz="4" w:space="0" w:color="000000"/>
              <w:right w:val="single" w:sz="4" w:space="0" w:color="000000"/>
            </w:tcBorders>
            <w:shd w:val="clear" w:color="auto" w:fill="auto"/>
          </w:tcPr>
          <w:p w14:paraId="58EB0281"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10</w:t>
            </w:r>
          </w:p>
        </w:tc>
      </w:tr>
      <w:tr w:rsidR="00CD6A90" w:rsidRPr="00F83CBB" w14:paraId="64CDEAC1"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0EA4D0CB" w14:textId="346E5598" w:rsidR="00CD6A90" w:rsidRDefault="0074586A" w:rsidP="004D34A9">
            <w:pPr>
              <w:tabs>
                <w:tab w:val="left" w:pos="6379"/>
              </w:tabs>
              <w:suppressAutoHyphens/>
              <w:rPr>
                <w:rFonts w:ascii="Arial" w:hAnsi="Arial"/>
                <w:sz w:val="18"/>
                <w:lang w:eastAsia="ar-SA"/>
              </w:rPr>
            </w:pPr>
            <w:r>
              <w:rPr>
                <w:rFonts w:ascii="Arial" w:hAnsi="Arial"/>
                <w:b/>
                <w:sz w:val="18"/>
                <w:lang w:eastAsia="ar-SA"/>
              </w:rPr>
              <w:t xml:space="preserve">T9 </w:t>
            </w:r>
            <w:r w:rsidR="00CD6A90" w:rsidRPr="00F56C64">
              <w:rPr>
                <w:rFonts w:ascii="Arial" w:hAnsi="Arial"/>
                <w:b/>
                <w:sz w:val="18"/>
                <w:lang w:eastAsia="ar-SA"/>
              </w:rPr>
              <w:t>Responding</w:t>
            </w:r>
            <w:r>
              <w:rPr>
                <w:rFonts w:ascii="Arial" w:hAnsi="Arial"/>
                <w:sz w:val="18"/>
                <w:lang w:eastAsia="ar-SA"/>
              </w:rPr>
              <w:t>: In-class essay on the hybrid text studied</w:t>
            </w:r>
          </w:p>
          <w:p w14:paraId="63EAC33A" w14:textId="77777777" w:rsidR="00CD6A90" w:rsidRPr="00F83CBB" w:rsidRDefault="00CD6A90" w:rsidP="004D34A9">
            <w:pPr>
              <w:tabs>
                <w:tab w:val="left" w:pos="6379"/>
              </w:tabs>
              <w:suppressAutoHyphens/>
              <w:rPr>
                <w:rFonts w:ascii="Arial" w:hAnsi="Arial"/>
                <w:sz w:val="18"/>
                <w:lang w:eastAsia="ar-SA"/>
              </w:rPr>
            </w:pPr>
          </w:p>
        </w:tc>
        <w:tc>
          <w:tcPr>
            <w:tcW w:w="2127" w:type="dxa"/>
            <w:tcBorders>
              <w:left w:val="single" w:sz="4" w:space="0" w:color="000000"/>
              <w:bottom w:val="single" w:sz="4" w:space="0" w:color="000000"/>
            </w:tcBorders>
            <w:shd w:val="clear" w:color="auto" w:fill="auto"/>
          </w:tcPr>
          <w:p w14:paraId="40506CD9" w14:textId="0800AF63"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4 Week 4</w:t>
            </w:r>
          </w:p>
        </w:tc>
        <w:tc>
          <w:tcPr>
            <w:tcW w:w="1134" w:type="dxa"/>
            <w:gridSpan w:val="2"/>
            <w:tcBorders>
              <w:left w:val="single" w:sz="4" w:space="0" w:color="000000"/>
              <w:bottom w:val="single" w:sz="4" w:space="0" w:color="000000"/>
            </w:tcBorders>
            <w:shd w:val="clear" w:color="auto" w:fill="auto"/>
          </w:tcPr>
          <w:p w14:paraId="686CA66F" w14:textId="77777777" w:rsidR="00CD6A90" w:rsidRPr="00F83CBB" w:rsidRDefault="00CD6A90" w:rsidP="004D34A9">
            <w:pPr>
              <w:tabs>
                <w:tab w:val="left" w:pos="6379"/>
              </w:tabs>
              <w:suppressAutoHyphens/>
              <w:snapToGrid w:val="0"/>
              <w:jc w:val="center"/>
              <w:rPr>
                <w:rFonts w:ascii="Arial" w:hAnsi="Arial"/>
                <w:sz w:val="18"/>
                <w:lang w:eastAsia="ar-SA"/>
              </w:rPr>
            </w:pPr>
            <w:r>
              <w:rPr>
                <w:rFonts w:ascii="Arial" w:hAnsi="Arial"/>
                <w:sz w:val="18"/>
                <w:lang w:eastAsia="ar-SA"/>
              </w:rPr>
              <w:t>40.0</w:t>
            </w:r>
          </w:p>
        </w:tc>
        <w:tc>
          <w:tcPr>
            <w:tcW w:w="682" w:type="dxa"/>
            <w:tcBorders>
              <w:left w:val="single" w:sz="4" w:space="0" w:color="000000"/>
              <w:bottom w:val="single" w:sz="4" w:space="0" w:color="000000"/>
              <w:right w:val="single" w:sz="4" w:space="0" w:color="000000"/>
            </w:tcBorders>
            <w:shd w:val="clear" w:color="auto" w:fill="auto"/>
          </w:tcPr>
          <w:p w14:paraId="2B39D5DB" w14:textId="7BBE51C8" w:rsidR="00CD6A90" w:rsidRPr="00F83CBB" w:rsidRDefault="0074586A" w:rsidP="004D34A9">
            <w:pPr>
              <w:tabs>
                <w:tab w:val="left" w:pos="6379"/>
              </w:tabs>
              <w:suppressAutoHyphens/>
              <w:snapToGrid w:val="0"/>
              <w:jc w:val="center"/>
              <w:rPr>
                <w:rFonts w:ascii="Arial" w:hAnsi="Arial"/>
                <w:sz w:val="18"/>
                <w:lang w:eastAsia="ar-SA"/>
              </w:rPr>
            </w:pPr>
            <w:r>
              <w:rPr>
                <w:rFonts w:ascii="Arial" w:hAnsi="Arial"/>
                <w:sz w:val="18"/>
                <w:lang w:eastAsia="ar-SA"/>
              </w:rPr>
              <w:t>15</w:t>
            </w:r>
          </w:p>
        </w:tc>
      </w:tr>
      <w:tr w:rsidR="00CD6A90" w:rsidRPr="00F83CBB" w14:paraId="086B483B"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auto"/>
          </w:tcPr>
          <w:p w14:paraId="4AB3D0CB" w14:textId="07D67134" w:rsidR="00CD6A90" w:rsidRPr="006F7A04" w:rsidRDefault="0074586A" w:rsidP="004D34A9">
            <w:pPr>
              <w:tabs>
                <w:tab w:val="left" w:pos="6379"/>
              </w:tabs>
              <w:suppressAutoHyphens/>
              <w:snapToGrid w:val="0"/>
              <w:rPr>
                <w:rFonts w:ascii="Arial" w:hAnsi="Arial"/>
                <w:b/>
                <w:sz w:val="18"/>
                <w:lang w:eastAsia="ar-SA"/>
              </w:rPr>
            </w:pPr>
            <w:r>
              <w:rPr>
                <w:rFonts w:ascii="Arial" w:hAnsi="Arial"/>
                <w:b/>
                <w:sz w:val="18"/>
                <w:lang w:eastAsia="ar-SA"/>
              </w:rPr>
              <w:t xml:space="preserve">T10 </w:t>
            </w:r>
            <w:r w:rsidR="00CD6A90" w:rsidRPr="006F7A04">
              <w:rPr>
                <w:rFonts w:ascii="Arial" w:hAnsi="Arial"/>
                <w:b/>
                <w:sz w:val="18"/>
                <w:lang w:eastAsia="ar-SA"/>
              </w:rPr>
              <w:t>Examination (School Examination)</w:t>
            </w:r>
          </w:p>
          <w:p w14:paraId="6F5DDE0D" w14:textId="77777777" w:rsidR="00CD6A90" w:rsidRDefault="00CD6A90" w:rsidP="004D34A9">
            <w:pPr>
              <w:tabs>
                <w:tab w:val="left" w:pos="6379"/>
              </w:tabs>
              <w:suppressAutoHyphens/>
              <w:rPr>
                <w:rFonts w:ascii="Arial" w:hAnsi="Arial"/>
                <w:b/>
                <w:sz w:val="18"/>
                <w:lang w:eastAsia="ar-SA"/>
              </w:rPr>
            </w:pPr>
            <w:r>
              <w:rPr>
                <w:rFonts w:ascii="Arial" w:hAnsi="Arial"/>
                <w:b/>
                <w:sz w:val="18"/>
                <w:lang w:eastAsia="ar-SA"/>
              </w:rPr>
              <w:t xml:space="preserve">Semester 2 Examination </w:t>
            </w:r>
          </w:p>
          <w:p w14:paraId="7F1C7E8C" w14:textId="77777777" w:rsidR="00CD6A90" w:rsidRDefault="00CD6A90" w:rsidP="004D34A9">
            <w:pPr>
              <w:tabs>
                <w:tab w:val="left" w:pos="6379"/>
              </w:tabs>
              <w:suppressAutoHyphens/>
              <w:rPr>
                <w:rFonts w:ascii="Arial" w:hAnsi="Arial"/>
                <w:b/>
                <w:sz w:val="18"/>
                <w:lang w:eastAsia="ar-SA"/>
              </w:rPr>
            </w:pPr>
          </w:p>
          <w:p w14:paraId="032FBB5F" w14:textId="77777777" w:rsidR="00CD6A90" w:rsidRPr="00532711" w:rsidRDefault="00CD6A90" w:rsidP="004D34A9">
            <w:pPr>
              <w:tabs>
                <w:tab w:val="left" w:pos="6379"/>
              </w:tabs>
              <w:suppressAutoHyphens/>
              <w:rPr>
                <w:rFonts w:ascii="Arial" w:hAnsi="Arial"/>
                <w:b/>
                <w:sz w:val="18"/>
                <w:lang w:eastAsia="ar-SA"/>
              </w:rPr>
            </w:pPr>
          </w:p>
        </w:tc>
        <w:tc>
          <w:tcPr>
            <w:tcW w:w="2127" w:type="dxa"/>
            <w:tcBorders>
              <w:left w:val="single" w:sz="4" w:space="0" w:color="000000"/>
              <w:bottom w:val="single" w:sz="4" w:space="0" w:color="000000"/>
            </w:tcBorders>
            <w:shd w:val="clear" w:color="auto" w:fill="auto"/>
          </w:tcPr>
          <w:p w14:paraId="5933DE63" w14:textId="1D55195F" w:rsidR="00CD6A90" w:rsidRPr="00F83CBB" w:rsidRDefault="004734A5" w:rsidP="004D34A9">
            <w:pPr>
              <w:tabs>
                <w:tab w:val="left" w:pos="6379"/>
              </w:tabs>
              <w:suppressAutoHyphens/>
              <w:snapToGrid w:val="0"/>
              <w:jc w:val="center"/>
              <w:rPr>
                <w:rFonts w:ascii="Arial" w:hAnsi="Arial"/>
                <w:sz w:val="18"/>
                <w:lang w:eastAsia="ar-SA"/>
              </w:rPr>
            </w:pPr>
            <w:r>
              <w:rPr>
                <w:rFonts w:ascii="Arial" w:hAnsi="Arial"/>
                <w:sz w:val="18"/>
                <w:lang w:eastAsia="ar-SA"/>
              </w:rPr>
              <w:t>Term 4  Week 5-6</w:t>
            </w:r>
          </w:p>
        </w:tc>
        <w:tc>
          <w:tcPr>
            <w:tcW w:w="1134" w:type="dxa"/>
            <w:gridSpan w:val="2"/>
            <w:tcBorders>
              <w:left w:val="single" w:sz="4" w:space="0" w:color="000000"/>
              <w:bottom w:val="single" w:sz="4" w:space="0" w:color="000000"/>
            </w:tcBorders>
            <w:shd w:val="clear" w:color="auto" w:fill="auto"/>
          </w:tcPr>
          <w:p w14:paraId="35E7629F"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sz w:val="18"/>
                <w:lang w:eastAsia="ar-SA"/>
              </w:rPr>
              <w:t>100.0</w:t>
            </w:r>
          </w:p>
          <w:p w14:paraId="08BF3266" w14:textId="77777777" w:rsidR="00CD6A90" w:rsidRPr="00F83CBB" w:rsidRDefault="00CD6A90" w:rsidP="004D34A9">
            <w:pPr>
              <w:tabs>
                <w:tab w:val="left" w:pos="6379"/>
              </w:tabs>
              <w:suppressAutoHyphens/>
              <w:snapToGrid w:val="0"/>
              <w:jc w:val="center"/>
              <w:rPr>
                <w:rFonts w:ascii="Arial" w:hAnsi="Arial"/>
                <w:sz w:val="18"/>
                <w:lang w:eastAsia="ar-SA"/>
              </w:rPr>
            </w:pPr>
          </w:p>
        </w:tc>
        <w:tc>
          <w:tcPr>
            <w:tcW w:w="682" w:type="dxa"/>
            <w:tcBorders>
              <w:left w:val="single" w:sz="4" w:space="0" w:color="000000"/>
              <w:bottom w:val="single" w:sz="4" w:space="0" w:color="000000"/>
              <w:right w:val="single" w:sz="4" w:space="0" w:color="000000"/>
            </w:tcBorders>
            <w:shd w:val="clear" w:color="auto" w:fill="auto"/>
          </w:tcPr>
          <w:p w14:paraId="29FD3538" w14:textId="77777777" w:rsidR="00CD6A90" w:rsidRPr="00F83CBB" w:rsidRDefault="00CD6A90" w:rsidP="004D34A9">
            <w:pPr>
              <w:tabs>
                <w:tab w:val="left" w:pos="6379"/>
              </w:tabs>
              <w:suppressAutoHyphens/>
              <w:snapToGrid w:val="0"/>
              <w:jc w:val="center"/>
              <w:rPr>
                <w:rFonts w:ascii="Arial" w:hAnsi="Arial"/>
                <w:sz w:val="18"/>
                <w:lang w:eastAsia="ar-SA"/>
              </w:rPr>
            </w:pPr>
            <w:r w:rsidRPr="00F83CBB">
              <w:rPr>
                <w:rFonts w:ascii="Arial" w:hAnsi="Arial"/>
                <w:sz w:val="18"/>
                <w:lang w:eastAsia="ar-SA"/>
              </w:rPr>
              <w:t>20</w:t>
            </w:r>
          </w:p>
          <w:p w14:paraId="71EF67BA" w14:textId="77777777" w:rsidR="00CD6A90" w:rsidRPr="00F83CBB" w:rsidRDefault="00CD6A90" w:rsidP="004D34A9">
            <w:pPr>
              <w:tabs>
                <w:tab w:val="left" w:pos="6379"/>
              </w:tabs>
              <w:suppressAutoHyphens/>
              <w:snapToGrid w:val="0"/>
              <w:jc w:val="center"/>
              <w:rPr>
                <w:rFonts w:ascii="Arial" w:hAnsi="Arial"/>
                <w:sz w:val="18"/>
                <w:lang w:eastAsia="ar-SA"/>
              </w:rPr>
            </w:pPr>
          </w:p>
        </w:tc>
      </w:tr>
      <w:tr w:rsidR="00CD6A90" w:rsidRPr="00F83CBB" w14:paraId="3B90F33D" w14:textId="77777777" w:rsidTr="00CD6A90">
        <w:tblPrEx>
          <w:tblCellMar>
            <w:top w:w="28" w:type="dxa"/>
            <w:left w:w="28" w:type="dxa"/>
            <w:bottom w:w="28" w:type="dxa"/>
            <w:right w:w="28" w:type="dxa"/>
          </w:tblCellMar>
        </w:tblPrEx>
        <w:trPr>
          <w:gridBefore w:val="1"/>
          <w:gridAfter w:val="1"/>
          <w:wBefore w:w="22" w:type="dxa"/>
          <w:wAfter w:w="708" w:type="dxa"/>
        </w:trPr>
        <w:tc>
          <w:tcPr>
            <w:tcW w:w="5533" w:type="dxa"/>
            <w:gridSpan w:val="2"/>
            <w:tcBorders>
              <w:left w:val="single" w:sz="4" w:space="0" w:color="000000"/>
              <w:bottom w:val="single" w:sz="4" w:space="0" w:color="000000"/>
            </w:tcBorders>
            <w:shd w:val="clear" w:color="auto" w:fill="DDDDDD"/>
          </w:tcPr>
          <w:p w14:paraId="16BEA414" w14:textId="77777777" w:rsidR="00CD6A90" w:rsidRPr="00F83CBB" w:rsidRDefault="00CD6A90" w:rsidP="004D34A9">
            <w:pPr>
              <w:tabs>
                <w:tab w:val="left" w:pos="6379"/>
              </w:tabs>
              <w:suppressAutoHyphens/>
              <w:snapToGrid w:val="0"/>
              <w:rPr>
                <w:rFonts w:ascii="Arial" w:hAnsi="Arial"/>
                <w:b/>
                <w:sz w:val="18"/>
                <w:lang w:eastAsia="ar-SA"/>
              </w:rPr>
            </w:pPr>
            <w:r w:rsidRPr="00F83CBB">
              <w:rPr>
                <w:rFonts w:ascii="Arial" w:hAnsi="Arial"/>
                <w:b/>
                <w:sz w:val="18"/>
                <w:lang w:eastAsia="ar-SA"/>
              </w:rPr>
              <w:t>Total/Cumulative Mark</w:t>
            </w:r>
          </w:p>
        </w:tc>
        <w:tc>
          <w:tcPr>
            <w:tcW w:w="2127" w:type="dxa"/>
            <w:tcBorders>
              <w:left w:val="single" w:sz="4" w:space="0" w:color="000000"/>
              <w:bottom w:val="single" w:sz="4" w:space="0" w:color="000000"/>
            </w:tcBorders>
            <w:shd w:val="clear" w:color="auto" w:fill="DDDDDD"/>
          </w:tcPr>
          <w:p w14:paraId="2AA93FED" w14:textId="77777777" w:rsidR="00CD6A90" w:rsidRPr="00F83CBB" w:rsidRDefault="00CD6A90" w:rsidP="004D34A9">
            <w:pPr>
              <w:tabs>
                <w:tab w:val="left" w:pos="6379"/>
              </w:tabs>
              <w:suppressAutoHyphens/>
              <w:snapToGrid w:val="0"/>
              <w:rPr>
                <w:rFonts w:ascii="Arial" w:hAnsi="Arial"/>
                <w:b/>
                <w:sz w:val="18"/>
                <w:lang w:eastAsia="ar-SA"/>
              </w:rPr>
            </w:pPr>
          </w:p>
        </w:tc>
        <w:tc>
          <w:tcPr>
            <w:tcW w:w="1134" w:type="dxa"/>
            <w:gridSpan w:val="2"/>
            <w:tcBorders>
              <w:left w:val="single" w:sz="4" w:space="0" w:color="000000"/>
              <w:bottom w:val="single" w:sz="4" w:space="0" w:color="000000"/>
            </w:tcBorders>
            <w:shd w:val="clear" w:color="auto" w:fill="DDDDDD"/>
          </w:tcPr>
          <w:p w14:paraId="3A062477" w14:textId="77777777" w:rsidR="00CD6A90" w:rsidRPr="00F83CBB" w:rsidRDefault="00CD6A90" w:rsidP="004D34A9">
            <w:pPr>
              <w:tabs>
                <w:tab w:val="left" w:pos="6379"/>
              </w:tabs>
              <w:suppressAutoHyphens/>
              <w:snapToGrid w:val="0"/>
              <w:jc w:val="center"/>
              <w:rPr>
                <w:rFonts w:ascii="Arial" w:hAnsi="Arial"/>
                <w:sz w:val="18"/>
                <w:lang w:eastAsia="ar-SA"/>
              </w:rPr>
            </w:pPr>
          </w:p>
        </w:tc>
        <w:tc>
          <w:tcPr>
            <w:tcW w:w="682" w:type="dxa"/>
            <w:tcBorders>
              <w:left w:val="single" w:sz="4" w:space="0" w:color="000000"/>
              <w:bottom w:val="single" w:sz="4" w:space="0" w:color="000000"/>
              <w:right w:val="single" w:sz="4" w:space="0" w:color="000000"/>
            </w:tcBorders>
            <w:shd w:val="clear" w:color="auto" w:fill="DDDDDD"/>
          </w:tcPr>
          <w:p w14:paraId="18B1BA02" w14:textId="77777777" w:rsidR="00CD6A90" w:rsidRPr="00F83CBB" w:rsidRDefault="00CD6A90" w:rsidP="004D34A9">
            <w:pPr>
              <w:tabs>
                <w:tab w:val="left" w:pos="6379"/>
              </w:tabs>
              <w:suppressAutoHyphens/>
              <w:snapToGrid w:val="0"/>
              <w:jc w:val="center"/>
              <w:rPr>
                <w:rFonts w:ascii="Arial" w:hAnsi="Arial"/>
                <w:b/>
                <w:sz w:val="18"/>
                <w:lang w:eastAsia="ar-SA"/>
              </w:rPr>
            </w:pPr>
            <w:r w:rsidRPr="00F83CBB">
              <w:rPr>
                <w:rFonts w:ascii="Arial" w:hAnsi="Arial"/>
                <w:b/>
                <w:sz w:val="18"/>
                <w:lang w:eastAsia="ar-SA"/>
              </w:rPr>
              <w:t>100.0</w:t>
            </w:r>
          </w:p>
          <w:p w14:paraId="75398ADB" w14:textId="77777777" w:rsidR="00CD6A90" w:rsidRPr="00F83CBB" w:rsidRDefault="00CD6A90" w:rsidP="004D34A9">
            <w:pPr>
              <w:tabs>
                <w:tab w:val="left" w:pos="6379"/>
              </w:tabs>
              <w:suppressAutoHyphens/>
              <w:snapToGrid w:val="0"/>
              <w:jc w:val="center"/>
              <w:rPr>
                <w:rFonts w:ascii="Arial" w:hAnsi="Arial"/>
                <w:b/>
                <w:sz w:val="18"/>
                <w:lang w:eastAsia="ar-SA"/>
              </w:rPr>
            </w:pPr>
          </w:p>
        </w:tc>
      </w:tr>
    </w:tbl>
    <w:p w14:paraId="48C8292E" w14:textId="7BE95996" w:rsidR="0091194A" w:rsidRDefault="0091194A">
      <w:pPr>
        <w:rPr>
          <w:rFonts w:ascii="Arial" w:hAnsi="Arial" w:cs="Arial"/>
          <w:b/>
          <w:sz w:val="28"/>
          <w:szCs w:val="28"/>
        </w:rPr>
      </w:pPr>
    </w:p>
    <w:p w14:paraId="421ED158" w14:textId="3351EE91" w:rsidR="00F81385" w:rsidRDefault="00F81385">
      <w:pPr>
        <w:rPr>
          <w:rFonts w:ascii="Arial" w:hAnsi="Arial" w:cs="Arial"/>
          <w:b/>
          <w:sz w:val="28"/>
          <w:szCs w:val="28"/>
        </w:rPr>
      </w:pPr>
    </w:p>
    <w:p w14:paraId="2F2FA040" w14:textId="51239596" w:rsidR="00F81385" w:rsidRDefault="00F81385">
      <w:pPr>
        <w:rPr>
          <w:rFonts w:ascii="Arial" w:hAnsi="Arial" w:cs="Arial"/>
          <w:b/>
          <w:sz w:val="28"/>
          <w:szCs w:val="28"/>
        </w:rPr>
      </w:pPr>
    </w:p>
    <w:tbl>
      <w:tblPr>
        <w:tblW w:w="9498" w:type="dxa"/>
        <w:tblInd w:w="55" w:type="dxa"/>
        <w:tblLayout w:type="fixed"/>
        <w:tblCellMar>
          <w:top w:w="55" w:type="dxa"/>
          <w:left w:w="55" w:type="dxa"/>
          <w:bottom w:w="55" w:type="dxa"/>
          <w:right w:w="55" w:type="dxa"/>
        </w:tblCellMar>
        <w:tblLook w:val="0000" w:firstRow="0" w:lastRow="0" w:firstColumn="0" w:lastColumn="0" w:noHBand="0" w:noVBand="0"/>
      </w:tblPr>
      <w:tblGrid>
        <w:gridCol w:w="3261"/>
        <w:gridCol w:w="3402"/>
        <w:gridCol w:w="2835"/>
      </w:tblGrid>
      <w:tr w:rsidR="004734A5" w:rsidRPr="00F83CBB" w14:paraId="1CDCBD93" w14:textId="77777777" w:rsidTr="00210CF4">
        <w:tc>
          <w:tcPr>
            <w:tcW w:w="3261" w:type="dxa"/>
            <w:tcBorders>
              <w:top w:val="single" w:sz="1" w:space="0" w:color="000000"/>
              <w:left w:val="single" w:sz="1" w:space="0" w:color="000000"/>
              <w:bottom w:val="single" w:sz="1" w:space="0" w:color="000000"/>
            </w:tcBorders>
            <w:shd w:val="clear" w:color="auto" w:fill="DDDDDD"/>
          </w:tcPr>
          <w:p w14:paraId="61264FF7" w14:textId="77777777" w:rsidR="004734A5" w:rsidRPr="00F83CBB" w:rsidRDefault="004734A5" w:rsidP="00926615">
            <w:pPr>
              <w:suppressLineNumbers/>
              <w:suppressAutoHyphens/>
              <w:jc w:val="center"/>
              <w:rPr>
                <w:rFonts w:ascii="Arial" w:hAnsi="Arial"/>
                <w:b/>
                <w:bCs/>
                <w:sz w:val="18"/>
                <w:lang w:eastAsia="ar-SA"/>
              </w:rPr>
            </w:pPr>
            <w:r w:rsidRPr="00F83CBB">
              <w:rPr>
                <w:rFonts w:ascii="Arial" w:hAnsi="Arial"/>
                <w:b/>
                <w:bCs/>
                <w:sz w:val="18"/>
                <w:lang w:eastAsia="ar-SA"/>
              </w:rPr>
              <w:t>Task Type</w:t>
            </w:r>
          </w:p>
        </w:tc>
        <w:tc>
          <w:tcPr>
            <w:tcW w:w="3402" w:type="dxa"/>
            <w:tcBorders>
              <w:top w:val="single" w:sz="1" w:space="0" w:color="000000"/>
              <w:left w:val="single" w:sz="1" w:space="0" w:color="000000"/>
              <w:bottom w:val="single" w:sz="1" w:space="0" w:color="000000"/>
            </w:tcBorders>
            <w:shd w:val="clear" w:color="auto" w:fill="DDDDDD"/>
          </w:tcPr>
          <w:p w14:paraId="15D69345" w14:textId="77777777" w:rsidR="004734A5" w:rsidRPr="00F83CBB" w:rsidRDefault="004734A5" w:rsidP="00926615">
            <w:pPr>
              <w:suppressLineNumbers/>
              <w:suppressAutoHyphens/>
              <w:jc w:val="center"/>
              <w:rPr>
                <w:rFonts w:ascii="Arial" w:hAnsi="Arial"/>
                <w:b/>
                <w:bCs/>
                <w:sz w:val="18"/>
                <w:lang w:eastAsia="ar-SA"/>
              </w:rPr>
            </w:pPr>
            <w:r w:rsidRPr="00F83CBB">
              <w:rPr>
                <w:rFonts w:ascii="Arial" w:hAnsi="Arial"/>
                <w:b/>
                <w:bCs/>
                <w:sz w:val="18"/>
                <w:lang w:eastAsia="ar-SA"/>
              </w:rPr>
              <w:t>Syllabus Weightings</w:t>
            </w:r>
          </w:p>
        </w:tc>
        <w:tc>
          <w:tcPr>
            <w:tcW w:w="2835" w:type="dxa"/>
            <w:tcBorders>
              <w:top w:val="single" w:sz="1" w:space="0" w:color="000000"/>
              <w:left w:val="single" w:sz="1" w:space="0" w:color="000000"/>
              <w:bottom w:val="single" w:sz="1" w:space="0" w:color="000000"/>
              <w:right w:val="single" w:sz="1" w:space="0" w:color="000000"/>
            </w:tcBorders>
            <w:shd w:val="clear" w:color="auto" w:fill="DDDDDD"/>
          </w:tcPr>
          <w:p w14:paraId="63DC7E0E" w14:textId="77777777" w:rsidR="004734A5" w:rsidRPr="00F83CBB" w:rsidRDefault="004734A5" w:rsidP="00926615">
            <w:pPr>
              <w:suppressLineNumbers/>
              <w:suppressAutoHyphens/>
              <w:jc w:val="center"/>
              <w:rPr>
                <w:rFonts w:ascii="Arial" w:hAnsi="Arial"/>
                <w:sz w:val="18"/>
                <w:lang w:eastAsia="ar-SA"/>
              </w:rPr>
            </w:pPr>
            <w:r w:rsidRPr="00F83CBB">
              <w:rPr>
                <w:rFonts w:ascii="Arial" w:hAnsi="Arial"/>
                <w:b/>
                <w:bCs/>
                <w:sz w:val="18"/>
                <w:lang w:eastAsia="ar-SA"/>
              </w:rPr>
              <w:t>Assessment Task Total Weighting</w:t>
            </w:r>
          </w:p>
        </w:tc>
      </w:tr>
      <w:tr w:rsidR="004734A5" w:rsidRPr="00F83CBB" w14:paraId="6602CC10" w14:textId="77777777" w:rsidTr="00210CF4">
        <w:tc>
          <w:tcPr>
            <w:tcW w:w="3261" w:type="dxa"/>
            <w:tcBorders>
              <w:left w:val="single" w:sz="1" w:space="0" w:color="000000"/>
              <w:bottom w:val="single" w:sz="1" w:space="0" w:color="000000"/>
            </w:tcBorders>
            <w:shd w:val="clear" w:color="auto" w:fill="auto"/>
          </w:tcPr>
          <w:p w14:paraId="5B6165C0" w14:textId="77777777" w:rsidR="004734A5" w:rsidRPr="00F83CBB" w:rsidRDefault="004734A5" w:rsidP="00926615">
            <w:pPr>
              <w:suppressLineNumbers/>
              <w:suppressAutoHyphens/>
              <w:rPr>
                <w:rFonts w:ascii="Arial" w:hAnsi="Arial"/>
                <w:sz w:val="18"/>
                <w:lang w:eastAsia="ar-SA"/>
              </w:rPr>
            </w:pPr>
            <w:r w:rsidRPr="00F83CBB">
              <w:rPr>
                <w:rFonts w:ascii="Arial" w:hAnsi="Arial"/>
                <w:sz w:val="18"/>
                <w:lang w:eastAsia="ar-SA"/>
              </w:rPr>
              <w:t>Responding</w:t>
            </w:r>
          </w:p>
        </w:tc>
        <w:tc>
          <w:tcPr>
            <w:tcW w:w="3402" w:type="dxa"/>
            <w:tcBorders>
              <w:left w:val="single" w:sz="1" w:space="0" w:color="000000"/>
              <w:bottom w:val="single" w:sz="1" w:space="0" w:color="000000"/>
            </w:tcBorders>
            <w:shd w:val="clear" w:color="auto" w:fill="auto"/>
          </w:tcPr>
          <w:p w14:paraId="42895D2D" w14:textId="77777777" w:rsidR="004734A5" w:rsidRPr="00F83CBB" w:rsidRDefault="004734A5" w:rsidP="00926615">
            <w:pPr>
              <w:suppressLineNumbers/>
              <w:suppressAutoHyphens/>
              <w:jc w:val="center"/>
              <w:rPr>
                <w:rFonts w:ascii="Arial" w:hAnsi="Arial"/>
                <w:sz w:val="18"/>
                <w:lang w:eastAsia="ar-SA"/>
              </w:rPr>
            </w:pPr>
            <w:r>
              <w:rPr>
                <w:rFonts w:ascii="Arial" w:hAnsi="Arial"/>
                <w:sz w:val="18"/>
                <w:lang w:eastAsia="ar-SA"/>
              </w:rPr>
              <w:t>35</w:t>
            </w:r>
            <w:r w:rsidRPr="00F83CBB">
              <w:rPr>
                <w:rFonts w:ascii="Arial" w:hAnsi="Arial"/>
                <w:sz w:val="18"/>
                <w:lang w:eastAsia="ar-SA"/>
              </w:rPr>
              <w:t>%</w:t>
            </w:r>
          </w:p>
        </w:tc>
        <w:tc>
          <w:tcPr>
            <w:tcW w:w="2835" w:type="dxa"/>
            <w:tcBorders>
              <w:left w:val="single" w:sz="1" w:space="0" w:color="000000"/>
              <w:bottom w:val="single" w:sz="1" w:space="0" w:color="000000"/>
              <w:right w:val="single" w:sz="1" w:space="0" w:color="000000"/>
            </w:tcBorders>
            <w:shd w:val="clear" w:color="auto" w:fill="auto"/>
          </w:tcPr>
          <w:p w14:paraId="2AC86CCD" w14:textId="77777777" w:rsidR="004734A5" w:rsidRPr="00F83CBB" w:rsidRDefault="004734A5" w:rsidP="00926615">
            <w:pPr>
              <w:suppressLineNumbers/>
              <w:suppressAutoHyphens/>
              <w:jc w:val="center"/>
              <w:rPr>
                <w:rFonts w:ascii="Arial" w:hAnsi="Arial"/>
                <w:sz w:val="18"/>
                <w:lang w:eastAsia="ar-SA"/>
              </w:rPr>
            </w:pPr>
            <w:r>
              <w:rPr>
                <w:rFonts w:ascii="Arial" w:hAnsi="Arial"/>
                <w:sz w:val="18"/>
                <w:lang w:eastAsia="ar-SA"/>
              </w:rPr>
              <w:t>35</w:t>
            </w:r>
            <w:r w:rsidRPr="00F83CBB">
              <w:rPr>
                <w:rFonts w:ascii="Arial" w:hAnsi="Arial"/>
                <w:sz w:val="18"/>
                <w:lang w:eastAsia="ar-SA"/>
              </w:rPr>
              <w:t>.0%</w:t>
            </w:r>
          </w:p>
        </w:tc>
      </w:tr>
      <w:tr w:rsidR="004734A5" w:rsidRPr="00F83CBB" w14:paraId="34C7B0F1" w14:textId="77777777" w:rsidTr="00210CF4">
        <w:tc>
          <w:tcPr>
            <w:tcW w:w="3261" w:type="dxa"/>
            <w:tcBorders>
              <w:left w:val="single" w:sz="1" w:space="0" w:color="000000"/>
              <w:bottom w:val="single" w:sz="1" w:space="0" w:color="000000"/>
            </w:tcBorders>
            <w:shd w:val="clear" w:color="auto" w:fill="auto"/>
          </w:tcPr>
          <w:p w14:paraId="145B689E" w14:textId="77777777" w:rsidR="004734A5" w:rsidRPr="00F83CBB" w:rsidRDefault="004734A5" w:rsidP="00926615">
            <w:pPr>
              <w:suppressLineNumbers/>
              <w:suppressAutoHyphens/>
              <w:rPr>
                <w:rFonts w:ascii="Arial" w:hAnsi="Arial"/>
                <w:sz w:val="18"/>
                <w:lang w:eastAsia="ar-SA"/>
              </w:rPr>
            </w:pPr>
            <w:r w:rsidRPr="00F83CBB">
              <w:rPr>
                <w:rFonts w:ascii="Arial" w:hAnsi="Arial"/>
                <w:sz w:val="18"/>
                <w:lang w:eastAsia="ar-SA"/>
              </w:rPr>
              <w:t>Creating</w:t>
            </w:r>
          </w:p>
        </w:tc>
        <w:tc>
          <w:tcPr>
            <w:tcW w:w="3402" w:type="dxa"/>
            <w:tcBorders>
              <w:left w:val="single" w:sz="1" w:space="0" w:color="000000"/>
              <w:bottom w:val="single" w:sz="1" w:space="0" w:color="000000"/>
            </w:tcBorders>
            <w:shd w:val="clear" w:color="auto" w:fill="auto"/>
          </w:tcPr>
          <w:p w14:paraId="11C930F8" w14:textId="77777777" w:rsidR="004734A5" w:rsidRPr="00F83CBB" w:rsidRDefault="004734A5" w:rsidP="00926615">
            <w:pPr>
              <w:suppressLineNumbers/>
              <w:suppressAutoHyphens/>
              <w:jc w:val="center"/>
              <w:rPr>
                <w:rFonts w:ascii="Arial" w:hAnsi="Arial"/>
                <w:sz w:val="18"/>
                <w:lang w:eastAsia="ar-SA"/>
              </w:rPr>
            </w:pPr>
            <w:r>
              <w:rPr>
                <w:rFonts w:ascii="Arial" w:hAnsi="Arial"/>
                <w:sz w:val="18"/>
                <w:lang w:eastAsia="ar-SA"/>
              </w:rPr>
              <w:t>35</w:t>
            </w:r>
            <w:r w:rsidRPr="00F83CBB">
              <w:rPr>
                <w:rFonts w:ascii="Arial" w:hAnsi="Arial"/>
                <w:sz w:val="18"/>
                <w:lang w:eastAsia="ar-SA"/>
              </w:rPr>
              <w:t>%</w:t>
            </w:r>
          </w:p>
        </w:tc>
        <w:tc>
          <w:tcPr>
            <w:tcW w:w="2835" w:type="dxa"/>
            <w:tcBorders>
              <w:left w:val="single" w:sz="1" w:space="0" w:color="000000"/>
              <w:bottom w:val="single" w:sz="1" w:space="0" w:color="000000"/>
              <w:right w:val="single" w:sz="1" w:space="0" w:color="000000"/>
            </w:tcBorders>
            <w:shd w:val="clear" w:color="auto" w:fill="auto"/>
          </w:tcPr>
          <w:p w14:paraId="6E685D14" w14:textId="77777777" w:rsidR="004734A5" w:rsidRPr="00F83CBB" w:rsidRDefault="004734A5" w:rsidP="00926615">
            <w:pPr>
              <w:suppressLineNumbers/>
              <w:suppressAutoHyphens/>
              <w:jc w:val="center"/>
              <w:rPr>
                <w:rFonts w:ascii="Arial" w:hAnsi="Arial"/>
                <w:sz w:val="18"/>
                <w:lang w:eastAsia="ar-SA"/>
              </w:rPr>
            </w:pPr>
            <w:r w:rsidRPr="00F83CBB">
              <w:rPr>
                <w:rFonts w:ascii="Arial" w:hAnsi="Arial"/>
                <w:sz w:val="18"/>
                <w:lang w:eastAsia="ar-SA"/>
              </w:rPr>
              <w:t>3</w:t>
            </w:r>
            <w:r>
              <w:rPr>
                <w:rFonts w:ascii="Arial" w:hAnsi="Arial"/>
                <w:sz w:val="18"/>
                <w:lang w:eastAsia="ar-SA"/>
              </w:rPr>
              <w:t>5</w:t>
            </w:r>
            <w:r w:rsidRPr="00F83CBB">
              <w:rPr>
                <w:rFonts w:ascii="Arial" w:hAnsi="Arial"/>
                <w:sz w:val="18"/>
                <w:lang w:eastAsia="ar-SA"/>
              </w:rPr>
              <w:t>.0%</w:t>
            </w:r>
          </w:p>
        </w:tc>
      </w:tr>
      <w:tr w:rsidR="004734A5" w:rsidRPr="00F83CBB" w14:paraId="061B6715" w14:textId="77777777" w:rsidTr="00210CF4">
        <w:tc>
          <w:tcPr>
            <w:tcW w:w="3261" w:type="dxa"/>
            <w:tcBorders>
              <w:left w:val="single" w:sz="1" w:space="0" w:color="000000"/>
              <w:bottom w:val="single" w:sz="1" w:space="0" w:color="000000"/>
            </w:tcBorders>
            <w:shd w:val="clear" w:color="auto" w:fill="auto"/>
          </w:tcPr>
          <w:p w14:paraId="6BDBDDF2" w14:textId="77777777" w:rsidR="004734A5" w:rsidRPr="00F83CBB" w:rsidRDefault="004734A5" w:rsidP="00926615">
            <w:pPr>
              <w:suppressLineNumbers/>
              <w:suppressAutoHyphens/>
              <w:rPr>
                <w:rFonts w:ascii="Arial" w:hAnsi="Arial"/>
                <w:sz w:val="18"/>
                <w:lang w:eastAsia="ar-SA"/>
              </w:rPr>
            </w:pPr>
            <w:r w:rsidRPr="00F83CBB">
              <w:rPr>
                <w:rFonts w:ascii="Arial" w:hAnsi="Arial"/>
                <w:sz w:val="18"/>
                <w:lang w:eastAsia="ar-SA"/>
              </w:rPr>
              <w:t>Examination</w:t>
            </w:r>
          </w:p>
        </w:tc>
        <w:tc>
          <w:tcPr>
            <w:tcW w:w="3402" w:type="dxa"/>
            <w:tcBorders>
              <w:left w:val="single" w:sz="1" w:space="0" w:color="000000"/>
              <w:bottom w:val="single" w:sz="1" w:space="0" w:color="000000"/>
            </w:tcBorders>
            <w:shd w:val="clear" w:color="auto" w:fill="auto"/>
          </w:tcPr>
          <w:p w14:paraId="6CDE894B" w14:textId="77777777" w:rsidR="004734A5" w:rsidRPr="00F83CBB" w:rsidRDefault="004734A5" w:rsidP="00926615">
            <w:pPr>
              <w:suppressLineNumbers/>
              <w:suppressAutoHyphens/>
              <w:jc w:val="center"/>
              <w:rPr>
                <w:rFonts w:ascii="Arial" w:hAnsi="Arial"/>
                <w:sz w:val="18"/>
                <w:lang w:eastAsia="ar-SA"/>
              </w:rPr>
            </w:pPr>
            <w:r w:rsidRPr="00F83CBB">
              <w:rPr>
                <w:rFonts w:ascii="Arial" w:hAnsi="Arial"/>
                <w:sz w:val="18"/>
                <w:lang w:eastAsia="ar-SA"/>
              </w:rPr>
              <w:t>30%</w:t>
            </w:r>
          </w:p>
        </w:tc>
        <w:tc>
          <w:tcPr>
            <w:tcW w:w="2835" w:type="dxa"/>
            <w:tcBorders>
              <w:left w:val="single" w:sz="1" w:space="0" w:color="000000"/>
              <w:bottom w:val="single" w:sz="1" w:space="0" w:color="000000"/>
              <w:right w:val="single" w:sz="1" w:space="0" w:color="000000"/>
            </w:tcBorders>
            <w:shd w:val="clear" w:color="auto" w:fill="auto"/>
          </w:tcPr>
          <w:p w14:paraId="3045F02B" w14:textId="77777777" w:rsidR="004734A5" w:rsidRPr="00F83CBB" w:rsidRDefault="004734A5" w:rsidP="00926615">
            <w:pPr>
              <w:suppressLineNumbers/>
              <w:suppressAutoHyphens/>
              <w:jc w:val="center"/>
              <w:rPr>
                <w:rFonts w:ascii="Arial" w:hAnsi="Arial"/>
                <w:sz w:val="18"/>
                <w:lang w:eastAsia="ar-SA"/>
              </w:rPr>
            </w:pPr>
            <w:r w:rsidRPr="00F83CBB">
              <w:rPr>
                <w:rFonts w:ascii="Arial" w:hAnsi="Arial"/>
                <w:sz w:val="18"/>
                <w:lang w:eastAsia="ar-SA"/>
              </w:rPr>
              <w:t>30.0%</w:t>
            </w:r>
          </w:p>
        </w:tc>
      </w:tr>
    </w:tbl>
    <w:p w14:paraId="5D2E6944" w14:textId="5889445F" w:rsidR="00F81385" w:rsidRDefault="00F81385">
      <w:pPr>
        <w:rPr>
          <w:rFonts w:ascii="Arial" w:hAnsi="Arial" w:cs="Arial"/>
          <w:b/>
          <w:sz w:val="28"/>
          <w:szCs w:val="28"/>
        </w:rPr>
      </w:pPr>
    </w:p>
    <w:p w14:paraId="2510D538" w14:textId="11D07D9E" w:rsidR="00F81385" w:rsidRDefault="00F81385">
      <w:pPr>
        <w:rPr>
          <w:rFonts w:ascii="Arial" w:hAnsi="Arial" w:cs="Arial"/>
          <w:b/>
          <w:sz w:val="28"/>
          <w:szCs w:val="28"/>
        </w:rPr>
      </w:pPr>
    </w:p>
    <w:p w14:paraId="066FD9B0" w14:textId="0BFEECC3" w:rsidR="00F81385" w:rsidRDefault="00F81385">
      <w:pPr>
        <w:rPr>
          <w:rFonts w:ascii="Arial" w:hAnsi="Arial" w:cs="Arial"/>
          <w:b/>
          <w:sz w:val="28"/>
          <w:szCs w:val="28"/>
        </w:rPr>
      </w:pPr>
    </w:p>
    <w:p w14:paraId="4DCDB4AE" w14:textId="679947C2" w:rsidR="00F81385" w:rsidRDefault="00F81385">
      <w:pPr>
        <w:rPr>
          <w:rFonts w:ascii="Arial" w:hAnsi="Arial" w:cs="Arial"/>
          <w:b/>
          <w:sz w:val="28"/>
          <w:szCs w:val="28"/>
        </w:rPr>
      </w:pPr>
    </w:p>
    <w:p w14:paraId="7E62C16D" w14:textId="2DA37EA4" w:rsidR="00F81385" w:rsidRDefault="00F81385">
      <w:pPr>
        <w:rPr>
          <w:rFonts w:ascii="Arial" w:hAnsi="Arial" w:cs="Arial"/>
          <w:b/>
          <w:sz w:val="28"/>
          <w:szCs w:val="28"/>
        </w:rPr>
      </w:pPr>
    </w:p>
    <w:p w14:paraId="70C54326" w14:textId="77777777" w:rsidR="00210CF4" w:rsidRDefault="00210CF4">
      <w:pPr>
        <w:rPr>
          <w:rFonts w:ascii="Arial" w:hAnsi="Arial" w:cs="Arial"/>
          <w:b/>
          <w:sz w:val="28"/>
          <w:szCs w:val="28"/>
        </w:rPr>
      </w:pPr>
    </w:p>
    <w:p w14:paraId="743E1FC8" w14:textId="0E56436E" w:rsidR="00F81385" w:rsidRDefault="00F81385">
      <w:pPr>
        <w:rPr>
          <w:rFonts w:ascii="Arial" w:hAnsi="Arial" w:cs="Arial"/>
          <w:b/>
          <w:sz w:val="28"/>
          <w:szCs w:val="28"/>
        </w:rPr>
      </w:pPr>
    </w:p>
    <w:p w14:paraId="3646A91F" w14:textId="77777777" w:rsidR="00FE483F" w:rsidRDefault="00FE483F">
      <w:pPr>
        <w:rPr>
          <w:rFonts w:ascii="Arial" w:hAnsi="Arial" w:cs="Arial"/>
          <w:b/>
          <w:sz w:val="28"/>
          <w:szCs w:val="28"/>
        </w:rPr>
      </w:pPr>
    </w:p>
    <w:p w14:paraId="4FD2C980" w14:textId="77777777" w:rsidR="00FE483F" w:rsidRDefault="00FE483F">
      <w:pPr>
        <w:rPr>
          <w:rFonts w:ascii="Arial" w:hAnsi="Arial" w:cs="Arial"/>
          <w:b/>
          <w:sz w:val="28"/>
          <w:szCs w:val="28"/>
        </w:rPr>
      </w:pPr>
    </w:p>
    <w:p w14:paraId="64891907" w14:textId="77777777" w:rsidR="00FE483F" w:rsidRDefault="00FE483F">
      <w:pPr>
        <w:rPr>
          <w:rFonts w:ascii="Arial" w:hAnsi="Arial" w:cs="Arial"/>
          <w:b/>
          <w:sz w:val="28"/>
          <w:szCs w:val="28"/>
        </w:rPr>
      </w:pPr>
    </w:p>
    <w:p w14:paraId="1E658B89" w14:textId="5FC70A63" w:rsidR="00F81385" w:rsidRDefault="00210CF4">
      <w:pPr>
        <w:rPr>
          <w:rFonts w:ascii="Arial" w:hAnsi="Arial" w:cs="Arial"/>
          <w:b/>
          <w:sz w:val="28"/>
          <w:szCs w:val="28"/>
        </w:rPr>
      </w:pPr>
      <w:r>
        <w:rPr>
          <w:rFonts w:ascii="Arial" w:hAnsi="Arial" w:cs="Arial"/>
          <w:b/>
          <w:sz w:val="28"/>
          <w:szCs w:val="28"/>
        </w:rPr>
        <w:t>Year 11</w:t>
      </w:r>
      <w:r w:rsidR="009C59A7">
        <w:rPr>
          <w:rFonts w:ascii="Arial" w:hAnsi="Arial" w:cs="Arial"/>
          <w:b/>
          <w:sz w:val="28"/>
          <w:szCs w:val="28"/>
        </w:rPr>
        <w:t xml:space="preserve"> ATAR English expectations</w:t>
      </w:r>
    </w:p>
    <w:p w14:paraId="57AA5F55" w14:textId="77777777" w:rsidR="0067243C" w:rsidRDefault="0067243C">
      <w:pPr>
        <w:rPr>
          <w:rFonts w:ascii="Arial" w:hAnsi="Arial" w:cs="Arial"/>
          <w:b/>
          <w:sz w:val="28"/>
          <w:szCs w:val="28"/>
        </w:rPr>
      </w:pPr>
    </w:p>
    <w:p w14:paraId="3E1815E6" w14:textId="77777777" w:rsidR="0067243C" w:rsidRDefault="0067243C">
      <w:pPr>
        <w:rPr>
          <w:rFonts w:ascii="Arial" w:hAnsi="Arial" w:cs="Arial"/>
          <w:b/>
          <w:sz w:val="28"/>
          <w:szCs w:val="28"/>
        </w:rPr>
      </w:pPr>
    </w:p>
    <w:p w14:paraId="7949613F" w14:textId="39037C17" w:rsidR="00AE4D56" w:rsidRDefault="00AE4D56" w:rsidP="00F12BB8">
      <w:pPr>
        <w:pStyle w:val="ListParagraph"/>
        <w:numPr>
          <w:ilvl w:val="0"/>
          <w:numId w:val="19"/>
        </w:numPr>
        <w:rPr>
          <w:rFonts w:ascii="Arial" w:hAnsi="Arial" w:cs="Arial"/>
          <w:b/>
          <w:sz w:val="22"/>
          <w:szCs w:val="22"/>
        </w:rPr>
      </w:pPr>
      <w:r w:rsidRPr="00F12BB8">
        <w:rPr>
          <w:rFonts w:ascii="Arial" w:hAnsi="Arial" w:cs="Arial"/>
          <w:b/>
          <w:sz w:val="22"/>
          <w:szCs w:val="22"/>
        </w:rPr>
        <w:t>What is reflective learning?</w:t>
      </w:r>
    </w:p>
    <w:p w14:paraId="55BC3FEB" w14:textId="77777777" w:rsidR="00F12BB8" w:rsidRPr="00F12BB8" w:rsidRDefault="00F12BB8" w:rsidP="00F12BB8">
      <w:pPr>
        <w:pStyle w:val="ListParagraph"/>
        <w:rPr>
          <w:rFonts w:ascii="Arial" w:hAnsi="Arial" w:cs="Arial"/>
          <w:b/>
          <w:sz w:val="22"/>
          <w:szCs w:val="22"/>
        </w:rPr>
      </w:pPr>
    </w:p>
    <w:p w14:paraId="0F24A4E0" w14:textId="5C9F0C37" w:rsidR="00AE4D56" w:rsidRDefault="00AE4D56" w:rsidP="00923CE3">
      <w:pPr>
        <w:jc w:val="center"/>
        <w:rPr>
          <w:rFonts w:ascii="Arial" w:hAnsi="Arial" w:cs="Arial"/>
          <w:sz w:val="22"/>
          <w:szCs w:val="22"/>
        </w:rPr>
      </w:pPr>
      <w:r w:rsidRPr="00F12BB8">
        <w:rPr>
          <w:rFonts w:ascii="Arial" w:hAnsi="Arial" w:cs="Arial"/>
          <w:sz w:val="22"/>
          <w:szCs w:val="22"/>
        </w:rPr>
        <w:t>There is</w:t>
      </w:r>
      <w:r w:rsidR="00F12BB8">
        <w:rPr>
          <w:rFonts w:ascii="Arial" w:hAnsi="Arial" w:cs="Arial"/>
          <w:sz w:val="22"/>
          <w:szCs w:val="22"/>
        </w:rPr>
        <w:t xml:space="preserve"> </w:t>
      </w:r>
      <w:r w:rsidRPr="00F12BB8">
        <w:rPr>
          <w:rFonts w:ascii="Arial" w:hAnsi="Arial" w:cs="Arial"/>
          <w:sz w:val="22"/>
          <w:szCs w:val="22"/>
        </w:rPr>
        <w:t>a proven link between reflection and deeper learning. Reflective learning is an active process that involves thinking through issues for yourself, asking questions and exploring appropriate information to improve your understanding. It is an idea process for a learning journal</w:t>
      </w:r>
      <w:r w:rsidR="00F12BB8">
        <w:rPr>
          <w:rFonts w:ascii="Arial" w:hAnsi="Arial" w:cs="Arial"/>
          <w:sz w:val="22"/>
          <w:szCs w:val="22"/>
        </w:rPr>
        <w:t>.</w:t>
      </w:r>
      <w:r w:rsidR="00F12BB8">
        <w:rPr>
          <w:rFonts w:ascii="Arial" w:hAnsi="Arial" w:cs="Arial"/>
          <w:noProof/>
          <w:sz w:val="22"/>
          <w:szCs w:val="22"/>
        </w:rPr>
        <w:drawing>
          <wp:inline distT="0" distB="0" distL="0" distR="0" wp14:anchorId="6DF288EF" wp14:editId="4B953AD7">
            <wp:extent cx="3110924"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6135" cy="2890615"/>
                    </a:xfrm>
                    <a:prstGeom prst="rect">
                      <a:avLst/>
                    </a:prstGeom>
                    <a:noFill/>
                  </pic:spPr>
                </pic:pic>
              </a:graphicData>
            </a:graphic>
          </wp:inline>
        </w:drawing>
      </w:r>
    </w:p>
    <w:p w14:paraId="45505A07" w14:textId="77777777" w:rsidR="00F12BB8" w:rsidRPr="00F12BB8" w:rsidRDefault="00F12BB8" w:rsidP="00AE4D56">
      <w:pPr>
        <w:rPr>
          <w:rFonts w:ascii="Arial" w:hAnsi="Arial" w:cs="Arial"/>
          <w:sz w:val="22"/>
          <w:szCs w:val="22"/>
        </w:rPr>
      </w:pPr>
    </w:p>
    <w:p w14:paraId="0BD5E9F0" w14:textId="77777777" w:rsidR="00AE4D56" w:rsidRPr="00F12BB8" w:rsidRDefault="00AE4D56" w:rsidP="00AE4D56">
      <w:pPr>
        <w:rPr>
          <w:rFonts w:ascii="Arial" w:hAnsi="Arial" w:cs="Arial"/>
          <w:sz w:val="22"/>
          <w:szCs w:val="22"/>
        </w:rPr>
      </w:pPr>
    </w:p>
    <w:p w14:paraId="287C5762" w14:textId="77777777" w:rsidR="00AE4D56" w:rsidRPr="00F12BB8" w:rsidRDefault="00AE4D56" w:rsidP="00AE4D56">
      <w:pPr>
        <w:rPr>
          <w:rFonts w:ascii="Arial" w:hAnsi="Arial" w:cs="Arial"/>
          <w:sz w:val="22"/>
          <w:szCs w:val="22"/>
        </w:rPr>
      </w:pPr>
      <w:r w:rsidRPr="00F12BB8">
        <w:rPr>
          <w:rFonts w:ascii="Arial" w:hAnsi="Arial" w:cs="Arial"/>
          <w:sz w:val="22"/>
          <w:szCs w:val="22"/>
        </w:rPr>
        <w:t>In the contexts of your learning journal, reflection may help you:</w:t>
      </w:r>
    </w:p>
    <w:p w14:paraId="4531111C" w14:textId="1B5D7055"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better understand your strengths and weaknesses</w:t>
      </w:r>
    </w:p>
    <w:p w14:paraId="066A3618" w14:textId="04F561FD"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identify and question your values, beliefs and attitudes and/or those of others</w:t>
      </w:r>
    </w:p>
    <w:p w14:paraId="33A9DECE" w14:textId="5A900AA9"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understand the influence of context, audience and purpose on the production of texts and ideas</w:t>
      </w:r>
    </w:p>
    <w:p w14:paraId="16D5657F" w14:textId="1AC2864F"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acknowledge and challenge the factors on which you base your ideas, thoughts and actions</w:t>
      </w:r>
    </w:p>
    <w:p w14:paraId="13A378C1" w14:textId="7CA136F8"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recognise and question particular assumptions within society and culture</w:t>
      </w:r>
    </w:p>
    <w:p w14:paraId="015C3FC3" w14:textId="3817D5F1" w:rsidR="00AE4D56" w:rsidRPr="00C51307" w:rsidRDefault="00AE4D56" w:rsidP="00C51307">
      <w:pPr>
        <w:pStyle w:val="ListParagraph"/>
        <w:numPr>
          <w:ilvl w:val="0"/>
          <w:numId w:val="21"/>
        </w:numPr>
        <w:rPr>
          <w:rFonts w:ascii="Arial" w:hAnsi="Arial" w:cs="Arial"/>
          <w:sz w:val="22"/>
          <w:szCs w:val="22"/>
        </w:rPr>
      </w:pPr>
      <w:r w:rsidRPr="00C51307">
        <w:rPr>
          <w:rFonts w:ascii="Arial" w:hAnsi="Arial" w:cs="Arial"/>
          <w:sz w:val="22"/>
          <w:szCs w:val="22"/>
        </w:rPr>
        <w:t>appreciate different perspectives and from where it is that they arrive</w:t>
      </w:r>
    </w:p>
    <w:p w14:paraId="4B06BF6E" w14:textId="77777777" w:rsidR="00AE4D56" w:rsidRPr="00F12BB8" w:rsidRDefault="00AE4D56" w:rsidP="00AE4D56">
      <w:pPr>
        <w:rPr>
          <w:rFonts w:ascii="Arial" w:hAnsi="Arial" w:cs="Arial"/>
          <w:sz w:val="22"/>
          <w:szCs w:val="22"/>
        </w:rPr>
      </w:pPr>
    </w:p>
    <w:p w14:paraId="5CEAC384" w14:textId="77777777" w:rsidR="00AE4D56" w:rsidRPr="00F12BB8" w:rsidRDefault="00AE4D56" w:rsidP="00AE4D56">
      <w:pPr>
        <w:rPr>
          <w:rFonts w:ascii="Arial" w:hAnsi="Arial" w:cs="Arial"/>
          <w:sz w:val="22"/>
          <w:szCs w:val="22"/>
        </w:rPr>
      </w:pPr>
      <w:r w:rsidRPr="00F12BB8">
        <w:rPr>
          <w:rFonts w:ascii="Arial" w:hAnsi="Arial" w:cs="Arial"/>
          <w:sz w:val="22"/>
          <w:szCs w:val="22"/>
        </w:rPr>
        <w:t>Ultimately, the reflective process helps you to move from comprehension, to response, to synthesis and then to creation</w:t>
      </w:r>
      <w:r w:rsidR="004C122B" w:rsidRPr="00F12BB8">
        <w:rPr>
          <w:rFonts w:ascii="Arial" w:hAnsi="Arial" w:cs="Arial"/>
          <w:sz w:val="22"/>
          <w:szCs w:val="22"/>
        </w:rPr>
        <w:t>:</w:t>
      </w:r>
    </w:p>
    <w:p w14:paraId="355B7B1E" w14:textId="2EA8322F" w:rsidR="004C122B" w:rsidRDefault="004C122B" w:rsidP="00AE4D56">
      <w:pPr>
        <w:rPr>
          <w:rFonts w:ascii="Arial" w:hAnsi="Arial" w:cs="Arial"/>
          <w:sz w:val="22"/>
          <w:szCs w:val="22"/>
        </w:rPr>
      </w:pPr>
    </w:p>
    <w:p w14:paraId="0599F8BD" w14:textId="04880244" w:rsidR="00F12BB8" w:rsidRDefault="00F12BB8" w:rsidP="00F12BB8">
      <w:pPr>
        <w:pStyle w:val="ListParagraph"/>
        <w:numPr>
          <w:ilvl w:val="0"/>
          <w:numId w:val="19"/>
        </w:numPr>
        <w:rPr>
          <w:rFonts w:ascii="Arial" w:hAnsi="Arial" w:cs="Arial"/>
          <w:b/>
          <w:sz w:val="22"/>
          <w:szCs w:val="22"/>
        </w:rPr>
      </w:pPr>
      <w:r w:rsidRPr="00F12BB8">
        <w:rPr>
          <w:rFonts w:ascii="Arial" w:hAnsi="Arial" w:cs="Arial"/>
          <w:b/>
          <w:sz w:val="22"/>
          <w:szCs w:val="22"/>
        </w:rPr>
        <w:t>Developing your own personal ‘voice’ when writing</w:t>
      </w:r>
    </w:p>
    <w:p w14:paraId="70CB8FA4" w14:textId="77777777" w:rsidR="000A7B86" w:rsidRDefault="000A7B86" w:rsidP="000A7B86">
      <w:pPr>
        <w:pStyle w:val="ListParagraph"/>
        <w:rPr>
          <w:rFonts w:ascii="Arial" w:hAnsi="Arial" w:cs="Arial"/>
          <w:b/>
          <w:sz w:val="22"/>
          <w:szCs w:val="22"/>
        </w:rPr>
      </w:pPr>
    </w:p>
    <w:p w14:paraId="118EF169" w14:textId="5CD38BAC" w:rsidR="00AE4D56" w:rsidRPr="00F12BB8" w:rsidRDefault="004C122B" w:rsidP="00AE4D56">
      <w:pPr>
        <w:rPr>
          <w:rFonts w:ascii="Arial" w:hAnsi="Arial" w:cs="Arial"/>
          <w:sz w:val="22"/>
          <w:szCs w:val="22"/>
        </w:rPr>
      </w:pPr>
      <w:r w:rsidRPr="00F12BB8">
        <w:rPr>
          <w:rFonts w:ascii="Arial" w:hAnsi="Arial" w:cs="Arial"/>
          <w:sz w:val="22"/>
          <w:szCs w:val="22"/>
        </w:rPr>
        <w:t xml:space="preserve">Throughout the year, your teachers </w:t>
      </w:r>
      <w:r w:rsidR="00BB15EF" w:rsidRPr="00F12BB8">
        <w:rPr>
          <w:rFonts w:ascii="Arial" w:hAnsi="Arial" w:cs="Arial"/>
          <w:sz w:val="22"/>
          <w:szCs w:val="22"/>
        </w:rPr>
        <w:t>be</w:t>
      </w:r>
      <w:r w:rsidRPr="00F12BB8">
        <w:rPr>
          <w:rFonts w:ascii="Arial" w:hAnsi="Arial" w:cs="Arial"/>
          <w:sz w:val="22"/>
          <w:szCs w:val="22"/>
        </w:rPr>
        <w:t xml:space="preserve"> showing you what you need to be doing in your</w:t>
      </w:r>
      <w:r w:rsidR="00E613E6" w:rsidRPr="00F12BB8">
        <w:rPr>
          <w:rFonts w:ascii="Arial" w:hAnsi="Arial" w:cs="Arial"/>
          <w:sz w:val="22"/>
          <w:szCs w:val="22"/>
        </w:rPr>
        <w:t xml:space="preserve"> own</w:t>
      </w:r>
      <w:r w:rsidRPr="00F12BB8">
        <w:rPr>
          <w:rFonts w:ascii="Arial" w:hAnsi="Arial" w:cs="Arial"/>
          <w:sz w:val="22"/>
          <w:szCs w:val="22"/>
        </w:rPr>
        <w:t xml:space="preserve"> thinking processes</w:t>
      </w:r>
      <w:r w:rsidR="00E613E6" w:rsidRPr="00F12BB8">
        <w:rPr>
          <w:rFonts w:ascii="Arial" w:hAnsi="Arial" w:cs="Arial"/>
          <w:sz w:val="22"/>
          <w:szCs w:val="22"/>
        </w:rPr>
        <w:t xml:space="preserve"> in order to learn</w:t>
      </w:r>
      <w:r w:rsidRPr="00F12BB8">
        <w:rPr>
          <w:rFonts w:ascii="Arial" w:hAnsi="Arial" w:cs="Arial"/>
          <w:sz w:val="22"/>
          <w:szCs w:val="22"/>
        </w:rPr>
        <w:t xml:space="preserve">. </w:t>
      </w:r>
      <w:r w:rsidR="00F1374E" w:rsidRPr="00F12BB8">
        <w:rPr>
          <w:rFonts w:ascii="Arial" w:hAnsi="Arial" w:cs="Arial"/>
          <w:sz w:val="22"/>
          <w:szCs w:val="22"/>
        </w:rPr>
        <w:t>They are offering models of ‘personal voice’, an aspect of response you are required to demonstrate</w:t>
      </w:r>
      <w:r w:rsidR="00E5523F" w:rsidRPr="00F12BB8">
        <w:rPr>
          <w:rFonts w:ascii="Arial" w:hAnsi="Arial" w:cs="Arial"/>
          <w:sz w:val="22"/>
          <w:szCs w:val="22"/>
        </w:rPr>
        <w:t xml:space="preserve"> in exam responses</w:t>
      </w:r>
      <w:r w:rsidR="00F1374E" w:rsidRPr="00F12BB8">
        <w:rPr>
          <w:rFonts w:ascii="Arial" w:hAnsi="Arial" w:cs="Arial"/>
          <w:sz w:val="22"/>
          <w:szCs w:val="22"/>
        </w:rPr>
        <w:t xml:space="preserve">. </w:t>
      </w:r>
      <w:r w:rsidR="00E5523F" w:rsidRPr="00F12BB8">
        <w:rPr>
          <w:rFonts w:ascii="Arial" w:hAnsi="Arial" w:cs="Arial"/>
          <w:sz w:val="22"/>
          <w:szCs w:val="22"/>
        </w:rPr>
        <w:t>In a similar way to that modelled for you</w:t>
      </w:r>
      <w:r w:rsidRPr="00F12BB8">
        <w:rPr>
          <w:rFonts w:ascii="Arial" w:hAnsi="Arial" w:cs="Arial"/>
          <w:sz w:val="22"/>
          <w:szCs w:val="22"/>
        </w:rPr>
        <w:t>, you need to be considering the ideas in the texts under study, considering how the protagonist’s experiences are like/unlike your own, whether ideas/beliefs/values and attitudes</w:t>
      </w:r>
      <w:r w:rsidR="00E613E6" w:rsidRPr="00F12BB8">
        <w:rPr>
          <w:rFonts w:ascii="Arial" w:hAnsi="Arial" w:cs="Arial"/>
          <w:sz w:val="22"/>
          <w:szCs w:val="22"/>
        </w:rPr>
        <w:t xml:space="preserve"> are similar or diffe</w:t>
      </w:r>
      <w:r w:rsidR="0091248C">
        <w:rPr>
          <w:rFonts w:ascii="Arial" w:hAnsi="Arial" w:cs="Arial"/>
          <w:sz w:val="22"/>
          <w:szCs w:val="22"/>
        </w:rPr>
        <w:t>rent</w:t>
      </w:r>
      <w:r w:rsidRPr="00F12BB8">
        <w:rPr>
          <w:rFonts w:ascii="Arial" w:hAnsi="Arial" w:cs="Arial"/>
          <w:sz w:val="22"/>
          <w:szCs w:val="22"/>
        </w:rPr>
        <w:t xml:space="preserve">, considering the anecdotes of your own lives and considering how this concept is reinforcing or challenging value/beliefs being presented to you. </w:t>
      </w:r>
      <w:r w:rsidR="00E613E6" w:rsidRPr="00F12BB8">
        <w:rPr>
          <w:rFonts w:ascii="Arial" w:hAnsi="Arial" w:cs="Arial"/>
          <w:sz w:val="22"/>
          <w:szCs w:val="22"/>
        </w:rPr>
        <w:t>We are working to create cognitive dissonance:</w:t>
      </w:r>
    </w:p>
    <w:p w14:paraId="33D015DF" w14:textId="77777777" w:rsidR="00E613E6" w:rsidRPr="00F12BB8" w:rsidRDefault="00E613E6" w:rsidP="00E613E6">
      <w:pPr>
        <w:pStyle w:val="NormalWeb"/>
        <w:shd w:val="clear" w:color="auto" w:fill="FFFFFF"/>
        <w:spacing w:before="120" w:beforeAutospacing="0" w:after="120" w:afterAutospacing="0"/>
        <w:ind w:left="720"/>
        <w:rPr>
          <w:rFonts w:ascii="Arial" w:hAnsi="Arial" w:cs="Arial"/>
          <w:i/>
          <w:sz w:val="22"/>
          <w:szCs w:val="22"/>
        </w:rPr>
      </w:pPr>
      <w:r w:rsidRPr="00F12BB8">
        <w:rPr>
          <w:rFonts w:ascii="Arial" w:hAnsi="Arial" w:cs="Arial"/>
          <w:i/>
          <w:sz w:val="22"/>
          <w:szCs w:val="22"/>
        </w:rPr>
        <w:t>Psychologists have incorporated cognitive dissonance into models of basic processes of learning. Several educational interventions have been designed to foster dissonance in students by increasing their awareness of conflicts between prior beliefs and new information (e.g., by requiring students to defend prior beliefs) and then providing or guiding students to new, correct explanations that resolve the conflicts.</w:t>
      </w:r>
    </w:p>
    <w:p w14:paraId="50E3E5DA" w14:textId="77777777" w:rsidR="00E613E6" w:rsidRPr="00F12BB8" w:rsidRDefault="00282814" w:rsidP="00E613E6">
      <w:pPr>
        <w:pStyle w:val="NormalWeb"/>
        <w:shd w:val="clear" w:color="auto" w:fill="FFFFFF"/>
        <w:spacing w:before="120" w:beforeAutospacing="0" w:after="120" w:afterAutospacing="0"/>
        <w:ind w:left="720"/>
        <w:rPr>
          <w:rFonts w:ascii="Arial" w:hAnsi="Arial" w:cs="Arial"/>
          <w:sz w:val="22"/>
          <w:szCs w:val="22"/>
        </w:rPr>
      </w:pPr>
      <w:hyperlink r:id="rId11" w:tooltip="Meta-analysis" w:history="1">
        <w:r w:rsidR="00E613E6" w:rsidRPr="00F12BB8">
          <w:rPr>
            <w:rStyle w:val="Hyperlink"/>
            <w:rFonts w:ascii="Arial" w:hAnsi="Arial" w:cs="Arial"/>
            <w:i/>
            <w:color w:val="auto"/>
            <w:sz w:val="22"/>
            <w:szCs w:val="22"/>
            <w:u w:val="none"/>
          </w:rPr>
          <w:t>Meta-analytic methods</w:t>
        </w:r>
      </w:hyperlink>
      <w:r w:rsidR="00E613E6" w:rsidRPr="00F12BB8">
        <w:rPr>
          <w:rStyle w:val="apple-converted-space"/>
          <w:rFonts w:ascii="Arial" w:eastAsiaTheme="majorEastAsia" w:hAnsi="Arial" w:cs="Arial"/>
          <w:i/>
          <w:sz w:val="22"/>
          <w:szCs w:val="22"/>
        </w:rPr>
        <w:t> </w:t>
      </w:r>
      <w:r w:rsidR="00E613E6" w:rsidRPr="00F12BB8">
        <w:rPr>
          <w:rFonts w:ascii="Arial" w:hAnsi="Arial" w:cs="Arial"/>
          <w:i/>
          <w:sz w:val="22"/>
          <w:szCs w:val="22"/>
        </w:rPr>
        <w:t>suggest that interventions which provoke cognitive dissonance to achieve directed</w:t>
      </w:r>
      <w:r w:rsidR="00E613E6" w:rsidRPr="00F12BB8">
        <w:rPr>
          <w:rStyle w:val="apple-converted-space"/>
          <w:rFonts w:ascii="Arial" w:eastAsiaTheme="majorEastAsia" w:hAnsi="Arial" w:cs="Arial"/>
          <w:i/>
          <w:sz w:val="22"/>
          <w:szCs w:val="22"/>
        </w:rPr>
        <w:t> </w:t>
      </w:r>
      <w:hyperlink r:id="rId12" w:tooltip="Conceptual change" w:history="1">
        <w:r w:rsidR="00E613E6" w:rsidRPr="00F12BB8">
          <w:rPr>
            <w:rStyle w:val="Hyperlink"/>
            <w:rFonts w:ascii="Arial" w:hAnsi="Arial" w:cs="Arial"/>
            <w:i/>
            <w:color w:val="auto"/>
            <w:sz w:val="22"/>
            <w:szCs w:val="22"/>
            <w:u w:val="none"/>
          </w:rPr>
          <w:t>conceptual change</w:t>
        </w:r>
      </w:hyperlink>
      <w:r w:rsidR="00E613E6" w:rsidRPr="00F12BB8">
        <w:rPr>
          <w:rFonts w:ascii="Arial" w:hAnsi="Arial" w:cs="Arial"/>
          <w:i/>
          <w:sz w:val="22"/>
          <w:szCs w:val="22"/>
        </w:rPr>
        <w:t>, have been demonstrated across numerous studies to significantly increase learning in science and reading.  [https://en.wikipedia.org/wiki/Cognitive_dissonance]</w:t>
      </w:r>
    </w:p>
    <w:p w14:paraId="51F5ADDE" w14:textId="2EE167EE" w:rsidR="00E613E6" w:rsidRPr="00F12BB8" w:rsidRDefault="009A3BAD" w:rsidP="00AE4D56">
      <w:pPr>
        <w:rPr>
          <w:rFonts w:ascii="Arial" w:hAnsi="Arial" w:cs="Arial"/>
          <w:sz w:val="22"/>
          <w:szCs w:val="22"/>
        </w:rPr>
      </w:pPr>
      <w:r w:rsidRPr="00F12BB8">
        <w:rPr>
          <w:rFonts w:ascii="Arial" w:hAnsi="Arial" w:cs="Arial"/>
          <w:sz w:val="22"/>
          <w:szCs w:val="22"/>
        </w:rPr>
        <w:t>A</w:t>
      </w:r>
      <w:r w:rsidR="00E613E6" w:rsidRPr="00F12BB8">
        <w:rPr>
          <w:rFonts w:ascii="Arial" w:hAnsi="Arial" w:cs="Arial"/>
          <w:sz w:val="22"/>
          <w:szCs w:val="22"/>
        </w:rPr>
        <w:t>ll humans create narrative</w:t>
      </w:r>
      <w:r w:rsidRPr="00F12BB8">
        <w:rPr>
          <w:rFonts w:ascii="Arial" w:hAnsi="Arial" w:cs="Arial"/>
          <w:sz w:val="22"/>
          <w:szCs w:val="22"/>
        </w:rPr>
        <w:t>s</w:t>
      </w:r>
      <w:r w:rsidR="00E613E6" w:rsidRPr="00F12BB8">
        <w:rPr>
          <w:rFonts w:ascii="Arial" w:hAnsi="Arial" w:cs="Arial"/>
          <w:sz w:val="22"/>
          <w:szCs w:val="22"/>
        </w:rPr>
        <w:t xml:space="preserve"> to develop meaning from our experiences. </w:t>
      </w:r>
      <w:r w:rsidR="00C044E8">
        <w:rPr>
          <w:rFonts w:ascii="Arial" w:hAnsi="Arial" w:cs="Arial"/>
          <w:sz w:val="22"/>
          <w:szCs w:val="22"/>
        </w:rPr>
        <w:t xml:space="preserve">This course evaluates </w:t>
      </w:r>
      <w:r w:rsidR="00F1374E" w:rsidRPr="00F12BB8">
        <w:rPr>
          <w:rFonts w:ascii="Arial" w:hAnsi="Arial" w:cs="Arial"/>
          <w:sz w:val="22"/>
          <w:szCs w:val="22"/>
        </w:rPr>
        <w:t>your ability to develop meaning from your reading and viewing and to integrate this meaning into your own thinking.</w:t>
      </w:r>
      <w:r w:rsidR="00E5523F" w:rsidRPr="00F12BB8">
        <w:rPr>
          <w:rFonts w:ascii="Arial" w:hAnsi="Arial" w:cs="Arial"/>
          <w:sz w:val="22"/>
          <w:szCs w:val="22"/>
        </w:rPr>
        <w:t xml:space="preserve"> You will achieve higher marks when you are able to demonstrate </w:t>
      </w:r>
      <w:r w:rsidR="00571C62" w:rsidRPr="00F12BB8">
        <w:rPr>
          <w:rFonts w:ascii="Arial" w:hAnsi="Arial" w:cs="Arial"/>
          <w:sz w:val="22"/>
          <w:szCs w:val="22"/>
        </w:rPr>
        <w:t>you can integrate the concepts into your own thinking, critic</w:t>
      </w:r>
      <w:r w:rsidR="00C044E8">
        <w:rPr>
          <w:rFonts w:ascii="Arial" w:hAnsi="Arial" w:cs="Arial"/>
          <w:sz w:val="22"/>
          <w:szCs w:val="22"/>
        </w:rPr>
        <w:t>ally examining the world</w:t>
      </w:r>
      <w:r w:rsidR="00571C62" w:rsidRPr="00F12BB8">
        <w:rPr>
          <w:rFonts w:ascii="Arial" w:hAnsi="Arial" w:cs="Arial"/>
          <w:sz w:val="22"/>
          <w:szCs w:val="22"/>
        </w:rPr>
        <w:t xml:space="preserve"> around you and making judgements</w:t>
      </w:r>
      <w:r w:rsidR="0022555A" w:rsidRPr="00F12BB8">
        <w:rPr>
          <w:rFonts w:ascii="Arial" w:hAnsi="Arial" w:cs="Arial"/>
          <w:sz w:val="22"/>
          <w:szCs w:val="22"/>
        </w:rPr>
        <w:t xml:space="preserve"> about what you read/watch/hear</w:t>
      </w:r>
      <w:r w:rsidR="00571C62" w:rsidRPr="00F12BB8">
        <w:rPr>
          <w:rFonts w:ascii="Arial" w:hAnsi="Arial" w:cs="Arial"/>
          <w:sz w:val="22"/>
          <w:szCs w:val="22"/>
        </w:rPr>
        <w:t xml:space="preserve"> using the concepts. This is then demonstrated in your own creative/persuasive writing</w:t>
      </w:r>
      <w:r w:rsidR="0022555A" w:rsidRPr="00F12BB8">
        <w:rPr>
          <w:rFonts w:ascii="Arial" w:hAnsi="Arial" w:cs="Arial"/>
          <w:sz w:val="22"/>
          <w:szCs w:val="22"/>
        </w:rPr>
        <w:t xml:space="preserve"> and argument</w:t>
      </w:r>
      <w:r w:rsidR="00571C62" w:rsidRPr="00F12BB8">
        <w:rPr>
          <w:rFonts w:ascii="Arial" w:hAnsi="Arial" w:cs="Arial"/>
          <w:sz w:val="22"/>
          <w:szCs w:val="22"/>
        </w:rPr>
        <w:t xml:space="preserve">. </w:t>
      </w:r>
    </w:p>
    <w:p w14:paraId="591BF709" w14:textId="77777777" w:rsidR="00E613E6" w:rsidRPr="00F12BB8" w:rsidRDefault="00E613E6" w:rsidP="00AE4D56">
      <w:pPr>
        <w:rPr>
          <w:rFonts w:ascii="Arial" w:hAnsi="Arial" w:cs="Arial"/>
          <w:sz w:val="22"/>
          <w:szCs w:val="22"/>
        </w:rPr>
      </w:pPr>
    </w:p>
    <w:p w14:paraId="20E108DC" w14:textId="3D9D8DF1" w:rsidR="00E613E6" w:rsidRPr="00F12BB8" w:rsidRDefault="00080DC1" w:rsidP="00AE4D56">
      <w:pPr>
        <w:rPr>
          <w:rFonts w:ascii="Arial" w:hAnsi="Arial" w:cs="Arial"/>
          <w:sz w:val="22"/>
          <w:szCs w:val="22"/>
        </w:rPr>
      </w:pPr>
      <w:r w:rsidRPr="00F12BB8">
        <w:rPr>
          <w:rFonts w:ascii="Arial" w:hAnsi="Arial" w:cs="Arial"/>
          <w:noProof/>
          <w:sz w:val="22"/>
          <w:szCs w:val="22"/>
        </w:rPr>
        <w:drawing>
          <wp:anchor distT="0" distB="0" distL="114300" distR="114300" simplePos="0" relativeHeight="251664384" behindDoc="1" locked="0" layoutInCell="1" allowOverlap="1" wp14:anchorId="700C14D8" wp14:editId="1A88890C">
            <wp:simplePos x="0" y="0"/>
            <wp:positionH relativeFrom="column">
              <wp:posOffset>2825750</wp:posOffset>
            </wp:positionH>
            <wp:positionV relativeFrom="paragraph">
              <wp:posOffset>321310</wp:posOffset>
            </wp:positionV>
            <wp:extent cx="4065905" cy="3112135"/>
            <wp:effectExtent l="0" t="0" r="0" b="0"/>
            <wp:wrapTight wrapText="bothSides">
              <wp:wrapPolygon edited="0">
                <wp:start x="0" y="0"/>
                <wp:lineTo x="0" y="21419"/>
                <wp:lineTo x="21455" y="21419"/>
                <wp:lineTo x="2145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oms-taxonomy-verbs - full siz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65905" cy="3112135"/>
                    </a:xfrm>
                    <a:prstGeom prst="rect">
                      <a:avLst/>
                    </a:prstGeom>
                  </pic:spPr>
                </pic:pic>
              </a:graphicData>
            </a:graphic>
            <wp14:sizeRelH relativeFrom="page">
              <wp14:pctWidth>0</wp14:pctWidth>
            </wp14:sizeRelH>
            <wp14:sizeRelV relativeFrom="page">
              <wp14:pctHeight>0</wp14:pctHeight>
            </wp14:sizeRelV>
          </wp:anchor>
        </w:drawing>
      </w:r>
    </w:p>
    <w:p w14:paraId="741DABAC" w14:textId="77777777" w:rsidR="00AE4D56" w:rsidRPr="00F12BB8" w:rsidRDefault="00AE4D56" w:rsidP="00AE4D56">
      <w:pPr>
        <w:rPr>
          <w:rFonts w:ascii="Arial" w:hAnsi="Arial" w:cs="Arial"/>
          <w:sz w:val="22"/>
          <w:szCs w:val="22"/>
        </w:rPr>
      </w:pPr>
    </w:p>
    <w:p w14:paraId="314FD7D4" w14:textId="77777777" w:rsidR="0029467F" w:rsidRPr="00F12BB8" w:rsidRDefault="0029467F" w:rsidP="00AE4D56">
      <w:pPr>
        <w:rPr>
          <w:rFonts w:ascii="Arial" w:hAnsi="Arial" w:cs="Arial"/>
          <w:sz w:val="22"/>
          <w:szCs w:val="22"/>
        </w:rPr>
      </w:pPr>
    </w:p>
    <w:p w14:paraId="5F179AAF" w14:textId="77777777" w:rsidR="00F1374E" w:rsidRPr="00F12BB8" w:rsidRDefault="00F1374E" w:rsidP="00E613E6">
      <w:pPr>
        <w:rPr>
          <w:rFonts w:ascii="Arial" w:hAnsi="Arial" w:cs="Arial"/>
          <w:sz w:val="22"/>
          <w:szCs w:val="22"/>
        </w:rPr>
      </w:pPr>
      <w:r w:rsidRPr="00F12BB8">
        <w:rPr>
          <w:rFonts w:ascii="Arial" w:hAnsi="Arial" w:cs="Arial"/>
          <w:b/>
          <w:sz w:val="22"/>
          <w:szCs w:val="22"/>
        </w:rPr>
        <w:t xml:space="preserve">You will be required to </w:t>
      </w:r>
    </w:p>
    <w:p w14:paraId="31FE7DEC" w14:textId="3123041E" w:rsidR="0067243C" w:rsidRDefault="00C044E8" w:rsidP="00DE501F">
      <w:pPr>
        <w:pStyle w:val="ListParagraph"/>
        <w:numPr>
          <w:ilvl w:val="0"/>
          <w:numId w:val="22"/>
        </w:numPr>
        <w:rPr>
          <w:rFonts w:ascii="Arial" w:hAnsi="Arial" w:cs="Arial"/>
          <w:sz w:val="22"/>
          <w:szCs w:val="22"/>
        </w:rPr>
      </w:pPr>
      <w:r>
        <w:rPr>
          <w:rFonts w:ascii="Arial" w:hAnsi="Arial" w:cs="Arial"/>
          <w:sz w:val="22"/>
          <w:szCs w:val="22"/>
        </w:rPr>
        <w:t>Ensure that your class</w:t>
      </w:r>
      <w:r w:rsidR="0067243C">
        <w:rPr>
          <w:rFonts w:ascii="Arial" w:hAnsi="Arial" w:cs="Arial"/>
          <w:sz w:val="22"/>
          <w:szCs w:val="22"/>
        </w:rPr>
        <w:t xml:space="preserve"> notes are up to date and as detailed as possible</w:t>
      </w:r>
    </w:p>
    <w:p w14:paraId="42A5164F" w14:textId="0B3181DB" w:rsidR="00F1374E" w:rsidRPr="00DE501F" w:rsidRDefault="00F1374E" w:rsidP="00DE501F">
      <w:pPr>
        <w:pStyle w:val="ListParagraph"/>
        <w:numPr>
          <w:ilvl w:val="0"/>
          <w:numId w:val="22"/>
        </w:numPr>
        <w:rPr>
          <w:rFonts w:ascii="Arial" w:hAnsi="Arial" w:cs="Arial"/>
          <w:sz w:val="22"/>
          <w:szCs w:val="22"/>
        </w:rPr>
      </w:pPr>
      <w:r w:rsidRPr="00DE501F">
        <w:rPr>
          <w:rFonts w:ascii="Arial" w:hAnsi="Arial" w:cs="Arial"/>
          <w:sz w:val="22"/>
          <w:szCs w:val="22"/>
        </w:rPr>
        <w:t>Practi</w:t>
      </w:r>
      <w:r w:rsidR="00F5321A" w:rsidRPr="00DE501F">
        <w:rPr>
          <w:rFonts w:ascii="Arial" w:hAnsi="Arial" w:cs="Arial"/>
          <w:sz w:val="22"/>
          <w:szCs w:val="22"/>
        </w:rPr>
        <w:t>s</w:t>
      </w:r>
      <w:r w:rsidRPr="00DE501F">
        <w:rPr>
          <w:rFonts w:ascii="Arial" w:hAnsi="Arial" w:cs="Arial"/>
          <w:sz w:val="22"/>
          <w:szCs w:val="22"/>
        </w:rPr>
        <w:t xml:space="preserve">e timed </w:t>
      </w:r>
      <w:r w:rsidR="00DA55FE" w:rsidRPr="00DE501F">
        <w:rPr>
          <w:rFonts w:ascii="Arial" w:hAnsi="Arial" w:cs="Arial"/>
          <w:sz w:val="22"/>
          <w:szCs w:val="22"/>
        </w:rPr>
        <w:t xml:space="preserve">persuasive and creative </w:t>
      </w:r>
      <w:r w:rsidRPr="00DE501F">
        <w:rPr>
          <w:rFonts w:ascii="Arial" w:hAnsi="Arial" w:cs="Arial"/>
          <w:sz w:val="22"/>
          <w:szCs w:val="22"/>
        </w:rPr>
        <w:t>writing</w:t>
      </w:r>
      <w:r w:rsidR="00DA55FE" w:rsidRPr="00DE501F">
        <w:rPr>
          <w:rFonts w:ascii="Arial" w:hAnsi="Arial" w:cs="Arial"/>
          <w:sz w:val="22"/>
          <w:szCs w:val="22"/>
        </w:rPr>
        <w:t xml:space="preserve"> </w:t>
      </w:r>
      <w:r w:rsidR="00F5321A" w:rsidRPr="00DE501F">
        <w:rPr>
          <w:rFonts w:ascii="Arial" w:hAnsi="Arial" w:cs="Arial"/>
          <w:sz w:val="22"/>
          <w:szCs w:val="22"/>
        </w:rPr>
        <w:t xml:space="preserve">(as </w:t>
      </w:r>
      <w:r w:rsidR="00DA55FE" w:rsidRPr="00DE501F">
        <w:rPr>
          <w:rFonts w:ascii="Arial" w:hAnsi="Arial" w:cs="Arial"/>
          <w:sz w:val="22"/>
          <w:szCs w:val="22"/>
        </w:rPr>
        <w:t>exam practice</w:t>
      </w:r>
      <w:r w:rsidR="00F5321A" w:rsidRPr="00DE501F">
        <w:rPr>
          <w:rFonts w:ascii="Arial" w:hAnsi="Arial" w:cs="Arial"/>
          <w:sz w:val="22"/>
          <w:szCs w:val="22"/>
        </w:rPr>
        <w:t>)</w:t>
      </w:r>
    </w:p>
    <w:p w14:paraId="5255A087" w14:textId="374CC10A" w:rsidR="00F1374E" w:rsidRPr="00DE501F" w:rsidRDefault="00F1374E" w:rsidP="00DE501F">
      <w:pPr>
        <w:pStyle w:val="ListParagraph"/>
        <w:numPr>
          <w:ilvl w:val="0"/>
          <w:numId w:val="22"/>
        </w:numPr>
        <w:rPr>
          <w:rFonts w:ascii="Arial" w:hAnsi="Arial" w:cs="Arial"/>
          <w:sz w:val="22"/>
          <w:szCs w:val="22"/>
        </w:rPr>
      </w:pPr>
      <w:r w:rsidRPr="00DE501F">
        <w:rPr>
          <w:rFonts w:ascii="Arial" w:hAnsi="Arial" w:cs="Arial"/>
          <w:sz w:val="22"/>
          <w:szCs w:val="22"/>
        </w:rPr>
        <w:t>Writ</w:t>
      </w:r>
      <w:r w:rsidR="0067243C">
        <w:rPr>
          <w:rFonts w:ascii="Arial" w:hAnsi="Arial" w:cs="Arial"/>
          <w:sz w:val="22"/>
          <w:szCs w:val="22"/>
        </w:rPr>
        <w:t>e extended responses to stimuli</w:t>
      </w:r>
      <w:r w:rsidR="00DA55FE" w:rsidRPr="00DE501F">
        <w:rPr>
          <w:rFonts w:ascii="Arial" w:hAnsi="Arial" w:cs="Arial"/>
          <w:sz w:val="22"/>
          <w:szCs w:val="22"/>
        </w:rPr>
        <w:t xml:space="preserve"> provided</w:t>
      </w:r>
    </w:p>
    <w:p w14:paraId="39FC2DFD" w14:textId="77777777" w:rsidR="00F1374E" w:rsidRPr="00DE501F" w:rsidRDefault="00F1374E" w:rsidP="00DE501F">
      <w:pPr>
        <w:pStyle w:val="ListParagraph"/>
        <w:numPr>
          <w:ilvl w:val="0"/>
          <w:numId w:val="22"/>
        </w:numPr>
        <w:rPr>
          <w:rFonts w:ascii="Arial" w:hAnsi="Arial" w:cs="Arial"/>
          <w:sz w:val="22"/>
          <w:szCs w:val="22"/>
        </w:rPr>
      </w:pPr>
      <w:r w:rsidRPr="00DE501F">
        <w:rPr>
          <w:rFonts w:ascii="Arial" w:hAnsi="Arial" w:cs="Arial"/>
          <w:sz w:val="22"/>
          <w:szCs w:val="22"/>
        </w:rPr>
        <w:t>Familiarise yourself with glossary definitions and find eviden</w:t>
      </w:r>
      <w:r w:rsidR="00DA55FE" w:rsidRPr="00DE501F">
        <w:rPr>
          <w:rFonts w:ascii="Arial" w:hAnsi="Arial" w:cs="Arial"/>
          <w:sz w:val="22"/>
          <w:szCs w:val="22"/>
        </w:rPr>
        <w:t xml:space="preserve">ce of these definitions in the </w:t>
      </w:r>
      <w:r w:rsidRPr="00DE501F">
        <w:rPr>
          <w:rFonts w:ascii="Arial" w:hAnsi="Arial" w:cs="Arial"/>
          <w:sz w:val="22"/>
          <w:szCs w:val="22"/>
        </w:rPr>
        <w:t>texts under study</w:t>
      </w:r>
    </w:p>
    <w:p w14:paraId="1A7D1FAD" w14:textId="77777777" w:rsidR="00F1374E" w:rsidRPr="00F12BB8" w:rsidRDefault="00F1374E" w:rsidP="00F1374E">
      <w:pPr>
        <w:rPr>
          <w:rFonts w:ascii="Arial" w:hAnsi="Arial" w:cs="Arial"/>
          <w:sz w:val="22"/>
          <w:szCs w:val="22"/>
        </w:rPr>
      </w:pPr>
    </w:p>
    <w:p w14:paraId="4D34DE61" w14:textId="77777777" w:rsidR="00F1374E" w:rsidRPr="00F12BB8" w:rsidRDefault="00F1374E" w:rsidP="00F1374E">
      <w:pPr>
        <w:rPr>
          <w:rFonts w:ascii="Arial" w:hAnsi="Arial" w:cs="Arial"/>
          <w:b/>
          <w:sz w:val="22"/>
          <w:szCs w:val="22"/>
        </w:rPr>
      </w:pPr>
      <w:r w:rsidRPr="00F12BB8">
        <w:rPr>
          <w:rFonts w:ascii="Arial" w:hAnsi="Arial" w:cs="Arial"/>
          <w:b/>
          <w:sz w:val="22"/>
          <w:szCs w:val="22"/>
        </w:rPr>
        <w:t>Develop a partnership with a buddy. Within that partnership, you will</w:t>
      </w:r>
    </w:p>
    <w:p w14:paraId="4BF50342" w14:textId="77777777" w:rsidR="00F1374E" w:rsidRPr="00DE501F" w:rsidRDefault="00F1374E" w:rsidP="00DE501F">
      <w:pPr>
        <w:pStyle w:val="ListParagraph"/>
        <w:numPr>
          <w:ilvl w:val="0"/>
          <w:numId w:val="23"/>
        </w:numPr>
        <w:rPr>
          <w:rFonts w:ascii="Arial" w:hAnsi="Arial" w:cs="Arial"/>
          <w:sz w:val="22"/>
          <w:szCs w:val="22"/>
        </w:rPr>
      </w:pPr>
      <w:r w:rsidRPr="00DE501F">
        <w:rPr>
          <w:rFonts w:ascii="Arial" w:hAnsi="Arial" w:cs="Arial"/>
          <w:sz w:val="22"/>
          <w:szCs w:val="22"/>
        </w:rPr>
        <w:t>Comment on the strengths and deficits of the work you have read, using the metalanguage of the syllabus</w:t>
      </w:r>
    </w:p>
    <w:p w14:paraId="20488DE0" w14:textId="5D630E2A" w:rsidR="00CC12EE" w:rsidRPr="00DE501F" w:rsidRDefault="00F1374E" w:rsidP="00DE501F">
      <w:pPr>
        <w:pStyle w:val="ListParagraph"/>
        <w:numPr>
          <w:ilvl w:val="0"/>
          <w:numId w:val="23"/>
        </w:numPr>
        <w:rPr>
          <w:rFonts w:ascii="Arial" w:hAnsi="Arial" w:cs="Arial"/>
          <w:sz w:val="22"/>
          <w:szCs w:val="22"/>
        </w:rPr>
      </w:pPr>
      <w:r w:rsidRPr="00DE501F">
        <w:rPr>
          <w:rFonts w:ascii="Arial" w:hAnsi="Arial" w:cs="Arial"/>
          <w:sz w:val="22"/>
          <w:szCs w:val="22"/>
        </w:rPr>
        <w:t>Offer suggestions for improvement</w:t>
      </w:r>
    </w:p>
    <w:p w14:paraId="38578EAF" w14:textId="77777777" w:rsidR="00C044E8" w:rsidRDefault="00C044E8" w:rsidP="00E66843">
      <w:pPr>
        <w:rPr>
          <w:rFonts w:ascii="Arial" w:hAnsi="Arial" w:cs="Arial"/>
        </w:rPr>
      </w:pPr>
    </w:p>
    <w:p w14:paraId="34FABC52" w14:textId="4657B70C" w:rsidR="00C12AB2" w:rsidRPr="00C044E8" w:rsidRDefault="00C044E8" w:rsidP="00E66843">
      <w:pPr>
        <w:rPr>
          <w:rFonts w:ascii="Arial" w:hAnsi="Arial" w:cs="Arial"/>
          <w:sz w:val="22"/>
          <w:szCs w:val="22"/>
        </w:rPr>
      </w:pPr>
      <w:r w:rsidRPr="00C044E8">
        <w:rPr>
          <w:rFonts w:ascii="Arial" w:hAnsi="Arial" w:cs="Arial"/>
          <w:sz w:val="22"/>
          <w:szCs w:val="22"/>
        </w:rPr>
        <w:t>During your class time you will find that a great deal of formative assessment will take place. This will take the form of you assessing, and giving feedback to, your peers</w:t>
      </w:r>
      <w:r>
        <w:rPr>
          <w:rFonts w:ascii="Arial" w:hAnsi="Arial" w:cs="Arial"/>
          <w:sz w:val="22"/>
          <w:szCs w:val="22"/>
        </w:rPr>
        <w:t>; ongoing self-assessment</w:t>
      </w:r>
      <w:r w:rsidRPr="00C044E8">
        <w:rPr>
          <w:rFonts w:ascii="Arial" w:hAnsi="Arial" w:cs="Arial"/>
          <w:sz w:val="22"/>
          <w:szCs w:val="22"/>
        </w:rPr>
        <w:t xml:space="preserve">; your teacher providing you with ongoing feedback and asking for some from you as the course progresses.  This </w:t>
      </w:r>
      <w:proofErr w:type="gramStart"/>
      <w:r w:rsidRPr="00C044E8">
        <w:rPr>
          <w:rFonts w:ascii="Arial" w:hAnsi="Arial" w:cs="Arial"/>
          <w:sz w:val="22"/>
          <w:szCs w:val="22"/>
        </w:rPr>
        <w:t>360 degree</w:t>
      </w:r>
      <w:proofErr w:type="gramEnd"/>
      <w:r w:rsidRPr="00C044E8">
        <w:rPr>
          <w:rFonts w:ascii="Arial" w:hAnsi="Arial" w:cs="Arial"/>
          <w:sz w:val="22"/>
          <w:szCs w:val="22"/>
        </w:rPr>
        <w:t xml:space="preserve"> feedback process helps you to self-reflect and work through ways to progress your own learning.</w:t>
      </w:r>
    </w:p>
    <w:p w14:paraId="78B4017D" w14:textId="77777777" w:rsidR="00C044E8" w:rsidRPr="00C044E8" w:rsidRDefault="00C044E8" w:rsidP="00E66843">
      <w:pPr>
        <w:rPr>
          <w:rFonts w:ascii="Calibri" w:hAnsi="Calibri" w:cs="Calibri"/>
          <w:sz w:val="22"/>
          <w:szCs w:val="22"/>
        </w:rPr>
      </w:pPr>
    </w:p>
    <w:p w14:paraId="5AE32603" w14:textId="4C527579" w:rsidR="00CE5F62" w:rsidRDefault="00CE5F62" w:rsidP="00CE5F62">
      <w:pPr>
        <w:pStyle w:val="ListParagraph"/>
        <w:numPr>
          <w:ilvl w:val="0"/>
          <w:numId w:val="19"/>
        </w:numPr>
        <w:rPr>
          <w:rFonts w:ascii="Arial" w:hAnsi="Arial" w:cs="Arial"/>
          <w:b/>
          <w:sz w:val="22"/>
          <w:szCs w:val="22"/>
        </w:rPr>
      </w:pPr>
      <w:r w:rsidRPr="00CE5F62">
        <w:rPr>
          <w:rFonts w:ascii="Arial" w:hAnsi="Arial" w:cs="Arial"/>
          <w:b/>
          <w:sz w:val="22"/>
          <w:szCs w:val="22"/>
        </w:rPr>
        <w:t>Assessments</w:t>
      </w:r>
    </w:p>
    <w:p w14:paraId="4E96911F" w14:textId="77777777" w:rsidR="0067243C" w:rsidRPr="00327919" w:rsidRDefault="0067243C" w:rsidP="0067243C">
      <w:pPr>
        <w:rPr>
          <w:rFonts w:ascii="Arial" w:hAnsi="Arial" w:cs="Arial"/>
          <w:sz w:val="22"/>
          <w:szCs w:val="22"/>
        </w:rPr>
      </w:pPr>
      <w:r w:rsidRPr="00327919">
        <w:rPr>
          <w:rFonts w:ascii="Arial" w:hAnsi="Arial" w:cs="Arial"/>
          <w:sz w:val="22"/>
          <w:szCs w:val="22"/>
        </w:rPr>
        <w:t>The a</w:t>
      </w:r>
      <w:r w:rsidRPr="00327919">
        <w:rPr>
          <w:rFonts w:ascii="Arial" w:hAnsi="Arial" w:cs="Arial"/>
          <w:bCs/>
          <w:sz w:val="22"/>
          <w:szCs w:val="22"/>
        </w:rPr>
        <w:t xml:space="preserve">ssessment of student learning as described in this document includes both </w:t>
      </w:r>
      <w:r w:rsidRPr="00327919">
        <w:rPr>
          <w:rFonts w:ascii="Arial" w:hAnsi="Arial" w:cs="Arial"/>
          <w:b/>
          <w:bCs/>
          <w:sz w:val="22"/>
          <w:szCs w:val="22"/>
        </w:rPr>
        <w:t>assessment</w:t>
      </w:r>
      <w:r w:rsidRPr="00327919">
        <w:rPr>
          <w:rFonts w:ascii="Arial" w:hAnsi="Arial" w:cs="Arial"/>
          <w:bCs/>
          <w:sz w:val="22"/>
          <w:szCs w:val="22"/>
        </w:rPr>
        <w:t xml:space="preserve"> and </w:t>
      </w:r>
      <w:r w:rsidRPr="00327919">
        <w:rPr>
          <w:rFonts w:ascii="Arial" w:hAnsi="Arial" w:cs="Arial"/>
          <w:b/>
          <w:bCs/>
          <w:sz w:val="22"/>
          <w:szCs w:val="22"/>
        </w:rPr>
        <w:t>evaluation</w:t>
      </w:r>
      <w:r w:rsidRPr="00327919">
        <w:rPr>
          <w:rFonts w:ascii="Arial" w:hAnsi="Arial" w:cs="Arial"/>
          <w:bCs/>
          <w:sz w:val="22"/>
          <w:szCs w:val="22"/>
        </w:rPr>
        <w:t xml:space="preserve">:  </w:t>
      </w:r>
    </w:p>
    <w:p w14:paraId="014A24C3" w14:textId="77777777" w:rsidR="0067243C" w:rsidRPr="00327919" w:rsidRDefault="0067243C" w:rsidP="0067243C">
      <w:pPr>
        <w:numPr>
          <w:ilvl w:val="0"/>
          <w:numId w:val="8"/>
        </w:numPr>
        <w:rPr>
          <w:rFonts w:ascii="Arial" w:hAnsi="Arial" w:cs="Arial"/>
          <w:sz w:val="22"/>
          <w:szCs w:val="22"/>
        </w:rPr>
      </w:pPr>
      <w:r w:rsidRPr="00327919">
        <w:rPr>
          <w:rFonts w:ascii="Arial" w:hAnsi="Arial" w:cs="Arial"/>
          <w:sz w:val="22"/>
          <w:szCs w:val="22"/>
        </w:rPr>
        <w:t xml:space="preserve">verbal or written feedback provided to the student on completed tasks is primarily descriptive and emphasises strengths, identifies solid points of argument and/or weaknesses/challenges, and points to next steps (formative) – this may include correcting students’ errors and comments as appropriate </w:t>
      </w:r>
    </w:p>
    <w:p w14:paraId="1470FFCB" w14:textId="77777777" w:rsidR="0067243C" w:rsidRPr="00327919" w:rsidRDefault="0067243C" w:rsidP="0067243C">
      <w:pPr>
        <w:numPr>
          <w:ilvl w:val="0"/>
          <w:numId w:val="8"/>
        </w:numPr>
        <w:rPr>
          <w:rFonts w:ascii="Arial" w:hAnsi="Arial" w:cs="Arial"/>
          <w:sz w:val="22"/>
          <w:szCs w:val="22"/>
        </w:rPr>
      </w:pPr>
      <w:r w:rsidRPr="00327919">
        <w:rPr>
          <w:rFonts w:ascii="Arial" w:hAnsi="Arial" w:cs="Arial"/>
          <w:sz w:val="22"/>
          <w:szCs w:val="22"/>
        </w:rPr>
        <w:t>assessments will be accompanied by a number (summative) which compares the student’s achievement with standards provided by the Curriculum Council</w:t>
      </w:r>
    </w:p>
    <w:p w14:paraId="4E11D601" w14:textId="77777777" w:rsidR="0067243C" w:rsidRPr="00327919" w:rsidRDefault="0067243C" w:rsidP="0067243C">
      <w:pPr>
        <w:numPr>
          <w:ilvl w:val="0"/>
          <w:numId w:val="8"/>
        </w:numPr>
        <w:rPr>
          <w:rFonts w:ascii="Arial" w:hAnsi="Arial" w:cs="Arial"/>
          <w:sz w:val="22"/>
          <w:szCs w:val="22"/>
        </w:rPr>
      </w:pPr>
      <w:r w:rsidRPr="00327919">
        <w:rPr>
          <w:rFonts w:ascii="Arial" w:hAnsi="Arial" w:cs="Arial"/>
          <w:sz w:val="22"/>
          <w:szCs w:val="22"/>
        </w:rPr>
        <w:t xml:space="preserve">the results of this process are communicated to the student [and parents] in writing, either on the task itself, through Connect and through the formal reporting process </w:t>
      </w:r>
    </w:p>
    <w:p w14:paraId="1D4BBFBE" w14:textId="77777777" w:rsidR="0067243C" w:rsidRPr="00327919" w:rsidRDefault="0067243C" w:rsidP="0067243C">
      <w:pPr>
        <w:rPr>
          <w:rFonts w:ascii="Arial" w:hAnsi="Arial" w:cs="Arial"/>
          <w:sz w:val="22"/>
          <w:szCs w:val="22"/>
        </w:rPr>
      </w:pPr>
    </w:p>
    <w:p w14:paraId="7E078FDF" w14:textId="77777777" w:rsidR="0067243C" w:rsidRPr="00327919" w:rsidRDefault="0067243C" w:rsidP="0067243C">
      <w:pPr>
        <w:rPr>
          <w:rFonts w:ascii="Arial" w:hAnsi="Arial" w:cs="Arial"/>
          <w:sz w:val="22"/>
          <w:szCs w:val="22"/>
        </w:rPr>
      </w:pPr>
      <w:r w:rsidRPr="00327919">
        <w:rPr>
          <w:rFonts w:ascii="Arial" w:hAnsi="Arial" w:cs="Arial"/>
          <w:sz w:val="22"/>
          <w:szCs w:val="22"/>
        </w:rPr>
        <w:t>with the result that:</w:t>
      </w:r>
    </w:p>
    <w:p w14:paraId="03275287" w14:textId="77777777" w:rsidR="0067243C" w:rsidRPr="00327919" w:rsidRDefault="0067243C" w:rsidP="0067243C">
      <w:pPr>
        <w:numPr>
          <w:ilvl w:val="0"/>
          <w:numId w:val="9"/>
        </w:numPr>
        <w:rPr>
          <w:rFonts w:ascii="Arial" w:hAnsi="Arial" w:cs="Arial"/>
          <w:sz w:val="22"/>
          <w:szCs w:val="22"/>
        </w:rPr>
      </w:pPr>
      <w:r w:rsidRPr="00327919">
        <w:rPr>
          <w:rFonts w:ascii="Arial" w:hAnsi="Arial" w:cs="Arial"/>
          <w:sz w:val="22"/>
          <w:szCs w:val="22"/>
        </w:rPr>
        <w:t xml:space="preserve">a judgment is made on the basis of a student’s performance against a standards rubric </w:t>
      </w:r>
    </w:p>
    <w:p w14:paraId="1695C9E8" w14:textId="77777777" w:rsidR="0067243C" w:rsidRPr="00327919" w:rsidRDefault="0067243C" w:rsidP="0067243C">
      <w:pPr>
        <w:numPr>
          <w:ilvl w:val="0"/>
          <w:numId w:val="9"/>
        </w:numPr>
        <w:rPr>
          <w:rFonts w:ascii="Arial" w:hAnsi="Arial" w:cs="Arial"/>
          <w:sz w:val="22"/>
          <w:szCs w:val="22"/>
        </w:rPr>
      </w:pPr>
      <w:r w:rsidRPr="00327919">
        <w:rPr>
          <w:rFonts w:ascii="Arial" w:hAnsi="Arial" w:cs="Arial"/>
          <w:sz w:val="22"/>
          <w:szCs w:val="22"/>
        </w:rPr>
        <w:t>this will occur after a standardised process of measurement of a student’s varying levels of comprehension and application of the concepts taught/learnt, allowing the student to be ranked against their cohort of peers</w:t>
      </w:r>
    </w:p>
    <w:p w14:paraId="0B6F79FE" w14:textId="77777777" w:rsidR="0067243C" w:rsidRPr="00327919" w:rsidRDefault="0067243C" w:rsidP="0067243C">
      <w:pPr>
        <w:ind w:left="720"/>
        <w:rPr>
          <w:rFonts w:ascii="Arial" w:hAnsi="Arial" w:cs="Arial"/>
          <w:sz w:val="22"/>
          <w:szCs w:val="22"/>
        </w:rPr>
      </w:pPr>
    </w:p>
    <w:p w14:paraId="4EA7ABF0" w14:textId="77777777" w:rsidR="0067243C" w:rsidRPr="00327919" w:rsidRDefault="0067243C" w:rsidP="0067243C">
      <w:pPr>
        <w:rPr>
          <w:rFonts w:ascii="Arial" w:hAnsi="Arial" w:cs="Arial"/>
          <w:sz w:val="22"/>
          <w:szCs w:val="22"/>
        </w:rPr>
      </w:pPr>
      <w:r w:rsidRPr="00327919">
        <w:rPr>
          <w:rFonts w:ascii="Arial" w:hAnsi="Arial" w:cs="Arial"/>
          <w:sz w:val="22"/>
          <w:szCs w:val="22"/>
        </w:rPr>
        <w:lastRenderedPageBreak/>
        <w:t>Understandings:</w:t>
      </w:r>
    </w:p>
    <w:p w14:paraId="117BE58A" w14:textId="77777777" w:rsidR="0067243C" w:rsidRPr="00327919" w:rsidRDefault="0067243C" w:rsidP="0067243C">
      <w:pPr>
        <w:numPr>
          <w:ilvl w:val="0"/>
          <w:numId w:val="9"/>
        </w:numPr>
        <w:rPr>
          <w:rFonts w:ascii="Arial" w:hAnsi="Arial" w:cs="Arial"/>
          <w:sz w:val="22"/>
          <w:szCs w:val="22"/>
        </w:rPr>
      </w:pPr>
      <w:r w:rsidRPr="00327919">
        <w:rPr>
          <w:rFonts w:ascii="Arial" w:hAnsi="Arial" w:cs="Arial"/>
          <w:sz w:val="22"/>
          <w:szCs w:val="22"/>
        </w:rPr>
        <w:t xml:space="preserve">to ensure students are provided with numerous opportunities to prepare for the WACE examination conditions, all written assessments have been planned under timed conditions in class </w:t>
      </w:r>
    </w:p>
    <w:p w14:paraId="5921A052" w14:textId="77777777" w:rsidR="0067243C" w:rsidRPr="00327919" w:rsidRDefault="0067243C" w:rsidP="0067243C">
      <w:pPr>
        <w:numPr>
          <w:ilvl w:val="0"/>
          <w:numId w:val="9"/>
        </w:numPr>
        <w:rPr>
          <w:rFonts w:ascii="Arial" w:hAnsi="Arial" w:cs="Arial"/>
          <w:sz w:val="22"/>
          <w:szCs w:val="22"/>
        </w:rPr>
      </w:pPr>
      <w:r w:rsidRPr="00327919">
        <w:rPr>
          <w:rFonts w:ascii="Arial" w:hAnsi="Arial" w:cs="Arial"/>
          <w:sz w:val="22"/>
          <w:szCs w:val="22"/>
        </w:rPr>
        <w:t>in pursuit of equity, common tasks will be divided between the teaching team and marked by a number of teachers using the common rubric– following the marking process, some discussion will occur to ensure moderation within the team</w:t>
      </w:r>
    </w:p>
    <w:p w14:paraId="7A1044AD" w14:textId="77777777" w:rsidR="0067243C" w:rsidRPr="00327919" w:rsidRDefault="0067243C" w:rsidP="0067243C">
      <w:pPr>
        <w:numPr>
          <w:ilvl w:val="0"/>
          <w:numId w:val="9"/>
        </w:numPr>
        <w:rPr>
          <w:rFonts w:ascii="Arial" w:hAnsi="Arial" w:cs="Arial"/>
          <w:sz w:val="22"/>
          <w:szCs w:val="22"/>
        </w:rPr>
      </w:pPr>
      <w:r w:rsidRPr="00327919">
        <w:rPr>
          <w:rFonts w:ascii="Arial" w:hAnsi="Arial" w:cs="Arial"/>
          <w:sz w:val="22"/>
          <w:szCs w:val="22"/>
        </w:rPr>
        <w:t>in preparing for the marking/grading process, teachers will be/have been informed by professional development sessions and review of Curriculum Council guidelines.</w:t>
      </w:r>
    </w:p>
    <w:p w14:paraId="12717635" w14:textId="77777777" w:rsidR="000A7B86" w:rsidRDefault="000A7B86" w:rsidP="000A7B86">
      <w:pPr>
        <w:pStyle w:val="ListParagraph"/>
        <w:rPr>
          <w:rFonts w:ascii="Arial" w:hAnsi="Arial" w:cs="Arial"/>
          <w:b/>
          <w:sz w:val="22"/>
          <w:szCs w:val="22"/>
        </w:rPr>
      </w:pPr>
    </w:p>
    <w:p w14:paraId="46C6A7E5" w14:textId="77777777" w:rsidR="009462B2" w:rsidRDefault="009462B2" w:rsidP="009462B2">
      <w:pPr>
        <w:rPr>
          <w:rFonts w:ascii="Arial" w:eastAsiaTheme="minorHAnsi" w:hAnsi="Arial" w:cs="Arial"/>
          <w:b/>
          <w:lang w:eastAsia="en-US"/>
        </w:rPr>
      </w:pPr>
    </w:p>
    <w:p w14:paraId="18DAD058" w14:textId="25D07B2A" w:rsidR="009462B2" w:rsidRDefault="009462B2" w:rsidP="009462B2">
      <w:pPr>
        <w:pStyle w:val="ListParagraph"/>
        <w:numPr>
          <w:ilvl w:val="0"/>
          <w:numId w:val="19"/>
        </w:numPr>
        <w:rPr>
          <w:rFonts w:ascii="Arial" w:eastAsiaTheme="minorHAnsi" w:hAnsi="Arial" w:cs="Arial"/>
          <w:b/>
          <w:lang w:eastAsia="en-US"/>
        </w:rPr>
      </w:pPr>
      <w:r w:rsidRPr="009462B2">
        <w:rPr>
          <w:rFonts w:ascii="Arial" w:eastAsiaTheme="minorHAnsi" w:hAnsi="Arial" w:cs="Arial"/>
          <w:b/>
          <w:lang w:eastAsia="en-US"/>
        </w:rPr>
        <w:t>Cheating/Plagiarism</w:t>
      </w:r>
    </w:p>
    <w:p w14:paraId="4A11BEAB" w14:textId="77777777" w:rsidR="000A7B86" w:rsidRPr="009462B2" w:rsidRDefault="000A7B86" w:rsidP="000A7B86">
      <w:pPr>
        <w:pStyle w:val="ListParagraph"/>
        <w:rPr>
          <w:rFonts w:ascii="Arial" w:eastAsiaTheme="minorHAnsi" w:hAnsi="Arial" w:cs="Arial"/>
          <w:b/>
          <w:lang w:eastAsia="en-US"/>
        </w:rPr>
      </w:pPr>
    </w:p>
    <w:p w14:paraId="1D7781D5" w14:textId="30A5FC88" w:rsidR="009462B2" w:rsidRPr="00230576" w:rsidRDefault="009462B2" w:rsidP="009462B2">
      <w:pPr>
        <w:rPr>
          <w:rFonts w:ascii="Arial" w:eastAsiaTheme="minorHAnsi" w:hAnsi="Arial" w:cs="Arial"/>
          <w:sz w:val="22"/>
          <w:szCs w:val="22"/>
          <w:lang w:eastAsia="en-US"/>
        </w:rPr>
      </w:pPr>
      <w:r w:rsidRPr="00230576">
        <w:rPr>
          <w:rFonts w:ascii="Arial" w:eastAsiaTheme="minorHAnsi" w:hAnsi="Arial" w:cs="Arial"/>
          <w:sz w:val="22"/>
          <w:szCs w:val="22"/>
          <w:lang w:eastAsia="en-US"/>
        </w:rPr>
        <w:t xml:space="preserve">These are </w:t>
      </w:r>
      <w:r w:rsidRPr="00230576">
        <w:rPr>
          <w:rFonts w:ascii="Arial" w:eastAsiaTheme="minorHAnsi" w:hAnsi="Arial" w:cs="Arial"/>
          <w:b/>
          <w:sz w:val="22"/>
          <w:szCs w:val="22"/>
          <w:u w:val="single"/>
          <w:lang w:eastAsia="en-US"/>
        </w:rPr>
        <w:t xml:space="preserve">serious </w:t>
      </w:r>
      <w:r w:rsidRPr="00230576">
        <w:rPr>
          <w:rFonts w:ascii="Arial" w:eastAsiaTheme="minorHAnsi" w:hAnsi="Arial" w:cs="Arial"/>
          <w:sz w:val="22"/>
          <w:szCs w:val="22"/>
          <w:lang w:eastAsia="en-US"/>
        </w:rPr>
        <w:t xml:space="preserve">offences. In order to prepare you for the world beyond school, it is important that you respect the intellectual property of others. You cannot use their work/words without giving them credit. The theft of intellectual property will be treated very seriously. </w:t>
      </w:r>
      <w:r>
        <w:rPr>
          <w:rFonts w:ascii="Arial" w:eastAsiaTheme="minorHAnsi" w:hAnsi="Arial" w:cs="Arial"/>
          <w:sz w:val="22"/>
          <w:szCs w:val="22"/>
          <w:lang w:eastAsia="en-US"/>
        </w:rPr>
        <w:t>I</w:t>
      </w:r>
      <w:r w:rsidRPr="00230576">
        <w:rPr>
          <w:rFonts w:ascii="Arial" w:eastAsiaTheme="minorHAnsi" w:hAnsi="Arial" w:cs="Arial"/>
          <w:sz w:val="22"/>
          <w:szCs w:val="22"/>
          <w:lang w:eastAsia="en-US"/>
        </w:rPr>
        <w:t>n an assignment, the mark awarded will be 0 and your parents will be notified. You may be offered the opportunity to re-do the task if it can be arranged considering very tight deadlines in Year 1</w:t>
      </w:r>
      <w:r w:rsidR="0067243C">
        <w:rPr>
          <w:rFonts w:ascii="Arial" w:eastAsiaTheme="minorHAnsi" w:hAnsi="Arial" w:cs="Arial"/>
          <w:sz w:val="22"/>
          <w:szCs w:val="22"/>
          <w:lang w:eastAsia="en-US"/>
        </w:rPr>
        <w:t>1</w:t>
      </w:r>
      <w:r w:rsidRPr="00230576">
        <w:rPr>
          <w:rFonts w:ascii="Arial" w:eastAsiaTheme="minorHAnsi" w:hAnsi="Arial" w:cs="Arial"/>
          <w:sz w:val="22"/>
          <w:szCs w:val="22"/>
          <w:lang w:eastAsia="en-US"/>
        </w:rPr>
        <w:t>.</w:t>
      </w:r>
    </w:p>
    <w:p w14:paraId="0CBC9542" w14:textId="77777777" w:rsidR="009462B2" w:rsidRPr="00230576" w:rsidRDefault="009462B2" w:rsidP="009462B2">
      <w:pPr>
        <w:rPr>
          <w:rFonts w:ascii="Arial" w:eastAsiaTheme="minorHAnsi" w:hAnsi="Arial" w:cs="Arial"/>
          <w:sz w:val="22"/>
          <w:szCs w:val="22"/>
          <w:lang w:eastAsia="en-US"/>
        </w:rPr>
      </w:pPr>
    </w:p>
    <w:p w14:paraId="39B6C664" w14:textId="77777777" w:rsidR="009462B2" w:rsidRPr="00230576" w:rsidRDefault="009462B2" w:rsidP="009462B2">
      <w:pPr>
        <w:rPr>
          <w:rFonts w:ascii="Arial" w:eastAsiaTheme="minorHAnsi" w:hAnsi="Arial" w:cs="Arial"/>
          <w:sz w:val="22"/>
          <w:szCs w:val="22"/>
          <w:lang w:eastAsia="en-US"/>
        </w:rPr>
      </w:pPr>
      <w:r w:rsidRPr="00230576">
        <w:rPr>
          <w:rFonts w:ascii="Arial" w:eastAsiaTheme="minorHAnsi" w:hAnsi="Arial" w:cs="Arial"/>
          <w:sz w:val="22"/>
          <w:szCs w:val="22"/>
          <w:lang w:eastAsia="en-US"/>
        </w:rPr>
        <w:t xml:space="preserve">In an examination, cheating is unacceptable. Any attempt to communicate with others will be viewed as cheating. The invigilator will report the matter to the English </w:t>
      </w:r>
      <w:r>
        <w:rPr>
          <w:rFonts w:ascii="Arial" w:eastAsiaTheme="minorHAnsi" w:hAnsi="Arial" w:cs="Arial"/>
          <w:sz w:val="22"/>
          <w:szCs w:val="22"/>
          <w:lang w:eastAsia="en-US"/>
        </w:rPr>
        <w:t>H</w:t>
      </w:r>
      <w:r w:rsidRPr="00230576">
        <w:rPr>
          <w:rFonts w:ascii="Arial" w:eastAsiaTheme="minorHAnsi" w:hAnsi="Arial" w:cs="Arial"/>
          <w:sz w:val="22"/>
          <w:szCs w:val="22"/>
          <w:lang w:eastAsia="en-US"/>
        </w:rPr>
        <w:t xml:space="preserve">ead of Learning Area, who will negotiate an appropriate response with the School Administration. Your paper will be given a 0 mark, and your parents contacted to discuss the matter.  </w:t>
      </w:r>
    </w:p>
    <w:p w14:paraId="33E5B3C2" w14:textId="77777777" w:rsidR="009462B2" w:rsidRPr="00230576" w:rsidRDefault="009462B2" w:rsidP="009462B2">
      <w:pPr>
        <w:rPr>
          <w:rFonts w:ascii="Arial" w:eastAsiaTheme="minorHAnsi" w:hAnsi="Arial" w:cs="Arial"/>
          <w:lang w:eastAsia="en-US"/>
        </w:rPr>
      </w:pPr>
    </w:p>
    <w:p w14:paraId="0E2DF39E" w14:textId="25CC79BE" w:rsidR="009462B2" w:rsidRDefault="009462B2" w:rsidP="00B67472">
      <w:pPr>
        <w:pStyle w:val="ListParagraph"/>
        <w:numPr>
          <w:ilvl w:val="0"/>
          <w:numId w:val="19"/>
        </w:numPr>
        <w:rPr>
          <w:rFonts w:ascii="Arial" w:eastAsiaTheme="minorHAnsi" w:hAnsi="Arial" w:cs="Arial"/>
          <w:b/>
          <w:lang w:eastAsia="en-US"/>
        </w:rPr>
      </w:pPr>
      <w:r w:rsidRPr="00B67472">
        <w:rPr>
          <w:rFonts w:ascii="Arial" w:eastAsiaTheme="minorHAnsi" w:hAnsi="Arial" w:cs="Arial"/>
          <w:b/>
          <w:lang w:eastAsia="en-US"/>
        </w:rPr>
        <w:t>Late work</w:t>
      </w:r>
    </w:p>
    <w:p w14:paraId="30673CC6" w14:textId="77777777" w:rsidR="000A7B86" w:rsidRPr="00B67472" w:rsidRDefault="000A7B86" w:rsidP="000A7B86">
      <w:pPr>
        <w:pStyle w:val="ListParagraph"/>
        <w:rPr>
          <w:rFonts w:ascii="Arial" w:eastAsiaTheme="minorHAnsi" w:hAnsi="Arial" w:cs="Arial"/>
          <w:b/>
          <w:lang w:eastAsia="en-US"/>
        </w:rPr>
      </w:pPr>
    </w:p>
    <w:p w14:paraId="7E7C82E1" w14:textId="094E681E" w:rsidR="00362D66" w:rsidRPr="000A7B86" w:rsidRDefault="009462B2" w:rsidP="000A7B86">
      <w:pPr>
        <w:rPr>
          <w:rFonts w:ascii="Arial" w:eastAsiaTheme="minorHAnsi" w:hAnsi="Arial" w:cs="Arial"/>
          <w:sz w:val="22"/>
          <w:szCs w:val="22"/>
          <w:lang w:eastAsia="en-US"/>
        </w:rPr>
      </w:pPr>
      <w:r w:rsidRPr="00230576">
        <w:rPr>
          <w:rFonts w:ascii="Arial" w:eastAsiaTheme="minorHAnsi" w:hAnsi="Arial" w:cs="Arial"/>
          <w:sz w:val="22"/>
          <w:szCs w:val="22"/>
          <w:lang w:eastAsia="en-US"/>
        </w:rPr>
        <w:t>Late work will incur a mark penalty in accordance with the Upper School Assessment Policy.  Generally, work that is three days late will incur a 10% penalty per day. Subsequent tardiness will result in increasing percentage penalties.  Letters of concern will be issued for students who are constantly late with submission of work or who fail to undertake the assigned journal tasks. Medical certificates are required for non-submission due to sickness</w:t>
      </w:r>
      <w:r w:rsidR="000A7B86">
        <w:rPr>
          <w:rFonts w:ascii="Arial" w:eastAsiaTheme="minorHAnsi" w:hAnsi="Arial" w:cs="Arial"/>
          <w:sz w:val="22"/>
          <w:szCs w:val="22"/>
          <w:lang w:eastAsia="en-US"/>
        </w:rPr>
        <w:t>.</w:t>
      </w:r>
    </w:p>
    <w:p w14:paraId="23858282" w14:textId="77777777" w:rsidR="00D2788C" w:rsidRPr="00327919" w:rsidRDefault="00362D66" w:rsidP="00362D66">
      <w:pPr>
        <w:rPr>
          <w:rFonts w:ascii="Arial" w:hAnsi="Arial" w:cs="Arial"/>
          <w:sz w:val="22"/>
          <w:szCs w:val="22"/>
          <w:shd w:val="clear" w:color="auto" w:fill="BFBFBF" w:themeFill="background1" w:themeFillShade="BF"/>
        </w:rPr>
      </w:pPr>
      <w:r w:rsidRPr="00327919">
        <w:rPr>
          <w:rFonts w:ascii="Arial" w:hAnsi="Arial" w:cs="Arial"/>
          <w:sz w:val="22"/>
          <w:szCs w:val="22"/>
          <w:shd w:val="clear" w:color="auto" w:fill="BFBFBF" w:themeFill="background1" w:themeFillShade="BF"/>
        </w:rPr>
        <w:t>ALL WORK MUST BE HA</w:t>
      </w:r>
      <w:r w:rsidR="00035147" w:rsidRPr="00327919">
        <w:rPr>
          <w:rFonts w:ascii="Arial" w:hAnsi="Arial" w:cs="Arial"/>
          <w:sz w:val="22"/>
          <w:szCs w:val="22"/>
          <w:shd w:val="clear" w:color="auto" w:fill="BFBFBF" w:themeFill="background1" w:themeFillShade="BF"/>
        </w:rPr>
        <w:t>NDED TO THE CLASSROOM TEACHER BY</w:t>
      </w:r>
      <w:r w:rsidRPr="00327919">
        <w:rPr>
          <w:rFonts w:ascii="Arial" w:hAnsi="Arial" w:cs="Arial"/>
          <w:sz w:val="22"/>
          <w:szCs w:val="22"/>
          <w:shd w:val="clear" w:color="auto" w:fill="BFBFBF" w:themeFill="background1" w:themeFillShade="BF"/>
        </w:rPr>
        <w:t xml:space="preserve"> THE DEADLINE.  ELECTRONIC SUBMISSION WILL </w:t>
      </w:r>
      <w:r w:rsidRPr="00327919">
        <w:rPr>
          <w:rFonts w:ascii="Arial" w:hAnsi="Arial" w:cs="Arial"/>
          <w:b/>
          <w:sz w:val="22"/>
          <w:szCs w:val="22"/>
          <w:u w:val="single"/>
          <w:shd w:val="clear" w:color="auto" w:fill="BFBFBF" w:themeFill="background1" w:themeFillShade="BF"/>
        </w:rPr>
        <w:t>NOT</w:t>
      </w:r>
      <w:r w:rsidRPr="00327919">
        <w:rPr>
          <w:rFonts w:ascii="Arial" w:hAnsi="Arial" w:cs="Arial"/>
          <w:sz w:val="22"/>
          <w:szCs w:val="22"/>
          <w:shd w:val="clear" w:color="auto" w:fill="BFBFBF" w:themeFill="background1" w:themeFillShade="BF"/>
        </w:rPr>
        <w:t xml:space="preserve"> BE ALLOWED DUE TO THE CHANCE WORK WILL GO ASTRAY.  WORK MUST </w:t>
      </w:r>
      <w:r w:rsidRPr="00327919">
        <w:rPr>
          <w:rFonts w:ascii="Arial" w:hAnsi="Arial" w:cs="Arial"/>
          <w:b/>
          <w:i/>
          <w:sz w:val="22"/>
          <w:szCs w:val="22"/>
          <w:shd w:val="clear" w:color="auto" w:fill="BFBFBF" w:themeFill="background1" w:themeFillShade="BF"/>
        </w:rPr>
        <w:t>NOT</w:t>
      </w:r>
      <w:r w:rsidRPr="00327919">
        <w:rPr>
          <w:rFonts w:ascii="Arial" w:hAnsi="Arial" w:cs="Arial"/>
          <w:sz w:val="22"/>
          <w:szCs w:val="22"/>
          <w:shd w:val="clear" w:color="auto" w:fill="BFBFBF" w:themeFill="background1" w:themeFillShade="BF"/>
        </w:rPr>
        <w:t xml:space="preserve"> BE HANDED TO A RELIEF TEACHER OR PLACED ON A TE</w:t>
      </w:r>
      <w:r w:rsidR="00710170" w:rsidRPr="00327919">
        <w:rPr>
          <w:rFonts w:ascii="Arial" w:hAnsi="Arial" w:cs="Arial"/>
          <w:sz w:val="22"/>
          <w:szCs w:val="22"/>
          <w:shd w:val="clear" w:color="auto" w:fill="BFBFBF" w:themeFill="background1" w:themeFillShade="BF"/>
        </w:rPr>
        <w:t>ACHER</w:t>
      </w:r>
      <w:r w:rsidR="00035147" w:rsidRPr="00327919">
        <w:rPr>
          <w:rFonts w:ascii="Arial" w:hAnsi="Arial" w:cs="Arial"/>
          <w:sz w:val="22"/>
          <w:szCs w:val="22"/>
          <w:shd w:val="clear" w:color="auto" w:fill="BFBFBF" w:themeFill="background1" w:themeFillShade="BF"/>
        </w:rPr>
        <w:t>’S</w:t>
      </w:r>
      <w:r w:rsidR="00710170" w:rsidRPr="00327919">
        <w:rPr>
          <w:rFonts w:ascii="Arial" w:hAnsi="Arial" w:cs="Arial"/>
          <w:sz w:val="22"/>
          <w:szCs w:val="22"/>
          <w:shd w:val="clear" w:color="auto" w:fill="BFBFBF" w:themeFill="background1" w:themeFillShade="BF"/>
        </w:rPr>
        <w:t xml:space="preserve"> DESK.</w:t>
      </w:r>
    </w:p>
    <w:p w14:paraId="53EC7537" w14:textId="77777777" w:rsidR="00D2788C" w:rsidRPr="00327919" w:rsidRDefault="00D2788C" w:rsidP="00362D66">
      <w:pPr>
        <w:rPr>
          <w:rFonts w:ascii="Arial" w:hAnsi="Arial" w:cs="Arial"/>
          <w:sz w:val="22"/>
          <w:szCs w:val="22"/>
          <w:shd w:val="clear" w:color="auto" w:fill="BFBFBF" w:themeFill="background1" w:themeFillShade="BF"/>
        </w:rPr>
      </w:pPr>
    </w:p>
    <w:p w14:paraId="2FB55E25" w14:textId="77777777" w:rsidR="00CE5F62" w:rsidRDefault="00D2788C" w:rsidP="00CE5F62">
      <w:pPr>
        <w:rPr>
          <w:rFonts w:ascii="Calibri" w:hAnsi="Calibri" w:cs="Calibri"/>
          <w:sz w:val="22"/>
          <w:szCs w:val="22"/>
          <w:shd w:val="clear" w:color="auto" w:fill="BFBFBF" w:themeFill="background1" w:themeFillShade="BF"/>
        </w:rPr>
      </w:pPr>
      <w:r w:rsidRPr="00327919">
        <w:rPr>
          <w:rFonts w:ascii="Arial" w:hAnsi="Arial" w:cs="Arial"/>
          <w:sz w:val="22"/>
          <w:szCs w:val="22"/>
          <w:shd w:val="clear" w:color="auto" w:fill="BFBFBF" w:themeFill="background1" w:themeFillShade="BF"/>
        </w:rPr>
        <w:t>Late submission of tasks without legitimate reason will be penalised as</w:t>
      </w:r>
      <w:r>
        <w:rPr>
          <w:rFonts w:ascii="Calibri" w:hAnsi="Calibri" w:cs="Calibri"/>
          <w:sz w:val="22"/>
          <w:szCs w:val="22"/>
          <w:shd w:val="clear" w:color="auto" w:fill="BFBFBF" w:themeFill="background1" w:themeFillShade="BF"/>
        </w:rPr>
        <w:t xml:space="preserve"> dictated in the </w:t>
      </w:r>
      <w:r w:rsidR="00003EA7">
        <w:rPr>
          <w:rFonts w:ascii="Calibri" w:hAnsi="Calibri" w:cs="Calibri"/>
          <w:sz w:val="22"/>
          <w:szCs w:val="22"/>
          <w:shd w:val="clear" w:color="auto" w:fill="BFBFBF" w:themeFill="background1" w:themeFillShade="BF"/>
        </w:rPr>
        <w:t xml:space="preserve">Como Secondary College’s Assessment </w:t>
      </w:r>
      <w:proofErr w:type="gramStart"/>
      <w:r w:rsidR="00003EA7">
        <w:rPr>
          <w:rFonts w:ascii="Calibri" w:hAnsi="Calibri" w:cs="Calibri"/>
          <w:sz w:val="22"/>
          <w:szCs w:val="22"/>
          <w:shd w:val="clear" w:color="auto" w:fill="BFBFBF" w:themeFill="background1" w:themeFillShade="BF"/>
        </w:rPr>
        <w:t>Policy</w:t>
      </w:r>
      <w:r w:rsidR="00362D66" w:rsidRPr="00710170">
        <w:rPr>
          <w:rFonts w:ascii="Calibri" w:hAnsi="Calibri" w:cs="Calibri"/>
          <w:sz w:val="22"/>
          <w:szCs w:val="22"/>
          <w:shd w:val="clear" w:color="auto" w:fill="BFBFBF" w:themeFill="background1" w:themeFillShade="BF"/>
        </w:rPr>
        <w:t xml:space="preserve"> </w:t>
      </w:r>
      <w:r w:rsidR="00CE5F62">
        <w:rPr>
          <w:rFonts w:ascii="Calibri" w:hAnsi="Calibri" w:cs="Calibri"/>
          <w:sz w:val="22"/>
          <w:szCs w:val="22"/>
          <w:shd w:val="clear" w:color="auto" w:fill="BFBFBF" w:themeFill="background1" w:themeFillShade="BF"/>
        </w:rPr>
        <w:t>.</w:t>
      </w:r>
      <w:proofErr w:type="gramEnd"/>
    </w:p>
    <w:p w14:paraId="288B8699" w14:textId="77777777" w:rsidR="00CE5F62" w:rsidRDefault="00CE5F62" w:rsidP="00CE5F62">
      <w:pPr>
        <w:rPr>
          <w:rFonts w:ascii="Calibri" w:hAnsi="Calibri" w:cs="Calibri"/>
          <w:sz w:val="22"/>
          <w:szCs w:val="22"/>
          <w:shd w:val="clear" w:color="auto" w:fill="BFBFBF" w:themeFill="background1" w:themeFillShade="BF"/>
        </w:rPr>
      </w:pPr>
    </w:p>
    <w:p w14:paraId="57924112" w14:textId="77777777" w:rsidR="0067243C" w:rsidRDefault="0067243C" w:rsidP="00587D2F">
      <w:pPr>
        <w:pStyle w:val="Heading1"/>
        <w:rPr>
          <w:rFonts w:asciiTheme="minorHAnsi" w:hAnsiTheme="minorHAnsi" w:cstheme="minorHAnsi"/>
        </w:rPr>
      </w:pPr>
      <w:bookmarkStart w:id="8" w:name="_Toc358372267"/>
      <w:bookmarkStart w:id="9" w:name="_Toc358373584"/>
      <w:bookmarkStart w:id="10" w:name="_Toc384202978"/>
    </w:p>
    <w:p w14:paraId="20D73EBC" w14:textId="77777777" w:rsidR="0067243C" w:rsidRDefault="0067243C" w:rsidP="0067243C"/>
    <w:p w14:paraId="7C8E7B0D" w14:textId="77777777" w:rsidR="0067243C" w:rsidRDefault="0067243C" w:rsidP="0067243C"/>
    <w:p w14:paraId="011389E1" w14:textId="77777777" w:rsidR="0067243C" w:rsidRDefault="0067243C" w:rsidP="0067243C"/>
    <w:p w14:paraId="659D1C6E" w14:textId="77777777" w:rsidR="0067243C" w:rsidRDefault="0067243C" w:rsidP="0067243C"/>
    <w:p w14:paraId="5758A1CB" w14:textId="77777777" w:rsidR="0067243C" w:rsidRDefault="0067243C" w:rsidP="0067243C"/>
    <w:p w14:paraId="6E98667A" w14:textId="77777777" w:rsidR="003C1E1A" w:rsidRDefault="003C1E1A" w:rsidP="0067243C"/>
    <w:p w14:paraId="67A03733" w14:textId="77777777" w:rsidR="003C1E1A" w:rsidRDefault="003C1E1A" w:rsidP="0067243C"/>
    <w:p w14:paraId="08729A7D" w14:textId="77777777" w:rsidR="003C1E1A" w:rsidRDefault="003C1E1A" w:rsidP="0067243C"/>
    <w:p w14:paraId="2F9D63A9" w14:textId="77777777" w:rsidR="003C1E1A" w:rsidRDefault="003C1E1A" w:rsidP="0067243C"/>
    <w:p w14:paraId="4405115A" w14:textId="77777777" w:rsidR="003C1E1A" w:rsidRDefault="003C1E1A" w:rsidP="0067243C"/>
    <w:p w14:paraId="11778410" w14:textId="77777777" w:rsidR="003C1E1A" w:rsidRDefault="003C1E1A" w:rsidP="0067243C"/>
    <w:p w14:paraId="31120F8A" w14:textId="77777777" w:rsidR="003C1E1A" w:rsidRDefault="003C1E1A" w:rsidP="0067243C"/>
    <w:p w14:paraId="1CEADDAD" w14:textId="77777777" w:rsidR="003C1E1A" w:rsidRDefault="003C1E1A" w:rsidP="0067243C"/>
    <w:p w14:paraId="794706B1" w14:textId="77777777" w:rsidR="003C1E1A" w:rsidRDefault="003C1E1A" w:rsidP="0067243C"/>
    <w:p w14:paraId="34D8B421" w14:textId="77777777" w:rsidR="003C1E1A" w:rsidRDefault="003C1E1A" w:rsidP="0067243C"/>
    <w:p w14:paraId="78832B54" w14:textId="77777777" w:rsidR="003C1E1A" w:rsidRDefault="003C1E1A" w:rsidP="0067243C"/>
    <w:p w14:paraId="5B223172" w14:textId="77777777" w:rsidR="003C1E1A" w:rsidRDefault="003C1E1A" w:rsidP="0067243C"/>
    <w:p w14:paraId="49CFCD09" w14:textId="77777777" w:rsidR="003C1E1A" w:rsidRDefault="003C1E1A" w:rsidP="0067243C"/>
    <w:p w14:paraId="43F9BE51" w14:textId="77777777" w:rsidR="003C1E1A" w:rsidRDefault="003C1E1A" w:rsidP="0067243C"/>
    <w:p w14:paraId="35771BEB" w14:textId="77777777" w:rsidR="003C1E1A" w:rsidRPr="003C1E1A" w:rsidRDefault="003C1E1A" w:rsidP="003C1E1A">
      <w:pPr>
        <w:keepNext/>
        <w:keepLines/>
        <w:spacing w:before="480" w:after="120" w:line="264" w:lineRule="auto"/>
        <w:contextualSpacing/>
        <w:outlineLvl w:val="0"/>
        <w:rPr>
          <w:rFonts w:ascii="Franklin Gothic Medium" w:hAnsi="Franklin Gothic Medium"/>
          <w:b/>
          <w:bCs/>
          <w:color w:val="342568"/>
          <w:sz w:val="40"/>
          <w:szCs w:val="28"/>
          <w:lang w:eastAsia="en-US"/>
        </w:rPr>
      </w:pPr>
      <w:bookmarkStart w:id="11" w:name="_Toc361209729"/>
      <w:r w:rsidRPr="003C1E1A">
        <w:rPr>
          <w:rFonts w:ascii="Franklin Gothic Medium" w:hAnsi="Franklin Gothic Medium"/>
          <w:b/>
          <w:bCs/>
          <w:color w:val="342568"/>
          <w:sz w:val="40"/>
          <w:szCs w:val="28"/>
          <w:lang w:eastAsia="en-US"/>
        </w:rPr>
        <w:t>Appendix 1 – Grade descriptions Year 11</w:t>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3C1E1A" w:rsidRPr="003C1E1A" w14:paraId="12BF8674" w14:textId="77777777" w:rsidTr="00926615">
        <w:tc>
          <w:tcPr>
            <w:tcW w:w="993" w:type="dxa"/>
            <w:vMerge w:val="restart"/>
            <w:shd w:val="clear" w:color="auto" w:fill="9688BE"/>
            <w:vAlign w:val="center"/>
          </w:tcPr>
          <w:p w14:paraId="3576DE1D" w14:textId="77777777" w:rsidR="003C1E1A" w:rsidRPr="003C1E1A" w:rsidRDefault="003C1E1A" w:rsidP="003C1E1A">
            <w:pPr>
              <w:spacing w:line="264" w:lineRule="auto"/>
              <w:jc w:val="center"/>
              <w:rPr>
                <w:rFonts w:ascii="Calibri" w:hAnsi="Calibri" w:cs="Calibri"/>
                <w:b/>
                <w:color w:val="FFFFFF"/>
                <w:sz w:val="40"/>
                <w:szCs w:val="40"/>
                <w:lang w:eastAsia="en-US"/>
              </w:rPr>
            </w:pPr>
            <w:r w:rsidRPr="003C1E1A">
              <w:rPr>
                <w:rFonts w:ascii="Calibri" w:hAnsi="Calibri" w:cs="Calibri"/>
                <w:b/>
                <w:color w:val="FFFFFF"/>
                <w:sz w:val="40"/>
                <w:szCs w:val="40"/>
                <w:lang w:eastAsia="en-US"/>
              </w:rPr>
              <w:t>A</w:t>
            </w:r>
          </w:p>
        </w:tc>
        <w:tc>
          <w:tcPr>
            <w:tcW w:w="1842" w:type="dxa"/>
          </w:tcPr>
          <w:p w14:paraId="2C33CCE9" w14:textId="77777777" w:rsidR="003C1E1A" w:rsidRPr="003C1E1A" w:rsidRDefault="003C1E1A" w:rsidP="003C1E1A">
            <w:pPr>
              <w:spacing w:line="264" w:lineRule="auto"/>
              <w:rPr>
                <w:rFonts w:ascii="Calibri" w:eastAsia="Calibri" w:hAnsi="Calibri" w:cs="Arial"/>
                <w:color w:val="000000"/>
                <w:sz w:val="20"/>
                <w:szCs w:val="20"/>
                <w:lang w:eastAsia="en-US"/>
              </w:rPr>
            </w:pPr>
          </w:p>
        </w:tc>
        <w:tc>
          <w:tcPr>
            <w:tcW w:w="3331" w:type="dxa"/>
          </w:tcPr>
          <w:p w14:paraId="5A48E055"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responding</w:t>
            </w:r>
            <w:r w:rsidRPr="003C1E1A">
              <w:rPr>
                <w:rFonts w:ascii="Calibri" w:eastAsia="Calibri" w:hAnsi="Calibri" w:cs="Arial"/>
                <w:color w:val="000000"/>
                <w:sz w:val="20"/>
                <w:szCs w:val="20"/>
                <w:lang w:eastAsia="en-US"/>
              </w:rPr>
              <w:t xml:space="preserve"> to texts, the student</w:t>
            </w:r>
          </w:p>
        </w:tc>
        <w:tc>
          <w:tcPr>
            <w:tcW w:w="3332" w:type="dxa"/>
          </w:tcPr>
          <w:p w14:paraId="38D306FA"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creating</w:t>
            </w:r>
            <w:r w:rsidRPr="003C1E1A">
              <w:rPr>
                <w:rFonts w:ascii="Calibri" w:eastAsia="Calibri" w:hAnsi="Calibri" w:cs="Arial"/>
                <w:color w:val="000000"/>
                <w:sz w:val="20"/>
                <w:szCs w:val="20"/>
                <w:lang w:eastAsia="en-US"/>
              </w:rPr>
              <w:t xml:space="preserve"> texts, the student</w:t>
            </w:r>
          </w:p>
        </w:tc>
      </w:tr>
      <w:tr w:rsidR="003C1E1A" w:rsidRPr="003C1E1A" w14:paraId="431181CE" w14:textId="77777777" w:rsidTr="00926615">
        <w:tc>
          <w:tcPr>
            <w:tcW w:w="993" w:type="dxa"/>
            <w:vMerge/>
            <w:shd w:val="clear" w:color="auto" w:fill="9688BE"/>
          </w:tcPr>
          <w:p w14:paraId="5895DD9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0863C933" w14:textId="77777777" w:rsidR="003C1E1A" w:rsidRPr="003C1E1A" w:rsidRDefault="003C1E1A" w:rsidP="003C1E1A">
            <w:pPr>
              <w:spacing w:line="264" w:lineRule="auto"/>
              <w:ind w:right="-108"/>
              <w:rPr>
                <w:rFonts w:ascii="Calibri" w:eastAsia="Calibri" w:hAnsi="Calibri"/>
                <w:b/>
                <w:sz w:val="20"/>
                <w:szCs w:val="20"/>
                <w:lang w:eastAsia="en-US"/>
              </w:rPr>
            </w:pPr>
            <w:r w:rsidRPr="003C1E1A">
              <w:rPr>
                <w:rFonts w:ascii="Calibri" w:eastAsia="Calibri" w:hAnsi="Calibri"/>
                <w:b/>
                <w:sz w:val="20"/>
                <w:szCs w:val="20"/>
                <w:lang w:eastAsia="en-US"/>
              </w:rPr>
              <w:t>Language, language features, expression and style</w:t>
            </w:r>
          </w:p>
        </w:tc>
        <w:tc>
          <w:tcPr>
            <w:tcW w:w="3331" w:type="dxa"/>
          </w:tcPr>
          <w:p w14:paraId="772A51FC"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Produces articulate, concise and cohesive analysis of the language used, the language features and the stylistic choices in texts. </w:t>
            </w:r>
          </w:p>
        </w:tc>
        <w:tc>
          <w:tcPr>
            <w:tcW w:w="3332" w:type="dxa"/>
          </w:tcPr>
          <w:p w14:paraId="2D98340C"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Controls language and language features for precision, fluency of expression and stylistic effect.</w:t>
            </w:r>
          </w:p>
        </w:tc>
      </w:tr>
      <w:tr w:rsidR="003C1E1A" w:rsidRPr="003C1E1A" w14:paraId="0B0314B4" w14:textId="77777777" w:rsidTr="00926615">
        <w:tc>
          <w:tcPr>
            <w:tcW w:w="993" w:type="dxa"/>
            <w:vMerge/>
            <w:shd w:val="clear" w:color="auto" w:fill="9688BE"/>
          </w:tcPr>
          <w:p w14:paraId="11ADA6B0"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DE06229"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Mechanics of grammar, spelling and punctuation</w:t>
            </w:r>
          </w:p>
        </w:tc>
        <w:tc>
          <w:tcPr>
            <w:tcW w:w="3331" w:type="dxa"/>
          </w:tcPr>
          <w:p w14:paraId="3422AFE3"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Sustains control of the mechanics of grammar, spelling and punctuation. </w:t>
            </w:r>
          </w:p>
        </w:tc>
        <w:tc>
          <w:tcPr>
            <w:tcW w:w="3332" w:type="dxa"/>
          </w:tcPr>
          <w:p w14:paraId="31C26E02"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Sustains control of the mechanics of grammar, spelling and punctuation.</w:t>
            </w:r>
          </w:p>
        </w:tc>
      </w:tr>
      <w:tr w:rsidR="003C1E1A" w:rsidRPr="003C1E1A" w14:paraId="61D47237" w14:textId="77777777" w:rsidTr="00926615">
        <w:tc>
          <w:tcPr>
            <w:tcW w:w="993" w:type="dxa"/>
            <w:vMerge/>
            <w:shd w:val="clear" w:color="auto" w:fill="9688BE"/>
          </w:tcPr>
          <w:p w14:paraId="103DE5E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31AA9934"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Purpose, audience, genre</w:t>
            </w:r>
          </w:p>
        </w:tc>
        <w:tc>
          <w:tcPr>
            <w:tcW w:w="3331" w:type="dxa"/>
          </w:tcPr>
          <w:p w14:paraId="78C42D23"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Analyses the relationships between purpose, audience and genre.</w:t>
            </w:r>
          </w:p>
        </w:tc>
        <w:tc>
          <w:tcPr>
            <w:tcW w:w="3332" w:type="dxa"/>
          </w:tcPr>
          <w:p w14:paraId="1904A256"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Controls the relationships between purpose, audience and genre.</w:t>
            </w:r>
          </w:p>
        </w:tc>
      </w:tr>
      <w:tr w:rsidR="003C1E1A" w:rsidRPr="003C1E1A" w14:paraId="6EDCA97A" w14:textId="77777777" w:rsidTr="00926615">
        <w:tc>
          <w:tcPr>
            <w:tcW w:w="993" w:type="dxa"/>
            <w:vMerge/>
            <w:shd w:val="clear" w:color="auto" w:fill="9688BE"/>
          </w:tcPr>
          <w:p w14:paraId="2E2E91E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BA12B28"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Structure</w:t>
            </w:r>
          </w:p>
        </w:tc>
        <w:tc>
          <w:tcPr>
            <w:tcW w:w="3331" w:type="dxa"/>
          </w:tcPr>
          <w:p w14:paraId="01017341"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Arial"/>
                <w:color w:val="000000"/>
                <w:sz w:val="20"/>
                <w:szCs w:val="20"/>
                <w:lang w:eastAsia="en-US"/>
              </w:rPr>
              <w:t>Organises analysis within a coherent structure.</w:t>
            </w:r>
          </w:p>
        </w:tc>
        <w:tc>
          <w:tcPr>
            <w:tcW w:w="3332" w:type="dxa"/>
          </w:tcPr>
          <w:p w14:paraId="2FAF304C"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Selects and controls an effective structure.</w:t>
            </w:r>
          </w:p>
        </w:tc>
      </w:tr>
      <w:tr w:rsidR="003C1E1A" w:rsidRPr="003C1E1A" w14:paraId="676ABDDF" w14:textId="77777777" w:rsidTr="00926615">
        <w:tc>
          <w:tcPr>
            <w:tcW w:w="993" w:type="dxa"/>
            <w:vMerge/>
            <w:shd w:val="clear" w:color="auto" w:fill="9688BE"/>
          </w:tcPr>
          <w:p w14:paraId="225E98CF"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2218F33A"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Context</w:t>
            </w:r>
          </w:p>
        </w:tc>
        <w:tc>
          <w:tcPr>
            <w:tcW w:w="3331" w:type="dxa"/>
          </w:tcPr>
          <w:p w14:paraId="3237AA20"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Applies an understanding of contexts to comprehend, interpret and evaluate texts.</w:t>
            </w:r>
          </w:p>
        </w:tc>
        <w:tc>
          <w:tcPr>
            <w:tcW w:w="3332" w:type="dxa"/>
          </w:tcPr>
          <w:p w14:paraId="1C864DFE"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Integrates an understanding of context to engage audiences.</w:t>
            </w:r>
          </w:p>
        </w:tc>
      </w:tr>
      <w:tr w:rsidR="003C1E1A" w:rsidRPr="003C1E1A" w14:paraId="46479E5B" w14:textId="77777777" w:rsidTr="00926615">
        <w:tc>
          <w:tcPr>
            <w:tcW w:w="993" w:type="dxa"/>
            <w:vMerge/>
            <w:shd w:val="clear" w:color="auto" w:fill="9688BE"/>
          </w:tcPr>
          <w:p w14:paraId="0503017C"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5F5CB3FB"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 xml:space="preserve">Comparisons of texts </w:t>
            </w:r>
          </w:p>
        </w:tc>
        <w:tc>
          <w:tcPr>
            <w:tcW w:w="3331" w:type="dxa"/>
          </w:tcPr>
          <w:p w14:paraId="02719E65"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Makes perceptive comparisons of texts.</w:t>
            </w:r>
          </w:p>
        </w:tc>
        <w:tc>
          <w:tcPr>
            <w:tcW w:w="3332" w:type="dxa"/>
            <w:shd w:val="clear" w:color="auto" w:fill="E5DFEC" w:themeFill="accent4" w:themeFillTint="33"/>
          </w:tcPr>
          <w:p w14:paraId="5BD645FB"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p>
        </w:tc>
      </w:tr>
      <w:tr w:rsidR="003C1E1A" w:rsidRPr="003C1E1A" w14:paraId="297972F6" w14:textId="77777777" w:rsidTr="00926615">
        <w:tc>
          <w:tcPr>
            <w:tcW w:w="993" w:type="dxa"/>
            <w:vMerge/>
            <w:shd w:val="clear" w:color="auto" w:fill="9688BE"/>
          </w:tcPr>
          <w:p w14:paraId="4492D051"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F4E834C"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Supporting evidence</w:t>
            </w:r>
          </w:p>
        </w:tc>
        <w:tc>
          <w:tcPr>
            <w:tcW w:w="3331" w:type="dxa"/>
          </w:tcPr>
          <w:p w14:paraId="120FEC94"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r w:rsidRPr="003C1E1A">
              <w:rPr>
                <w:rFonts w:ascii="Calibri" w:eastAsia="Calibri" w:hAnsi="Calibri" w:cs="Calibri"/>
                <w:sz w:val="20"/>
                <w:szCs w:val="20"/>
                <w:lang w:eastAsia="en-US"/>
              </w:rPr>
              <w:t>Provides pertinent evidence (by way of quotes and/or examples) to enhance analysis.</w:t>
            </w:r>
          </w:p>
        </w:tc>
        <w:tc>
          <w:tcPr>
            <w:tcW w:w="3332" w:type="dxa"/>
            <w:shd w:val="clear" w:color="auto" w:fill="E5DFEC" w:themeFill="accent4" w:themeFillTint="33"/>
          </w:tcPr>
          <w:p w14:paraId="07F3A7CF" w14:textId="77777777" w:rsidR="003C1E1A" w:rsidRPr="003C1E1A" w:rsidRDefault="003C1E1A" w:rsidP="003C1E1A">
            <w:pPr>
              <w:autoSpaceDE w:val="0"/>
              <w:autoSpaceDN w:val="0"/>
              <w:adjustRightInd w:val="0"/>
              <w:spacing w:line="264" w:lineRule="auto"/>
              <w:rPr>
                <w:rFonts w:ascii="Calibri" w:eastAsia="Calibri" w:hAnsi="Calibri" w:cs="Calibri"/>
                <w:sz w:val="20"/>
                <w:szCs w:val="20"/>
                <w:lang w:eastAsia="en-US"/>
              </w:rPr>
            </w:pPr>
          </w:p>
        </w:tc>
      </w:tr>
    </w:tbl>
    <w:p w14:paraId="333C1B23" w14:textId="77777777" w:rsidR="003C1E1A" w:rsidRPr="003C1E1A" w:rsidRDefault="003C1E1A" w:rsidP="003C1E1A">
      <w:pPr>
        <w:spacing w:line="264" w:lineRule="auto"/>
        <w:rPr>
          <w:rFonts w:ascii="Calibri" w:hAnsi="Calibri"/>
          <w:sz w:val="22"/>
          <w:szCs w:val="22"/>
          <w:lang w:eastAsia="en-US"/>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3C1E1A" w:rsidRPr="003C1E1A" w14:paraId="131473A7" w14:textId="77777777" w:rsidTr="00926615">
        <w:tc>
          <w:tcPr>
            <w:tcW w:w="993" w:type="dxa"/>
            <w:vMerge w:val="restart"/>
            <w:shd w:val="clear" w:color="auto" w:fill="9688BE"/>
            <w:vAlign w:val="center"/>
          </w:tcPr>
          <w:p w14:paraId="23E9EA67" w14:textId="77777777" w:rsidR="003C1E1A" w:rsidRPr="003C1E1A" w:rsidRDefault="003C1E1A" w:rsidP="003C1E1A">
            <w:pPr>
              <w:spacing w:line="264" w:lineRule="auto"/>
              <w:jc w:val="center"/>
              <w:rPr>
                <w:rFonts w:ascii="Calibri" w:hAnsi="Calibri" w:cs="Calibri"/>
                <w:b/>
                <w:color w:val="FFFFFF"/>
                <w:sz w:val="40"/>
                <w:szCs w:val="40"/>
                <w:lang w:eastAsia="en-US"/>
              </w:rPr>
            </w:pPr>
            <w:r w:rsidRPr="003C1E1A">
              <w:rPr>
                <w:rFonts w:ascii="Calibri" w:hAnsi="Calibri" w:cs="Calibri"/>
                <w:b/>
                <w:color w:val="FFFFFF"/>
                <w:sz w:val="40"/>
                <w:szCs w:val="40"/>
                <w:lang w:eastAsia="en-US"/>
              </w:rPr>
              <w:t>B</w:t>
            </w:r>
          </w:p>
        </w:tc>
        <w:tc>
          <w:tcPr>
            <w:tcW w:w="1842" w:type="dxa"/>
          </w:tcPr>
          <w:p w14:paraId="5FD23F57" w14:textId="77777777" w:rsidR="003C1E1A" w:rsidRPr="003C1E1A" w:rsidRDefault="003C1E1A" w:rsidP="003C1E1A">
            <w:pPr>
              <w:spacing w:line="264" w:lineRule="auto"/>
              <w:ind w:right="-108"/>
              <w:rPr>
                <w:rFonts w:ascii="Calibri" w:eastAsia="Calibri" w:hAnsi="Calibri"/>
                <w:b/>
                <w:sz w:val="20"/>
                <w:szCs w:val="20"/>
                <w:lang w:eastAsia="en-US"/>
              </w:rPr>
            </w:pPr>
          </w:p>
        </w:tc>
        <w:tc>
          <w:tcPr>
            <w:tcW w:w="3331" w:type="dxa"/>
          </w:tcPr>
          <w:p w14:paraId="1FD4E937"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responding</w:t>
            </w:r>
            <w:r w:rsidRPr="003C1E1A">
              <w:rPr>
                <w:rFonts w:ascii="Calibri" w:eastAsia="Calibri" w:hAnsi="Calibri" w:cs="Arial"/>
                <w:color w:val="000000"/>
                <w:sz w:val="20"/>
                <w:szCs w:val="20"/>
                <w:lang w:eastAsia="en-US"/>
              </w:rPr>
              <w:t xml:space="preserve"> to texts, the student</w:t>
            </w:r>
          </w:p>
        </w:tc>
        <w:tc>
          <w:tcPr>
            <w:tcW w:w="3332" w:type="dxa"/>
          </w:tcPr>
          <w:p w14:paraId="46039914"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creating</w:t>
            </w:r>
            <w:r w:rsidRPr="003C1E1A">
              <w:rPr>
                <w:rFonts w:ascii="Calibri" w:eastAsia="Calibri" w:hAnsi="Calibri" w:cs="Arial"/>
                <w:color w:val="000000"/>
                <w:sz w:val="20"/>
                <w:szCs w:val="20"/>
                <w:lang w:eastAsia="en-US"/>
              </w:rPr>
              <w:t xml:space="preserve"> texts, the student</w:t>
            </w:r>
          </w:p>
        </w:tc>
      </w:tr>
      <w:tr w:rsidR="003C1E1A" w:rsidRPr="003C1E1A" w14:paraId="2710CED2" w14:textId="77777777" w:rsidTr="00926615">
        <w:tc>
          <w:tcPr>
            <w:tcW w:w="993" w:type="dxa"/>
            <w:vMerge/>
            <w:shd w:val="clear" w:color="auto" w:fill="9688BE"/>
            <w:vAlign w:val="center"/>
          </w:tcPr>
          <w:p w14:paraId="12A589EA" w14:textId="77777777" w:rsidR="003C1E1A" w:rsidRPr="003C1E1A" w:rsidRDefault="003C1E1A" w:rsidP="003C1E1A">
            <w:pPr>
              <w:spacing w:line="264" w:lineRule="auto"/>
              <w:jc w:val="center"/>
              <w:rPr>
                <w:rFonts w:ascii="Calibri" w:hAnsi="Calibri" w:cs="Calibri"/>
                <w:b/>
                <w:color w:val="FFFFFF"/>
                <w:sz w:val="40"/>
                <w:szCs w:val="40"/>
                <w:lang w:eastAsia="en-US"/>
              </w:rPr>
            </w:pPr>
          </w:p>
        </w:tc>
        <w:tc>
          <w:tcPr>
            <w:tcW w:w="1842" w:type="dxa"/>
          </w:tcPr>
          <w:p w14:paraId="73A88AFB" w14:textId="77777777" w:rsidR="003C1E1A" w:rsidRPr="003C1E1A" w:rsidRDefault="003C1E1A" w:rsidP="003C1E1A">
            <w:pPr>
              <w:spacing w:line="264" w:lineRule="auto"/>
              <w:ind w:right="-108"/>
              <w:rPr>
                <w:rFonts w:ascii="Calibri" w:eastAsia="Calibri" w:hAnsi="Calibri"/>
                <w:b/>
                <w:sz w:val="20"/>
                <w:szCs w:val="20"/>
                <w:lang w:eastAsia="en-US"/>
              </w:rPr>
            </w:pPr>
            <w:r w:rsidRPr="003C1E1A">
              <w:rPr>
                <w:rFonts w:ascii="Calibri" w:eastAsia="Calibri" w:hAnsi="Calibri"/>
                <w:b/>
                <w:sz w:val="20"/>
                <w:szCs w:val="20"/>
                <w:lang w:eastAsia="en-US"/>
              </w:rPr>
              <w:t>Language, language features, expression and style</w:t>
            </w:r>
          </w:p>
        </w:tc>
        <w:tc>
          <w:tcPr>
            <w:tcW w:w="3331" w:type="dxa"/>
          </w:tcPr>
          <w:p w14:paraId="23E8A922"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Produces clearly expressed and logical analysis of the language used and the stylistic choices made in texts.</w:t>
            </w:r>
          </w:p>
        </w:tc>
        <w:tc>
          <w:tcPr>
            <w:tcW w:w="3332" w:type="dxa"/>
          </w:tcPr>
          <w:p w14:paraId="2FAD5133"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Uses language and language features for clarity of expression and development of style.</w:t>
            </w:r>
          </w:p>
        </w:tc>
      </w:tr>
      <w:tr w:rsidR="003C1E1A" w:rsidRPr="003C1E1A" w14:paraId="0C914FAD" w14:textId="77777777" w:rsidTr="00926615">
        <w:tc>
          <w:tcPr>
            <w:tcW w:w="993" w:type="dxa"/>
            <w:vMerge/>
            <w:shd w:val="clear" w:color="auto" w:fill="9688BE"/>
          </w:tcPr>
          <w:p w14:paraId="4ADB1818"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52382756"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Mechanics of grammar, spelling and punctuation</w:t>
            </w:r>
          </w:p>
        </w:tc>
        <w:tc>
          <w:tcPr>
            <w:tcW w:w="3331" w:type="dxa"/>
          </w:tcPr>
          <w:p w14:paraId="4F49E72E"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Controls most of the mechanics of grammar, spelling and punctuation.</w:t>
            </w:r>
          </w:p>
        </w:tc>
        <w:tc>
          <w:tcPr>
            <w:tcW w:w="3332" w:type="dxa"/>
          </w:tcPr>
          <w:p w14:paraId="6136C0DA"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Controls most of the mechanics of grammar, spelling and punctuation.</w:t>
            </w:r>
          </w:p>
        </w:tc>
      </w:tr>
      <w:tr w:rsidR="003C1E1A" w:rsidRPr="003C1E1A" w14:paraId="0C62970E" w14:textId="77777777" w:rsidTr="00926615">
        <w:tc>
          <w:tcPr>
            <w:tcW w:w="993" w:type="dxa"/>
            <w:vMerge/>
            <w:shd w:val="clear" w:color="auto" w:fill="9688BE"/>
          </w:tcPr>
          <w:p w14:paraId="3DAA6994"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DA1226A"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Purpose, audience, genre</w:t>
            </w:r>
          </w:p>
        </w:tc>
        <w:tc>
          <w:tcPr>
            <w:tcW w:w="3331" w:type="dxa"/>
          </w:tcPr>
          <w:p w14:paraId="39B21992"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Analyses the purpose, audience and genre.</w:t>
            </w:r>
          </w:p>
        </w:tc>
        <w:tc>
          <w:tcPr>
            <w:tcW w:w="3332" w:type="dxa"/>
          </w:tcPr>
          <w:p w14:paraId="008BC072"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Applies a clear understanding of purpose, audience and genre.</w:t>
            </w:r>
          </w:p>
        </w:tc>
      </w:tr>
      <w:tr w:rsidR="003C1E1A" w:rsidRPr="003C1E1A" w14:paraId="16B26795" w14:textId="77777777" w:rsidTr="00926615">
        <w:tc>
          <w:tcPr>
            <w:tcW w:w="993" w:type="dxa"/>
            <w:vMerge/>
            <w:shd w:val="clear" w:color="auto" w:fill="9688BE"/>
          </w:tcPr>
          <w:p w14:paraId="3D49AC0F"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E5A94BA"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Structure</w:t>
            </w:r>
          </w:p>
        </w:tc>
        <w:tc>
          <w:tcPr>
            <w:tcW w:w="3331" w:type="dxa"/>
          </w:tcPr>
          <w:p w14:paraId="04087A7E"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Organises analysis within a logical structure.</w:t>
            </w:r>
          </w:p>
        </w:tc>
        <w:tc>
          <w:tcPr>
            <w:tcW w:w="3332" w:type="dxa"/>
          </w:tcPr>
          <w:p w14:paraId="544FDBDC"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Selects and controls most elements of structure.</w:t>
            </w:r>
          </w:p>
        </w:tc>
      </w:tr>
      <w:tr w:rsidR="003C1E1A" w:rsidRPr="003C1E1A" w14:paraId="63728604" w14:textId="77777777" w:rsidTr="00926615">
        <w:tc>
          <w:tcPr>
            <w:tcW w:w="993" w:type="dxa"/>
            <w:vMerge/>
            <w:shd w:val="clear" w:color="auto" w:fill="9688BE"/>
          </w:tcPr>
          <w:p w14:paraId="553C7EB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0CD72108"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Context</w:t>
            </w:r>
          </w:p>
        </w:tc>
        <w:tc>
          <w:tcPr>
            <w:tcW w:w="3331" w:type="dxa"/>
          </w:tcPr>
          <w:p w14:paraId="341AF9DD"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Applies an understanding of contexts to make meaning(s) of texts.</w:t>
            </w:r>
          </w:p>
        </w:tc>
        <w:tc>
          <w:tcPr>
            <w:tcW w:w="3332" w:type="dxa"/>
          </w:tcPr>
          <w:p w14:paraId="09F0517B"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Uses an understanding of context to engage audiences.</w:t>
            </w:r>
          </w:p>
        </w:tc>
      </w:tr>
      <w:tr w:rsidR="003C1E1A" w:rsidRPr="003C1E1A" w14:paraId="45AEB760" w14:textId="77777777" w:rsidTr="00926615">
        <w:tc>
          <w:tcPr>
            <w:tcW w:w="993" w:type="dxa"/>
            <w:vMerge/>
            <w:shd w:val="clear" w:color="auto" w:fill="9688BE"/>
          </w:tcPr>
          <w:p w14:paraId="3B8C3958"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0D80C268"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 xml:space="preserve">Comparisons of texts </w:t>
            </w:r>
          </w:p>
        </w:tc>
        <w:tc>
          <w:tcPr>
            <w:tcW w:w="3331" w:type="dxa"/>
          </w:tcPr>
          <w:p w14:paraId="1FAED6AA"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Makes meaningful comparisons of texts.</w:t>
            </w:r>
          </w:p>
        </w:tc>
        <w:tc>
          <w:tcPr>
            <w:tcW w:w="3332" w:type="dxa"/>
            <w:shd w:val="clear" w:color="auto" w:fill="E5DFEC" w:themeFill="accent4" w:themeFillTint="33"/>
          </w:tcPr>
          <w:p w14:paraId="116E0B28"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r w:rsidR="003C1E1A" w:rsidRPr="003C1E1A" w14:paraId="056382E8" w14:textId="77777777" w:rsidTr="00926615">
        <w:tc>
          <w:tcPr>
            <w:tcW w:w="993" w:type="dxa"/>
            <w:vMerge/>
            <w:shd w:val="clear" w:color="auto" w:fill="9688BE"/>
          </w:tcPr>
          <w:p w14:paraId="5ABDC068"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3C8B2A27"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Supporting evidence</w:t>
            </w:r>
          </w:p>
        </w:tc>
        <w:tc>
          <w:tcPr>
            <w:tcW w:w="3331" w:type="dxa"/>
          </w:tcPr>
          <w:p w14:paraId="41DCE1E0"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Provides relevant evidence (by way of quotes and/or examples) to develop and support analysis.</w:t>
            </w:r>
          </w:p>
        </w:tc>
        <w:tc>
          <w:tcPr>
            <w:tcW w:w="3332" w:type="dxa"/>
            <w:shd w:val="clear" w:color="auto" w:fill="E5DFEC" w:themeFill="accent4" w:themeFillTint="33"/>
          </w:tcPr>
          <w:p w14:paraId="51D221B2"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bl>
    <w:p w14:paraId="55A1BE92" w14:textId="77777777" w:rsidR="003C1E1A" w:rsidRPr="003C1E1A" w:rsidRDefault="003C1E1A" w:rsidP="003C1E1A">
      <w:pPr>
        <w:spacing w:line="264" w:lineRule="auto"/>
        <w:rPr>
          <w:rFonts w:ascii="Calibri" w:hAnsi="Calibri"/>
          <w:sz w:val="22"/>
          <w:szCs w:val="22"/>
          <w:lang w:eastAsia="en-US"/>
        </w:rPr>
      </w:pPr>
      <w:r w:rsidRPr="003C1E1A">
        <w:rPr>
          <w:rFonts w:ascii="Calibri" w:hAnsi="Calibri"/>
          <w:sz w:val="22"/>
          <w:szCs w:val="22"/>
          <w:lang w:eastAsia="en-US"/>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3C1E1A" w:rsidRPr="003C1E1A" w14:paraId="52C2AE9B" w14:textId="77777777" w:rsidTr="00926615">
        <w:tc>
          <w:tcPr>
            <w:tcW w:w="993" w:type="dxa"/>
            <w:vMerge w:val="restart"/>
            <w:shd w:val="clear" w:color="auto" w:fill="9688BE"/>
            <w:vAlign w:val="center"/>
          </w:tcPr>
          <w:p w14:paraId="3918BB09" w14:textId="77777777" w:rsidR="003C1E1A" w:rsidRPr="003C1E1A" w:rsidRDefault="003C1E1A" w:rsidP="003C1E1A">
            <w:pPr>
              <w:spacing w:line="264" w:lineRule="auto"/>
              <w:jc w:val="center"/>
              <w:rPr>
                <w:rFonts w:ascii="Calibri" w:hAnsi="Calibri" w:cs="Calibri"/>
                <w:b/>
                <w:color w:val="FFFFFF"/>
                <w:sz w:val="40"/>
                <w:szCs w:val="40"/>
                <w:lang w:eastAsia="en-US"/>
              </w:rPr>
            </w:pPr>
            <w:r w:rsidRPr="003C1E1A">
              <w:rPr>
                <w:rFonts w:ascii="Calibri" w:hAnsi="Calibri" w:cs="Calibri"/>
                <w:b/>
                <w:color w:val="FFFFFF"/>
                <w:sz w:val="40"/>
                <w:szCs w:val="40"/>
                <w:lang w:eastAsia="en-US"/>
              </w:rPr>
              <w:lastRenderedPageBreak/>
              <w:t>C</w:t>
            </w:r>
          </w:p>
        </w:tc>
        <w:tc>
          <w:tcPr>
            <w:tcW w:w="1842" w:type="dxa"/>
          </w:tcPr>
          <w:p w14:paraId="04CC1380" w14:textId="77777777" w:rsidR="003C1E1A" w:rsidRPr="003C1E1A" w:rsidRDefault="003C1E1A" w:rsidP="003C1E1A">
            <w:pPr>
              <w:spacing w:line="264" w:lineRule="auto"/>
              <w:rPr>
                <w:rFonts w:ascii="Calibri" w:eastAsia="Calibri" w:hAnsi="Calibri"/>
                <w:b/>
                <w:sz w:val="20"/>
                <w:szCs w:val="20"/>
                <w:lang w:eastAsia="en-US"/>
              </w:rPr>
            </w:pPr>
          </w:p>
        </w:tc>
        <w:tc>
          <w:tcPr>
            <w:tcW w:w="3331" w:type="dxa"/>
          </w:tcPr>
          <w:p w14:paraId="2414D710"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responding</w:t>
            </w:r>
            <w:r w:rsidRPr="003C1E1A">
              <w:rPr>
                <w:rFonts w:ascii="Calibri" w:eastAsia="Calibri" w:hAnsi="Calibri" w:cs="Arial"/>
                <w:color w:val="000000"/>
                <w:sz w:val="20"/>
                <w:szCs w:val="20"/>
                <w:lang w:eastAsia="en-US"/>
              </w:rPr>
              <w:t xml:space="preserve"> to texts, the student</w:t>
            </w:r>
          </w:p>
        </w:tc>
        <w:tc>
          <w:tcPr>
            <w:tcW w:w="3332" w:type="dxa"/>
          </w:tcPr>
          <w:p w14:paraId="4E8B582E"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creating</w:t>
            </w:r>
            <w:r w:rsidRPr="003C1E1A">
              <w:rPr>
                <w:rFonts w:ascii="Calibri" w:eastAsia="Calibri" w:hAnsi="Calibri" w:cs="Arial"/>
                <w:color w:val="000000"/>
                <w:sz w:val="20"/>
                <w:szCs w:val="20"/>
                <w:lang w:eastAsia="en-US"/>
              </w:rPr>
              <w:t xml:space="preserve"> texts, the student</w:t>
            </w:r>
          </w:p>
        </w:tc>
      </w:tr>
      <w:tr w:rsidR="003C1E1A" w:rsidRPr="003C1E1A" w14:paraId="602CCD75" w14:textId="77777777" w:rsidTr="00926615">
        <w:tc>
          <w:tcPr>
            <w:tcW w:w="993" w:type="dxa"/>
            <w:vMerge/>
            <w:shd w:val="clear" w:color="auto" w:fill="9688BE"/>
          </w:tcPr>
          <w:p w14:paraId="11B15E9B"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5C87222B" w14:textId="77777777" w:rsidR="003C1E1A" w:rsidRPr="003C1E1A" w:rsidRDefault="003C1E1A" w:rsidP="003C1E1A">
            <w:pPr>
              <w:spacing w:line="264" w:lineRule="auto"/>
              <w:ind w:right="-108"/>
              <w:rPr>
                <w:rFonts w:ascii="Calibri" w:eastAsia="Calibri" w:hAnsi="Calibri"/>
                <w:b/>
                <w:sz w:val="20"/>
                <w:szCs w:val="20"/>
                <w:lang w:eastAsia="en-US"/>
              </w:rPr>
            </w:pPr>
            <w:r w:rsidRPr="003C1E1A">
              <w:rPr>
                <w:rFonts w:ascii="Calibri" w:eastAsia="Calibri" w:hAnsi="Calibri"/>
                <w:b/>
                <w:sz w:val="20"/>
                <w:szCs w:val="20"/>
                <w:lang w:eastAsia="en-US"/>
              </w:rPr>
              <w:t>Language, language features, expression and style</w:t>
            </w:r>
          </w:p>
        </w:tc>
        <w:tc>
          <w:tcPr>
            <w:tcW w:w="3331" w:type="dxa"/>
          </w:tcPr>
          <w:p w14:paraId="4736BEDC"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Discusses some language features and stylistic choices using some clear expression.</w:t>
            </w:r>
          </w:p>
        </w:tc>
        <w:tc>
          <w:tcPr>
            <w:tcW w:w="3332" w:type="dxa"/>
          </w:tcPr>
          <w:p w14:paraId="1A44E5B3"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Uses some language and language features appropriate to purpose and style of expression.</w:t>
            </w:r>
          </w:p>
        </w:tc>
      </w:tr>
      <w:tr w:rsidR="003C1E1A" w:rsidRPr="003C1E1A" w14:paraId="153D327C" w14:textId="77777777" w:rsidTr="00926615">
        <w:tc>
          <w:tcPr>
            <w:tcW w:w="993" w:type="dxa"/>
            <w:vMerge/>
            <w:shd w:val="clear" w:color="auto" w:fill="9688BE"/>
          </w:tcPr>
          <w:p w14:paraId="31D2DBA5"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01411021"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Mechanics of grammar, spelling and punctuation</w:t>
            </w:r>
          </w:p>
        </w:tc>
        <w:tc>
          <w:tcPr>
            <w:tcW w:w="3331" w:type="dxa"/>
          </w:tcPr>
          <w:p w14:paraId="38146488"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Controls some of the mechanics of grammar, spelling and punctuation.</w:t>
            </w:r>
          </w:p>
        </w:tc>
        <w:tc>
          <w:tcPr>
            <w:tcW w:w="3332" w:type="dxa"/>
          </w:tcPr>
          <w:p w14:paraId="01618523"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Controls some of the mechanics of grammar, spelling and punctuation.</w:t>
            </w:r>
          </w:p>
        </w:tc>
      </w:tr>
      <w:tr w:rsidR="003C1E1A" w:rsidRPr="003C1E1A" w14:paraId="12C3BF7D" w14:textId="77777777" w:rsidTr="00926615">
        <w:tc>
          <w:tcPr>
            <w:tcW w:w="993" w:type="dxa"/>
            <w:vMerge/>
            <w:shd w:val="clear" w:color="auto" w:fill="9688BE"/>
          </w:tcPr>
          <w:p w14:paraId="67C67D50"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4C2493B"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Purpose, audience, genre</w:t>
            </w:r>
          </w:p>
        </w:tc>
        <w:tc>
          <w:tcPr>
            <w:tcW w:w="3331" w:type="dxa"/>
          </w:tcPr>
          <w:p w14:paraId="6C803273"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Discusses the purpose, audience and genre.</w:t>
            </w:r>
          </w:p>
        </w:tc>
        <w:tc>
          <w:tcPr>
            <w:tcW w:w="3332" w:type="dxa"/>
          </w:tcPr>
          <w:p w14:paraId="0D1C53B3"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Uses some understanding of purpose, audience and/or genre.</w:t>
            </w:r>
          </w:p>
        </w:tc>
      </w:tr>
      <w:tr w:rsidR="003C1E1A" w:rsidRPr="003C1E1A" w14:paraId="6CC174DD" w14:textId="77777777" w:rsidTr="00926615">
        <w:tc>
          <w:tcPr>
            <w:tcW w:w="993" w:type="dxa"/>
            <w:vMerge/>
            <w:shd w:val="clear" w:color="auto" w:fill="9688BE"/>
          </w:tcPr>
          <w:p w14:paraId="7A95E07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62D249EB"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Structure</w:t>
            </w:r>
          </w:p>
        </w:tc>
        <w:tc>
          <w:tcPr>
            <w:tcW w:w="3331" w:type="dxa"/>
          </w:tcPr>
          <w:p w14:paraId="386A97DC"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Provides some structure for the response.</w:t>
            </w:r>
          </w:p>
        </w:tc>
        <w:tc>
          <w:tcPr>
            <w:tcW w:w="3332" w:type="dxa"/>
          </w:tcPr>
          <w:p w14:paraId="6C50A471"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Controls some elements of structure.</w:t>
            </w:r>
          </w:p>
        </w:tc>
      </w:tr>
      <w:tr w:rsidR="003C1E1A" w:rsidRPr="003C1E1A" w14:paraId="1D4F2DB8" w14:textId="77777777" w:rsidTr="00926615">
        <w:tc>
          <w:tcPr>
            <w:tcW w:w="993" w:type="dxa"/>
            <w:vMerge/>
            <w:shd w:val="clear" w:color="auto" w:fill="9688BE"/>
          </w:tcPr>
          <w:p w14:paraId="54AD3F31"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155E0CDA"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Context</w:t>
            </w:r>
          </w:p>
        </w:tc>
        <w:tc>
          <w:tcPr>
            <w:tcW w:w="3331" w:type="dxa"/>
          </w:tcPr>
          <w:p w14:paraId="541FB6B3"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Demonstrates some understanding of contexts.</w:t>
            </w:r>
          </w:p>
        </w:tc>
        <w:tc>
          <w:tcPr>
            <w:tcW w:w="3332" w:type="dxa"/>
          </w:tcPr>
          <w:p w14:paraId="5FB0D102"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Uses some understanding of context to engage audiences.</w:t>
            </w:r>
          </w:p>
        </w:tc>
      </w:tr>
      <w:tr w:rsidR="003C1E1A" w:rsidRPr="003C1E1A" w14:paraId="64A4508B" w14:textId="77777777" w:rsidTr="00926615">
        <w:tc>
          <w:tcPr>
            <w:tcW w:w="993" w:type="dxa"/>
            <w:vMerge/>
            <w:shd w:val="clear" w:color="auto" w:fill="9688BE"/>
          </w:tcPr>
          <w:p w14:paraId="0199A638"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7E8A528F"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 xml:space="preserve">Comparisons of texts </w:t>
            </w:r>
          </w:p>
        </w:tc>
        <w:tc>
          <w:tcPr>
            <w:tcW w:w="3331" w:type="dxa"/>
          </w:tcPr>
          <w:p w14:paraId="1B8E3C34"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Makes some relevant comparisons of texts.</w:t>
            </w:r>
          </w:p>
        </w:tc>
        <w:tc>
          <w:tcPr>
            <w:tcW w:w="3332" w:type="dxa"/>
            <w:shd w:val="clear" w:color="auto" w:fill="E5DFEC" w:themeFill="accent4" w:themeFillTint="33"/>
          </w:tcPr>
          <w:p w14:paraId="3AA84679"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r w:rsidR="003C1E1A" w:rsidRPr="003C1E1A" w14:paraId="2D508344" w14:textId="77777777" w:rsidTr="00926615">
        <w:tc>
          <w:tcPr>
            <w:tcW w:w="993" w:type="dxa"/>
            <w:vMerge/>
            <w:shd w:val="clear" w:color="auto" w:fill="9688BE"/>
          </w:tcPr>
          <w:p w14:paraId="0EB2D45E"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7D89D4E4"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Supporting evidence</w:t>
            </w:r>
          </w:p>
        </w:tc>
        <w:tc>
          <w:tcPr>
            <w:tcW w:w="3331" w:type="dxa"/>
          </w:tcPr>
          <w:p w14:paraId="2BB91841"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Provides some evidence (by way of quotes and/or examples) to support analysis.</w:t>
            </w:r>
          </w:p>
        </w:tc>
        <w:tc>
          <w:tcPr>
            <w:tcW w:w="3332" w:type="dxa"/>
            <w:shd w:val="clear" w:color="auto" w:fill="E5DFEC" w:themeFill="accent4" w:themeFillTint="33"/>
          </w:tcPr>
          <w:p w14:paraId="76E43EF7"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bl>
    <w:p w14:paraId="04C89329" w14:textId="77777777" w:rsidR="003C1E1A" w:rsidRPr="003C1E1A" w:rsidRDefault="003C1E1A" w:rsidP="003C1E1A">
      <w:pPr>
        <w:spacing w:line="264" w:lineRule="auto"/>
        <w:rPr>
          <w:rFonts w:ascii="Calibri" w:hAnsi="Calibri"/>
          <w:sz w:val="22"/>
          <w:szCs w:val="22"/>
          <w:lang w:eastAsia="en-US"/>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3331"/>
        <w:gridCol w:w="3332"/>
      </w:tblGrid>
      <w:tr w:rsidR="003C1E1A" w:rsidRPr="003C1E1A" w14:paraId="6C8368A6" w14:textId="77777777" w:rsidTr="00926615">
        <w:tc>
          <w:tcPr>
            <w:tcW w:w="993" w:type="dxa"/>
            <w:vMerge w:val="restart"/>
            <w:shd w:val="clear" w:color="auto" w:fill="9688BE"/>
            <w:vAlign w:val="center"/>
          </w:tcPr>
          <w:p w14:paraId="1DC23C00" w14:textId="77777777" w:rsidR="003C1E1A" w:rsidRPr="003C1E1A" w:rsidRDefault="003C1E1A" w:rsidP="003C1E1A">
            <w:pPr>
              <w:spacing w:line="264" w:lineRule="auto"/>
              <w:jc w:val="center"/>
              <w:rPr>
                <w:rFonts w:ascii="Calibri" w:hAnsi="Calibri" w:cs="Calibri"/>
                <w:b/>
                <w:color w:val="FFFFFF"/>
                <w:sz w:val="40"/>
                <w:szCs w:val="40"/>
                <w:lang w:eastAsia="en-US"/>
              </w:rPr>
            </w:pPr>
            <w:r w:rsidRPr="003C1E1A">
              <w:rPr>
                <w:rFonts w:ascii="Calibri" w:hAnsi="Calibri" w:cs="Calibri"/>
                <w:b/>
                <w:color w:val="FFFFFF"/>
                <w:sz w:val="40"/>
                <w:szCs w:val="40"/>
                <w:lang w:eastAsia="en-US"/>
              </w:rPr>
              <w:t>D</w:t>
            </w:r>
          </w:p>
        </w:tc>
        <w:tc>
          <w:tcPr>
            <w:tcW w:w="1842" w:type="dxa"/>
          </w:tcPr>
          <w:p w14:paraId="3F849701" w14:textId="77777777" w:rsidR="003C1E1A" w:rsidRPr="003C1E1A" w:rsidRDefault="003C1E1A" w:rsidP="003C1E1A">
            <w:pPr>
              <w:spacing w:line="264" w:lineRule="auto"/>
              <w:ind w:right="-108"/>
              <w:rPr>
                <w:rFonts w:ascii="Calibri" w:eastAsia="Calibri" w:hAnsi="Calibri"/>
                <w:b/>
                <w:sz w:val="20"/>
                <w:szCs w:val="20"/>
                <w:lang w:eastAsia="en-US"/>
              </w:rPr>
            </w:pPr>
          </w:p>
        </w:tc>
        <w:tc>
          <w:tcPr>
            <w:tcW w:w="3331" w:type="dxa"/>
          </w:tcPr>
          <w:p w14:paraId="5CA1D462"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responding</w:t>
            </w:r>
            <w:r w:rsidRPr="003C1E1A">
              <w:rPr>
                <w:rFonts w:ascii="Calibri" w:eastAsia="Calibri" w:hAnsi="Calibri" w:cs="Arial"/>
                <w:color w:val="000000"/>
                <w:sz w:val="20"/>
                <w:szCs w:val="20"/>
                <w:lang w:eastAsia="en-US"/>
              </w:rPr>
              <w:t xml:space="preserve"> to texts, the student</w:t>
            </w:r>
          </w:p>
        </w:tc>
        <w:tc>
          <w:tcPr>
            <w:tcW w:w="3332" w:type="dxa"/>
          </w:tcPr>
          <w:p w14:paraId="475D9755"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 xml:space="preserve">In </w:t>
            </w:r>
            <w:r w:rsidRPr="003C1E1A">
              <w:rPr>
                <w:rFonts w:ascii="Calibri" w:eastAsia="Calibri" w:hAnsi="Calibri" w:cs="Arial"/>
                <w:b/>
                <w:color w:val="000000"/>
                <w:sz w:val="20"/>
                <w:szCs w:val="20"/>
                <w:lang w:eastAsia="en-US"/>
              </w:rPr>
              <w:t>creating</w:t>
            </w:r>
            <w:r w:rsidRPr="003C1E1A">
              <w:rPr>
                <w:rFonts w:ascii="Calibri" w:eastAsia="Calibri" w:hAnsi="Calibri" w:cs="Arial"/>
                <w:color w:val="000000"/>
                <w:sz w:val="20"/>
                <w:szCs w:val="20"/>
                <w:lang w:eastAsia="en-US"/>
              </w:rPr>
              <w:t xml:space="preserve"> texts, the student</w:t>
            </w:r>
          </w:p>
        </w:tc>
      </w:tr>
      <w:tr w:rsidR="003C1E1A" w:rsidRPr="003C1E1A" w14:paraId="28960CF3" w14:textId="77777777" w:rsidTr="00926615">
        <w:tc>
          <w:tcPr>
            <w:tcW w:w="993" w:type="dxa"/>
            <w:vMerge/>
            <w:shd w:val="clear" w:color="auto" w:fill="9688BE"/>
            <w:vAlign w:val="center"/>
          </w:tcPr>
          <w:p w14:paraId="0852A12B" w14:textId="77777777" w:rsidR="003C1E1A" w:rsidRPr="003C1E1A" w:rsidRDefault="003C1E1A" w:rsidP="003C1E1A">
            <w:pPr>
              <w:spacing w:line="264" w:lineRule="auto"/>
              <w:jc w:val="center"/>
              <w:rPr>
                <w:rFonts w:ascii="Calibri" w:hAnsi="Calibri" w:cs="Calibri"/>
                <w:b/>
                <w:color w:val="FFFFFF"/>
                <w:sz w:val="40"/>
                <w:szCs w:val="40"/>
                <w:lang w:eastAsia="en-US"/>
              </w:rPr>
            </w:pPr>
          </w:p>
        </w:tc>
        <w:tc>
          <w:tcPr>
            <w:tcW w:w="1842" w:type="dxa"/>
          </w:tcPr>
          <w:p w14:paraId="64FDA1A5" w14:textId="77777777" w:rsidR="003C1E1A" w:rsidRPr="003C1E1A" w:rsidRDefault="003C1E1A" w:rsidP="003C1E1A">
            <w:pPr>
              <w:spacing w:line="264" w:lineRule="auto"/>
              <w:ind w:right="-108"/>
              <w:rPr>
                <w:rFonts w:ascii="Calibri" w:eastAsia="Calibri" w:hAnsi="Calibri"/>
                <w:b/>
                <w:sz w:val="20"/>
                <w:szCs w:val="20"/>
                <w:lang w:eastAsia="en-US"/>
              </w:rPr>
            </w:pPr>
            <w:r w:rsidRPr="003C1E1A">
              <w:rPr>
                <w:rFonts w:ascii="Calibri" w:eastAsia="Calibri" w:hAnsi="Calibri"/>
                <w:b/>
                <w:sz w:val="20"/>
                <w:szCs w:val="20"/>
                <w:lang w:eastAsia="en-US"/>
              </w:rPr>
              <w:t>Language, language features, expression and style</w:t>
            </w:r>
          </w:p>
        </w:tc>
        <w:tc>
          <w:tcPr>
            <w:tcW w:w="3331" w:type="dxa"/>
          </w:tcPr>
          <w:p w14:paraId="712F2B87"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Identifies a limited range of language features and clarity of expression is limited.</w:t>
            </w:r>
          </w:p>
        </w:tc>
        <w:tc>
          <w:tcPr>
            <w:tcW w:w="3332" w:type="dxa"/>
          </w:tcPr>
          <w:p w14:paraId="39A5CC29" w14:textId="77777777" w:rsidR="003C1E1A" w:rsidRPr="003C1E1A" w:rsidRDefault="003C1E1A" w:rsidP="003C1E1A">
            <w:pPr>
              <w:spacing w:line="264" w:lineRule="auto"/>
              <w:rPr>
                <w:rFonts w:ascii="Calibri" w:eastAsia="Calibri" w:hAnsi="Calibri" w:cs="Arial"/>
                <w:color w:val="000000"/>
                <w:sz w:val="20"/>
                <w:szCs w:val="20"/>
                <w:lang w:eastAsia="en-US"/>
              </w:rPr>
            </w:pPr>
            <w:r w:rsidRPr="003C1E1A">
              <w:rPr>
                <w:rFonts w:ascii="Calibri" w:eastAsia="Calibri" w:hAnsi="Calibri" w:cs="Arial"/>
                <w:color w:val="000000"/>
                <w:sz w:val="20"/>
                <w:szCs w:val="20"/>
                <w:lang w:eastAsia="en-US"/>
              </w:rPr>
              <w:t>Uses a limited range of language and/or language features and clarity of expression is limited.</w:t>
            </w:r>
          </w:p>
        </w:tc>
      </w:tr>
      <w:tr w:rsidR="003C1E1A" w:rsidRPr="003C1E1A" w14:paraId="0A3CAE45" w14:textId="77777777" w:rsidTr="00926615">
        <w:tc>
          <w:tcPr>
            <w:tcW w:w="993" w:type="dxa"/>
            <w:vMerge/>
            <w:shd w:val="clear" w:color="auto" w:fill="9688BE"/>
          </w:tcPr>
          <w:p w14:paraId="1F7B87C4"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61143A99"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Mechanics of grammar, spelling and punctuation</w:t>
            </w:r>
          </w:p>
        </w:tc>
        <w:tc>
          <w:tcPr>
            <w:tcW w:w="3331" w:type="dxa"/>
          </w:tcPr>
          <w:p w14:paraId="6018FBF6"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Demonstrates limited control of the mechanics of grammar, spelling and punctuation.</w:t>
            </w:r>
          </w:p>
        </w:tc>
        <w:tc>
          <w:tcPr>
            <w:tcW w:w="3332" w:type="dxa"/>
          </w:tcPr>
          <w:p w14:paraId="3986FA4A"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Arial"/>
                <w:color w:val="000000"/>
                <w:sz w:val="20"/>
                <w:szCs w:val="20"/>
                <w:lang w:eastAsia="en-US"/>
              </w:rPr>
              <w:t>Demonstrates limited control of the mechanics of grammar, spelling and punctuation.</w:t>
            </w:r>
          </w:p>
        </w:tc>
      </w:tr>
      <w:tr w:rsidR="003C1E1A" w:rsidRPr="003C1E1A" w14:paraId="144CBCD2" w14:textId="77777777" w:rsidTr="00926615">
        <w:tc>
          <w:tcPr>
            <w:tcW w:w="993" w:type="dxa"/>
            <w:vMerge/>
            <w:shd w:val="clear" w:color="auto" w:fill="9688BE"/>
          </w:tcPr>
          <w:p w14:paraId="54F6482F"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073C18FB"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Purpose, audience, genre</w:t>
            </w:r>
          </w:p>
        </w:tc>
        <w:tc>
          <w:tcPr>
            <w:tcW w:w="3331" w:type="dxa"/>
          </w:tcPr>
          <w:p w14:paraId="279709DC"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Identifies the purpose, audience and/or genre.</w:t>
            </w:r>
          </w:p>
        </w:tc>
        <w:tc>
          <w:tcPr>
            <w:tcW w:w="3332" w:type="dxa"/>
          </w:tcPr>
          <w:p w14:paraId="68620AFF"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Demonstrates limited understanding of purpose, audience and/or genre.</w:t>
            </w:r>
          </w:p>
        </w:tc>
      </w:tr>
      <w:tr w:rsidR="003C1E1A" w:rsidRPr="003C1E1A" w14:paraId="4B7AD90A" w14:textId="77777777" w:rsidTr="00926615">
        <w:tc>
          <w:tcPr>
            <w:tcW w:w="993" w:type="dxa"/>
            <w:vMerge/>
            <w:shd w:val="clear" w:color="auto" w:fill="9688BE"/>
          </w:tcPr>
          <w:p w14:paraId="5EF47225"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62CBD593"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Structure</w:t>
            </w:r>
          </w:p>
        </w:tc>
        <w:tc>
          <w:tcPr>
            <w:tcW w:w="3331" w:type="dxa"/>
          </w:tcPr>
          <w:p w14:paraId="40CD43F7"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Presents ideas within a limited structure.</w:t>
            </w:r>
          </w:p>
        </w:tc>
        <w:tc>
          <w:tcPr>
            <w:tcW w:w="3332" w:type="dxa"/>
          </w:tcPr>
          <w:p w14:paraId="1DB53339"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Provides limited evidence of structure.</w:t>
            </w:r>
          </w:p>
        </w:tc>
      </w:tr>
      <w:tr w:rsidR="003C1E1A" w:rsidRPr="003C1E1A" w14:paraId="4DA32798" w14:textId="77777777" w:rsidTr="00926615">
        <w:tc>
          <w:tcPr>
            <w:tcW w:w="993" w:type="dxa"/>
            <w:vMerge/>
            <w:shd w:val="clear" w:color="auto" w:fill="9688BE"/>
          </w:tcPr>
          <w:p w14:paraId="42E52B7A"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6CC1AECD"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Context</w:t>
            </w:r>
          </w:p>
        </w:tc>
        <w:tc>
          <w:tcPr>
            <w:tcW w:w="3331" w:type="dxa"/>
          </w:tcPr>
          <w:p w14:paraId="5D5BD340"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Demonstrates limited understanding of contexts.</w:t>
            </w:r>
          </w:p>
        </w:tc>
        <w:tc>
          <w:tcPr>
            <w:tcW w:w="3332" w:type="dxa"/>
          </w:tcPr>
          <w:p w14:paraId="26C423EE"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Makes limited connection between context and audience.</w:t>
            </w:r>
          </w:p>
        </w:tc>
      </w:tr>
      <w:tr w:rsidR="003C1E1A" w:rsidRPr="003C1E1A" w14:paraId="174DAAE6" w14:textId="77777777" w:rsidTr="00926615">
        <w:tc>
          <w:tcPr>
            <w:tcW w:w="993" w:type="dxa"/>
            <w:vMerge/>
            <w:shd w:val="clear" w:color="auto" w:fill="9688BE"/>
          </w:tcPr>
          <w:p w14:paraId="0732CCA9"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42E22C16"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 xml:space="preserve">Comparisons of texts </w:t>
            </w:r>
          </w:p>
        </w:tc>
        <w:tc>
          <w:tcPr>
            <w:tcW w:w="3331" w:type="dxa"/>
          </w:tcPr>
          <w:p w14:paraId="79C226C6"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Makes limited comparisons of texts.</w:t>
            </w:r>
          </w:p>
        </w:tc>
        <w:tc>
          <w:tcPr>
            <w:tcW w:w="3332" w:type="dxa"/>
            <w:shd w:val="clear" w:color="auto" w:fill="E5DFEC" w:themeFill="accent4" w:themeFillTint="33"/>
          </w:tcPr>
          <w:p w14:paraId="28567184"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r w:rsidR="003C1E1A" w:rsidRPr="003C1E1A" w14:paraId="20D843CE" w14:textId="77777777" w:rsidTr="00926615">
        <w:tc>
          <w:tcPr>
            <w:tcW w:w="993" w:type="dxa"/>
            <w:vMerge/>
            <w:shd w:val="clear" w:color="auto" w:fill="9688BE"/>
          </w:tcPr>
          <w:p w14:paraId="19A1FA25" w14:textId="77777777" w:rsidR="003C1E1A" w:rsidRPr="003C1E1A" w:rsidRDefault="003C1E1A" w:rsidP="003C1E1A">
            <w:pPr>
              <w:spacing w:after="120" w:line="264" w:lineRule="auto"/>
              <w:rPr>
                <w:rFonts w:ascii="Arial" w:hAnsi="Arial" w:cs="Arial"/>
                <w:color w:val="000000"/>
                <w:sz w:val="16"/>
                <w:szCs w:val="16"/>
                <w:lang w:eastAsia="en-US"/>
              </w:rPr>
            </w:pPr>
          </w:p>
        </w:tc>
        <w:tc>
          <w:tcPr>
            <w:tcW w:w="1842" w:type="dxa"/>
          </w:tcPr>
          <w:p w14:paraId="760626F1" w14:textId="77777777" w:rsidR="003C1E1A" w:rsidRPr="003C1E1A" w:rsidRDefault="003C1E1A" w:rsidP="003C1E1A">
            <w:pPr>
              <w:spacing w:line="264" w:lineRule="auto"/>
              <w:rPr>
                <w:rFonts w:ascii="Calibri" w:eastAsia="Calibri" w:hAnsi="Calibri"/>
                <w:b/>
                <w:sz w:val="20"/>
                <w:szCs w:val="20"/>
                <w:lang w:eastAsia="en-US"/>
              </w:rPr>
            </w:pPr>
            <w:r w:rsidRPr="003C1E1A">
              <w:rPr>
                <w:rFonts w:ascii="Calibri" w:eastAsia="Calibri" w:hAnsi="Calibri"/>
                <w:b/>
                <w:sz w:val="20"/>
                <w:szCs w:val="20"/>
                <w:lang w:eastAsia="en-US"/>
              </w:rPr>
              <w:t>Supporting evidence</w:t>
            </w:r>
          </w:p>
        </w:tc>
        <w:tc>
          <w:tcPr>
            <w:tcW w:w="3331" w:type="dxa"/>
          </w:tcPr>
          <w:p w14:paraId="6510F305" w14:textId="77777777" w:rsidR="003C1E1A" w:rsidRPr="003C1E1A" w:rsidRDefault="003C1E1A" w:rsidP="003C1E1A">
            <w:pPr>
              <w:spacing w:line="264" w:lineRule="auto"/>
              <w:rPr>
                <w:rFonts w:ascii="Calibri" w:eastAsia="Calibri" w:hAnsi="Calibri" w:cs="Calibri"/>
                <w:sz w:val="20"/>
                <w:szCs w:val="22"/>
                <w:lang w:eastAsia="en-US"/>
              </w:rPr>
            </w:pPr>
            <w:r w:rsidRPr="003C1E1A">
              <w:rPr>
                <w:rFonts w:ascii="Calibri" w:eastAsia="Calibri" w:hAnsi="Calibri" w:cs="Calibri"/>
                <w:sz w:val="20"/>
                <w:szCs w:val="22"/>
                <w:lang w:eastAsia="en-US"/>
              </w:rPr>
              <w:t xml:space="preserve">Provides limited evidence (by way of </w:t>
            </w:r>
            <w:r w:rsidRPr="003C1E1A">
              <w:rPr>
                <w:rFonts w:ascii="Calibri" w:eastAsia="Calibri" w:hAnsi="Calibri" w:cs="Arial"/>
                <w:color w:val="000000"/>
                <w:sz w:val="20"/>
                <w:szCs w:val="20"/>
                <w:lang w:eastAsia="en-US"/>
              </w:rPr>
              <w:t>quotes</w:t>
            </w:r>
            <w:r w:rsidRPr="003C1E1A">
              <w:rPr>
                <w:rFonts w:ascii="Calibri" w:eastAsia="Calibri" w:hAnsi="Calibri" w:cs="Calibri"/>
                <w:sz w:val="20"/>
                <w:szCs w:val="22"/>
                <w:lang w:eastAsia="en-US"/>
              </w:rPr>
              <w:t xml:space="preserve"> and/or examples) to support analysis.</w:t>
            </w:r>
          </w:p>
        </w:tc>
        <w:tc>
          <w:tcPr>
            <w:tcW w:w="3332" w:type="dxa"/>
            <w:shd w:val="clear" w:color="auto" w:fill="E5DFEC" w:themeFill="accent4" w:themeFillTint="33"/>
          </w:tcPr>
          <w:p w14:paraId="5647F03D" w14:textId="77777777" w:rsidR="003C1E1A" w:rsidRPr="003C1E1A" w:rsidRDefault="003C1E1A" w:rsidP="003C1E1A">
            <w:pPr>
              <w:autoSpaceDE w:val="0"/>
              <w:autoSpaceDN w:val="0"/>
              <w:adjustRightInd w:val="0"/>
              <w:spacing w:line="264" w:lineRule="auto"/>
              <w:rPr>
                <w:rFonts w:ascii="Calibri" w:eastAsia="Calibri" w:hAnsi="Calibri" w:cs="Calibri"/>
                <w:sz w:val="20"/>
                <w:szCs w:val="22"/>
                <w:lang w:eastAsia="en-US"/>
              </w:rPr>
            </w:pPr>
          </w:p>
        </w:tc>
      </w:tr>
    </w:tbl>
    <w:p w14:paraId="23AE020A" w14:textId="77777777" w:rsidR="003C1E1A" w:rsidRPr="003C1E1A" w:rsidRDefault="003C1E1A" w:rsidP="003C1E1A">
      <w:pPr>
        <w:spacing w:line="264" w:lineRule="auto"/>
        <w:rPr>
          <w:rFonts w:ascii="Calibri" w:hAnsi="Calibri"/>
          <w:sz w:val="22"/>
          <w:szCs w:val="22"/>
          <w:lang w:eastAsia="en-US"/>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3C1E1A" w:rsidRPr="003C1E1A" w14:paraId="3428AD14" w14:textId="77777777" w:rsidTr="00926615">
        <w:trPr>
          <w:trHeight w:val="850"/>
        </w:trPr>
        <w:tc>
          <w:tcPr>
            <w:tcW w:w="993" w:type="dxa"/>
            <w:shd w:val="clear" w:color="auto" w:fill="9688BE"/>
            <w:vAlign w:val="center"/>
          </w:tcPr>
          <w:p w14:paraId="6591090E" w14:textId="77777777" w:rsidR="003C1E1A" w:rsidRPr="003C1E1A" w:rsidRDefault="003C1E1A" w:rsidP="003C1E1A">
            <w:pPr>
              <w:spacing w:line="264" w:lineRule="auto"/>
              <w:jc w:val="center"/>
              <w:rPr>
                <w:rFonts w:ascii="Calibri" w:hAnsi="Calibri" w:cs="Calibri"/>
                <w:b/>
                <w:color w:val="FFFFFF"/>
                <w:sz w:val="40"/>
                <w:szCs w:val="40"/>
                <w:lang w:eastAsia="en-US"/>
              </w:rPr>
            </w:pPr>
            <w:r w:rsidRPr="003C1E1A">
              <w:rPr>
                <w:rFonts w:ascii="Calibri" w:hAnsi="Calibri" w:cs="Calibri"/>
                <w:b/>
                <w:color w:val="FFFFFF"/>
                <w:sz w:val="40"/>
                <w:szCs w:val="40"/>
                <w:lang w:eastAsia="en-US"/>
              </w:rPr>
              <w:t>E</w:t>
            </w:r>
          </w:p>
        </w:tc>
        <w:tc>
          <w:tcPr>
            <w:tcW w:w="8505" w:type="dxa"/>
            <w:vAlign w:val="center"/>
          </w:tcPr>
          <w:p w14:paraId="08154C9C" w14:textId="77777777" w:rsidR="003C1E1A" w:rsidRPr="003C1E1A" w:rsidRDefault="003C1E1A" w:rsidP="003C1E1A">
            <w:pPr>
              <w:spacing w:line="264" w:lineRule="auto"/>
              <w:rPr>
                <w:rFonts w:ascii="Calibri" w:hAnsi="Calibri" w:cs="Calibri"/>
                <w:sz w:val="20"/>
                <w:szCs w:val="22"/>
                <w:lang w:eastAsia="en-US"/>
              </w:rPr>
            </w:pPr>
            <w:r w:rsidRPr="003C1E1A">
              <w:rPr>
                <w:rFonts w:ascii="Calibri" w:hAnsi="Calibri" w:cs="Calibri"/>
                <w:sz w:val="20"/>
                <w:szCs w:val="22"/>
                <w:lang w:eastAsia="en-US"/>
              </w:rPr>
              <w:t>Does not meet the requirements of a D grade and/or has completed insufficient assessment tasks to be assigned a higher grade.</w:t>
            </w:r>
          </w:p>
        </w:tc>
      </w:tr>
    </w:tbl>
    <w:p w14:paraId="399DDE99" w14:textId="7B99BDB6" w:rsidR="003C1E1A" w:rsidRPr="00EC6EA9" w:rsidRDefault="003C1E1A" w:rsidP="00EC6EA9">
      <w:pPr>
        <w:spacing w:after="120" w:line="264" w:lineRule="auto"/>
        <w:rPr>
          <w:rFonts w:ascii="Calibri" w:hAnsi="Calibri"/>
          <w:sz w:val="22"/>
          <w:szCs w:val="22"/>
          <w:lang w:eastAsia="en-US"/>
        </w:rPr>
      </w:pPr>
    </w:p>
    <w:bookmarkEnd w:id="11"/>
    <w:p w14:paraId="2AA7DE4A" w14:textId="77777777" w:rsidR="003C1E1A" w:rsidRDefault="003C1E1A" w:rsidP="0067243C"/>
    <w:bookmarkEnd w:id="8"/>
    <w:bookmarkEnd w:id="9"/>
    <w:bookmarkEnd w:id="10"/>
    <w:p w14:paraId="7E43DB62" w14:textId="77777777" w:rsidR="0067243C" w:rsidRPr="0067243C" w:rsidRDefault="0067243C" w:rsidP="0067243C"/>
    <w:sectPr w:rsidR="0067243C" w:rsidRPr="0067243C" w:rsidSect="00B62BD3">
      <w:footerReference w:type="default" r:id="rId14"/>
      <w:pgSz w:w="11906" w:h="16838"/>
      <w:pgMar w:top="851"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08438" w14:textId="77777777" w:rsidR="00926615" w:rsidRDefault="00926615" w:rsidP="00B62BD3">
      <w:r>
        <w:separator/>
      </w:r>
    </w:p>
  </w:endnote>
  <w:endnote w:type="continuationSeparator" w:id="0">
    <w:p w14:paraId="113199E4" w14:textId="77777777" w:rsidR="00926615" w:rsidRDefault="00926615" w:rsidP="00B62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578094"/>
      <w:docPartObj>
        <w:docPartGallery w:val="Page Numbers (Bottom of Page)"/>
        <w:docPartUnique/>
      </w:docPartObj>
    </w:sdtPr>
    <w:sdtEndPr/>
    <w:sdtContent>
      <w:p w14:paraId="34585040" w14:textId="21A77076" w:rsidR="00926615" w:rsidRDefault="00926615">
        <w:pPr>
          <w:pStyle w:val="Footer"/>
          <w:jc w:val="right"/>
        </w:pPr>
        <w:r>
          <w:fldChar w:fldCharType="begin"/>
        </w:r>
        <w:r>
          <w:instrText xml:space="preserve"> PAGE   \* MERGEFORMAT </w:instrText>
        </w:r>
        <w:r>
          <w:fldChar w:fldCharType="separate"/>
        </w:r>
        <w:r w:rsidR="00282814">
          <w:rPr>
            <w:noProof/>
          </w:rPr>
          <w:t>2</w:t>
        </w:r>
        <w:r>
          <w:rPr>
            <w:noProof/>
          </w:rPr>
          <w:fldChar w:fldCharType="end"/>
        </w:r>
      </w:p>
    </w:sdtContent>
  </w:sdt>
  <w:p w14:paraId="3B0B813D" w14:textId="77777777" w:rsidR="00926615" w:rsidRDefault="009266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060D82" w14:textId="77777777" w:rsidR="00926615" w:rsidRDefault="00926615" w:rsidP="00B62BD3">
      <w:r>
        <w:separator/>
      </w:r>
    </w:p>
  </w:footnote>
  <w:footnote w:type="continuationSeparator" w:id="0">
    <w:p w14:paraId="53AECBE7" w14:textId="77777777" w:rsidR="00926615" w:rsidRDefault="00926615" w:rsidP="00B62B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C5B1B"/>
    <w:multiLevelType w:val="hybridMultilevel"/>
    <w:tmpl w:val="BF745EBA"/>
    <w:lvl w:ilvl="0" w:tplc="BD364B50">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1681C16"/>
    <w:multiLevelType w:val="hybridMultilevel"/>
    <w:tmpl w:val="7A349168"/>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D0327E"/>
    <w:multiLevelType w:val="hybridMultilevel"/>
    <w:tmpl w:val="A3B4C4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487F2E"/>
    <w:multiLevelType w:val="hybridMultilevel"/>
    <w:tmpl w:val="C4708C0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133C1D33"/>
    <w:multiLevelType w:val="hybridMultilevel"/>
    <w:tmpl w:val="CFAEE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7F83F9B"/>
    <w:multiLevelType w:val="hybridMultilevel"/>
    <w:tmpl w:val="B1D26D1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1A707153"/>
    <w:multiLevelType w:val="hybridMultilevel"/>
    <w:tmpl w:val="0B563C42"/>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1A76483A"/>
    <w:multiLevelType w:val="hybridMultilevel"/>
    <w:tmpl w:val="EE921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CB63BBD"/>
    <w:multiLevelType w:val="multilevel"/>
    <w:tmpl w:val="F886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820F7"/>
    <w:multiLevelType w:val="hybridMultilevel"/>
    <w:tmpl w:val="9E9072A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7145B00"/>
    <w:multiLevelType w:val="hybridMultilevel"/>
    <w:tmpl w:val="BF084EFC"/>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CD02C01"/>
    <w:multiLevelType w:val="hybridMultilevel"/>
    <w:tmpl w:val="B06CA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FB961DA"/>
    <w:multiLevelType w:val="hybridMultilevel"/>
    <w:tmpl w:val="32E612A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501"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37C3F13"/>
    <w:multiLevelType w:val="hybridMultilevel"/>
    <w:tmpl w:val="52A88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B6222A"/>
    <w:multiLevelType w:val="hybridMultilevel"/>
    <w:tmpl w:val="C338B2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B751297"/>
    <w:multiLevelType w:val="hybridMultilevel"/>
    <w:tmpl w:val="A118C43C"/>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B98448F"/>
    <w:multiLevelType w:val="multilevel"/>
    <w:tmpl w:val="E48C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62B00"/>
    <w:multiLevelType w:val="singleLevel"/>
    <w:tmpl w:val="FB26AA9E"/>
    <w:lvl w:ilvl="0">
      <w:numFmt w:val="decimal"/>
      <w:pStyle w:val="csbullet"/>
      <w:lvlText w:val=""/>
      <w:lvlJc w:val="left"/>
    </w:lvl>
  </w:abstractNum>
  <w:abstractNum w:abstractNumId="18" w15:restartNumberingAfterBreak="0">
    <w:nsid w:val="50A626F6"/>
    <w:multiLevelType w:val="hybridMultilevel"/>
    <w:tmpl w:val="E5EAC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AA8347A"/>
    <w:multiLevelType w:val="hybridMultilevel"/>
    <w:tmpl w:val="D2EC6146"/>
    <w:lvl w:ilvl="0" w:tplc="643CD714">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DA96DC1"/>
    <w:multiLevelType w:val="hybridMultilevel"/>
    <w:tmpl w:val="8C1A64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6068429C"/>
    <w:multiLevelType w:val="hybridMultilevel"/>
    <w:tmpl w:val="44CCCD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5246656"/>
    <w:multiLevelType w:val="hybridMultilevel"/>
    <w:tmpl w:val="9C3C23F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6A21894"/>
    <w:multiLevelType w:val="hybridMultilevel"/>
    <w:tmpl w:val="4A30A4F0"/>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4" w15:restartNumberingAfterBreak="0">
    <w:nsid w:val="6943101E"/>
    <w:multiLevelType w:val="hybridMultilevel"/>
    <w:tmpl w:val="28E2BD8C"/>
    <w:lvl w:ilvl="0" w:tplc="0C09000B">
      <w:start w:val="1"/>
      <w:numFmt w:val="bullet"/>
      <w:lvlText w:val=""/>
      <w:lvlJc w:val="left"/>
      <w:pPr>
        <w:ind w:left="720" w:hanging="360"/>
      </w:pPr>
      <w:rPr>
        <w:rFonts w:ascii="Wingdings" w:hAnsi="Wingdings" w:hint="default"/>
      </w:rPr>
    </w:lvl>
    <w:lvl w:ilvl="1" w:tplc="0C09000B">
      <w:start w:val="1"/>
      <w:numFmt w:val="bullet"/>
      <w:lvlText w:val=""/>
      <w:lvlJc w:val="left"/>
      <w:pPr>
        <w:ind w:left="1440" w:hanging="360"/>
      </w:pPr>
      <w:rPr>
        <w:rFonts w:ascii="Wingdings" w:hAnsi="Wingdings"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AAA44EA"/>
    <w:multiLevelType w:val="hybridMultilevel"/>
    <w:tmpl w:val="0AEE9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abstractNum w:abstractNumId="27" w15:restartNumberingAfterBreak="0">
    <w:nsid w:val="72CE08B4"/>
    <w:multiLevelType w:val="multilevel"/>
    <w:tmpl w:val="3D10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266B7"/>
    <w:multiLevelType w:val="hybridMultilevel"/>
    <w:tmpl w:val="826253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F775982"/>
    <w:multiLevelType w:val="hybridMultilevel"/>
    <w:tmpl w:val="1CA69638"/>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0"/>
  </w:num>
  <w:num w:numId="2">
    <w:abstractNumId w:val="22"/>
  </w:num>
  <w:num w:numId="3">
    <w:abstractNumId w:val="26"/>
  </w:num>
  <w:num w:numId="4">
    <w:abstractNumId w:val="13"/>
  </w:num>
  <w:num w:numId="5">
    <w:abstractNumId w:val="3"/>
  </w:num>
  <w:num w:numId="6">
    <w:abstractNumId w:val="28"/>
  </w:num>
  <w:num w:numId="7">
    <w:abstractNumId w:val="17"/>
  </w:num>
  <w:num w:numId="8">
    <w:abstractNumId w:val="27"/>
  </w:num>
  <w:num w:numId="9">
    <w:abstractNumId w:val="16"/>
  </w:num>
  <w:num w:numId="10">
    <w:abstractNumId w:val="19"/>
  </w:num>
  <w:num w:numId="11">
    <w:abstractNumId w:val="0"/>
  </w:num>
  <w:num w:numId="12">
    <w:abstractNumId w:val="9"/>
  </w:num>
  <w:num w:numId="13">
    <w:abstractNumId w:val="23"/>
  </w:num>
  <w:num w:numId="14">
    <w:abstractNumId w:val="10"/>
  </w:num>
  <w:num w:numId="15">
    <w:abstractNumId w:val="24"/>
  </w:num>
  <w:num w:numId="16">
    <w:abstractNumId w:val="8"/>
  </w:num>
  <w:num w:numId="17">
    <w:abstractNumId w:val="4"/>
  </w:num>
  <w:num w:numId="18">
    <w:abstractNumId w:val="18"/>
  </w:num>
  <w:num w:numId="19">
    <w:abstractNumId w:val="6"/>
  </w:num>
  <w:num w:numId="20">
    <w:abstractNumId w:val="7"/>
  </w:num>
  <w:num w:numId="21">
    <w:abstractNumId w:val="25"/>
  </w:num>
  <w:num w:numId="22">
    <w:abstractNumId w:val="21"/>
  </w:num>
  <w:num w:numId="23">
    <w:abstractNumId w:val="2"/>
  </w:num>
  <w:num w:numId="24">
    <w:abstractNumId w:val="14"/>
  </w:num>
  <w:num w:numId="25">
    <w:abstractNumId w:val="5"/>
  </w:num>
  <w:num w:numId="26">
    <w:abstractNumId w:val="11"/>
  </w:num>
  <w:num w:numId="27">
    <w:abstractNumId w:val="15"/>
  </w:num>
  <w:num w:numId="28">
    <w:abstractNumId w:val="1"/>
  </w:num>
  <w:num w:numId="29">
    <w:abstractNumId w:val="29"/>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C25"/>
    <w:rsid w:val="00003EA7"/>
    <w:rsid w:val="00005E87"/>
    <w:rsid w:val="000206E5"/>
    <w:rsid w:val="00020D9D"/>
    <w:rsid w:val="00022DAB"/>
    <w:rsid w:val="0002364F"/>
    <w:rsid w:val="000239FE"/>
    <w:rsid w:val="00024ACE"/>
    <w:rsid w:val="00027816"/>
    <w:rsid w:val="00035147"/>
    <w:rsid w:val="00041149"/>
    <w:rsid w:val="00056E89"/>
    <w:rsid w:val="000652BB"/>
    <w:rsid w:val="00070F14"/>
    <w:rsid w:val="00080DC1"/>
    <w:rsid w:val="00084BC7"/>
    <w:rsid w:val="0008535F"/>
    <w:rsid w:val="00085F78"/>
    <w:rsid w:val="00092D7F"/>
    <w:rsid w:val="000A5D01"/>
    <w:rsid w:val="000A7B86"/>
    <w:rsid w:val="000B0C02"/>
    <w:rsid w:val="000B65B6"/>
    <w:rsid w:val="000F2FC1"/>
    <w:rsid w:val="001011BF"/>
    <w:rsid w:val="00101572"/>
    <w:rsid w:val="00104D49"/>
    <w:rsid w:val="00104F0B"/>
    <w:rsid w:val="00115789"/>
    <w:rsid w:val="00117384"/>
    <w:rsid w:val="0012742B"/>
    <w:rsid w:val="00130D65"/>
    <w:rsid w:val="0013271D"/>
    <w:rsid w:val="0013547C"/>
    <w:rsid w:val="001364C8"/>
    <w:rsid w:val="0013738A"/>
    <w:rsid w:val="001459E5"/>
    <w:rsid w:val="00146837"/>
    <w:rsid w:val="001567DC"/>
    <w:rsid w:val="001615E4"/>
    <w:rsid w:val="0016255F"/>
    <w:rsid w:val="00164C41"/>
    <w:rsid w:val="00165324"/>
    <w:rsid w:val="00173BA8"/>
    <w:rsid w:val="0017711A"/>
    <w:rsid w:val="00186EB3"/>
    <w:rsid w:val="00191003"/>
    <w:rsid w:val="00192332"/>
    <w:rsid w:val="00192D6E"/>
    <w:rsid w:val="00196C18"/>
    <w:rsid w:val="001971FC"/>
    <w:rsid w:val="0019745F"/>
    <w:rsid w:val="001A3E00"/>
    <w:rsid w:val="001B2C97"/>
    <w:rsid w:val="001C315F"/>
    <w:rsid w:val="001D2121"/>
    <w:rsid w:val="001D7002"/>
    <w:rsid w:val="001F1E3B"/>
    <w:rsid w:val="001F2585"/>
    <w:rsid w:val="002004F6"/>
    <w:rsid w:val="00200963"/>
    <w:rsid w:val="00200F15"/>
    <w:rsid w:val="00206A5C"/>
    <w:rsid w:val="00210060"/>
    <w:rsid w:val="00210760"/>
    <w:rsid w:val="00210CF4"/>
    <w:rsid w:val="00216ED0"/>
    <w:rsid w:val="00220129"/>
    <w:rsid w:val="00222E10"/>
    <w:rsid w:val="00224D21"/>
    <w:rsid w:val="0022540F"/>
    <w:rsid w:val="0022555A"/>
    <w:rsid w:val="00230576"/>
    <w:rsid w:val="00231DDF"/>
    <w:rsid w:val="0023441B"/>
    <w:rsid w:val="0023739D"/>
    <w:rsid w:val="002458E2"/>
    <w:rsid w:val="00253524"/>
    <w:rsid w:val="0025711F"/>
    <w:rsid w:val="002734B8"/>
    <w:rsid w:val="002741B5"/>
    <w:rsid w:val="002779EB"/>
    <w:rsid w:val="00282814"/>
    <w:rsid w:val="002835C2"/>
    <w:rsid w:val="00287690"/>
    <w:rsid w:val="0029467F"/>
    <w:rsid w:val="002952BF"/>
    <w:rsid w:val="002A4B2E"/>
    <w:rsid w:val="002A5DCA"/>
    <w:rsid w:val="002B264C"/>
    <w:rsid w:val="002B4AE2"/>
    <w:rsid w:val="002C4F96"/>
    <w:rsid w:val="002D23B4"/>
    <w:rsid w:val="002D480A"/>
    <w:rsid w:val="002E07B9"/>
    <w:rsid w:val="002E6C3B"/>
    <w:rsid w:val="003054AE"/>
    <w:rsid w:val="003057BB"/>
    <w:rsid w:val="0031735C"/>
    <w:rsid w:val="00321341"/>
    <w:rsid w:val="00323E16"/>
    <w:rsid w:val="00327919"/>
    <w:rsid w:val="0034075B"/>
    <w:rsid w:val="003621E2"/>
    <w:rsid w:val="00362494"/>
    <w:rsid w:val="00362D66"/>
    <w:rsid w:val="00362EAA"/>
    <w:rsid w:val="003834D2"/>
    <w:rsid w:val="003849CA"/>
    <w:rsid w:val="003A0FF9"/>
    <w:rsid w:val="003A202C"/>
    <w:rsid w:val="003B1F0C"/>
    <w:rsid w:val="003B50A9"/>
    <w:rsid w:val="003C1E1A"/>
    <w:rsid w:val="003C67FF"/>
    <w:rsid w:val="003C6DF3"/>
    <w:rsid w:val="003D43F7"/>
    <w:rsid w:val="003E42C1"/>
    <w:rsid w:val="003F004A"/>
    <w:rsid w:val="003F3CBF"/>
    <w:rsid w:val="003F3FAB"/>
    <w:rsid w:val="003F423A"/>
    <w:rsid w:val="003F6FE2"/>
    <w:rsid w:val="00410ADC"/>
    <w:rsid w:val="0041233A"/>
    <w:rsid w:val="004169BE"/>
    <w:rsid w:val="00425F00"/>
    <w:rsid w:val="00435407"/>
    <w:rsid w:val="00450593"/>
    <w:rsid w:val="0045246F"/>
    <w:rsid w:val="0045321C"/>
    <w:rsid w:val="0045432D"/>
    <w:rsid w:val="004654B8"/>
    <w:rsid w:val="00466E62"/>
    <w:rsid w:val="00470488"/>
    <w:rsid w:val="004734A5"/>
    <w:rsid w:val="004756C9"/>
    <w:rsid w:val="00477BD5"/>
    <w:rsid w:val="0048149A"/>
    <w:rsid w:val="00481EDF"/>
    <w:rsid w:val="004969AC"/>
    <w:rsid w:val="004B0893"/>
    <w:rsid w:val="004B11C9"/>
    <w:rsid w:val="004B18CC"/>
    <w:rsid w:val="004B63F8"/>
    <w:rsid w:val="004C122B"/>
    <w:rsid w:val="004C734F"/>
    <w:rsid w:val="004D01F3"/>
    <w:rsid w:val="004D34A9"/>
    <w:rsid w:val="004D7BC5"/>
    <w:rsid w:val="004F7258"/>
    <w:rsid w:val="00515BDD"/>
    <w:rsid w:val="00525BF8"/>
    <w:rsid w:val="0052678B"/>
    <w:rsid w:val="0052764F"/>
    <w:rsid w:val="005276FB"/>
    <w:rsid w:val="0053171B"/>
    <w:rsid w:val="00532711"/>
    <w:rsid w:val="00532984"/>
    <w:rsid w:val="005330C4"/>
    <w:rsid w:val="00537021"/>
    <w:rsid w:val="00537CB5"/>
    <w:rsid w:val="00540A17"/>
    <w:rsid w:val="005422DF"/>
    <w:rsid w:val="005656B4"/>
    <w:rsid w:val="00566978"/>
    <w:rsid w:val="00571C62"/>
    <w:rsid w:val="00574254"/>
    <w:rsid w:val="00575724"/>
    <w:rsid w:val="00585A13"/>
    <w:rsid w:val="00587D2F"/>
    <w:rsid w:val="005C43EA"/>
    <w:rsid w:val="005C626A"/>
    <w:rsid w:val="005D2B24"/>
    <w:rsid w:val="006072A3"/>
    <w:rsid w:val="00610F74"/>
    <w:rsid w:val="00616C40"/>
    <w:rsid w:val="006235D6"/>
    <w:rsid w:val="00625AF1"/>
    <w:rsid w:val="00625B4D"/>
    <w:rsid w:val="00626119"/>
    <w:rsid w:val="00626859"/>
    <w:rsid w:val="00633AE0"/>
    <w:rsid w:val="00643224"/>
    <w:rsid w:val="006446A0"/>
    <w:rsid w:val="00644AB7"/>
    <w:rsid w:val="00655EB2"/>
    <w:rsid w:val="0065794E"/>
    <w:rsid w:val="006600A4"/>
    <w:rsid w:val="00661BEB"/>
    <w:rsid w:val="00666D4D"/>
    <w:rsid w:val="0067243C"/>
    <w:rsid w:val="00673475"/>
    <w:rsid w:val="00673833"/>
    <w:rsid w:val="0067607B"/>
    <w:rsid w:val="00682B44"/>
    <w:rsid w:val="006843E1"/>
    <w:rsid w:val="00685109"/>
    <w:rsid w:val="00686418"/>
    <w:rsid w:val="006A60D7"/>
    <w:rsid w:val="006B001C"/>
    <w:rsid w:val="006B4815"/>
    <w:rsid w:val="006C58E5"/>
    <w:rsid w:val="006D0C2E"/>
    <w:rsid w:val="006D5580"/>
    <w:rsid w:val="006F42B5"/>
    <w:rsid w:val="006F7A04"/>
    <w:rsid w:val="00700121"/>
    <w:rsid w:val="00702F76"/>
    <w:rsid w:val="00704EC2"/>
    <w:rsid w:val="00706372"/>
    <w:rsid w:val="00710170"/>
    <w:rsid w:val="00712C5F"/>
    <w:rsid w:val="0071359A"/>
    <w:rsid w:val="00722774"/>
    <w:rsid w:val="00732A5B"/>
    <w:rsid w:val="0074586A"/>
    <w:rsid w:val="0075281B"/>
    <w:rsid w:val="00767C66"/>
    <w:rsid w:val="0078429E"/>
    <w:rsid w:val="007904CA"/>
    <w:rsid w:val="00792DC4"/>
    <w:rsid w:val="007A1500"/>
    <w:rsid w:val="007C15E8"/>
    <w:rsid w:val="007C4F44"/>
    <w:rsid w:val="007C7D03"/>
    <w:rsid w:val="007D0C32"/>
    <w:rsid w:val="007D1F90"/>
    <w:rsid w:val="007D2A08"/>
    <w:rsid w:val="007D74E1"/>
    <w:rsid w:val="007E1743"/>
    <w:rsid w:val="007F64E7"/>
    <w:rsid w:val="00804F18"/>
    <w:rsid w:val="00810A6B"/>
    <w:rsid w:val="008302AF"/>
    <w:rsid w:val="0084345D"/>
    <w:rsid w:val="008434AC"/>
    <w:rsid w:val="00853035"/>
    <w:rsid w:val="00854451"/>
    <w:rsid w:val="008568F4"/>
    <w:rsid w:val="008577C2"/>
    <w:rsid w:val="00862A18"/>
    <w:rsid w:val="00864D0D"/>
    <w:rsid w:val="00870563"/>
    <w:rsid w:val="0087057A"/>
    <w:rsid w:val="0087148A"/>
    <w:rsid w:val="0087626B"/>
    <w:rsid w:val="00876C9E"/>
    <w:rsid w:val="00885C87"/>
    <w:rsid w:val="0089570D"/>
    <w:rsid w:val="00896F77"/>
    <w:rsid w:val="008A727B"/>
    <w:rsid w:val="008B0A42"/>
    <w:rsid w:val="008B63E4"/>
    <w:rsid w:val="008C18FC"/>
    <w:rsid w:val="008C67A9"/>
    <w:rsid w:val="008C7CF9"/>
    <w:rsid w:val="008D34A0"/>
    <w:rsid w:val="008D60F9"/>
    <w:rsid w:val="008F0050"/>
    <w:rsid w:val="008F09CB"/>
    <w:rsid w:val="008F100D"/>
    <w:rsid w:val="009078F1"/>
    <w:rsid w:val="0091194A"/>
    <w:rsid w:val="0091248C"/>
    <w:rsid w:val="00915B75"/>
    <w:rsid w:val="009202DB"/>
    <w:rsid w:val="00923CE3"/>
    <w:rsid w:val="00926615"/>
    <w:rsid w:val="00927BB3"/>
    <w:rsid w:val="00935794"/>
    <w:rsid w:val="00937297"/>
    <w:rsid w:val="0094339D"/>
    <w:rsid w:val="00943881"/>
    <w:rsid w:val="00945D58"/>
    <w:rsid w:val="009462B2"/>
    <w:rsid w:val="00962A7D"/>
    <w:rsid w:val="009700D5"/>
    <w:rsid w:val="00976A4C"/>
    <w:rsid w:val="00981768"/>
    <w:rsid w:val="009A3BAD"/>
    <w:rsid w:val="009A5756"/>
    <w:rsid w:val="009B0447"/>
    <w:rsid w:val="009C59A7"/>
    <w:rsid w:val="009D07A5"/>
    <w:rsid w:val="009D5571"/>
    <w:rsid w:val="009D79D9"/>
    <w:rsid w:val="009E0C2A"/>
    <w:rsid w:val="009E78C3"/>
    <w:rsid w:val="009F116C"/>
    <w:rsid w:val="009F496E"/>
    <w:rsid w:val="009F5675"/>
    <w:rsid w:val="00A1049B"/>
    <w:rsid w:val="00A17ADD"/>
    <w:rsid w:val="00A17FCE"/>
    <w:rsid w:val="00A22BEA"/>
    <w:rsid w:val="00A27100"/>
    <w:rsid w:val="00A27AF2"/>
    <w:rsid w:val="00A71505"/>
    <w:rsid w:val="00A74151"/>
    <w:rsid w:val="00A77094"/>
    <w:rsid w:val="00A82235"/>
    <w:rsid w:val="00A937FE"/>
    <w:rsid w:val="00A94475"/>
    <w:rsid w:val="00AA0F6D"/>
    <w:rsid w:val="00AA4383"/>
    <w:rsid w:val="00AB0BC7"/>
    <w:rsid w:val="00AB49BE"/>
    <w:rsid w:val="00AB7AB9"/>
    <w:rsid w:val="00AB7B93"/>
    <w:rsid w:val="00AB7DB2"/>
    <w:rsid w:val="00AC74B1"/>
    <w:rsid w:val="00AD29AC"/>
    <w:rsid w:val="00AD5262"/>
    <w:rsid w:val="00AD7C48"/>
    <w:rsid w:val="00AE4D56"/>
    <w:rsid w:val="00AF0C16"/>
    <w:rsid w:val="00AF28C2"/>
    <w:rsid w:val="00AF3607"/>
    <w:rsid w:val="00AF726A"/>
    <w:rsid w:val="00B0410A"/>
    <w:rsid w:val="00B048CB"/>
    <w:rsid w:val="00B2485E"/>
    <w:rsid w:val="00B334A7"/>
    <w:rsid w:val="00B37A6E"/>
    <w:rsid w:val="00B5159B"/>
    <w:rsid w:val="00B5356E"/>
    <w:rsid w:val="00B62BD3"/>
    <w:rsid w:val="00B67472"/>
    <w:rsid w:val="00B72AA4"/>
    <w:rsid w:val="00B96EED"/>
    <w:rsid w:val="00BB15EF"/>
    <w:rsid w:val="00BB35EF"/>
    <w:rsid w:val="00BB4718"/>
    <w:rsid w:val="00BC1820"/>
    <w:rsid w:val="00BD1557"/>
    <w:rsid w:val="00BE7C48"/>
    <w:rsid w:val="00C044E8"/>
    <w:rsid w:val="00C12AB2"/>
    <w:rsid w:val="00C21F0F"/>
    <w:rsid w:val="00C30E9A"/>
    <w:rsid w:val="00C33E21"/>
    <w:rsid w:val="00C4425A"/>
    <w:rsid w:val="00C51307"/>
    <w:rsid w:val="00C519CE"/>
    <w:rsid w:val="00C57A22"/>
    <w:rsid w:val="00C71C25"/>
    <w:rsid w:val="00C724DE"/>
    <w:rsid w:val="00C76A49"/>
    <w:rsid w:val="00C7739B"/>
    <w:rsid w:val="00C778CD"/>
    <w:rsid w:val="00C92748"/>
    <w:rsid w:val="00C940C4"/>
    <w:rsid w:val="00CA39C6"/>
    <w:rsid w:val="00CA55AA"/>
    <w:rsid w:val="00CB1ECD"/>
    <w:rsid w:val="00CB22A9"/>
    <w:rsid w:val="00CB4B7A"/>
    <w:rsid w:val="00CC12EE"/>
    <w:rsid w:val="00CC344F"/>
    <w:rsid w:val="00CD214A"/>
    <w:rsid w:val="00CD3B10"/>
    <w:rsid w:val="00CD61E2"/>
    <w:rsid w:val="00CD6A90"/>
    <w:rsid w:val="00CE18D9"/>
    <w:rsid w:val="00CE5F62"/>
    <w:rsid w:val="00CF2885"/>
    <w:rsid w:val="00CF59D1"/>
    <w:rsid w:val="00D05F17"/>
    <w:rsid w:val="00D11013"/>
    <w:rsid w:val="00D11B93"/>
    <w:rsid w:val="00D1785D"/>
    <w:rsid w:val="00D2172C"/>
    <w:rsid w:val="00D24A38"/>
    <w:rsid w:val="00D2788C"/>
    <w:rsid w:val="00D302F7"/>
    <w:rsid w:val="00D32DD2"/>
    <w:rsid w:val="00D55867"/>
    <w:rsid w:val="00D56CCB"/>
    <w:rsid w:val="00D7317C"/>
    <w:rsid w:val="00D86FD6"/>
    <w:rsid w:val="00D931B3"/>
    <w:rsid w:val="00D972EE"/>
    <w:rsid w:val="00DA55FE"/>
    <w:rsid w:val="00DA7522"/>
    <w:rsid w:val="00DB1CBF"/>
    <w:rsid w:val="00DB3318"/>
    <w:rsid w:val="00DB393B"/>
    <w:rsid w:val="00DB4FC7"/>
    <w:rsid w:val="00DB63E1"/>
    <w:rsid w:val="00DB7CD4"/>
    <w:rsid w:val="00DC6C2B"/>
    <w:rsid w:val="00DE1E74"/>
    <w:rsid w:val="00DE501F"/>
    <w:rsid w:val="00DE582A"/>
    <w:rsid w:val="00DE6D4F"/>
    <w:rsid w:val="00DF3FDB"/>
    <w:rsid w:val="00E019E2"/>
    <w:rsid w:val="00E033C9"/>
    <w:rsid w:val="00E109DF"/>
    <w:rsid w:val="00E30321"/>
    <w:rsid w:val="00E30B16"/>
    <w:rsid w:val="00E4121A"/>
    <w:rsid w:val="00E47CF5"/>
    <w:rsid w:val="00E5254E"/>
    <w:rsid w:val="00E53B95"/>
    <w:rsid w:val="00E5523F"/>
    <w:rsid w:val="00E5786F"/>
    <w:rsid w:val="00E60B58"/>
    <w:rsid w:val="00E613E6"/>
    <w:rsid w:val="00E615E7"/>
    <w:rsid w:val="00E66843"/>
    <w:rsid w:val="00E668A4"/>
    <w:rsid w:val="00E76C27"/>
    <w:rsid w:val="00E817F1"/>
    <w:rsid w:val="00E904A3"/>
    <w:rsid w:val="00E9441D"/>
    <w:rsid w:val="00E96EAE"/>
    <w:rsid w:val="00EA6079"/>
    <w:rsid w:val="00EB4E8C"/>
    <w:rsid w:val="00EB5413"/>
    <w:rsid w:val="00EB77B3"/>
    <w:rsid w:val="00EC6EA9"/>
    <w:rsid w:val="00ED602A"/>
    <w:rsid w:val="00ED756E"/>
    <w:rsid w:val="00EE00FF"/>
    <w:rsid w:val="00EE19A7"/>
    <w:rsid w:val="00EE3B0D"/>
    <w:rsid w:val="00F102A4"/>
    <w:rsid w:val="00F1045F"/>
    <w:rsid w:val="00F12BB8"/>
    <w:rsid w:val="00F1374E"/>
    <w:rsid w:val="00F219DE"/>
    <w:rsid w:val="00F2374F"/>
    <w:rsid w:val="00F276CE"/>
    <w:rsid w:val="00F332AE"/>
    <w:rsid w:val="00F40771"/>
    <w:rsid w:val="00F47D81"/>
    <w:rsid w:val="00F5321A"/>
    <w:rsid w:val="00F53FFD"/>
    <w:rsid w:val="00F54598"/>
    <w:rsid w:val="00F56C64"/>
    <w:rsid w:val="00F614A9"/>
    <w:rsid w:val="00F62BD5"/>
    <w:rsid w:val="00F706F6"/>
    <w:rsid w:val="00F71945"/>
    <w:rsid w:val="00F75078"/>
    <w:rsid w:val="00F75CEB"/>
    <w:rsid w:val="00F81385"/>
    <w:rsid w:val="00F83CBB"/>
    <w:rsid w:val="00F8628A"/>
    <w:rsid w:val="00F9074E"/>
    <w:rsid w:val="00F918BE"/>
    <w:rsid w:val="00F9504B"/>
    <w:rsid w:val="00FA4762"/>
    <w:rsid w:val="00FA500C"/>
    <w:rsid w:val="00FB6FDA"/>
    <w:rsid w:val="00FB7692"/>
    <w:rsid w:val="00FC70DD"/>
    <w:rsid w:val="00FD0184"/>
    <w:rsid w:val="00FE0DBC"/>
    <w:rsid w:val="00FE483F"/>
    <w:rsid w:val="00FE632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94C7D"/>
  <w15:docId w15:val="{5C808749-233D-4B8A-9FF6-DC51D85D8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C25"/>
    <w:rPr>
      <w:rFonts w:ascii="Times New Roman" w:eastAsia="Times New Roman" w:hAnsi="Times New Roman" w:cs="Times New Roman"/>
      <w:sz w:val="24"/>
      <w:szCs w:val="24"/>
      <w:lang w:eastAsia="en-AU"/>
    </w:rPr>
  </w:style>
  <w:style w:type="paragraph" w:styleId="Heading1">
    <w:name w:val="heading 1"/>
    <w:basedOn w:val="Normal"/>
    <w:next w:val="Normal"/>
    <w:link w:val="Heading1Char"/>
    <w:uiPriority w:val="9"/>
    <w:qFormat/>
    <w:rsid w:val="00C71C2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71C25"/>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paragraph" w:styleId="Heading3">
    <w:name w:val="heading 3"/>
    <w:basedOn w:val="Normal"/>
    <w:next w:val="Normal"/>
    <w:link w:val="Heading3Char"/>
    <w:uiPriority w:val="9"/>
    <w:semiHidden/>
    <w:unhideWhenUsed/>
    <w:qFormat/>
    <w:rsid w:val="007528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C25"/>
    <w:rPr>
      <w:rFonts w:asciiTheme="majorHAnsi" w:eastAsiaTheme="majorEastAsia" w:hAnsiTheme="majorHAnsi" w:cstheme="majorBidi"/>
      <w:b/>
      <w:bCs/>
      <w:color w:val="365F91" w:themeColor="accent1" w:themeShade="BF"/>
      <w:sz w:val="28"/>
      <w:szCs w:val="28"/>
      <w:lang w:eastAsia="en-AU"/>
    </w:rPr>
  </w:style>
  <w:style w:type="character" w:customStyle="1" w:styleId="Heading2Char">
    <w:name w:val="Heading 2 Char"/>
    <w:basedOn w:val="DefaultParagraphFont"/>
    <w:link w:val="Heading2"/>
    <w:uiPriority w:val="9"/>
    <w:rsid w:val="00C71C25"/>
    <w:rPr>
      <w:rFonts w:asciiTheme="majorHAnsi" w:eastAsiaTheme="majorEastAsia" w:hAnsiTheme="majorHAnsi" w:cstheme="majorBidi"/>
      <w:b/>
      <w:bCs/>
      <w:color w:val="595959" w:themeColor="text1" w:themeTint="A6"/>
      <w:sz w:val="32"/>
      <w:szCs w:val="26"/>
    </w:rPr>
  </w:style>
  <w:style w:type="paragraph" w:styleId="ListParagraph">
    <w:name w:val="List Paragraph"/>
    <w:basedOn w:val="Normal"/>
    <w:uiPriority w:val="34"/>
    <w:qFormat/>
    <w:rsid w:val="00C71C25"/>
    <w:pPr>
      <w:ind w:left="720"/>
      <w:contextualSpacing/>
    </w:pPr>
  </w:style>
  <w:style w:type="character" w:customStyle="1" w:styleId="Heading3Char">
    <w:name w:val="Heading 3 Char"/>
    <w:basedOn w:val="DefaultParagraphFont"/>
    <w:link w:val="Heading3"/>
    <w:uiPriority w:val="9"/>
    <w:rsid w:val="0075281B"/>
    <w:rPr>
      <w:rFonts w:asciiTheme="majorHAnsi" w:eastAsiaTheme="majorEastAsia" w:hAnsiTheme="majorHAnsi" w:cstheme="majorBidi"/>
      <w:b/>
      <w:bCs/>
      <w:color w:val="4F81BD" w:themeColor="accent1"/>
      <w:sz w:val="24"/>
      <w:szCs w:val="24"/>
      <w:lang w:eastAsia="en-AU"/>
    </w:rPr>
  </w:style>
  <w:style w:type="paragraph" w:styleId="Header">
    <w:name w:val="header"/>
    <w:basedOn w:val="Normal"/>
    <w:link w:val="HeaderChar"/>
    <w:rsid w:val="00481EDF"/>
    <w:pPr>
      <w:tabs>
        <w:tab w:val="center" w:pos="4153"/>
        <w:tab w:val="right" w:pos="8306"/>
      </w:tabs>
      <w:suppressAutoHyphens/>
    </w:pPr>
    <w:rPr>
      <w:rFonts w:ascii="Arial" w:hAnsi="Arial"/>
      <w:sz w:val="18"/>
      <w:lang w:eastAsia="ar-SA"/>
    </w:rPr>
  </w:style>
  <w:style w:type="character" w:customStyle="1" w:styleId="HeaderChar">
    <w:name w:val="Header Char"/>
    <w:basedOn w:val="DefaultParagraphFont"/>
    <w:link w:val="Header"/>
    <w:rsid w:val="00481EDF"/>
    <w:rPr>
      <w:rFonts w:ascii="Arial" w:eastAsia="Times New Roman" w:hAnsi="Arial" w:cs="Times New Roman"/>
      <w:sz w:val="18"/>
      <w:szCs w:val="24"/>
      <w:lang w:eastAsia="ar-SA"/>
    </w:rPr>
  </w:style>
  <w:style w:type="paragraph" w:customStyle="1" w:styleId="TableContents">
    <w:name w:val="Table Contents"/>
    <w:basedOn w:val="Normal"/>
    <w:rsid w:val="00481EDF"/>
    <w:pPr>
      <w:suppressLineNumbers/>
      <w:suppressAutoHyphens/>
    </w:pPr>
    <w:rPr>
      <w:rFonts w:ascii="Arial" w:hAnsi="Arial"/>
      <w:sz w:val="18"/>
      <w:lang w:eastAsia="ar-SA"/>
    </w:rPr>
  </w:style>
  <w:style w:type="paragraph" w:styleId="BalloonText">
    <w:name w:val="Balloon Text"/>
    <w:basedOn w:val="Normal"/>
    <w:link w:val="BalloonTextChar"/>
    <w:uiPriority w:val="99"/>
    <w:semiHidden/>
    <w:unhideWhenUsed/>
    <w:rsid w:val="00481EDF"/>
    <w:rPr>
      <w:rFonts w:ascii="Tahoma" w:hAnsi="Tahoma" w:cs="Tahoma"/>
      <w:sz w:val="16"/>
      <w:szCs w:val="16"/>
    </w:rPr>
  </w:style>
  <w:style w:type="character" w:customStyle="1" w:styleId="BalloonTextChar">
    <w:name w:val="Balloon Text Char"/>
    <w:basedOn w:val="DefaultParagraphFont"/>
    <w:link w:val="BalloonText"/>
    <w:uiPriority w:val="99"/>
    <w:semiHidden/>
    <w:rsid w:val="00481EDF"/>
    <w:rPr>
      <w:rFonts w:ascii="Tahoma" w:eastAsia="Times New Roman" w:hAnsi="Tahoma" w:cs="Tahoma"/>
      <w:sz w:val="16"/>
      <w:szCs w:val="16"/>
      <w:lang w:eastAsia="en-AU"/>
    </w:rPr>
  </w:style>
  <w:style w:type="table" w:styleId="TableGrid">
    <w:name w:val="Table Grid"/>
    <w:basedOn w:val="TableNormal"/>
    <w:uiPriority w:val="59"/>
    <w:rsid w:val="006C58E5"/>
    <w:rPr>
      <w:rFonts w:ascii="Arial" w:eastAsia="Times New Roman" w:hAnsi="Arial" w:cs="Arial"/>
      <w:sz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6C58E5"/>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6C58E5"/>
    <w:rPr>
      <w:rFonts w:ascii="Calibri" w:hAnsi="Calibri" w:cs="Calibri"/>
      <w:iCs/>
      <w:lang w:eastAsia="en-AU"/>
    </w:rPr>
  </w:style>
  <w:style w:type="character" w:styleId="Hyperlink">
    <w:name w:val="Hyperlink"/>
    <w:basedOn w:val="DefaultParagraphFont"/>
    <w:uiPriority w:val="99"/>
    <w:unhideWhenUsed/>
    <w:rsid w:val="006C58E5"/>
    <w:rPr>
      <w:color w:val="0000FF"/>
      <w:u w:val="single"/>
    </w:rPr>
  </w:style>
  <w:style w:type="paragraph" w:customStyle="1" w:styleId="Paragraph">
    <w:name w:val="Paragraph"/>
    <w:basedOn w:val="Normal"/>
    <w:link w:val="ParagraphChar"/>
    <w:qFormat/>
    <w:rsid w:val="00A1049B"/>
    <w:pPr>
      <w:spacing w:before="120" w:after="120" w:line="276" w:lineRule="auto"/>
    </w:pPr>
    <w:rPr>
      <w:rFonts w:ascii="Arial" w:eastAsiaTheme="minorHAnsi" w:hAnsi="Arial" w:cs="Arial"/>
      <w:color w:val="595959" w:themeColor="text1" w:themeTint="A6"/>
      <w:sz w:val="22"/>
      <w:szCs w:val="22"/>
    </w:rPr>
  </w:style>
  <w:style w:type="character" w:customStyle="1" w:styleId="ParagraphChar">
    <w:name w:val="Paragraph Char"/>
    <w:basedOn w:val="DefaultParagraphFont"/>
    <w:link w:val="Paragraph"/>
    <w:locked/>
    <w:rsid w:val="00A1049B"/>
    <w:rPr>
      <w:rFonts w:ascii="Arial" w:hAnsi="Arial" w:cs="Arial"/>
      <w:color w:val="595959" w:themeColor="text1" w:themeTint="A6"/>
      <w:lang w:eastAsia="en-AU"/>
    </w:rPr>
  </w:style>
  <w:style w:type="paragraph" w:styleId="NoSpacing">
    <w:name w:val="No Spacing"/>
    <w:basedOn w:val="Normal"/>
    <w:uiPriority w:val="1"/>
    <w:qFormat/>
    <w:rsid w:val="00A1049B"/>
    <w:pPr>
      <w:keepNext/>
      <w:spacing w:line="264" w:lineRule="auto"/>
    </w:pPr>
    <w:rPr>
      <w:rFonts w:ascii="Calibri" w:eastAsiaTheme="minorEastAsia" w:hAnsi="Calibri" w:cstheme="minorBidi"/>
      <w:sz w:val="22"/>
      <w:szCs w:val="22"/>
      <w:lang w:eastAsia="en-US"/>
    </w:rPr>
  </w:style>
  <w:style w:type="paragraph" w:customStyle="1" w:styleId="csbullet">
    <w:name w:val="csbullet"/>
    <w:basedOn w:val="Normal"/>
    <w:rsid w:val="00A1049B"/>
    <w:pPr>
      <w:numPr>
        <w:numId w:val="7"/>
      </w:numPr>
      <w:tabs>
        <w:tab w:val="left" w:pos="-851"/>
      </w:tabs>
      <w:spacing w:before="120" w:after="120" w:line="280" w:lineRule="exact"/>
    </w:pPr>
    <w:rPr>
      <w:sz w:val="22"/>
      <w:szCs w:val="20"/>
      <w:lang w:eastAsia="en-US"/>
    </w:rPr>
  </w:style>
  <w:style w:type="paragraph" w:customStyle="1" w:styleId="Default">
    <w:name w:val="Default"/>
    <w:rsid w:val="00A1049B"/>
    <w:pPr>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rsid w:val="00E66843"/>
    <w:pPr>
      <w:spacing w:before="100" w:beforeAutospacing="1" w:after="100" w:afterAutospacing="1"/>
    </w:pPr>
  </w:style>
  <w:style w:type="character" w:customStyle="1" w:styleId="apple-converted-space">
    <w:name w:val="apple-converted-space"/>
    <w:basedOn w:val="DefaultParagraphFont"/>
    <w:rsid w:val="00E613E6"/>
  </w:style>
  <w:style w:type="paragraph" w:styleId="Footer">
    <w:name w:val="footer"/>
    <w:basedOn w:val="Normal"/>
    <w:link w:val="FooterChar"/>
    <w:uiPriority w:val="99"/>
    <w:unhideWhenUsed/>
    <w:rsid w:val="00B62BD3"/>
    <w:pPr>
      <w:tabs>
        <w:tab w:val="center" w:pos="4513"/>
        <w:tab w:val="right" w:pos="9026"/>
      </w:tabs>
    </w:pPr>
  </w:style>
  <w:style w:type="character" w:customStyle="1" w:styleId="FooterChar">
    <w:name w:val="Footer Char"/>
    <w:basedOn w:val="DefaultParagraphFont"/>
    <w:link w:val="Footer"/>
    <w:uiPriority w:val="99"/>
    <w:rsid w:val="00B62BD3"/>
    <w:rPr>
      <w:rFonts w:ascii="Times New Roman" w:eastAsia="Times New Roman" w:hAnsi="Times New Roman" w:cs="Times New Roman"/>
      <w:sz w:val="24"/>
      <w:szCs w:val="24"/>
      <w:lang w:eastAsia="en-AU"/>
    </w:rPr>
  </w:style>
  <w:style w:type="character" w:customStyle="1" w:styleId="WW8Num7z0">
    <w:name w:val="WW8Num7z0"/>
    <w:rsid w:val="00F83CBB"/>
    <w:rPr>
      <w:rFonts w:ascii="Symbol" w:hAnsi="Symbol"/>
    </w:rPr>
  </w:style>
  <w:style w:type="character" w:customStyle="1" w:styleId="WW8Num9z0">
    <w:name w:val="WW8Num9z0"/>
    <w:rsid w:val="00F83CBB"/>
    <w:rPr>
      <w:rFonts w:ascii="Symbol" w:hAnsi="Symbol"/>
    </w:rPr>
  </w:style>
  <w:style w:type="character" w:customStyle="1" w:styleId="UnresolvedMention1">
    <w:name w:val="Unresolved Mention1"/>
    <w:basedOn w:val="DefaultParagraphFont"/>
    <w:uiPriority w:val="99"/>
    <w:semiHidden/>
    <w:unhideWhenUsed/>
    <w:rsid w:val="004543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556180">
      <w:bodyDiv w:val="1"/>
      <w:marLeft w:val="0"/>
      <w:marRight w:val="0"/>
      <w:marTop w:val="0"/>
      <w:marBottom w:val="0"/>
      <w:divBdr>
        <w:top w:val="none" w:sz="0" w:space="0" w:color="auto"/>
        <w:left w:val="none" w:sz="0" w:space="0" w:color="auto"/>
        <w:bottom w:val="none" w:sz="0" w:space="0" w:color="auto"/>
        <w:right w:val="none" w:sz="0" w:space="0" w:color="auto"/>
      </w:divBdr>
    </w:div>
    <w:div w:id="560098865">
      <w:bodyDiv w:val="1"/>
      <w:marLeft w:val="0"/>
      <w:marRight w:val="0"/>
      <w:marTop w:val="0"/>
      <w:marBottom w:val="0"/>
      <w:divBdr>
        <w:top w:val="none" w:sz="0" w:space="0" w:color="auto"/>
        <w:left w:val="none" w:sz="0" w:space="0" w:color="auto"/>
        <w:bottom w:val="none" w:sz="0" w:space="0" w:color="auto"/>
        <w:right w:val="none" w:sz="0" w:space="0" w:color="auto"/>
      </w:divBdr>
    </w:div>
    <w:div w:id="1046563696">
      <w:bodyDiv w:val="1"/>
      <w:marLeft w:val="0"/>
      <w:marRight w:val="0"/>
      <w:marTop w:val="0"/>
      <w:marBottom w:val="0"/>
      <w:divBdr>
        <w:top w:val="none" w:sz="0" w:space="0" w:color="auto"/>
        <w:left w:val="none" w:sz="0" w:space="0" w:color="auto"/>
        <w:bottom w:val="none" w:sz="0" w:space="0" w:color="auto"/>
        <w:right w:val="none" w:sz="0" w:space="0" w:color="auto"/>
      </w:divBdr>
    </w:div>
    <w:div w:id="183089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Conceptual_chang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eta-analysi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4D7DD-ACC4-4B17-A18D-078D81E4D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4276</Words>
  <Characters>24379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dc:creator>
  <cp:lastModifiedBy>LINDSAY Janette [Como Secondary College]</cp:lastModifiedBy>
  <cp:revision>2</cp:revision>
  <cp:lastPrinted>2020-02-07T05:16:00Z</cp:lastPrinted>
  <dcterms:created xsi:type="dcterms:W3CDTF">2020-09-25T08:49:00Z</dcterms:created>
  <dcterms:modified xsi:type="dcterms:W3CDTF">2020-09-25T08:49:00Z</dcterms:modified>
</cp:coreProperties>
</file>