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95E" w:rsidRPr="00414EFC" w:rsidRDefault="000E70F1" w:rsidP="008C795E">
      <w:pPr>
        <w:jc w:val="center"/>
        <w:rPr>
          <w:rFonts w:ascii="Times New Roman" w:hAnsi="Times New Roman" w:cs="Times New Roman"/>
        </w:rPr>
      </w:pPr>
      <w:r>
        <w:rPr>
          <w:rFonts w:ascii="Times New Roman" w:hAnsi="Times New Roman" w:cs="Times New Roman"/>
          <w:noProof/>
          <w:lang w:eastAsia="en-AU"/>
        </w:rPr>
        <w:drawing>
          <wp:anchor distT="0" distB="0" distL="114300" distR="114300" simplePos="0" relativeHeight="251659264" behindDoc="1" locked="0" layoutInCell="1" allowOverlap="1" wp14:anchorId="59D284CF" wp14:editId="7C3DE2FF">
            <wp:simplePos x="0" y="0"/>
            <wp:positionH relativeFrom="column">
              <wp:posOffset>6029960</wp:posOffset>
            </wp:positionH>
            <wp:positionV relativeFrom="paragraph">
              <wp:posOffset>-304800</wp:posOffset>
            </wp:positionV>
            <wp:extent cx="619434" cy="85979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434" cy="859790"/>
                    </a:xfrm>
                    <a:prstGeom prst="rect">
                      <a:avLst/>
                    </a:prstGeom>
                  </pic:spPr>
                </pic:pic>
              </a:graphicData>
            </a:graphic>
            <wp14:sizeRelH relativeFrom="margin">
              <wp14:pctWidth>0</wp14:pctWidth>
            </wp14:sizeRelH>
            <wp14:sizeRelV relativeFrom="margin">
              <wp14:pctHeight>0</wp14:pctHeight>
            </wp14:sizeRelV>
          </wp:anchor>
        </w:drawing>
      </w:r>
      <w:r w:rsidRPr="000E70F1">
        <w:rPr>
          <w:rFonts w:ascii="Times New Roman" w:hAnsi="Times New Roman" w:cs="Times New Roman"/>
          <w:noProof/>
          <w:lang w:eastAsia="en-AU"/>
        </w:rPr>
        <mc:AlternateContent>
          <mc:Choice Requires="wps">
            <w:drawing>
              <wp:anchor distT="0" distB="0" distL="114300" distR="114300" simplePos="0" relativeHeight="251661312" behindDoc="0" locked="0" layoutInCell="1" allowOverlap="1" wp14:anchorId="09FBDDEF" wp14:editId="1E7DC3F0">
                <wp:simplePos x="0" y="0"/>
                <wp:positionH relativeFrom="column">
                  <wp:posOffset>-292100</wp:posOffset>
                </wp:positionH>
                <wp:positionV relativeFrom="paragraph">
                  <wp:posOffset>127000</wp:posOffset>
                </wp:positionV>
                <wp:extent cx="1866900" cy="1403985"/>
                <wp:effectExtent l="0" t="0" r="19050"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403985"/>
                        </a:xfrm>
                        <a:prstGeom prst="rect">
                          <a:avLst/>
                        </a:prstGeom>
                        <a:solidFill>
                          <a:srgbClr val="FFFFFF"/>
                        </a:solidFill>
                        <a:ln w="9525">
                          <a:solidFill>
                            <a:srgbClr val="000000"/>
                          </a:solidFill>
                          <a:miter lim="800000"/>
                          <a:headEnd/>
                          <a:tailEnd/>
                        </a:ln>
                      </wps:spPr>
                      <wps:txbx>
                        <w:txbxContent>
                          <w:p w:rsidR="000E70F1" w:rsidRPr="000E70F1" w:rsidRDefault="000E70F1">
                            <w:pPr>
                              <w:rPr>
                                <w:rFonts w:ascii="Times New Roman" w:hAnsi="Times New Roman" w:cs="Times New Roman"/>
                                <w:sz w:val="16"/>
                                <w:szCs w:val="16"/>
                                <w:u w:val="single"/>
                              </w:rPr>
                            </w:pPr>
                            <w:r w:rsidRPr="000E70F1">
                              <w:rPr>
                                <w:rFonts w:ascii="Times New Roman" w:hAnsi="Times New Roman" w:cs="Times New Roman"/>
                                <w:sz w:val="16"/>
                                <w:szCs w:val="16"/>
                                <w:u w:val="single"/>
                              </w:rPr>
                              <w:t>Note:</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Use of notes allowed.</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Notes must be your own work.</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Hand your notes in with this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3pt;margin-top:10pt;width:147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">
                <v:textbox style="mso-fit-shape-to-text:t">
                  <w:txbxContent>
                    <w:p w:rsidR="000E70F1" w:rsidRPr="000E70F1" w:rsidRDefault="000E70F1">
                      <w:pPr>
                        <w:rPr>
                          <w:rFonts w:ascii="Times New Roman" w:hAnsi="Times New Roman" w:cs="Times New Roman"/>
                          <w:sz w:val="16"/>
                          <w:szCs w:val="16"/>
                          <w:u w:val="single"/>
                        </w:rPr>
                      </w:pPr>
                      <w:r w:rsidRPr="000E70F1">
                        <w:rPr>
                          <w:rFonts w:ascii="Times New Roman" w:hAnsi="Times New Roman" w:cs="Times New Roman"/>
                          <w:sz w:val="16"/>
                          <w:szCs w:val="16"/>
                          <w:u w:val="single"/>
                        </w:rPr>
                        <w:t>Note:</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Use of notes allowed.</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Notes must be your own work.</w:t>
                      </w:r>
                    </w:p>
                    <w:p w:rsidR="000E70F1" w:rsidRPr="000E70F1" w:rsidRDefault="000E70F1">
                      <w:pPr>
                        <w:rPr>
                          <w:rFonts w:ascii="Times New Roman" w:hAnsi="Times New Roman" w:cs="Times New Roman"/>
                          <w:sz w:val="16"/>
                          <w:szCs w:val="16"/>
                        </w:rPr>
                      </w:pPr>
                      <w:r w:rsidRPr="000E70F1">
                        <w:rPr>
                          <w:rFonts w:ascii="Times New Roman" w:hAnsi="Times New Roman" w:cs="Times New Roman"/>
                          <w:sz w:val="16"/>
                          <w:szCs w:val="16"/>
                        </w:rPr>
                        <w:t>Hand your notes in with this assessment</w:t>
                      </w:r>
                    </w:p>
                  </w:txbxContent>
                </v:textbox>
              </v:shape>
            </w:pict>
          </mc:Fallback>
        </mc:AlternateContent>
      </w:r>
      <w:r w:rsidR="008C795E" w:rsidRPr="00414EFC">
        <w:rPr>
          <w:rFonts w:ascii="Times New Roman" w:hAnsi="Times New Roman" w:cs="Times New Roman"/>
        </w:rPr>
        <w:t>ATAR Chemistry – Unit 1 &amp; 2</w:t>
      </w:r>
    </w:p>
    <w:p w:rsidR="008C795E" w:rsidRPr="00414EFC" w:rsidRDefault="008C795E" w:rsidP="008C795E">
      <w:pPr>
        <w:jc w:val="center"/>
        <w:rPr>
          <w:rFonts w:ascii="Times New Roman" w:hAnsi="Times New Roman" w:cs="Times New Roman"/>
          <w:sz w:val="40"/>
          <w:szCs w:val="40"/>
        </w:rPr>
      </w:pPr>
      <w:r w:rsidRPr="00414EFC">
        <w:rPr>
          <w:rFonts w:ascii="Times New Roman" w:hAnsi="Times New Roman" w:cs="Times New Roman"/>
          <w:sz w:val="40"/>
          <w:szCs w:val="40"/>
        </w:rPr>
        <w:t>Research Assignment 1</w:t>
      </w:r>
      <w:r>
        <w:rPr>
          <w:rFonts w:ascii="Times New Roman" w:hAnsi="Times New Roman" w:cs="Times New Roman"/>
          <w:sz w:val="40"/>
          <w:szCs w:val="40"/>
        </w:rPr>
        <w:t xml:space="preserve"> - Quiz</w:t>
      </w:r>
    </w:p>
    <w:p w:rsidR="008C795E" w:rsidRPr="00414EFC" w:rsidRDefault="008C795E" w:rsidP="008C795E">
      <w:pPr>
        <w:jc w:val="center"/>
        <w:rPr>
          <w:rFonts w:ascii="Times New Roman" w:hAnsi="Times New Roman" w:cs="Times New Roman"/>
        </w:rPr>
      </w:pPr>
      <w:r w:rsidRPr="00414EFC">
        <w:rPr>
          <w:rFonts w:ascii="Times New Roman" w:hAnsi="Times New Roman" w:cs="Times New Roman"/>
        </w:rPr>
        <w:t>Heavy Water</w:t>
      </w:r>
    </w:p>
    <w:p w:rsidR="00FF366E" w:rsidRDefault="00FF366E" w:rsidP="00FF366E">
      <w:pPr>
        <w:tabs>
          <w:tab w:val="left" w:pos="4536"/>
        </w:tabs>
        <w:jc w:val="right"/>
        <w:rPr>
          <w:rFonts w:ascii="Times New Roman" w:hAnsi="Times New Roman" w:cs="Times New Roman"/>
          <w:sz w:val="24"/>
          <w:szCs w:val="24"/>
          <w:u w:val="single"/>
        </w:rPr>
      </w:pPr>
      <w:r>
        <w:rPr>
          <w:rFonts w:ascii="Times New Roman" w:hAnsi="Times New Roman" w:cs="Times New Roman"/>
          <w:sz w:val="24"/>
          <w:szCs w:val="24"/>
        </w:rPr>
        <w:t xml:space="preserve">Name: </w:t>
      </w:r>
      <w:r>
        <w:rPr>
          <w:rFonts w:ascii="Times New Roman" w:hAnsi="Times New Roman" w:cs="Times New Roman"/>
          <w:sz w:val="24"/>
          <w:szCs w:val="24"/>
          <w:u w:val="single"/>
        </w:rPr>
        <w:tab/>
      </w:r>
    </w:p>
    <w:p w:rsidR="00FF366E" w:rsidRPr="00005A61" w:rsidRDefault="00FF366E" w:rsidP="00FF366E">
      <w:pPr>
        <w:tabs>
          <w:tab w:val="left" w:pos="1843"/>
        </w:tabs>
        <w:jc w:val="right"/>
        <w:rPr>
          <w:rFonts w:ascii="Times New Roman" w:hAnsi="Times New Roman" w:cs="Times New Roman"/>
          <w:sz w:val="24"/>
          <w:szCs w:val="24"/>
        </w:rPr>
      </w:pPr>
      <w:r>
        <w:rPr>
          <w:rFonts w:ascii="Times New Roman" w:hAnsi="Times New Roman" w:cs="Times New Roman"/>
          <w:sz w:val="24"/>
          <w:szCs w:val="24"/>
        </w:rPr>
        <w:t xml:space="preserve">Score: </w:t>
      </w:r>
      <w:r>
        <w:rPr>
          <w:rFonts w:ascii="Times New Roman" w:hAnsi="Times New Roman" w:cs="Times New Roman"/>
          <w:sz w:val="24"/>
          <w:szCs w:val="24"/>
          <w:u w:val="single"/>
        </w:rPr>
        <w:tab/>
      </w:r>
      <w:r>
        <w:rPr>
          <w:rFonts w:ascii="Times New Roman" w:hAnsi="Times New Roman" w:cs="Times New Roman"/>
          <w:sz w:val="24"/>
          <w:szCs w:val="24"/>
        </w:rPr>
        <w:t>/</w:t>
      </w:r>
      <w:r w:rsidR="0074420B">
        <w:rPr>
          <w:rFonts w:ascii="Times New Roman" w:hAnsi="Times New Roman" w:cs="Times New Roman"/>
          <w:sz w:val="24"/>
          <w:szCs w:val="24"/>
        </w:rPr>
        <w:t>2</w:t>
      </w:r>
      <w:r>
        <w:rPr>
          <w:rFonts w:ascii="Times New Roman" w:hAnsi="Times New Roman" w:cs="Times New Roman"/>
          <w:sz w:val="24"/>
          <w:szCs w:val="24"/>
        </w:rPr>
        <w:t>5</w:t>
      </w:r>
    </w:p>
    <w:p w:rsidR="0070767A" w:rsidRPr="0070767A" w:rsidRDefault="00085414">
      <w:pPr>
        <w:rPr>
          <w:rFonts w:ascii="Times New Roman" w:hAnsi="Times New Roman" w:cs="Times New Roman"/>
          <w:sz w:val="24"/>
          <w:szCs w:val="24"/>
        </w:rPr>
      </w:pPr>
      <w:r>
        <w:rPr>
          <w:rFonts w:ascii="Times New Roman" w:hAnsi="Times New Roman" w:cs="Times New Roman"/>
          <w:sz w:val="24"/>
          <w:szCs w:val="24"/>
        </w:rPr>
        <w:t>Part 1: M</w:t>
      </w:r>
      <w:r w:rsidR="00FF366E">
        <w:rPr>
          <w:rFonts w:ascii="Times New Roman" w:hAnsi="Times New Roman" w:cs="Times New Roman"/>
          <w:sz w:val="24"/>
          <w:szCs w:val="24"/>
        </w:rPr>
        <w:t>ultiple-choic</w:t>
      </w:r>
      <w:r>
        <w:rPr>
          <w:rFonts w:ascii="Times New Roman" w:hAnsi="Times New Roman" w:cs="Times New Roman"/>
          <w:sz w:val="24"/>
          <w:szCs w:val="24"/>
        </w:rPr>
        <w:t>e (a</w:t>
      </w:r>
      <w:r w:rsidR="00FF366E">
        <w:rPr>
          <w:rFonts w:ascii="Times New Roman" w:hAnsi="Times New Roman" w:cs="Times New Roman"/>
          <w:sz w:val="24"/>
          <w:szCs w:val="24"/>
        </w:rPr>
        <w:t>nswer by neatly writing your response in the column to the right</w:t>
      </w:r>
      <w:r>
        <w:rPr>
          <w:rFonts w:ascii="Times New Roman" w:hAnsi="Times New Roman" w:cs="Times New Roman"/>
          <w:sz w:val="24"/>
          <w:szCs w:val="24"/>
        </w:rPr>
        <w:t>)</w:t>
      </w:r>
    </w:p>
    <w:tbl>
      <w:tblPr>
        <w:tblStyle w:val="TableGrid"/>
        <w:tblW w:w="0" w:type="auto"/>
        <w:tblInd w:w="720" w:type="dxa"/>
        <w:tblLayout w:type="fixed"/>
        <w:tblLook w:val="04A0" w:firstRow="1" w:lastRow="0" w:firstColumn="1" w:lastColumn="0" w:noHBand="0" w:noVBand="1"/>
      </w:tblPr>
      <w:tblGrid>
        <w:gridCol w:w="9532"/>
        <w:gridCol w:w="430"/>
      </w:tblGrid>
      <w:tr w:rsidR="008C795E" w:rsidRPr="008C795E" w:rsidTr="00FF366E">
        <w:tc>
          <w:tcPr>
            <w:tcW w:w="9532" w:type="dxa"/>
            <w:tcBorders>
              <w:bottom w:val="nil"/>
            </w:tcBorders>
          </w:tcPr>
          <w:p w:rsidR="008C795E" w:rsidRPr="008C795E" w:rsidRDefault="008C795E" w:rsidP="008C795E">
            <w:pPr>
              <w:pStyle w:val="ListParagraph"/>
              <w:numPr>
                <w:ilvl w:val="0"/>
                <w:numId w:val="1"/>
              </w:numPr>
              <w:ind w:left="360"/>
              <w:rPr>
                <w:rFonts w:ascii="Times New Roman" w:hAnsi="Times New Roman" w:cs="Times New Roman"/>
                <w:sz w:val="24"/>
                <w:szCs w:val="24"/>
              </w:rPr>
            </w:pPr>
            <w:r w:rsidRPr="008C795E">
              <w:rPr>
                <w:rFonts w:ascii="Times New Roman" w:hAnsi="Times New Roman" w:cs="Times New Roman"/>
                <w:sz w:val="24"/>
                <w:szCs w:val="24"/>
              </w:rPr>
              <w:t>Which of the following statements best describes a molecule of heavy water?</w:t>
            </w:r>
          </w:p>
        </w:tc>
        <w:tc>
          <w:tcPr>
            <w:tcW w:w="430" w:type="dxa"/>
            <w:tcBorders>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 xml:space="preserve">A molecule of water in which one of the hydrogen atoms has been replaced by </w:t>
            </w:r>
            <w:proofErr w:type="spellStart"/>
            <w:proofErr w:type="gramStart"/>
            <w:r w:rsidRPr="00FF366E">
              <w:rPr>
                <w:rFonts w:ascii="Times New Roman" w:hAnsi="Times New Roman" w:cs="Times New Roman"/>
              </w:rPr>
              <w:t>a</w:t>
            </w:r>
            <w:proofErr w:type="spellEnd"/>
            <w:proofErr w:type="gramEnd"/>
            <w:r w:rsidRPr="00FF366E">
              <w:rPr>
                <w:rFonts w:ascii="Times New Roman" w:hAnsi="Times New Roman" w:cs="Times New Roman"/>
              </w:rPr>
              <w:t xml:space="preserve"> </w:t>
            </w:r>
            <w:r w:rsidRPr="00FF366E">
              <w:rPr>
                <w:rFonts w:ascii="Times New Roman" w:hAnsi="Times New Roman" w:cs="Times New Roman"/>
                <w:color w:val="FF0000"/>
                <w:position w:val="-2"/>
              </w:rPr>
              <w:object w:dxaOrig="304" w:dyaOrig="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3.5pt" o:ole="">
                  <v:imagedata r:id="rId7" o:title=""/>
                </v:shape>
                <o:OLEObject Type="Embed" ProgID="FXChem.Equation" ShapeID="_x0000_i1025" DrawAspect="Content" ObjectID="_1488860342" r:id="rId8"/>
              </w:object>
            </w:r>
            <w:r w:rsidRPr="00FF366E">
              <w:rPr>
                <w:rFonts w:ascii="Times New Roman" w:hAnsi="Times New Roman" w:cs="Times New Roman"/>
              </w:rPr>
              <w:t xml:space="preserve"> atom.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 xml:space="preserve">A molecule of water in which both of the hydrogen atoms has been replaced by </w:t>
            </w:r>
            <w:r w:rsidRPr="00FF366E">
              <w:rPr>
                <w:rFonts w:ascii="Times New Roman" w:hAnsi="Times New Roman" w:cs="Times New Roman"/>
                <w:color w:val="FF0000"/>
                <w:position w:val="-2"/>
              </w:rPr>
              <w:object w:dxaOrig="304" w:dyaOrig="256">
                <v:shape id="_x0000_i1026" type="#_x0000_t75" style="width:15pt;height:13.5pt" o:ole="">
                  <v:imagedata r:id="rId7" o:title=""/>
                </v:shape>
                <o:OLEObject Type="Embed" ProgID="FXChem.Equation" ShapeID="_x0000_i1026" DrawAspect="Content" ObjectID="_1488860343" r:id="rId9"/>
              </w:object>
            </w:r>
            <w:r w:rsidRPr="00FF366E">
              <w:rPr>
                <w:rFonts w:ascii="Times New Roman" w:hAnsi="Times New Roman" w:cs="Times New Roman"/>
              </w:rPr>
              <w:t xml:space="preserve"> atoms.</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 xml:space="preserve">A molecule of water in which the of the oxygen atom has been replaced by </w:t>
            </w:r>
            <w:proofErr w:type="spellStart"/>
            <w:proofErr w:type="gramStart"/>
            <w:r w:rsidRPr="00FF366E">
              <w:rPr>
                <w:rFonts w:ascii="Times New Roman" w:hAnsi="Times New Roman" w:cs="Times New Roman"/>
              </w:rPr>
              <w:t>a</w:t>
            </w:r>
            <w:proofErr w:type="spellEnd"/>
            <w:proofErr w:type="gramEnd"/>
            <w:r w:rsidRPr="00FF366E">
              <w:rPr>
                <w:rFonts w:ascii="Times New Roman" w:hAnsi="Times New Roman" w:cs="Times New Roman"/>
              </w:rPr>
              <w:t xml:space="preserve"> </w:t>
            </w:r>
            <w:r w:rsidRPr="00FF366E">
              <w:rPr>
                <w:rFonts w:ascii="Times New Roman" w:hAnsi="Times New Roman" w:cs="Times New Roman"/>
                <w:color w:val="FF0000"/>
                <w:position w:val="-2"/>
              </w:rPr>
              <w:object w:dxaOrig="378" w:dyaOrig="256">
                <v:shape id="_x0000_i1027" type="#_x0000_t75" style="width:19.5pt;height:13.5pt" o:ole="">
                  <v:imagedata r:id="rId10" o:title=""/>
                </v:shape>
                <o:OLEObject Type="Embed" ProgID="FXChem.Equation" ShapeID="_x0000_i1027" DrawAspect="Content" ObjectID="_1488860344" r:id="rId11"/>
              </w:object>
            </w:r>
            <w:r w:rsidRPr="00FF366E">
              <w:rPr>
                <w:rFonts w:ascii="Times New Roman" w:hAnsi="Times New Roman" w:cs="Times New Roman"/>
              </w:rPr>
              <w:t xml:space="preserve"> atom.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 xml:space="preserve">A molecule of water in which both of the hydrogen atoms has been replaced by </w:t>
            </w:r>
            <w:r w:rsidRPr="00FF366E">
              <w:rPr>
                <w:rFonts w:ascii="Times New Roman" w:hAnsi="Times New Roman" w:cs="Times New Roman"/>
                <w:color w:val="FF0000"/>
                <w:position w:val="-2"/>
              </w:rPr>
              <w:object w:dxaOrig="304" w:dyaOrig="256">
                <v:shape id="_x0000_i1028" type="#_x0000_t75" style="width:15pt;height:13.5pt" o:ole="">
                  <v:imagedata r:id="rId7" o:title=""/>
                </v:shape>
                <o:OLEObject Type="Embed" ProgID="FXChem.Equation" ShapeID="_x0000_i1028" DrawAspect="Content" ObjectID="_1488860345" r:id="rId12"/>
              </w:object>
            </w:r>
            <w:r w:rsidRPr="00FF366E">
              <w:rPr>
                <w:rFonts w:ascii="Times New Roman" w:hAnsi="Times New Roman" w:cs="Times New Roman"/>
              </w:rPr>
              <w:t xml:space="preserve"> atoms and the oxygen atom is </w:t>
            </w:r>
            <w:proofErr w:type="spellStart"/>
            <w:proofErr w:type="gramStart"/>
            <w:r w:rsidRPr="00FF366E">
              <w:rPr>
                <w:rFonts w:ascii="Times New Roman" w:hAnsi="Times New Roman" w:cs="Times New Roman"/>
              </w:rPr>
              <w:t>a</w:t>
            </w:r>
            <w:proofErr w:type="spellEnd"/>
            <w:proofErr w:type="gramEnd"/>
            <w:r w:rsidRPr="00FF366E">
              <w:rPr>
                <w:rFonts w:ascii="Times New Roman" w:hAnsi="Times New Roman" w:cs="Times New Roman"/>
              </w:rPr>
              <w:t xml:space="preserve"> </w:t>
            </w:r>
            <w:r w:rsidRPr="00FF366E">
              <w:rPr>
                <w:rFonts w:ascii="Times New Roman" w:hAnsi="Times New Roman" w:cs="Times New Roman"/>
                <w:color w:val="FF0000"/>
                <w:position w:val="-2"/>
              </w:rPr>
              <w:object w:dxaOrig="378" w:dyaOrig="256">
                <v:shape id="_x0000_i1029" type="#_x0000_t75" style="width:19.5pt;height:13.5pt" o:ole="">
                  <v:imagedata r:id="rId10" o:title=""/>
                </v:shape>
                <o:OLEObject Type="Embed" ProgID="FXChem.Equation" ShapeID="_x0000_i1029" DrawAspect="Content" ObjectID="_1488860346" r:id="rId13"/>
              </w:object>
            </w:r>
            <w:r w:rsidRPr="00FF366E">
              <w:rPr>
                <w:rFonts w:ascii="Times New Roman" w:hAnsi="Times New Roman" w:cs="Times New Roman"/>
              </w:rPr>
              <w:t xml:space="preserve"> atom.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EB042C">
        <w:tc>
          <w:tcPr>
            <w:tcW w:w="9532" w:type="dxa"/>
            <w:tcBorders>
              <w:top w:val="nil"/>
              <w:bottom w:val="single" w:sz="4" w:space="0" w:color="auto"/>
            </w:tcBorders>
          </w:tcPr>
          <w:p w:rsidR="008C795E" w:rsidRPr="008C795E" w:rsidRDefault="008C795E" w:rsidP="00674B47">
            <w:pPr>
              <w:pStyle w:val="ListParagraph"/>
              <w:ind w:left="0"/>
              <w:rPr>
                <w:rFonts w:ascii="Times New Roman" w:hAnsi="Times New Roman" w:cs="Times New Roman"/>
                <w:sz w:val="24"/>
                <w:szCs w:val="24"/>
              </w:rPr>
            </w:pPr>
          </w:p>
        </w:tc>
        <w:tc>
          <w:tcPr>
            <w:tcW w:w="430" w:type="dxa"/>
            <w:tcBorders>
              <w:top w:val="nil"/>
              <w:bottom w:val="single" w:sz="4" w:space="0" w:color="auto"/>
            </w:tcBorders>
            <w:vAlign w:val="bottom"/>
          </w:tcPr>
          <w:p w:rsidR="008C795E" w:rsidRPr="008C795E" w:rsidRDefault="00EB042C" w:rsidP="00EB042C">
            <w:pPr>
              <w:pStyle w:val="ListParagraph"/>
              <w:ind w:left="0"/>
              <w:jc w:val="right"/>
              <w:rPr>
                <w:rFonts w:ascii="Times New Roman" w:hAnsi="Times New Roman" w:cs="Times New Roman"/>
                <w:sz w:val="24"/>
                <w:szCs w:val="24"/>
              </w:rPr>
            </w:pPr>
            <w:r w:rsidRPr="00EB042C">
              <w:rPr>
                <w:rFonts w:ascii="Times New Roman" w:hAnsi="Times New Roman" w:cs="Times New Roman"/>
                <w:color w:val="A6A6A6" w:themeColor="background1" w:themeShade="A6"/>
                <w:sz w:val="24"/>
                <w:szCs w:val="24"/>
                <w:vertAlign w:val="subscript"/>
              </w:rPr>
              <w:t>2</w:t>
            </w:r>
          </w:p>
        </w:tc>
      </w:tr>
      <w:tr w:rsidR="008C795E" w:rsidRPr="008C795E" w:rsidTr="00FF366E">
        <w:tc>
          <w:tcPr>
            <w:tcW w:w="9532" w:type="dxa"/>
            <w:tcBorders>
              <w:bottom w:val="nil"/>
            </w:tcBorders>
          </w:tcPr>
          <w:p w:rsidR="008C795E" w:rsidRPr="008C795E" w:rsidRDefault="008C795E" w:rsidP="008C795E">
            <w:pPr>
              <w:pStyle w:val="ListParagraph"/>
              <w:numPr>
                <w:ilvl w:val="0"/>
                <w:numId w:val="1"/>
              </w:numPr>
              <w:ind w:left="360"/>
              <w:rPr>
                <w:rFonts w:ascii="Times New Roman" w:hAnsi="Times New Roman" w:cs="Times New Roman"/>
                <w:sz w:val="24"/>
                <w:szCs w:val="24"/>
              </w:rPr>
            </w:pPr>
            <w:r w:rsidRPr="008C795E">
              <w:rPr>
                <w:rFonts w:ascii="Times New Roman" w:hAnsi="Times New Roman" w:cs="Times New Roman"/>
                <w:sz w:val="24"/>
                <w:szCs w:val="24"/>
              </w:rPr>
              <w:t>Which of the following is a name for the hydrogen-1 atom?</w:t>
            </w:r>
          </w:p>
        </w:tc>
        <w:tc>
          <w:tcPr>
            <w:tcW w:w="430" w:type="dxa"/>
            <w:tcBorders>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Quadium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Tritium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Deuterium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Protium</w:t>
            </w:r>
            <w:bookmarkStart w:id="0" w:name="_GoBack"/>
            <w:bookmarkEnd w:id="0"/>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EB042C">
        <w:tc>
          <w:tcPr>
            <w:tcW w:w="9532" w:type="dxa"/>
            <w:tcBorders>
              <w:top w:val="nil"/>
              <w:bottom w:val="single" w:sz="4" w:space="0" w:color="auto"/>
            </w:tcBorders>
          </w:tcPr>
          <w:p w:rsidR="008C795E" w:rsidRPr="008C795E" w:rsidRDefault="008C795E" w:rsidP="00674B47">
            <w:pPr>
              <w:pStyle w:val="ListParagraph"/>
              <w:ind w:left="0"/>
              <w:rPr>
                <w:rFonts w:ascii="Times New Roman" w:hAnsi="Times New Roman" w:cs="Times New Roman"/>
                <w:sz w:val="24"/>
                <w:szCs w:val="24"/>
              </w:rPr>
            </w:pPr>
          </w:p>
        </w:tc>
        <w:tc>
          <w:tcPr>
            <w:tcW w:w="430" w:type="dxa"/>
            <w:tcBorders>
              <w:top w:val="nil"/>
              <w:bottom w:val="single" w:sz="4" w:space="0" w:color="auto"/>
            </w:tcBorders>
            <w:vAlign w:val="bottom"/>
          </w:tcPr>
          <w:p w:rsidR="008C795E" w:rsidRPr="008C795E" w:rsidRDefault="00EB042C" w:rsidP="00EB042C">
            <w:pPr>
              <w:pStyle w:val="ListParagraph"/>
              <w:ind w:left="0"/>
              <w:jc w:val="right"/>
              <w:rPr>
                <w:rFonts w:ascii="Times New Roman" w:hAnsi="Times New Roman" w:cs="Times New Roman"/>
                <w:sz w:val="24"/>
                <w:szCs w:val="24"/>
              </w:rPr>
            </w:pPr>
            <w:r w:rsidRPr="00EB042C">
              <w:rPr>
                <w:rFonts w:ascii="Times New Roman" w:hAnsi="Times New Roman" w:cs="Times New Roman"/>
                <w:color w:val="A6A6A6" w:themeColor="background1" w:themeShade="A6"/>
                <w:sz w:val="24"/>
                <w:szCs w:val="24"/>
                <w:vertAlign w:val="subscript"/>
              </w:rPr>
              <w:t>2</w:t>
            </w:r>
          </w:p>
        </w:tc>
      </w:tr>
      <w:tr w:rsidR="008C795E" w:rsidRPr="008C795E" w:rsidTr="00FF366E">
        <w:tc>
          <w:tcPr>
            <w:tcW w:w="9532" w:type="dxa"/>
            <w:tcBorders>
              <w:bottom w:val="nil"/>
            </w:tcBorders>
          </w:tcPr>
          <w:p w:rsidR="008C795E" w:rsidRPr="008C795E" w:rsidRDefault="008C795E" w:rsidP="008C795E">
            <w:pPr>
              <w:pStyle w:val="ListParagraph"/>
              <w:numPr>
                <w:ilvl w:val="0"/>
                <w:numId w:val="1"/>
              </w:numPr>
              <w:ind w:left="360"/>
              <w:rPr>
                <w:rFonts w:ascii="Times New Roman" w:hAnsi="Times New Roman" w:cs="Times New Roman"/>
                <w:sz w:val="24"/>
                <w:szCs w:val="24"/>
              </w:rPr>
            </w:pPr>
            <w:r w:rsidRPr="008C795E">
              <w:rPr>
                <w:rFonts w:ascii="Times New Roman" w:hAnsi="Times New Roman" w:cs="Times New Roman"/>
                <w:sz w:val="24"/>
                <w:szCs w:val="24"/>
              </w:rPr>
              <w:t>Which isotope is associated with heavy water?</w:t>
            </w:r>
          </w:p>
        </w:tc>
        <w:tc>
          <w:tcPr>
            <w:tcW w:w="430" w:type="dxa"/>
            <w:tcBorders>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Protium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Deuterium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Tritium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Quadium</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EB042C">
        <w:tc>
          <w:tcPr>
            <w:tcW w:w="9532" w:type="dxa"/>
            <w:tcBorders>
              <w:top w:val="nil"/>
              <w:bottom w:val="single" w:sz="4" w:space="0" w:color="auto"/>
            </w:tcBorders>
          </w:tcPr>
          <w:p w:rsidR="008C795E" w:rsidRPr="008C795E" w:rsidRDefault="008C795E" w:rsidP="00674B47">
            <w:pPr>
              <w:pStyle w:val="ListParagraph"/>
              <w:ind w:left="0"/>
              <w:rPr>
                <w:rFonts w:ascii="Times New Roman" w:hAnsi="Times New Roman" w:cs="Times New Roman"/>
                <w:sz w:val="24"/>
                <w:szCs w:val="24"/>
              </w:rPr>
            </w:pPr>
          </w:p>
        </w:tc>
        <w:tc>
          <w:tcPr>
            <w:tcW w:w="430" w:type="dxa"/>
            <w:tcBorders>
              <w:top w:val="nil"/>
              <w:bottom w:val="single" w:sz="4" w:space="0" w:color="auto"/>
            </w:tcBorders>
            <w:vAlign w:val="bottom"/>
          </w:tcPr>
          <w:p w:rsidR="008C795E" w:rsidRPr="008C795E" w:rsidRDefault="00EB042C" w:rsidP="00EB042C">
            <w:pPr>
              <w:pStyle w:val="ListParagraph"/>
              <w:ind w:left="0"/>
              <w:jc w:val="right"/>
              <w:rPr>
                <w:rFonts w:ascii="Times New Roman" w:hAnsi="Times New Roman" w:cs="Times New Roman"/>
                <w:sz w:val="24"/>
                <w:szCs w:val="24"/>
              </w:rPr>
            </w:pPr>
            <w:r w:rsidRPr="00EB042C">
              <w:rPr>
                <w:rFonts w:ascii="Times New Roman" w:hAnsi="Times New Roman" w:cs="Times New Roman"/>
                <w:color w:val="A6A6A6" w:themeColor="background1" w:themeShade="A6"/>
                <w:sz w:val="24"/>
                <w:szCs w:val="24"/>
                <w:vertAlign w:val="subscript"/>
              </w:rPr>
              <w:t>2</w:t>
            </w:r>
          </w:p>
        </w:tc>
      </w:tr>
      <w:tr w:rsidR="008C795E" w:rsidRPr="008C795E" w:rsidTr="00FF366E">
        <w:tc>
          <w:tcPr>
            <w:tcW w:w="9532" w:type="dxa"/>
            <w:tcBorders>
              <w:bottom w:val="nil"/>
            </w:tcBorders>
          </w:tcPr>
          <w:p w:rsidR="008C795E" w:rsidRPr="008C795E" w:rsidRDefault="008C795E" w:rsidP="008C795E">
            <w:pPr>
              <w:pStyle w:val="ListParagraph"/>
              <w:numPr>
                <w:ilvl w:val="0"/>
                <w:numId w:val="1"/>
              </w:numPr>
              <w:ind w:left="360"/>
              <w:rPr>
                <w:rFonts w:ascii="Times New Roman" w:hAnsi="Times New Roman" w:cs="Times New Roman"/>
                <w:sz w:val="24"/>
                <w:szCs w:val="24"/>
              </w:rPr>
            </w:pPr>
            <w:r w:rsidRPr="008C795E">
              <w:rPr>
                <w:rFonts w:ascii="Times New Roman" w:hAnsi="Times New Roman" w:cs="Times New Roman"/>
                <w:sz w:val="24"/>
                <w:szCs w:val="24"/>
              </w:rPr>
              <w:t>Of the following physical characteristics of heavy water compared to light water are true?</w:t>
            </w:r>
          </w:p>
        </w:tc>
        <w:tc>
          <w:tcPr>
            <w:tcW w:w="430" w:type="dxa"/>
            <w:tcBorders>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8C795E" w:rsidRDefault="008C795E" w:rsidP="00674B47">
            <w:pPr>
              <w:pStyle w:val="ListParagraph"/>
              <w:ind w:left="0"/>
              <w:rPr>
                <w:rFonts w:ascii="Times New Roman" w:hAnsi="Times New Roman" w:cs="Times New Roman"/>
                <w:sz w:val="24"/>
                <w:szCs w:val="24"/>
              </w:rPr>
            </w:pP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2"/>
                <w:numId w:val="1"/>
              </w:numPr>
              <w:ind w:left="1620"/>
              <w:rPr>
                <w:rFonts w:ascii="Times New Roman" w:hAnsi="Times New Roman" w:cs="Times New Roman"/>
              </w:rPr>
            </w:pPr>
            <w:r w:rsidRPr="00FF366E">
              <w:rPr>
                <w:rFonts w:ascii="Times New Roman" w:hAnsi="Times New Roman" w:cs="Times New Roman"/>
              </w:rPr>
              <w:t>Lower melting point than light water</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2"/>
                <w:numId w:val="1"/>
              </w:numPr>
              <w:ind w:left="1620"/>
              <w:rPr>
                <w:rFonts w:ascii="Times New Roman" w:hAnsi="Times New Roman" w:cs="Times New Roman"/>
              </w:rPr>
            </w:pPr>
            <w:r w:rsidRPr="00FF366E">
              <w:rPr>
                <w:rFonts w:ascii="Times New Roman" w:hAnsi="Times New Roman" w:cs="Times New Roman"/>
              </w:rPr>
              <w:t>Higher boiling point than light water</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2"/>
                <w:numId w:val="1"/>
              </w:numPr>
              <w:ind w:left="1620"/>
              <w:rPr>
                <w:rFonts w:ascii="Times New Roman" w:hAnsi="Times New Roman" w:cs="Times New Roman"/>
              </w:rPr>
            </w:pPr>
            <w:r w:rsidRPr="00FF366E">
              <w:rPr>
                <w:rFonts w:ascii="Times New Roman" w:hAnsi="Times New Roman" w:cs="Times New Roman"/>
              </w:rPr>
              <w:t>Lower density in liquid form than light water</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2"/>
                <w:numId w:val="1"/>
              </w:numPr>
              <w:ind w:left="1620"/>
              <w:rPr>
                <w:rFonts w:ascii="Times New Roman" w:hAnsi="Times New Roman" w:cs="Times New Roman"/>
              </w:rPr>
            </w:pPr>
            <w:r w:rsidRPr="00FF366E">
              <w:rPr>
                <w:rFonts w:ascii="Times New Roman" w:hAnsi="Times New Roman" w:cs="Times New Roman"/>
              </w:rPr>
              <w:t>Higher density in solid form than light water</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2"/>
                <w:numId w:val="1"/>
              </w:numPr>
              <w:ind w:left="1620"/>
              <w:rPr>
                <w:rFonts w:ascii="Times New Roman" w:hAnsi="Times New Roman" w:cs="Times New Roman"/>
              </w:rPr>
            </w:pPr>
            <w:r w:rsidRPr="00FF366E">
              <w:rPr>
                <w:rFonts w:ascii="Times New Roman" w:hAnsi="Times New Roman" w:cs="Times New Roman"/>
              </w:rPr>
              <w:t>Same colour as light water</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674B47">
            <w:pPr>
              <w:pStyle w:val="ListParagraph"/>
              <w:ind w:left="0"/>
              <w:rPr>
                <w:rFonts w:ascii="Times New Roman" w:hAnsi="Times New Roman" w:cs="Times New Roman"/>
              </w:rPr>
            </w:pP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0"/>
                <w:numId w:val="2"/>
              </w:numPr>
              <w:ind w:left="1080"/>
              <w:rPr>
                <w:rFonts w:ascii="Times New Roman" w:hAnsi="Times New Roman" w:cs="Times New Roman"/>
              </w:rPr>
            </w:pPr>
            <w:r w:rsidRPr="00FF366E">
              <w:rPr>
                <w:rFonts w:ascii="Times New Roman" w:hAnsi="Times New Roman" w:cs="Times New Roman"/>
              </w:rPr>
              <w:t>i, iii, iv</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0"/>
                <w:numId w:val="2"/>
              </w:numPr>
              <w:ind w:left="1080"/>
              <w:rPr>
                <w:rFonts w:ascii="Times New Roman" w:hAnsi="Times New Roman" w:cs="Times New Roman"/>
              </w:rPr>
            </w:pPr>
            <w:r w:rsidRPr="00FF366E">
              <w:rPr>
                <w:rFonts w:ascii="Times New Roman" w:hAnsi="Times New Roman" w:cs="Times New Roman"/>
              </w:rPr>
              <w:t>ii, iv, v</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0"/>
                <w:numId w:val="2"/>
              </w:numPr>
              <w:ind w:left="1080"/>
              <w:rPr>
                <w:rFonts w:ascii="Times New Roman" w:hAnsi="Times New Roman" w:cs="Times New Roman"/>
              </w:rPr>
            </w:pPr>
            <w:r w:rsidRPr="00FF366E">
              <w:rPr>
                <w:rFonts w:ascii="Times New Roman" w:hAnsi="Times New Roman" w:cs="Times New Roman"/>
              </w:rPr>
              <w:t>ii, iii, iv, v</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0"/>
                <w:numId w:val="2"/>
              </w:numPr>
              <w:ind w:left="1080"/>
              <w:rPr>
                <w:rFonts w:ascii="Times New Roman" w:hAnsi="Times New Roman" w:cs="Times New Roman"/>
              </w:rPr>
            </w:pPr>
            <w:r w:rsidRPr="00FF366E">
              <w:rPr>
                <w:rFonts w:ascii="Times New Roman" w:hAnsi="Times New Roman" w:cs="Times New Roman"/>
              </w:rPr>
              <w:t>iv, v</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EB042C">
        <w:tc>
          <w:tcPr>
            <w:tcW w:w="9532" w:type="dxa"/>
            <w:tcBorders>
              <w:top w:val="nil"/>
              <w:bottom w:val="single" w:sz="4" w:space="0" w:color="auto"/>
            </w:tcBorders>
          </w:tcPr>
          <w:p w:rsidR="008C795E" w:rsidRPr="008C795E" w:rsidRDefault="008C795E" w:rsidP="00674B47">
            <w:pPr>
              <w:pStyle w:val="ListParagraph"/>
              <w:ind w:left="0"/>
              <w:rPr>
                <w:rFonts w:ascii="Times New Roman" w:hAnsi="Times New Roman" w:cs="Times New Roman"/>
                <w:sz w:val="24"/>
                <w:szCs w:val="24"/>
              </w:rPr>
            </w:pPr>
          </w:p>
        </w:tc>
        <w:tc>
          <w:tcPr>
            <w:tcW w:w="430" w:type="dxa"/>
            <w:tcBorders>
              <w:top w:val="nil"/>
              <w:bottom w:val="single" w:sz="4" w:space="0" w:color="auto"/>
            </w:tcBorders>
            <w:vAlign w:val="bottom"/>
          </w:tcPr>
          <w:p w:rsidR="008C795E" w:rsidRPr="008C795E" w:rsidRDefault="00EB042C" w:rsidP="00EB042C">
            <w:pPr>
              <w:pStyle w:val="ListParagraph"/>
              <w:ind w:left="0"/>
              <w:jc w:val="right"/>
              <w:rPr>
                <w:rFonts w:ascii="Times New Roman" w:hAnsi="Times New Roman" w:cs="Times New Roman"/>
                <w:sz w:val="24"/>
                <w:szCs w:val="24"/>
              </w:rPr>
            </w:pPr>
            <w:r w:rsidRPr="00EB042C">
              <w:rPr>
                <w:rFonts w:ascii="Times New Roman" w:hAnsi="Times New Roman" w:cs="Times New Roman"/>
                <w:color w:val="A6A6A6" w:themeColor="background1" w:themeShade="A6"/>
                <w:sz w:val="24"/>
                <w:szCs w:val="24"/>
                <w:vertAlign w:val="subscript"/>
              </w:rPr>
              <w:t>2</w:t>
            </w:r>
          </w:p>
        </w:tc>
      </w:tr>
      <w:tr w:rsidR="008C795E" w:rsidRPr="008C795E" w:rsidTr="00FF366E">
        <w:tc>
          <w:tcPr>
            <w:tcW w:w="9532" w:type="dxa"/>
            <w:tcBorders>
              <w:bottom w:val="nil"/>
            </w:tcBorders>
          </w:tcPr>
          <w:p w:rsidR="008C795E" w:rsidRPr="008C795E" w:rsidRDefault="008C795E" w:rsidP="008C795E">
            <w:pPr>
              <w:pStyle w:val="ListParagraph"/>
              <w:numPr>
                <w:ilvl w:val="0"/>
                <w:numId w:val="1"/>
              </w:numPr>
              <w:ind w:left="360"/>
              <w:rPr>
                <w:rFonts w:ascii="Times New Roman" w:hAnsi="Times New Roman" w:cs="Times New Roman"/>
                <w:sz w:val="24"/>
                <w:szCs w:val="24"/>
              </w:rPr>
            </w:pPr>
            <w:r w:rsidRPr="008C795E">
              <w:rPr>
                <w:rFonts w:ascii="Times New Roman" w:hAnsi="Times New Roman" w:cs="Times New Roman"/>
                <w:sz w:val="24"/>
                <w:szCs w:val="24"/>
              </w:rPr>
              <w:t>The isotope of hydrogen in heavy water has an extra</w:t>
            </w:r>
            <w:r w:rsidR="00FF366E">
              <w:rPr>
                <w:rFonts w:ascii="Times New Roman" w:hAnsi="Times New Roman" w:cs="Times New Roman"/>
                <w:sz w:val="24"/>
                <w:szCs w:val="24"/>
              </w:rPr>
              <w:t>…</w:t>
            </w:r>
          </w:p>
        </w:tc>
        <w:tc>
          <w:tcPr>
            <w:tcW w:w="430" w:type="dxa"/>
            <w:tcBorders>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Proton</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Electron</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FF366E">
        <w:tc>
          <w:tcPr>
            <w:tcW w:w="9532" w:type="dxa"/>
            <w:tcBorders>
              <w:top w:val="nil"/>
              <w:bottom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Neutron</w:t>
            </w:r>
          </w:p>
        </w:tc>
        <w:tc>
          <w:tcPr>
            <w:tcW w:w="430" w:type="dxa"/>
            <w:tcBorders>
              <w:top w:val="nil"/>
              <w:bottom w:val="nil"/>
            </w:tcBorders>
          </w:tcPr>
          <w:p w:rsidR="008C795E" w:rsidRPr="008C795E" w:rsidRDefault="008C795E" w:rsidP="00FF366E">
            <w:pPr>
              <w:pStyle w:val="ListParagraph"/>
              <w:ind w:left="0"/>
              <w:rPr>
                <w:rFonts w:ascii="Times New Roman" w:hAnsi="Times New Roman" w:cs="Times New Roman"/>
                <w:sz w:val="24"/>
                <w:szCs w:val="24"/>
              </w:rPr>
            </w:pPr>
          </w:p>
        </w:tc>
      </w:tr>
      <w:tr w:rsidR="008C795E" w:rsidRPr="008C795E" w:rsidTr="00EB042C">
        <w:tc>
          <w:tcPr>
            <w:tcW w:w="9532" w:type="dxa"/>
            <w:tcBorders>
              <w:top w:val="nil"/>
            </w:tcBorders>
          </w:tcPr>
          <w:p w:rsidR="008C795E" w:rsidRPr="00FF366E" w:rsidRDefault="008C795E" w:rsidP="008C795E">
            <w:pPr>
              <w:pStyle w:val="ListParagraph"/>
              <w:numPr>
                <w:ilvl w:val="1"/>
                <w:numId w:val="1"/>
              </w:numPr>
              <w:ind w:left="1080"/>
              <w:rPr>
                <w:rFonts w:ascii="Times New Roman" w:hAnsi="Times New Roman" w:cs="Times New Roman"/>
              </w:rPr>
            </w:pPr>
            <w:r w:rsidRPr="00FF366E">
              <w:rPr>
                <w:rFonts w:ascii="Times New Roman" w:hAnsi="Times New Roman" w:cs="Times New Roman"/>
              </w:rPr>
              <w:t>Neutron and electron</w:t>
            </w:r>
          </w:p>
        </w:tc>
        <w:tc>
          <w:tcPr>
            <w:tcW w:w="430" w:type="dxa"/>
            <w:tcBorders>
              <w:top w:val="nil"/>
            </w:tcBorders>
            <w:vAlign w:val="bottom"/>
          </w:tcPr>
          <w:p w:rsidR="008C795E" w:rsidRPr="00EB042C" w:rsidRDefault="00EB042C" w:rsidP="00EB042C">
            <w:pPr>
              <w:pStyle w:val="ListParagraph"/>
              <w:ind w:left="0"/>
              <w:jc w:val="right"/>
              <w:rPr>
                <w:rFonts w:ascii="Times New Roman" w:hAnsi="Times New Roman" w:cs="Times New Roman"/>
                <w:sz w:val="24"/>
                <w:szCs w:val="24"/>
                <w:vertAlign w:val="subscript"/>
              </w:rPr>
            </w:pPr>
            <w:r w:rsidRPr="00EB042C">
              <w:rPr>
                <w:rFonts w:ascii="Times New Roman" w:hAnsi="Times New Roman" w:cs="Times New Roman"/>
                <w:color w:val="A6A6A6" w:themeColor="background1" w:themeShade="A6"/>
                <w:sz w:val="24"/>
                <w:szCs w:val="24"/>
                <w:vertAlign w:val="subscript"/>
              </w:rPr>
              <w:t>2</w:t>
            </w:r>
          </w:p>
        </w:tc>
      </w:tr>
    </w:tbl>
    <w:p w:rsidR="00587854" w:rsidRDefault="00587854" w:rsidP="00587854">
      <w:pPr>
        <w:pStyle w:val="ListParagraph"/>
        <w:ind w:left="1440"/>
        <w:rPr>
          <w:rFonts w:ascii="Times New Roman" w:hAnsi="Times New Roman" w:cs="Times New Roman"/>
          <w:sz w:val="24"/>
          <w:szCs w:val="24"/>
        </w:rPr>
      </w:pPr>
    </w:p>
    <w:p w:rsidR="00FF366E" w:rsidRDefault="00FF366E">
      <w:pPr>
        <w:rPr>
          <w:rFonts w:ascii="Times New Roman" w:hAnsi="Times New Roman" w:cs="Times New Roman"/>
          <w:sz w:val="24"/>
          <w:szCs w:val="24"/>
        </w:rPr>
      </w:pPr>
      <w:r>
        <w:rPr>
          <w:rFonts w:ascii="Times New Roman" w:hAnsi="Times New Roman" w:cs="Times New Roman"/>
          <w:sz w:val="24"/>
          <w:szCs w:val="24"/>
        </w:rPr>
        <w:br w:type="page"/>
      </w:r>
    </w:p>
    <w:p w:rsidR="008C398C" w:rsidRDefault="00085414" w:rsidP="00085414">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Part 2: </w:t>
      </w:r>
      <w:r w:rsidR="008C398C">
        <w:rPr>
          <w:rFonts w:ascii="Times New Roman" w:hAnsi="Times New Roman" w:cs="Times New Roman"/>
          <w:sz w:val="24"/>
          <w:szCs w:val="24"/>
        </w:rPr>
        <w:t>Short answer</w:t>
      </w:r>
      <w:r>
        <w:rPr>
          <w:rFonts w:ascii="Times New Roman" w:hAnsi="Times New Roman" w:cs="Times New Roman"/>
          <w:sz w:val="24"/>
          <w:szCs w:val="24"/>
        </w:rPr>
        <w:t xml:space="preserve"> (answer in the space provided)</w:t>
      </w:r>
    </w:p>
    <w:p w:rsidR="008C398C" w:rsidRDefault="008C398C" w:rsidP="008C398C">
      <w:pPr>
        <w:pStyle w:val="ListParagraph"/>
        <w:rPr>
          <w:rFonts w:ascii="Times New Roman" w:hAnsi="Times New Roman" w:cs="Times New Roman"/>
          <w:sz w:val="24"/>
          <w:szCs w:val="24"/>
        </w:rPr>
      </w:pPr>
    </w:p>
    <w:p w:rsidR="00587854" w:rsidRDefault="0072548E"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What is semi-heavy water?</w:t>
      </w:r>
      <w:r>
        <w:rPr>
          <w:rFonts w:ascii="Times New Roman" w:hAnsi="Times New Roman" w:cs="Times New Roman"/>
          <w:sz w:val="24"/>
          <w:szCs w:val="24"/>
        </w:rPr>
        <w:tab/>
      </w:r>
      <w:r w:rsidR="00EB042C">
        <w:rPr>
          <w:rFonts w:ascii="Times New Roman" w:hAnsi="Times New Roman" w:cs="Times New Roman"/>
          <w:sz w:val="24"/>
          <w:szCs w:val="24"/>
        </w:rPr>
        <w:t>(2</w:t>
      </w:r>
      <w:r w:rsidR="00A72971">
        <w:rPr>
          <w:rFonts w:ascii="Times New Roman" w:hAnsi="Times New Roman" w:cs="Times New Roman"/>
          <w:sz w:val="24"/>
          <w:szCs w:val="24"/>
        </w:rPr>
        <w:t>)</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P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A72971" w:rsidRDefault="00A72971"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Using one property as an example, explain why some properties of heavy wate</w:t>
      </w:r>
      <w:r w:rsidR="0072548E">
        <w:rPr>
          <w:rFonts w:ascii="Times New Roman" w:hAnsi="Times New Roman" w:cs="Times New Roman"/>
          <w:sz w:val="24"/>
          <w:szCs w:val="24"/>
        </w:rPr>
        <w:t>r are different to light water.</w:t>
      </w:r>
      <w:r w:rsidR="0072548E">
        <w:rPr>
          <w:rFonts w:ascii="Times New Roman" w:hAnsi="Times New Roman" w:cs="Times New Roman"/>
          <w:sz w:val="24"/>
          <w:szCs w:val="24"/>
        </w:rPr>
        <w:tab/>
      </w:r>
      <w:r>
        <w:rPr>
          <w:rFonts w:ascii="Times New Roman" w:hAnsi="Times New Roman" w:cs="Times New Roman"/>
          <w:sz w:val="24"/>
          <w:szCs w:val="24"/>
        </w:rPr>
        <w:t>(3)</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P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A72971" w:rsidRDefault="00A72971"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Describe a method of producing heavy water.</w:t>
      </w:r>
      <w:r w:rsidR="0072548E">
        <w:rPr>
          <w:rFonts w:ascii="Times New Roman" w:hAnsi="Times New Roman" w:cs="Times New Roman"/>
          <w:sz w:val="24"/>
          <w:szCs w:val="24"/>
        </w:rPr>
        <w:tab/>
      </w:r>
      <w:r w:rsidR="00EB042C">
        <w:rPr>
          <w:rFonts w:ascii="Times New Roman" w:hAnsi="Times New Roman" w:cs="Times New Roman"/>
          <w:sz w:val="24"/>
          <w:szCs w:val="24"/>
        </w:rPr>
        <w:t>(2)</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615A2E" w:rsidRPr="00EA2708"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A72971" w:rsidRDefault="00A72971"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 xml:space="preserve">Although not commonly known, the history of heavy water is intrinsically linked to World War II. </w:t>
      </w:r>
      <w:r w:rsidR="00777721">
        <w:rPr>
          <w:rFonts w:ascii="Times New Roman" w:hAnsi="Times New Roman" w:cs="Times New Roman"/>
          <w:sz w:val="24"/>
          <w:szCs w:val="24"/>
        </w:rPr>
        <w:t>E</w:t>
      </w:r>
      <w:r>
        <w:rPr>
          <w:rFonts w:ascii="Times New Roman" w:hAnsi="Times New Roman" w:cs="Times New Roman"/>
          <w:sz w:val="24"/>
          <w:szCs w:val="24"/>
        </w:rPr>
        <w:t>x</w:t>
      </w:r>
      <w:r w:rsidR="00777721">
        <w:rPr>
          <w:rFonts w:ascii="Times New Roman" w:hAnsi="Times New Roman" w:cs="Times New Roman"/>
          <w:sz w:val="24"/>
          <w:szCs w:val="24"/>
        </w:rPr>
        <w:t>pl</w:t>
      </w:r>
      <w:r w:rsidR="0072548E">
        <w:rPr>
          <w:rFonts w:ascii="Times New Roman" w:hAnsi="Times New Roman" w:cs="Times New Roman"/>
          <w:sz w:val="24"/>
          <w:szCs w:val="24"/>
        </w:rPr>
        <w:t>ain this link:</w:t>
      </w:r>
      <w:r w:rsidR="0072548E">
        <w:rPr>
          <w:rFonts w:ascii="Times New Roman" w:hAnsi="Times New Roman" w:cs="Times New Roman"/>
          <w:sz w:val="24"/>
          <w:szCs w:val="24"/>
        </w:rPr>
        <w:tab/>
      </w:r>
      <w:r w:rsidR="00777721">
        <w:rPr>
          <w:rFonts w:ascii="Times New Roman" w:hAnsi="Times New Roman" w:cs="Times New Roman"/>
          <w:sz w:val="24"/>
          <w:szCs w:val="24"/>
        </w:rPr>
        <w:t>(2)</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P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777721" w:rsidRDefault="00533F99"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Is heavy wa</w:t>
      </w:r>
      <w:r w:rsidR="004B7E68">
        <w:rPr>
          <w:rFonts w:ascii="Times New Roman" w:hAnsi="Times New Roman" w:cs="Times New Roman"/>
          <w:sz w:val="24"/>
          <w:szCs w:val="24"/>
        </w:rPr>
        <w:t>ter dangerous to living things</w:t>
      </w:r>
      <w:r>
        <w:rPr>
          <w:rFonts w:ascii="Times New Roman" w:hAnsi="Times New Roman" w:cs="Times New Roman"/>
          <w:sz w:val="24"/>
          <w:szCs w:val="24"/>
        </w:rPr>
        <w:t>?</w:t>
      </w:r>
      <w:r w:rsidR="0072548E">
        <w:rPr>
          <w:rFonts w:ascii="Times New Roman" w:hAnsi="Times New Roman" w:cs="Times New Roman"/>
          <w:sz w:val="24"/>
          <w:szCs w:val="24"/>
        </w:rPr>
        <w:tab/>
      </w:r>
      <w:r w:rsidR="0072548E">
        <w:rPr>
          <w:rFonts w:ascii="Times New Roman" w:hAnsi="Times New Roman" w:cs="Times New Roman"/>
          <w:sz w:val="24"/>
          <w:szCs w:val="24"/>
        </w:rPr>
        <w:tab/>
      </w:r>
      <w:r w:rsidR="00EB042C">
        <w:rPr>
          <w:rFonts w:ascii="Times New Roman" w:hAnsi="Times New Roman" w:cs="Times New Roman"/>
          <w:sz w:val="24"/>
          <w:szCs w:val="24"/>
        </w:rPr>
        <w:t>(2)</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P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533F99" w:rsidRDefault="00EB042C" w:rsidP="0072548E">
      <w:pPr>
        <w:pStyle w:val="ListParagraph"/>
        <w:numPr>
          <w:ilvl w:val="0"/>
          <w:numId w:val="3"/>
        </w:numPr>
        <w:tabs>
          <w:tab w:val="left" w:pos="10065"/>
        </w:tabs>
        <w:rPr>
          <w:rFonts w:ascii="Times New Roman" w:hAnsi="Times New Roman" w:cs="Times New Roman"/>
          <w:sz w:val="24"/>
          <w:szCs w:val="24"/>
        </w:rPr>
      </w:pPr>
      <w:r>
        <w:rPr>
          <w:rFonts w:ascii="Times New Roman" w:hAnsi="Times New Roman" w:cs="Times New Roman"/>
          <w:sz w:val="24"/>
          <w:szCs w:val="24"/>
        </w:rPr>
        <w:t xml:space="preserve">Like hydrogen, oxygen also has several isotopes, the most abundant </w:t>
      </w:r>
      <w:proofErr w:type="gramStart"/>
      <w:r>
        <w:rPr>
          <w:rFonts w:ascii="Times New Roman" w:hAnsi="Times New Roman" w:cs="Times New Roman"/>
          <w:sz w:val="24"/>
          <w:szCs w:val="24"/>
        </w:rPr>
        <w:t xml:space="preserve">being </w:t>
      </w:r>
      <w:proofErr w:type="gramEnd"/>
      <w:r>
        <w:rPr>
          <w:rFonts w:ascii="Times New Roman" w:hAnsi="Times New Roman" w:cs="Times New Roman"/>
          <w:sz w:val="24"/>
          <w:szCs w:val="24"/>
        </w:rPr>
        <w:object w:dxaOrig="393" w:dyaOrig="292">
          <v:shape id="_x0000_i1030" type="#_x0000_t75" style="width:19.5pt;height:14.5pt" o:ole="">
            <v:imagedata r:id="rId14" o:title=""/>
          </v:shape>
          <o:OLEObject Type="Embed" ProgID="FXChem.Equation" ShapeID="_x0000_i1030" DrawAspect="Content" ObjectID="_1488860347" r:id="rId15"/>
        </w:object>
      </w:r>
      <w:r>
        <w:rPr>
          <w:rFonts w:ascii="Times New Roman" w:hAnsi="Times New Roman" w:cs="Times New Roman"/>
          <w:sz w:val="24"/>
          <w:szCs w:val="24"/>
        </w:rPr>
        <w:t xml:space="preserve">, with </w:t>
      </w:r>
      <w:r>
        <w:rPr>
          <w:rFonts w:ascii="Times New Roman" w:hAnsi="Times New Roman" w:cs="Times New Roman"/>
          <w:sz w:val="24"/>
          <w:szCs w:val="24"/>
        </w:rPr>
        <w:object w:dxaOrig="1024" w:dyaOrig="292">
          <v:shape id="_x0000_i1031" type="#_x0000_t75" style="width:51pt;height:14.5pt" o:ole="">
            <v:imagedata r:id="rId16" o:title=""/>
          </v:shape>
          <o:OLEObject Type="Embed" ProgID="FXChem.Equation" ShapeID="_x0000_i1031" DrawAspect="Content" ObjectID="_1488860348" r:id="rId17"/>
        </w:object>
      </w:r>
      <w:r>
        <w:rPr>
          <w:rFonts w:ascii="Times New Roman" w:hAnsi="Times New Roman" w:cs="Times New Roman"/>
          <w:sz w:val="24"/>
          <w:szCs w:val="24"/>
        </w:rPr>
        <w:t xml:space="preserve"> making up a very small proportion of all oxygen atoms. All three isotopes can be part of a water molecule.</w:t>
      </w:r>
      <w:r>
        <w:rPr>
          <w:rFonts w:ascii="Times New Roman" w:hAnsi="Times New Roman" w:cs="Times New Roman"/>
          <w:sz w:val="24"/>
          <w:szCs w:val="24"/>
        </w:rPr>
        <w:br/>
        <w:t xml:space="preserve">How might the relative abundance of all three isotopes change (and a percentage of total mass) over time? </w:t>
      </w:r>
      <w:r w:rsidR="0072548E">
        <w:rPr>
          <w:rFonts w:ascii="Times New Roman" w:hAnsi="Times New Roman" w:cs="Times New Roman"/>
          <w:sz w:val="24"/>
          <w:szCs w:val="24"/>
        </w:rPr>
        <w:t>E</w:t>
      </w:r>
      <w:r>
        <w:rPr>
          <w:rFonts w:ascii="Times New Roman" w:hAnsi="Times New Roman" w:cs="Times New Roman"/>
          <w:sz w:val="24"/>
          <w:szCs w:val="24"/>
        </w:rPr>
        <w:t>xp</w:t>
      </w:r>
      <w:r w:rsidR="0072548E">
        <w:rPr>
          <w:rFonts w:ascii="Times New Roman" w:hAnsi="Times New Roman" w:cs="Times New Roman"/>
          <w:sz w:val="24"/>
          <w:szCs w:val="24"/>
        </w:rPr>
        <w:t>l</w:t>
      </w:r>
      <w:r>
        <w:rPr>
          <w:rFonts w:ascii="Times New Roman" w:hAnsi="Times New Roman" w:cs="Times New Roman"/>
          <w:sz w:val="24"/>
          <w:szCs w:val="24"/>
        </w:rPr>
        <w:t>ain</w:t>
      </w:r>
      <w:r w:rsidR="0072548E">
        <w:rPr>
          <w:rFonts w:ascii="Times New Roman" w:hAnsi="Times New Roman" w:cs="Times New Roman"/>
          <w:sz w:val="24"/>
          <w:szCs w:val="24"/>
        </w:rPr>
        <w:t xml:space="preserve"> </w:t>
      </w:r>
      <w:r w:rsidR="0072548E">
        <w:rPr>
          <w:rFonts w:ascii="Times New Roman" w:hAnsi="Times New Roman" w:cs="Times New Roman"/>
          <w:sz w:val="24"/>
          <w:szCs w:val="24"/>
        </w:rPr>
        <w:tab/>
        <w:t>(4)</w:t>
      </w:r>
    </w:p>
    <w:p w:rsidR="00615A2E" w:rsidRDefault="00615A2E" w:rsidP="00615A2E">
      <w:pPr>
        <w:tabs>
          <w:tab w:val="left" w:pos="10065"/>
        </w:tabs>
        <w:spacing w:line="360" w:lineRule="auto"/>
        <w:ind w:left="720"/>
        <w:rPr>
          <w:rFonts w:ascii="Times New Roman" w:hAnsi="Times New Roman" w:cs="Times New Roman"/>
          <w:sz w:val="24"/>
          <w:szCs w:val="24"/>
          <w:u w:val="dotted" w:color="A6A6A6" w:themeColor="background1" w:themeShade="A6"/>
        </w:rPr>
      </w:pP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sidRPr="00EA2708">
        <w:rPr>
          <w:rFonts w:ascii="Times New Roman" w:hAnsi="Times New Roman" w:cs="Times New Roman"/>
          <w:sz w:val="24"/>
          <w:szCs w:val="24"/>
          <w:u w:val="dotted" w:color="A6A6A6" w:themeColor="background1" w:themeShade="A6"/>
        </w:rPr>
        <w:tab/>
      </w:r>
    </w:p>
    <w:p w:rsidR="00EA2708" w:rsidRDefault="00EA270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4B7E68" w:rsidRDefault="004B7E6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4B7E68" w:rsidRDefault="004B7E6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4B7E68" w:rsidRPr="00EA2708" w:rsidRDefault="004B7E68" w:rsidP="00615A2E">
      <w:pPr>
        <w:tabs>
          <w:tab w:val="left" w:pos="10065"/>
        </w:tabs>
        <w:spacing w:line="360" w:lineRule="auto"/>
        <w:ind w:left="720"/>
        <w:rPr>
          <w:rFonts w:ascii="Times New Roman" w:hAnsi="Times New Roman" w:cs="Times New Roman"/>
          <w:sz w:val="24"/>
          <w:szCs w:val="24"/>
          <w:u w:val="dotted" w:color="A6A6A6" w:themeColor="background1" w:themeShade="A6"/>
        </w:rPr>
      </w:pPr>
      <w:r>
        <w:rPr>
          <w:rFonts w:ascii="Times New Roman" w:hAnsi="Times New Roman" w:cs="Times New Roman"/>
          <w:sz w:val="24"/>
          <w:szCs w:val="24"/>
          <w:u w:val="dotted" w:color="A6A6A6" w:themeColor="background1" w:themeShade="A6"/>
        </w:rPr>
        <w:tab/>
      </w:r>
    </w:p>
    <w:p w:rsidR="00EA2708" w:rsidRPr="00EA2708" w:rsidRDefault="00EA2708" w:rsidP="00615A2E">
      <w:pPr>
        <w:tabs>
          <w:tab w:val="left" w:pos="10065"/>
        </w:tabs>
        <w:spacing w:line="360" w:lineRule="auto"/>
        <w:rPr>
          <w:rFonts w:ascii="Times New Roman" w:hAnsi="Times New Roman" w:cs="Times New Roman"/>
          <w:sz w:val="24"/>
          <w:szCs w:val="24"/>
        </w:rPr>
      </w:pPr>
    </w:p>
    <w:p w:rsidR="004B7E68" w:rsidRDefault="00EB042C">
      <w:pPr>
        <w:rPr>
          <w:rFonts w:ascii="Times New Roman" w:hAnsi="Times New Roman" w:cs="Times New Roman"/>
          <w:sz w:val="24"/>
          <w:szCs w:val="24"/>
        </w:rPr>
      </w:pPr>
      <w:r>
        <w:rPr>
          <w:rFonts w:ascii="Times New Roman" w:hAnsi="Times New Roman" w:cs="Times New Roman"/>
          <w:sz w:val="24"/>
          <w:szCs w:val="24"/>
        </w:rPr>
        <w:br w:type="page"/>
      </w:r>
      <w:r w:rsidR="004B7E68">
        <w:rPr>
          <w:rFonts w:ascii="Times New Roman" w:hAnsi="Times New Roman" w:cs="Times New Roman"/>
          <w:sz w:val="24"/>
          <w:szCs w:val="24"/>
        </w:rPr>
        <w:lastRenderedPageBreak/>
        <w:br w:type="page"/>
      </w:r>
    </w:p>
    <w:p w:rsidR="00EB042C" w:rsidRDefault="00EB042C">
      <w:pPr>
        <w:rPr>
          <w:rFonts w:ascii="Times New Roman" w:hAnsi="Times New Roman" w:cs="Times New Roman"/>
          <w:sz w:val="24"/>
          <w:szCs w:val="24"/>
        </w:rPr>
      </w:pPr>
    </w:p>
    <w:p w:rsidR="002B5111" w:rsidRPr="0070767A" w:rsidRDefault="002B5111">
      <w:pPr>
        <w:rPr>
          <w:rFonts w:ascii="Times New Roman" w:hAnsi="Times New Roman" w:cs="Times New Roman"/>
          <w:sz w:val="24"/>
          <w:szCs w:val="24"/>
        </w:rPr>
      </w:pPr>
      <w:r w:rsidRPr="0070767A">
        <w:rPr>
          <w:rFonts w:ascii="Times New Roman" w:hAnsi="Times New Roman" w:cs="Times New Roman"/>
          <w:sz w:val="24"/>
          <w:szCs w:val="24"/>
        </w:rPr>
        <w:t>What is heavy water?</w:t>
      </w:r>
      <w:r w:rsidR="005A5501" w:rsidRPr="0070767A">
        <w:rPr>
          <w:rFonts w:ascii="Times New Roman" w:hAnsi="Times New Roman" w:cs="Times New Roman"/>
          <w:sz w:val="24"/>
          <w:szCs w:val="24"/>
        </w:rPr>
        <w:t xml:space="preserve"> (3) </w:t>
      </w:r>
    </w:p>
    <w:p w:rsidR="002B5111" w:rsidRPr="0070767A" w:rsidRDefault="002B5111">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 xml:space="preserve">Heavy water is water made with an isotope </w:t>
      </w:r>
      <w:r w:rsidR="005A5501" w:rsidRPr="0070767A">
        <w:rPr>
          <w:rFonts w:ascii="Times New Roman" w:hAnsi="Times New Roman" w:cs="Times New Roman"/>
          <w:color w:val="5F497A" w:themeColor="accent4" w:themeShade="BF"/>
          <w:sz w:val="24"/>
          <w:szCs w:val="24"/>
        </w:rPr>
        <w:t xml:space="preserve">(1) </w:t>
      </w:r>
      <w:r w:rsidRPr="0070767A">
        <w:rPr>
          <w:rFonts w:ascii="Times New Roman" w:hAnsi="Times New Roman" w:cs="Times New Roman"/>
          <w:color w:val="5F497A" w:themeColor="accent4" w:themeShade="BF"/>
          <w:sz w:val="24"/>
          <w:szCs w:val="24"/>
        </w:rPr>
        <w:t>of hydrogen called deuterium</w:t>
      </w:r>
      <w:r w:rsidR="005A5501" w:rsidRPr="0070767A">
        <w:rPr>
          <w:rFonts w:ascii="Times New Roman" w:hAnsi="Times New Roman" w:cs="Times New Roman"/>
          <w:color w:val="5F497A" w:themeColor="accent4" w:themeShade="BF"/>
          <w:sz w:val="24"/>
          <w:szCs w:val="24"/>
        </w:rPr>
        <w:t xml:space="preserve"> (1). This isotope of hydrogen has a heavier atomic mass due to an extra neutron (1).</w:t>
      </w:r>
    </w:p>
    <w:p w:rsidR="002B5111" w:rsidRPr="0070767A" w:rsidRDefault="002B5111">
      <w:pPr>
        <w:rPr>
          <w:rFonts w:ascii="Times New Roman" w:hAnsi="Times New Roman" w:cs="Times New Roman"/>
          <w:color w:val="5F497A" w:themeColor="accent4" w:themeShade="BF"/>
          <w:sz w:val="24"/>
          <w:szCs w:val="24"/>
        </w:rPr>
      </w:pPr>
    </w:p>
    <w:p w:rsidR="002B5111" w:rsidRPr="0070767A" w:rsidRDefault="002B5111">
      <w:pPr>
        <w:rPr>
          <w:rFonts w:ascii="Times New Roman" w:hAnsi="Times New Roman" w:cs="Times New Roman"/>
          <w:sz w:val="24"/>
          <w:szCs w:val="24"/>
        </w:rPr>
      </w:pPr>
      <w:r w:rsidRPr="0070767A">
        <w:rPr>
          <w:rFonts w:ascii="Times New Roman" w:hAnsi="Times New Roman" w:cs="Times New Roman"/>
          <w:sz w:val="24"/>
          <w:szCs w:val="24"/>
        </w:rPr>
        <w:t>What are the physical properties of heavy water?</w:t>
      </w:r>
      <w:r w:rsidR="004C12AB" w:rsidRPr="0070767A">
        <w:rPr>
          <w:rFonts w:ascii="Times New Roman" w:hAnsi="Times New Roman" w:cs="Times New Roman"/>
          <w:sz w:val="24"/>
          <w:szCs w:val="24"/>
        </w:rPr>
        <w:t xml:space="preserve"> (5</w:t>
      </w:r>
      <w:r w:rsidR="005A5501" w:rsidRPr="0070767A">
        <w:rPr>
          <w:rFonts w:ascii="Times New Roman" w:hAnsi="Times New Roman" w:cs="Times New Roman"/>
          <w:sz w:val="24"/>
          <w:szCs w:val="24"/>
        </w:rPr>
        <w:t>)</w:t>
      </w:r>
    </w:p>
    <w:p w:rsidR="002B5111" w:rsidRPr="0070767A" w:rsidRDefault="005A5501">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Melting and boiling points slightly higher than light water(1)</w:t>
      </w:r>
      <w:r w:rsidR="004C12AB" w:rsidRPr="0070767A">
        <w:rPr>
          <w:rFonts w:ascii="Times New Roman" w:hAnsi="Times New Roman" w:cs="Times New Roman"/>
          <w:color w:val="5F497A" w:themeColor="accent4" w:themeShade="BF"/>
          <w:sz w:val="24"/>
          <w:szCs w:val="24"/>
        </w:rPr>
        <w:t xml:space="preserve"> due to extra neutrons (1)</w:t>
      </w:r>
      <w:r w:rsidRPr="0070767A">
        <w:rPr>
          <w:rFonts w:ascii="Times New Roman" w:hAnsi="Times New Roman" w:cs="Times New Roman"/>
          <w:color w:val="5F497A" w:themeColor="accent4" w:themeShade="BF"/>
          <w:sz w:val="24"/>
          <w:szCs w:val="24"/>
        </w:rPr>
        <w:t>, slightly higher density, especially as a solid (1) so that its ice does not float in water (1)</w:t>
      </w:r>
      <w:r w:rsidR="004C12AB" w:rsidRPr="0070767A">
        <w:rPr>
          <w:rFonts w:ascii="Times New Roman" w:hAnsi="Times New Roman" w:cs="Times New Roman"/>
          <w:color w:val="5F497A" w:themeColor="accent4" w:themeShade="BF"/>
          <w:sz w:val="24"/>
          <w:szCs w:val="24"/>
        </w:rPr>
        <w:t>. Colour is the same (1)</w:t>
      </w:r>
    </w:p>
    <w:p w:rsidR="002B5111" w:rsidRPr="0070767A" w:rsidRDefault="002B5111">
      <w:pPr>
        <w:rPr>
          <w:rFonts w:ascii="Times New Roman" w:hAnsi="Times New Roman" w:cs="Times New Roman"/>
          <w:sz w:val="24"/>
          <w:szCs w:val="24"/>
        </w:rPr>
      </w:pP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What is semi-heavy water? And why is it unlikely to exist in a pure form as a liquid, but may as a solid? (3)</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Has only one deuterium atom (1), due to self ionisation of water in liquid state, these atoms can be swapped between molecules (1). This is not likely to happen in the solid state.</w:t>
      </w: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How is heavy water produced? (4)</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Either by ce</w:t>
      </w:r>
      <w:r w:rsidR="00B1360A" w:rsidRPr="0070767A">
        <w:rPr>
          <w:rFonts w:ascii="Times New Roman" w:hAnsi="Times New Roman" w:cs="Times New Roman"/>
          <w:color w:val="5F497A" w:themeColor="accent4" w:themeShade="BF"/>
          <w:sz w:val="24"/>
          <w:szCs w:val="24"/>
        </w:rPr>
        <w:t>n</w:t>
      </w:r>
      <w:r w:rsidRPr="0070767A">
        <w:rPr>
          <w:rFonts w:ascii="Times New Roman" w:hAnsi="Times New Roman" w:cs="Times New Roman"/>
          <w:color w:val="5F497A" w:themeColor="accent4" w:themeShade="BF"/>
          <w:sz w:val="24"/>
          <w:szCs w:val="24"/>
        </w:rPr>
        <w:t>t</w:t>
      </w:r>
      <w:r w:rsidR="00B1360A" w:rsidRPr="0070767A">
        <w:rPr>
          <w:rFonts w:ascii="Times New Roman" w:hAnsi="Times New Roman" w:cs="Times New Roman"/>
          <w:color w:val="5F497A" w:themeColor="accent4" w:themeShade="BF"/>
          <w:sz w:val="24"/>
          <w:szCs w:val="24"/>
        </w:rPr>
        <w:t>r</w:t>
      </w:r>
      <w:r w:rsidRPr="0070767A">
        <w:rPr>
          <w:rFonts w:ascii="Times New Roman" w:hAnsi="Times New Roman" w:cs="Times New Roman"/>
          <w:color w:val="5F497A" w:themeColor="accent4" w:themeShade="BF"/>
          <w:sz w:val="24"/>
          <w:szCs w:val="24"/>
        </w:rPr>
        <w:t>ifuge(1) heavier water is taken to the outside (1) or by electrolysis (1) where hydrogen gas is produced which is heavier (D</w:t>
      </w:r>
      <w:r w:rsidRPr="0070767A">
        <w:rPr>
          <w:rFonts w:ascii="Times New Roman" w:hAnsi="Times New Roman" w:cs="Times New Roman"/>
          <w:color w:val="5F497A" w:themeColor="accent4" w:themeShade="BF"/>
          <w:sz w:val="24"/>
          <w:szCs w:val="24"/>
          <w:vertAlign w:val="subscript"/>
        </w:rPr>
        <w:t>2</w:t>
      </w:r>
      <w:r w:rsidRPr="0070767A">
        <w:rPr>
          <w:rFonts w:ascii="Times New Roman" w:hAnsi="Times New Roman" w:cs="Times New Roman"/>
          <w:color w:val="5F497A" w:themeColor="accent4" w:themeShade="BF"/>
          <w:sz w:val="24"/>
          <w:szCs w:val="24"/>
        </w:rPr>
        <w:t>), separated, the combusted with O</w:t>
      </w:r>
      <w:r w:rsidRPr="0070767A">
        <w:rPr>
          <w:rFonts w:ascii="Times New Roman" w:hAnsi="Times New Roman" w:cs="Times New Roman"/>
          <w:color w:val="5F497A" w:themeColor="accent4" w:themeShade="BF"/>
          <w:sz w:val="24"/>
          <w:szCs w:val="24"/>
          <w:vertAlign w:val="subscript"/>
        </w:rPr>
        <w:t>2</w:t>
      </w:r>
      <w:r w:rsidRPr="0070767A">
        <w:rPr>
          <w:rFonts w:ascii="Times New Roman" w:hAnsi="Times New Roman" w:cs="Times New Roman"/>
          <w:color w:val="5F497A" w:themeColor="accent4" w:themeShade="BF"/>
          <w:sz w:val="24"/>
          <w:szCs w:val="24"/>
        </w:rPr>
        <w:t xml:space="preserve"> to produce D</w:t>
      </w:r>
      <w:r w:rsidRPr="0070767A">
        <w:rPr>
          <w:rFonts w:ascii="Times New Roman" w:hAnsi="Times New Roman" w:cs="Times New Roman"/>
          <w:color w:val="5F497A" w:themeColor="accent4" w:themeShade="BF"/>
          <w:sz w:val="24"/>
          <w:szCs w:val="24"/>
          <w:vertAlign w:val="subscript"/>
        </w:rPr>
        <w:t>2</w:t>
      </w:r>
      <w:r w:rsidRPr="0070767A">
        <w:rPr>
          <w:rFonts w:ascii="Times New Roman" w:hAnsi="Times New Roman" w:cs="Times New Roman"/>
          <w:color w:val="5F497A" w:themeColor="accent4" w:themeShade="BF"/>
          <w:sz w:val="24"/>
          <w:szCs w:val="24"/>
        </w:rPr>
        <w:t>O (1)</w:t>
      </w: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When and where was heavy water discovered? (1)</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1934 in ….</w:t>
      </w: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Describe the significance of heavy water to the Second World War. (2)</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Nazi Germany thought it was part of the key to developing nuclear technologies (bombs). (2)</w:t>
      </w:r>
    </w:p>
    <w:p w:rsidR="004C12AB" w:rsidRPr="0070767A" w:rsidRDefault="004C12AB" w:rsidP="004C12AB">
      <w:pPr>
        <w:rPr>
          <w:rFonts w:ascii="Times New Roman" w:hAnsi="Times New Roman" w:cs="Times New Roman"/>
          <w:sz w:val="24"/>
          <w:szCs w:val="24"/>
        </w:rPr>
      </w:pP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What is heavy water used for? (1)</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As a moderator in nuclear fission reactors (1)</w:t>
      </w:r>
    </w:p>
    <w:p w:rsidR="004C12AB" w:rsidRPr="0070767A" w:rsidRDefault="004C12AB" w:rsidP="004C12AB">
      <w:pPr>
        <w:rPr>
          <w:rFonts w:ascii="Times New Roman" w:hAnsi="Times New Roman" w:cs="Times New Roman"/>
          <w:sz w:val="24"/>
          <w:szCs w:val="24"/>
        </w:rPr>
      </w:pPr>
      <w:r w:rsidRPr="0070767A">
        <w:rPr>
          <w:rFonts w:ascii="Times New Roman" w:hAnsi="Times New Roman" w:cs="Times New Roman"/>
          <w:sz w:val="24"/>
          <w:szCs w:val="24"/>
        </w:rPr>
        <w:t>Are there any biological risks associated with heavy water? (1)</w:t>
      </w:r>
    </w:p>
    <w:p w:rsidR="004C12AB" w:rsidRPr="0070767A" w:rsidRDefault="004C12AB" w:rsidP="004C12AB">
      <w:pPr>
        <w:rPr>
          <w:rFonts w:ascii="Times New Roman" w:hAnsi="Times New Roman" w:cs="Times New Roman"/>
          <w:color w:val="5F497A" w:themeColor="accent4" w:themeShade="BF"/>
          <w:sz w:val="24"/>
          <w:szCs w:val="24"/>
        </w:rPr>
      </w:pPr>
      <w:r w:rsidRPr="0070767A">
        <w:rPr>
          <w:rFonts w:ascii="Times New Roman" w:hAnsi="Times New Roman" w:cs="Times New Roman"/>
          <w:color w:val="5F497A" w:themeColor="accent4" w:themeShade="BF"/>
          <w:sz w:val="24"/>
          <w:szCs w:val="24"/>
        </w:rPr>
        <w:t>Has been shown to cause sterility (1)</w:t>
      </w:r>
    </w:p>
    <w:p w:rsidR="005A5501" w:rsidRPr="0070767A" w:rsidRDefault="005A5501">
      <w:pPr>
        <w:rPr>
          <w:rFonts w:ascii="Times New Roman" w:hAnsi="Times New Roman" w:cs="Times New Roman"/>
          <w:sz w:val="24"/>
          <w:szCs w:val="24"/>
        </w:rPr>
      </w:pPr>
    </w:p>
    <w:sectPr w:rsidR="005A5501" w:rsidRPr="0070767A" w:rsidSect="008C795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B036B"/>
    <w:multiLevelType w:val="hybridMultilevel"/>
    <w:tmpl w:val="51DE202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38AA159F"/>
    <w:multiLevelType w:val="hybridMultilevel"/>
    <w:tmpl w:val="51DE202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6AFB7A7B"/>
    <w:multiLevelType w:val="hybridMultilevel"/>
    <w:tmpl w:val="21F8B27E"/>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4D0"/>
    <w:rsid w:val="00085414"/>
    <w:rsid w:val="000E70F1"/>
    <w:rsid w:val="0028213B"/>
    <w:rsid w:val="002B5111"/>
    <w:rsid w:val="00411C2F"/>
    <w:rsid w:val="00467C10"/>
    <w:rsid w:val="004B7E68"/>
    <w:rsid w:val="004C12AB"/>
    <w:rsid w:val="00533F99"/>
    <w:rsid w:val="0056200D"/>
    <w:rsid w:val="00587854"/>
    <w:rsid w:val="00596DAC"/>
    <w:rsid w:val="005A5501"/>
    <w:rsid w:val="00615A2E"/>
    <w:rsid w:val="0070767A"/>
    <w:rsid w:val="0072548E"/>
    <w:rsid w:val="0074420B"/>
    <w:rsid w:val="00777721"/>
    <w:rsid w:val="00865F49"/>
    <w:rsid w:val="008C398C"/>
    <w:rsid w:val="008C795E"/>
    <w:rsid w:val="009C45B8"/>
    <w:rsid w:val="00A06EB9"/>
    <w:rsid w:val="00A504D0"/>
    <w:rsid w:val="00A72971"/>
    <w:rsid w:val="00B1360A"/>
    <w:rsid w:val="00B3185C"/>
    <w:rsid w:val="00C4722B"/>
    <w:rsid w:val="00EA2708"/>
    <w:rsid w:val="00EB042C"/>
    <w:rsid w:val="00FA1BE9"/>
    <w:rsid w:val="00FF36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5B8"/>
    <w:pPr>
      <w:ind w:left="720"/>
      <w:contextualSpacing/>
    </w:pPr>
  </w:style>
  <w:style w:type="table" w:styleId="TableGrid">
    <w:name w:val="Table Grid"/>
    <w:basedOn w:val="TableNormal"/>
    <w:uiPriority w:val="59"/>
    <w:rsid w:val="008C79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E70F1"/>
    <w:rPr>
      <w:rFonts w:ascii="Tahoma" w:hAnsi="Tahoma" w:cs="Tahoma"/>
      <w:sz w:val="16"/>
      <w:szCs w:val="16"/>
    </w:rPr>
  </w:style>
  <w:style w:type="character" w:customStyle="1" w:styleId="BalloonTextChar">
    <w:name w:val="Balloon Text Char"/>
    <w:basedOn w:val="DefaultParagraphFont"/>
    <w:link w:val="BalloonText"/>
    <w:uiPriority w:val="99"/>
    <w:semiHidden/>
    <w:rsid w:val="000E70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5B8"/>
    <w:pPr>
      <w:ind w:left="720"/>
      <w:contextualSpacing/>
    </w:pPr>
  </w:style>
  <w:style w:type="table" w:styleId="TableGrid">
    <w:name w:val="Table Grid"/>
    <w:basedOn w:val="TableNormal"/>
    <w:uiPriority w:val="59"/>
    <w:rsid w:val="008C79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E70F1"/>
    <w:rPr>
      <w:rFonts w:ascii="Tahoma" w:hAnsi="Tahoma" w:cs="Tahoma"/>
      <w:sz w:val="16"/>
      <w:szCs w:val="16"/>
    </w:rPr>
  </w:style>
  <w:style w:type="character" w:customStyle="1" w:styleId="BalloonTextChar">
    <w:name w:val="Balloon Text Char"/>
    <w:basedOn w:val="DefaultParagraphFont"/>
    <w:link w:val="BalloonText"/>
    <w:uiPriority w:val="99"/>
    <w:semiHidden/>
    <w:rsid w:val="000E70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5674E9E2</Template>
  <TotalTime>488</TotalTime>
  <Pages>4</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Barton</dc:creator>
  <cp:keywords/>
  <dc:description/>
  <cp:lastModifiedBy>BARTON Shaun</cp:lastModifiedBy>
  <cp:revision>24</cp:revision>
  <dcterms:created xsi:type="dcterms:W3CDTF">2015-03-17T12:43:00Z</dcterms:created>
  <dcterms:modified xsi:type="dcterms:W3CDTF">2015-03-25T23:32:00Z</dcterms:modified>
</cp:coreProperties>
</file>