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D552713" w14:textId="1415482F" w:rsidR="003008FF" w:rsidRPr="00226D53" w:rsidRDefault="00BC5B3F" w:rsidP="00226D53">
      <w:pPr>
        <w:spacing w:line="480" w:lineRule="auto"/>
        <w:jc w:val="both"/>
        <w:rPr>
          <w:sz w:val="28"/>
          <w:szCs w:val="28"/>
        </w:rPr>
      </w:pPr>
      <w:r>
        <w:rPr>
          <w:noProof/>
          <w:sz w:val="24"/>
          <w:szCs w:val="24"/>
          <w:lang w:val="en-US" w:eastAsia="en-US"/>
        </w:rPr>
        <mc:AlternateContent>
          <mc:Choice Requires="wps">
            <w:drawing>
              <wp:anchor distT="0" distB="0" distL="114300" distR="114300" simplePos="0" relativeHeight="251726848" behindDoc="0" locked="0" layoutInCell="1" allowOverlap="1" wp14:anchorId="088528E6" wp14:editId="7C6BC2E4">
                <wp:simplePos x="0" y="0"/>
                <wp:positionH relativeFrom="column">
                  <wp:posOffset>-258445</wp:posOffset>
                </wp:positionH>
                <wp:positionV relativeFrom="paragraph">
                  <wp:posOffset>-387985</wp:posOffset>
                </wp:positionV>
                <wp:extent cx="7340600" cy="34163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7340600" cy="34163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EE4A4A" w14:textId="6EF2F385" w:rsidR="00BC5B3F" w:rsidRPr="00BC5B3F" w:rsidRDefault="00BC5B3F" w:rsidP="00BC5B3F">
                            <w:pPr>
                              <w:rPr>
                                <w:rFonts w:ascii="Arial Narrow" w:hAnsi="Arial Narrow"/>
                                <w:color w:val="FF0000"/>
                                <w:sz w:val="16"/>
                                <w:szCs w:val="16"/>
                              </w:rPr>
                            </w:pPr>
                            <w:r w:rsidRPr="00BC5B3F">
                              <w:rPr>
                                <w:rFonts w:ascii="Arial Narrow" w:hAnsi="Arial Narrow"/>
                                <w:b/>
                                <w:color w:val="FF0000"/>
                                <w:sz w:val="16"/>
                                <w:szCs w:val="16"/>
                              </w:rPr>
                              <w:t xml:space="preserve">NOTE: </w:t>
                            </w:r>
                            <w:r w:rsidRPr="00BC5B3F">
                              <w:rPr>
                                <w:rFonts w:ascii="Arial Narrow" w:hAnsi="Arial Narrow"/>
                                <w:color w:val="FF0000"/>
                                <w:sz w:val="16"/>
                                <w:szCs w:val="16"/>
                              </w:rPr>
                              <w:t xml:space="preserve">This assignment was based on a student submission from 2015. The original document scored 75%. Changes have been made to the </w:t>
                            </w:r>
                            <w:r w:rsidRPr="00BC5B3F">
                              <w:rPr>
                                <w:rFonts w:ascii="Arial Narrow" w:hAnsi="Arial Narrow"/>
                                <w:b/>
                                <w:color w:val="FF0000"/>
                                <w:sz w:val="16"/>
                                <w:szCs w:val="16"/>
                              </w:rPr>
                              <w:t xml:space="preserve">content, formatting </w:t>
                            </w:r>
                            <w:r w:rsidRPr="00BC5B3F">
                              <w:rPr>
                                <w:rFonts w:ascii="Arial Narrow" w:hAnsi="Arial Narrow"/>
                                <w:color w:val="FF0000"/>
                                <w:sz w:val="16"/>
                                <w:szCs w:val="16"/>
                              </w:rPr>
                              <w:t xml:space="preserve">and </w:t>
                            </w:r>
                            <w:r w:rsidRPr="00BC5B3F">
                              <w:rPr>
                                <w:rFonts w:ascii="Arial Narrow" w:hAnsi="Arial Narrow"/>
                                <w:b/>
                                <w:color w:val="FF0000"/>
                                <w:sz w:val="16"/>
                                <w:szCs w:val="16"/>
                              </w:rPr>
                              <w:t>referencing</w:t>
                            </w:r>
                            <w:r w:rsidRPr="00BC5B3F">
                              <w:rPr>
                                <w:rFonts w:ascii="Arial Narrow" w:hAnsi="Arial Narrow"/>
                                <w:color w:val="FF0000"/>
                                <w:sz w:val="16"/>
                                <w:szCs w:val="16"/>
                              </w:rPr>
                              <w:t xml:space="preserve"> to fix a number of identified issues. The current version shown here would have scored 100% using the given marking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9" o:spid="_x0000_s1026" type="#_x0000_t202" style="position:absolute;left:0;text-align:left;margin-left:-20.3pt;margin-top:-30.5pt;width:578pt;height:26.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8ZbNYCAAAaBgAADgAAAGRycy9lMm9Eb2MueG1srFRNb9swDL0P2H8QdE9tJ27aGHUKN0WGAUVb&#10;rB16VmQpMaavSUrirNh/HyXHadrtsA672BRJUeR7JC8uWynQhlnXaFXi7CTFiCmq60YtS/z1cT44&#10;x8h5omoitGIl3jGHL6cfP1xsTcGGeqVFzSyCIMoVW1PilfemSBJHV0wSd6INU2Dk2kri4WiXSW3J&#10;FqJLkQzTdJxsta2N1ZQ5B9rrzoinMT7njPo7zh3zSJQYcvPxa+N3Eb7J9IIUS0vMqqH7NMg/ZCFJ&#10;o+DRQ6hr4gla2+a3ULKhVjvN/QnVMtGcN5TFGqCaLH1TzcOKGBZrAXCcOcDk/l9Yeru5t6ipSzya&#10;YKSIBI4eWevRlW4RqACfrXEFuD0YcPQt6IHnXu9AGcpuuZXhDwUhsAPSuwO6IRoF5dkoT8cpmCjY&#10;Rnk2HkX4k5fbxjr/iWmJglBiC+xFUMnmxnnIBFx7l/CY0vNGiMigUK8U4NhpWGyB7jYpIBMQg2fI&#10;KdLzPDs9G1Znp5PBuDrNBnmWng+qKh0OrudVWqX5fDbJr35CFpJkebGFRjHQZgEhAGIuyHJPSjD/&#10;HSuS0Fc9nGVJ7J6uPggc6+xTTQL6HcpR8jvBQgFCfWEceItgB0WcGDYTFm0I9DqhlCkfeYpggHfw&#10;4gDYey7u/SNkEcr3XO7A71/Wyh8uy0ZpG6l9k3b9rU+Zd/4AxlHdQfTtoo0Nm437LlzoegfNaXU3&#10;3s7QeQMddEOcvycW5hmaDnaUv4MPF3pbYr2XMFpp++NP+uAPhIIVo0B7id33NbEMI/FZwQBOsjwP&#10;CyUecmgiONhjy+LYotZypoGWDLahoVEM/l70IrdaPsEqq8KrYCKKwtslpt72h5nv9hYsQ8qqKrrB&#10;EjHE36gHQ0PwwFOYkMf2iVizHyMPvXSr+11CijfT1PmGm0pXa695E0ctQN3huqcAFlDszP2yDBvu&#10;+By9Xlb69BcAAAD//wMAUEsDBBQABgAIAAAAIQBbyi0l4AAAAAsBAAAPAAAAZHJzL2Rvd25yZXYu&#10;eG1sTI/BTsMwEETvSPyDtUhcUGunKikKcSqEVAlVcKDwAZt4G0eN7Sh20/D3bE9w290Zzb4pt7Pr&#10;xURj7ILXkC0VCPJNMJ1vNXx/7RZPIGJCb7APnjT8UIRtdXtTYmHCxX/SdEit4BAfC9RgUxoKKWNj&#10;yWFchoE8a8cwOky8jq00I1443PVypVQuHXaeP1gc6NVSczqcnYYHO6iP9+NbvTN5Y0/7iBs37bW+&#10;v5tfnkEkmtOfGa74jA4VM9Xh7E0UvYbFWuVs5SHPuNTVkWWPaxA1nzYrkFUp/3eofgEAAP//AwBQ&#10;SwECLQAUAAYACAAAACEA5JnDwPsAAADhAQAAEwAAAAAAAAAAAAAAAAAAAAAAW0NvbnRlbnRfVHlw&#10;ZXNdLnhtbFBLAQItABQABgAIAAAAIQAjsmrh1wAAAJQBAAALAAAAAAAAAAAAAAAAACwBAABfcmVs&#10;cy8ucmVsc1BLAQItABQABgAIAAAAIQAynxls1gIAABoGAAAOAAAAAAAAAAAAAAAAACwCAABkcnMv&#10;ZTJvRG9jLnhtbFBLAQItABQABgAIAAAAIQBbyi0l4AAAAAsBAAAPAAAAAAAAAAAAAAAAAC4FAABk&#10;cnMvZG93bnJldi54bWxQSwUGAAAAAAQABADzAAAAOwYAAAAA&#10;" filled="f" stroked="f">
                <v:textbox>
                  <w:txbxContent>
                    <w:p w14:paraId="43EE4A4A" w14:textId="6EF2F385" w:rsidR="00BC5B3F" w:rsidRPr="00BC5B3F" w:rsidRDefault="00BC5B3F" w:rsidP="00BC5B3F">
                      <w:pPr>
                        <w:rPr>
                          <w:rFonts w:ascii="Arial Narrow" w:hAnsi="Arial Narrow"/>
                          <w:color w:val="FF0000"/>
                          <w:sz w:val="16"/>
                          <w:szCs w:val="16"/>
                        </w:rPr>
                      </w:pPr>
                      <w:r w:rsidRPr="00BC5B3F">
                        <w:rPr>
                          <w:rFonts w:ascii="Arial Narrow" w:hAnsi="Arial Narrow"/>
                          <w:b/>
                          <w:color w:val="FF0000"/>
                          <w:sz w:val="16"/>
                          <w:szCs w:val="16"/>
                        </w:rPr>
                        <w:t xml:space="preserve">NOTE: </w:t>
                      </w:r>
                      <w:r w:rsidRPr="00BC5B3F">
                        <w:rPr>
                          <w:rFonts w:ascii="Arial Narrow" w:hAnsi="Arial Narrow"/>
                          <w:color w:val="FF0000"/>
                          <w:sz w:val="16"/>
                          <w:szCs w:val="16"/>
                        </w:rPr>
                        <w:t xml:space="preserve">This assignment was based on a student submission from 2015. The original document scored 75%. Changes have been made to the </w:t>
                      </w:r>
                      <w:r w:rsidRPr="00BC5B3F">
                        <w:rPr>
                          <w:rFonts w:ascii="Arial Narrow" w:hAnsi="Arial Narrow"/>
                          <w:b/>
                          <w:color w:val="FF0000"/>
                          <w:sz w:val="16"/>
                          <w:szCs w:val="16"/>
                        </w:rPr>
                        <w:t xml:space="preserve">content, formatting </w:t>
                      </w:r>
                      <w:r w:rsidRPr="00BC5B3F">
                        <w:rPr>
                          <w:rFonts w:ascii="Arial Narrow" w:hAnsi="Arial Narrow"/>
                          <w:color w:val="FF0000"/>
                          <w:sz w:val="16"/>
                          <w:szCs w:val="16"/>
                        </w:rPr>
                        <w:t xml:space="preserve">and </w:t>
                      </w:r>
                      <w:r w:rsidRPr="00BC5B3F">
                        <w:rPr>
                          <w:rFonts w:ascii="Arial Narrow" w:hAnsi="Arial Narrow"/>
                          <w:b/>
                          <w:color w:val="FF0000"/>
                          <w:sz w:val="16"/>
                          <w:szCs w:val="16"/>
                        </w:rPr>
                        <w:t>referencing</w:t>
                      </w:r>
                      <w:r w:rsidRPr="00BC5B3F">
                        <w:rPr>
                          <w:rFonts w:ascii="Arial Narrow" w:hAnsi="Arial Narrow"/>
                          <w:color w:val="FF0000"/>
                          <w:sz w:val="16"/>
                          <w:szCs w:val="16"/>
                        </w:rPr>
                        <w:t xml:space="preserve"> to fix a number of identified issues. The current version shown here would have scored 100% using the given marking key.</w:t>
                      </w:r>
                    </w:p>
                  </w:txbxContent>
                </v:textbox>
                <w10:wrap type="square"/>
              </v:shape>
            </w:pict>
          </mc:Fallback>
        </mc:AlternateContent>
      </w:r>
      <w:r w:rsidR="007A384C">
        <w:rPr>
          <w:b/>
          <w:noProof/>
          <w:sz w:val="28"/>
          <w:szCs w:val="28"/>
          <w:lang w:val="en-US" w:eastAsia="en-US"/>
        </w:rPr>
        <mc:AlternateContent>
          <mc:Choice Requires="wps">
            <w:drawing>
              <wp:anchor distT="0" distB="0" distL="114300" distR="114300" simplePos="0" relativeHeight="251659264" behindDoc="0" locked="0" layoutInCell="1" allowOverlap="1" wp14:anchorId="330CCA12" wp14:editId="3DF3C834">
                <wp:simplePos x="0" y="0"/>
                <wp:positionH relativeFrom="column">
                  <wp:posOffset>5791835</wp:posOffset>
                </wp:positionH>
                <wp:positionV relativeFrom="paragraph">
                  <wp:posOffset>387350</wp:posOffset>
                </wp:positionV>
                <wp:extent cx="179070" cy="1972945"/>
                <wp:effectExtent l="0" t="0" r="24130" b="33655"/>
                <wp:wrapThrough wrapText="bothSides">
                  <wp:wrapPolygon edited="0">
                    <wp:start x="0" y="0"/>
                    <wp:lineTo x="0" y="21690"/>
                    <wp:lineTo x="18383" y="21690"/>
                    <wp:lineTo x="21447" y="11123"/>
                    <wp:lineTo x="21447" y="10845"/>
                    <wp:lineTo x="18383" y="0"/>
                    <wp:lineTo x="0" y="0"/>
                  </wp:wrapPolygon>
                </wp:wrapThrough>
                <wp:docPr id="4" name="Right Brace 4"/>
                <wp:cNvGraphicFramePr/>
                <a:graphic xmlns:a="http://schemas.openxmlformats.org/drawingml/2006/main">
                  <a:graphicData uri="http://schemas.microsoft.com/office/word/2010/wordprocessingShape">
                    <wps:wsp>
                      <wps:cNvSpPr/>
                      <wps:spPr>
                        <a:xfrm>
                          <a:off x="0" y="0"/>
                          <a:ext cx="179070" cy="1972945"/>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0,0qx10800@0l10800@2qy21600@11,10800@3l10800@1qy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456.05pt;margin-top:30.5pt;width:14.1pt;height:15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kGurV4CAAAeBQAADgAAAGRycy9lMm9Eb2MueG1srFRta9swEP4+2H8Q+r46DumyhDola+kYlDb0&#10;hX5WZSkWyDrtpMTJfv1OspOWrjA29kXW+d6fe05n57vWsq3CYMBVvDwZcaachNq4dcUfH64+feEs&#10;ROFqYcGpiu9V4OeLjx/OOj9XY2jA1goZBXFh3vmKNzH6eVEE2ahWhBPwypFSA7YikojrokbRUfTW&#10;FuPR6HPRAdYeQaoQ6O9lr+SLHF9rJeOt1kFFZitOtcV8Yj6f01kszsR8jcI3Rg5liH+oohXGUdJj&#10;qEsRBdug+S1UayRCAB1PJLQFaG2kyj1QN+XoTTf3jfAq90LgBH+EKfy/sPJmu0Jm6opPOHOipRHd&#10;mXUT2VcUUrFJAqjzYU52936FgxTomrrdaWzTl/pguwzq/giq2kUm6Wc5nY2mBL0kVTmbjmeT0xS0&#10;ePH2GOI3BS1Ll4pjyp/TZ0TF9jrE3uFgSN6ppr6KfIt7q1Ih1t0pTe2kvNk7E0ldWGRbQRQQUioX&#10;x0MB2Tq5aWPt0XH0Z8fBPrmqTLK/cT565Mzg4tG5NQ7wvexxVw4l697+gEDfd4LgGeo9TRKhp3jw&#10;8soQnNcixJVA4jSNgPY03tKhLXQVh+HGWQP4873/yZ6oRlrOOtqRiocfG4GKM/vdEQln5WSSlioL&#10;k9PpmAR8rXl+rXGb9gJoBiW9CF7ma7KP9nDVCO0TrfMyZSWVcJJyV1xGPAgXsd9dehCkWi6zGS2S&#10;F/Ha3Xt5mHoiysPuSaAfOBWJjTdw2Ccxf0Oq3jbNw8FyE0GbzLgXXAe8aQkzc4cHI235azlbvTxr&#10;i18AAAD//wMAUEsDBBQABgAIAAAAIQBH28lq3gAAAAoBAAAPAAAAZHJzL2Rvd25yZXYueG1sTI9B&#10;TsMwEEX3SNzBGiR21HGC2iaNU1WVYMEGWjiAE0+TqPE4it023J5hBcvRPP3/frmd3SCuOIXekwa1&#10;SEAgNd721Gr4+nx5WoMI0ZA1gyfU8I0BttX9XWkK6290wOsxtoJDKBRGQxfjWEgZmg6dCQs/IvHv&#10;5CdnIp9TK+1kbhzuBpkmyVI60xM3dGbEfYfN+XhxGgLlr/Xw5vZKxXWWjh/v7S6ctH58mHcbEBHn&#10;+AfDrz6rQ8VOtb+QDWLQkKtUMaphqXgTA/lzkoGoNWQrtQJZlfL/hOoHAAD//wMAUEsBAi0AFAAG&#10;AAgAAAAhAOSZw8D7AAAA4QEAABMAAAAAAAAAAAAAAAAAAAAAAFtDb250ZW50X1R5cGVzXS54bWxQ&#10;SwECLQAUAAYACAAAACEAI7Jq4dcAAACUAQAACwAAAAAAAAAAAAAAAAAsAQAAX3JlbHMvLnJlbHNQ&#10;SwECLQAUAAYACAAAACEAXkGurV4CAAAeBQAADgAAAAAAAAAAAAAAAAAsAgAAZHJzL2Uyb0RvYy54&#10;bWxQSwECLQAUAAYACAAAACEAR9vJat4AAAAKAQAADwAAAAAAAAAAAAAAAAC2BAAAZHJzL2Rvd25y&#10;ZXYueG1sUEsFBgAAAAAEAAQA8wAAAMEFAAAAAA==&#10;" adj="163" strokecolor="#bc4542 [3045]">
                <w10:wrap type="through"/>
              </v:shape>
            </w:pict>
          </mc:Fallback>
        </mc:AlternateContent>
      </w:r>
      <w:r w:rsidR="00DA5337" w:rsidRPr="00226D53">
        <w:rPr>
          <w:b/>
          <w:sz w:val="28"/>
          <w:szCs w:val="28"/>
        </w:rPr>
        <w:t>Introduction</w:t>
      </w:r>
      <w:bookmarkStart w:id="0" w:name="_GoBack"/>
      <w:bookmarkEnd w:id="0"/>
    </w:p>
    <w:p w14:paraId="26C8E41D" w14:textId="37A01A14" w:rsidR="003008FF" w:rsidRPr="00226D53" w:rsidRDefault="007A384C"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662336" behindDoc="0" locked="0" layoutInCell="1" allowOverlap="1" wp14:anchorId="4A58E0C6" wp14:editId="01061F93">
                <wp:simplePos x="0" y="0"/>
                <wp:positionH relativeFrom="column">
                  <wp:posOffset>6002655</wp:posOffset>
                </wp:positionH>
                <wp:positionV relativeFrom="paragraph">
                  <wp:posOffset>2017395</wp:posOffset>
                </wp:positionV>
                <wp:extent cx="931545" cy="186245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931545" cy="186245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840207" w14:textId="6A9D17D4" w:rsidR="00CF6EC5" w:rsidRPr="007A384C" w:rsidRDefault="00CF6EC5" w:rsidP="007A384C">
                            <w:pPr>
                              <w:rPr>
                                <w:rFonts w:ascii="Arial Narrow" w:hAnsi="Arial Narrow"/>
                                <w:color w:val="FF0000"/>
                                <w:sz w:val="20"/>
                              </w:rPr>
                            </w:pPr>
                            <w:r>
                              <w:rPr>
                                <w:rFonts w:ascii="Arial Narrow" w:hAnsi="Arial Narrow"/>
                                <w:color w:val="FF0000"/>
                                <w:sz w:val="20"/>
                              </w:rPr>
                              <w:t>Introduces atomic absorption spectroscopy as an analytical technique that can be used to measure levels of trace metals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Text Box 6" o:spid="_x0000_s1027" type="#_x0000_t202" style="position:absolute;left:0;text-align:left;margin-left:472.65pt;margin-top:158.85pt;width:73.35pt;height:146.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3Gh5NMCAAAXBgAADgAAAGRycy9lMm9Eb2MueG1srFRNb9swDL0P2H8QdE9tZ06aGHUKN0WGAUVb&#10;rB16VmQpMaavSUribNh/HyXHadrtsA672BRJUeR7JC8uWynQllnXaFXi7CzFiCmq60atSvzlcTGY&#10;YOQ8UTURWrES75nDl7P37y52pmBDvdaiZhZBEOWKnSnx2ntTJImjayaJO9OGKTBybSXxcLSrpLZk&#10;B9GlSIZpOk522tbGasqcA+11Z8SzGJ9zRv0d5455JEoMufn4tfG7DN9kdkGKlSVm3dBDGuQfspCk&#10;UfDoMdQ18QRtbPNbKNlQq53m/oxqmWjOG8piDVBNlr6q5mFNDIu1ADjOHGFy/y8svd3eW9TUJR5j&#10;pIgEih5Z69GVbtE4oLMzrgCnBwNuvgU1sNzrHShD0S23MvyhHAR2wHl/xDYEo6CcfshG+QgjCqZs&#10;Mh7mo1EIkzzfNtb5j0xLFIQSW+AuQkq2N853rr1LeEzpRSNE5E+oFwqI2WlYbIDuNikgExCDZ8gp&#10;kvNjPjofVuej6WBcjbJBnqWTQVWlw8H1okqrNF/Mp/nVT8hCkiwvdtAmBposAARALARZHSgJ5r/j&#10;RBL6ooOzLIm909UHgSMkfapJQL9DOUp+L1goQKjPjANrEeygiPPC5sKiLYFOJ5Qy5SNPEQzwDl4c&#10;AHvLxYN/hCxC+ZbLHfj9y1r542XZKG0jta/Srr/2KfPOH8A4qTuIvl22sV2PTbjU9R560+putp2h&#10;iwYa6IY4f08sDDO0IywofwcfLvSuxPogYbTW9vuf9MEf+AQrRoH1ErtvG2IZRuKTgumbZnketkk8&#10;5NBDcLCnluWpRW3kXAMrGaxCQ6MY/L3oRW61fII9VoVXwUQUhbdLTL3tD3PfLS3YhJRVVXSDDWKI&#10;v1EPhobggaYwII/tE7HmMEUeWulW94uEFK+GqfMNN5WuNl7zJk5aQLrD9cAAbJ/YmIdNGdbb6Tl6&#10;Pe/z2S8AAAD//wMAUEsDBBQABgAIAAAAIQC7iRMj4gAAAAwBAAAPAAAAZHJzL2Rvd25yZXYueG1s&#10;TI9BTsMwEEX3lbiDNUhsELXT0oSGTCqEVAlVsGjhAE7sxlHjcRS7abg97oouR/P0//vFZrIdG/Xg&#10;W0cIyVwA01Q71VKD8PO9fXoB5oMkJTtHGuFXe9iUd7NC5spdaK/HQ2hYDCGfSwQTQp9z7mujrfRz&#10;12uKv6MbrAzxHBquBnmJ4bbjCyFSbmVLscHIXr8bXZ8OZ4vwaHrx9Xn8qLYqrc1p52Vmxx3iw/30&#10;9gos6Cn8w3DVj+pQRqfKnUl51iGsn1fLiCIskywDdiXEehHnVQhpkgjgZcFvR5R/AAAA//8DAFBL&#10;AQItABQABgAIAAAAIQDkmcPA+wAAAOEBAAATAAAAAAAAAAAAAAAAAAAAAABbQ29udGVudF9UeXBl&#10;c10ueG1sUEsBAi0AFAAGAAgAAAAhACOyauHXAAAAlAEAAAsAAAAAAAAAAAAAAAAALAEAAF9yZWxz&#10;Ly5yZWxzUEsBAi0AFAAGAAgAAAAhAHtxoeTTAgAAFwYAAA4AAAAAAAAAAAAAAAAALAIAAGRycy9l&#10;Mm9Eb2MueG1sUEsBAi0AFAAGAAgAAAAhALuJEyPiAAAADAEAAA8AAAAAAAAAAAAAAAAAKwUAAGRy&#10;cy9kb3ducmV2LnhtbFBLBQYAAAAABAAEAPMAAAA6BgAAAAA=&#10;" filled="f" stroked="f">
                <v:textbox>
                  <w:txbxContent>
                    <w:p w14:paraId="0E840207" w14:textId="6A9D17D4" w:rsidR="00CF6EC5" w:rsidRPr="007A384C" w:rsidRDefault="00CF6EC5" w:rsidP="007A384C">
                      <w:pPr>
                        <w:rPr>
                          <w:rFonts w:ascii="Arial Narrow" w:hAnsi="Arial Narrow"/>
                          <w:color w:val="FF0000"/>
                          <w:sz w:val="20"/>
                        </w:rPr>
                      </w:pPr>
                      <w:r>
                        <w:rPr>
                          <w:rFonts w:ascii="Arial Narrow" w:hAnsi="Arial Narrow"/>
                          <w:color w:val="FF0000"/>
                          <w:sz w:val="20"/>
                        </w:rPr>
                        <w:t>Introduces atomic absorption spectroscopy as an analytical technique that can be used to measure levels of trace metals</w:t>
                      </w:r>
                    </w:p>
                  </w:txbxContent>
                </v:textbox>
                <w10:wrap type="square"/>
              </v:shape>
            </w:pict>
          </mc:Fallback>
        </mc:AlternateContent>
      </w:r>
      <w:r>
        <w:rPr>
          <w:b/>
          <w:noProof/>
          <w:sz w:val="28"/>
          <w:szCs w:val="28"/>
          <w:lang w:val="en-US" w:eastAsia="en-US"/>
        </w:rPr>
        <mc:AlternateContent>
          <mc:Choice Requires="wps">
            <w:drawing>
              <wp:anchor distT="0" distB="0" distL="114300" distR="114300" simplePos="0" relativeHeight="251664384" behindDoc="0" locked="0" layoutInCell="1" allowOverlap="1" wp14:anchorId="7639802F" wp14:editId="0560CB78">
                <wp:simplePos x="0" y="0"/>
                <wp:positionH relativeFrom="column">
                  <wp:posOffset>5755005</wp:posOffset>
                </wp:positionH>
                <wp:positionV relativeFrom="paragraph">
                  <wp:posOffset>2053590</wp:posOffset>
                </wp:positionV>
                <wp:extent cx="198755" cy="1736090"/>
                <wp:effectExtent l="0" t="0" r="29845" b="16510"/>
                <wp:wrapThrough wrapText="bothSides">
                  <wp:wrapPolygon edited="0">
                    <wp:start x="0" y="0"/>
                    <wp:lineTo x="0" y="21489"/>
                    <wp:lineTo x="16562" y="21489"/>
                    <wp:lineTo x="22083" y="11061"/>
                    <wp:lineTo x="22083" y="10429"/>
                    <wp:lineTo x="16562" y="0"/>
                    <wp:lineTo x="0" y="0"/>
                  </wp:wrapPolygon>
                </wp:wrapThrough>
                <wp:docPr id="7" name="Right Brace 7"/>
                <wp:cNvGraphicFramePr/>
                <a:graphic xmlns:a="http://schemas.openxmlformats.org/drawingml/2006/main">
                  <a:graphicData uri="http://schemas.microsoft.com/office/word/2010/wordprocessingShape">
                    <wps:wsp>
                      <wps:cNvSpPr/>
                      <wps:spPr>
                        <a:xfrm>
                          <a:off x="0" y="0"/>
                          <a:ext cx="198755" cy="173609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7" o:spid="_x0000_s1026" type="#_x0000_t88" style="position:absolute;margin-left:453.15pt;margin-top:161.7pt;width:15.65pt;height:13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H3ZuGECAAAeBQAADgAAAGRycy9lMm9Eb2MueG1srFTfT9swEH6ftP/B8vtI0wGFqinqQEyTECBg&#10;4tl17MaS4/PObtPur9/ZSQtiSNOmvTh3ud+fv/PsYttatlEYDLiKl0cjzpSTUBu3qvj3p+tPZ5yF&#10;KFwtLDhV8Z0K/GL+8cOs81M1hgZsrZBREhemna94E6OfFkWQjWpFOAKvHBk1YCsiqbgqahQdZW9t&#10;MR6NTosOsPYIUoVAf696I5/n/ForGe+0DioyW3HqLeYT87lMZzGfiekKhW+MHNoQ/9BFK4yjoodU&#10;VyIKtkbzW6rWSIQAOh5JaAvQ2kiVZ6BpytGbaR4b4VWehcAJ/gBT+H9p5e3mHpmpKz7hzImWrujB&#10;rJrIvqCQik0SQJ0PU/J79Pc4aIHENO1WY5u+NAfbZlB3B1DVNjJJP8vzs8nJCWeSTOXk8+noPKNe&#10;vER7DPGrgpYloeKY6ufyGVGxuQmR6lLA3pGU1FPfRZbizqrUiHUPStM4qW6OzkRSlxbZRhAFhJTK&#10;xXGaivJl7xSmjbWHwNGfAwf/FKoyyf4m+BCRK4OLh+DWOMD3qsdtObSse/89Av3cCYIl1Du6SYSe&#10;4sHLa0Nw3ogQ7wUSp4n9tKfxjg5toas4DBJnDeDP9/4nf6IaWTnraEcqHn6sBSrO7DdHJDwvj4/T&#10;UmXl+GQyJgVfW5avLW7dXgLdQUkvgpdZTP7R7kWN0D7TOi9SVTIJJ6l2xWXEvXIZ+92lB0GqxSK7&#10;0SJ5EW/co5f7W09Eedo+C/QDpyKx8Rb2+ySmb0jV+6b7cLBYR9AmM+4F1wFvWsJMnOHBSFv+Ws9e&#10;L8/a/BcAAAD//wMAUEsDBBQABgAIAAAAIQBb+v8I4AAAAAsBAAAPAAAAZHJzL2Rvd25yZXYueG1s&#10;TI/BTsMwEETvSPyDtUhcUGvTQGhCNhUgUE8gkSLObmySCHsd2W4a/h73BMfVPM28rTazNWzSPgyO&#10;EK6XApim1qmBOoSP3ctiDSxESUoaRxrhRwfY1OdnlSyVO9K7nprYsVRCoZQIfYxjyXloe21lWLpR&#10;U8q+nLcyptN3XHl5TOXW8JUQObdyoLTQy1E/9br9bg4W4c203rnXRkzFtP18NJO4MttnxMuL+eEe&#10;WNRz/IPhpJ/UoU5Oe3cgFZhBKESeJRQhW2U3wBJRZHc5sD3CbZGvgdcV//9D/QsAAP//AwBQSwEC&#10;LQAUAAYACAAAACEA5JnDwPsAAADhAQAAEwAAAAAAAAAAAAAAAAAAAAAAW0NvbnRlbnRfVHlwZXNd&#10;LnhtbFBLAQItABQABgAIAAAAIQAjsmrh1wAAAJQBAAALAAAAAAAAAAAAAAAAACwBAABfcmVscy8u&#10;cmVsc1BLAQItABQABgAIAAAAIQDofdm4YQIAAB4FAAAOAAAAAAAAAAAAAAAAACwCAABkcnMvZTJv&#10;RG9jLnhtbFBLAQItABQABgAIAAAAIQBb+v8I4AAAAAsBAAAPAAAAAAAAAAAAAAAAALkEAABkcnMv&#10;ZG93bnJldi54bWxQSwUGAAAAAAQABADzAAAAxgUAAAAA&#10;" adj="206" strokecolor="#bc4542 [3045]">
                <w10:wrap type="through"/>
              </v:shape>
            </w:pict>
          </mc:Fallback>
        </mc:AlternateContent>
      </w:r>
      <w:r>
        <w:rPr>
          <w:noProof/>
          <w:sz w:val="24"/>
          <w:szCs w:val="24"/>
          <w:lang w:val="en-US" w:eastAsia="en-US"/>
        </w:rPr>
        <mc:AlternateContent>
          <mc:Choice Requires="wps">
            <w:drawing>
              <wp:anchor distT="0" distB="0" distL="114300" distR="114300" simplePos="0" relativeHeight="251660288" behindDoc="0" locked="0" layoutInCell="1" allowOverlap="1" wp14:anchorId="2EA98A9E" wp14:editId="41D6800E">
                <wp:simplePos x="0" y="0"/>
                <wp:positionH relativeFrom="column">
                  <wp:posOffset>5996305</wp:posOffset>
                </wp:positionH>
                <wp:positionV relativeFrom="paragraph">
                  <wp:posOffset>71755</wp:posOffset>
                </wp:positionV>
                <wp:extent cx="931545" cy="186245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931545" cy="186245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6B4BD13" w14:textId="48D624C0" w:rsidR="00CF6EC5" w:rsidRPr="007A384C" w:rsidRDefault="00CF6EC5">
                            <w:pPr>
                              <w:rPr>
                                <w:rFonts w:ascii="Arial Narrow" w:hAnsi="Arial Narrow"/>
                                <w:color w:val="FF0000"/>
                                <w:sz w:val="20"/>
                              </w:rPr>
                            </w:pPr>
                            <w:r w:rsidRPr="007A384C">
                              <w:rPr>
                                <w:rFonts w:ascii="Arial Narrow" w:hAnsi="Arial Narrow"/>
                                <w:color w:val="FF0000"/>
                                <w:sz w:val="20"/>
                              </w:rPr>
                              <w:t xml:space="preserve">Introduces </w:t>
                            </w:r>
                            <w:r>
                              <w:rPr>
                                <w:rFonts w:ascii="Arial Narrow" w:hAnsi="Arial Narrow"/>
                                <w:color w:val="FF0000"/>
                                <w:sz w:val="20"/>
                              </w:rPr>
                              <w:t>trace metals. Gives enough background to the reader to explain the importance of analysing trace metals.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Text Box 5" o:spid="_x0000_s1028" type="#_x0000_t202" style="position:absolute;left:0;text-align:left;margin-left:472.15pt;margin-top:5.65pt;width:73.35pt;height:146.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UM5UtACAAAQBgAADgAAAGRycy9lMm9Eb2MueG1srFRLb9swDL4P2H8QdE9tZ07bGHUKN0WGAUVb&#10;rB16VmQpMabXJCVxNuy/j5LtNO12WIddbIr8RJEfHxeXrRRoy6xrtCpxdpJixBTVdaNWJf7yuBid&#10;Y+Q8UTURWrES75nDl7P37y52pmBjvdaiZhaBE+WKnSnx2ntTJImjayaJO9GGKTBybSXxcLSrpLZk&#10;B96lSMZpeprstK2N1ZQ5B9rrzohn0T/njPo7zh3zSJQYYvPxa+N3Gb7J7IIUK0vMuqF9GOQfopCk&#10;UfDowdU18QRtbPObK9lQq53m/oRqmWjOG8piDpBNlr7K5mFNDIu5ADnOHGhy/88tvd3eW9TUJZ5g&#10;pIiEEj2y1qMr3aJJYGdnXAGgBwMw34IaqjzoHShD0i23MvwhHQR24Hl/4DY4o6CcfsgmObxBwZSd&#10;n47zSXSfPN821vmPTEsUhBJbqF2klGxvnIdIADpAwmNKLxohYv2EeqEAYKdhsQG626SASEAMyBBT&#10;LM6P+eRsXJ1NpqPTapKN8iw9H1VVOh5dL6q0SvPFfJpf/YQoJMnyYgdtYqDJAkFAxEKQVV+SYP67&#10;mkhCX3RwliWxd7r8wHHMcwg1Cex3LEfJ7wULCQj1mXGoWiQ7KOK8sLmwaEug0wmlTPlYp0gGoAOK&#10;A2FvudjjI2WRyrdc7sgfXtbKHy7LRmkbS/sq7PrrEDLv8EDGUd5B9O2y7btyqes9NKXV3VA7QxcN&#10;dM4Ncf6eWJhi6EPYTP4OPlzoXYl1L2G01vb7n/QBD4UEK0ah3CV23zbEMozEJwVjN83yPKyReMih&#10;eeBgjy3LY4vayLmGcmSwAw2NYsB7MYjcavkEC6wKr4KJKApvl5h6OxzmvttWsAIpq6oIg9VhiL9R&#10;D4YG56E+YTIe2ydiTT8+HnroVg8bhBSvpqjDhptKVxuveRNHLFDc8dpTD2sndmS/IsNeOz5H1PMi&#10;n/0CAAD//wMAUEsDBBQABgAIAAAAIQCRR2aO4AAAAAsBAAAPAAAAZHJzL2Rvd25yZXYueG1sTI/B&#10;TsMwEETvSPyDtUhcELVDq0BDnAohVUIVHCh8wCbexlFjO4rdNPw92xOcVqN5mp0pN7PrxURj7ILX&#10;kC0UCPJNMJ1vNXx/be+fQMSE3mAfPGn4oQib6vqqxMKEs/+kaZ9awSE+FqjBpjQUUsbGksO4CAN5&#10;9g5hdJhYjq00I5453PXyQalcOuw8f7A40Kul5rg/OQ13dlAf74e3emvyxh53ER/dtNP69mZ+eQaR&#10;aE5/MFzqc3WouFMdTt5E0WtYr1ZLRtnI+F4Atc54Xa1hqVY5yKqU/zdUvwAAAP//AwBQSwECLQAU&#10;AAYACAAAACEA5JnDwPsAAADhAQAAEwAAAAAAAAAAAAAAAAAAAAAAW0NvbnRlbnRfVHlwZXNdLnht&#10;bFBLAQItABQABgAIAAAAIQAjsmrh1wAAAJQBAAALAAAAAAAAAAAAAAAAACwBAABfcmVscy8ucmVs&#10;c1BLAQItABQABgAIAAAAIQDxQzlS0AIAABAGAAAOAAAAAAAAAAAAAAAAACwCAABkcnMvZTJvRG9j&#10;LnhtbFBLAQItABQABgAIAAAAIQCRR2aO4AAAAAsBAAAPAAAAAAAAAAAAAAAAACgFAABkcnMvZG93&#10;bnJldi54bWxQSwUGAAAAAAQABADzAAAANQYAAAAA&#10;" filled="f" stroked="f">
                <v:textbox>
                  <w:txbxContent>
                    <w:p w14:paraId="66B4BD13" w14:textId="48D624C0" w:rsidR="00CF6EC5" w:rsidRPr="007A384C" w:rsidRDefault="00CF6EC5">
                      <w:pPr>
                        <w:rPr>
                          <w:rFonts w:ascii="Arial Narrow" w:hAnsi="Arial Narrow"/>
                          <w:color w:val="FF0000"/>
                          <w:sz w:val="20"/>
                        </w:rPr>
                      </w:pPr>
                      <w:r w:rsidRPr="007A384C">
                        <w:rPr>
                          <w:rFonts w:ascii="Arial Narrow" w:hAnsi="Arial Narrow"/>
                          <w:color w:val="FF0000"/>
                          <w:sz w:val="20"/>
                        </w:rPr>
                        <w:t xml:space="preserve">Introduces </w:t>
                      </w:r>
                      <w:r>
                        <w:rPr>
                          <w:rFonts w:ascii="Arial Narrow" w:hAnsi="Arial Narrow"/>
                          <w:color w:val="FF0000"/>
                          <w:sz w:val="20"/>
                        </w:rPr>
                        <w:t>trace metals. Gives enough background to the reader to explain the importance of analysing trace metals.</w:t>
                      </w:r>
                    </w:p>
                  </w:txbxContent>
                </v:textbox>
                <w10:wrap type="square"/>
              </v:shape>
            </w:pict>
          </mc:Fallback>
        </mc:AlternateContent>
      </w:r>
      <w:r w:rsidR="00DA5337" w:rsidRPr="00226D53">
        <w:rPr>
          <w:sz w:val="24"/>
          <w:szCs w:val="24"/>
        </w:rPr>
        <w:t>Trace elements are elements that are present in miniscule amounts in a particular sample or in the environment</w:t>
      </w:r>
      <w:r w:rsidR="007C51BE">
        <w:rPr>
          <w:sz w:val="24"/>
          <w:szCs w:val="24"/>
        </w:rPr>
        <w:t>.</w:t>
      </w:r>
      <w:r w:rsidR="00DA5337" w:rsidRPr="00226D53">
        <w:rPr>
          <w:sz w:val="24"/>
          <w:szCs w:val="24"/>
        </w:rPr>
        <w:t xml:space="preserve"> A few</w:t>
      </w:r>
      <w:r w:rsidR="00226D53">
        <w:rPr>
          <w:sz w:val="24"/>
          <w:szCs w:val="24"/>
        </w:rPr>
        <w:t xml:space="preserve"> examples of trace elements include:</w:t>
      </w:r>
      <w:r w:rsidR="00DA5337" w:rsidRPr="00226D53">
        <w:rPr>
          <w:sz w:val="24"/>
          <w:szCs w:val="24"/>
        </w:rPr>
        <w:t xml:space="preserve"> chromium, copper, cobalt, iron, manganese and molybdenum.</w:t>
      </w:r>
      <w:r w:rsidR="007C51BE">
        <w:rPr>
          <w:sz w:val="24"/>
          <w:szCs w:val="24"/>
        </w:rPr>
        <w:t xml:space="preserve"> They are necessary for the normal growth and developments of organisms, and effects of not enough trace elements include</w:t>
      </w:r>
      <w:r w:rsidR="00DA5337" w:rsidRPr="00226D53">
        <w:rPr>
          <w:sz w:val="24"/>
          <w:szCs w:val="24"/>
        </w:rPr>
        <w:t xml:space="preserve"> stunted growth and</w:t>
      </w:r>
      <w:r w:rsidR="007C51BE">
        <w:rPr>
          <w:sz w:val="24"/>
          <w:szCs w:val="24"/>
        </w:rPr>
        <w:t>,</w:t>
      </w:r>
      <w:r w:rsidR="00DA5337" w:rsidRPr="00226D53">
        <w:rPr>
          <w:sz w:val="24"/>
          <w:szCs w:val="24"/>
        </w:rPr>
        <w:t xml:space="preserve"> in severe cases, death ('Trace Elements', 2015). The main sources of these elements come from the soil in</w:t>
      </w:r>
      <w:r w:rsidR="00E94571">
        <w:rPr>
          <w:sz w:val="24"/>
          <w:szCs w:val="24"/>
        </w:rPr>
        <w:t xml:space="preserve"> </w:t>
      </w:r>
      <w:r w:rsidR="00DA5337" w:rsidRPr="00226D53">
        <w:rPr>
          <w:sz w:val="24"/>
          <w:szCs w:val="24"/>
        </w:rPr>
        <w:t xml:space="preserve">which our food is grown as well as our main source of food grazing amongst the source. These elements can be tested for in the soil using methods such as atomic absorption spectroscopy to increase the efficiency of crop yield and health safety for animals grazing on designated pasture. Atomic absorption spectroscopy (AAS) is a useful method in detecting the presence of trace elements in low concentrations due its low </w:t>
      </w:r>
      <w:proofErr w:type="gramStart"/>
      <w:r w:rsidR="00DA5337" w:rsidRPr="00226D53">
        <w:rPr>
          <w:sz w:val="24"/>
          <w:szCs w:val="24"/>
        </w:rPr>
        <w:t>detection</w:t>
      </w:r>
      <w:proofErr w:type="gramEnd"/>
      <w:r w:rsidR="00DA5337" w:rsidRPr="00226D53">
        <w:rPr>
          <w:sz w:val="24"/>
          <w:szCs w:val="24"/>
        </w:rPr>
        <w:t xml:space="preserve"> limits (Schiller, 2010).</w:t>
      </w:r>
    </w:p>
    <w:p w14:paraId="03E3E8B5" w14:textId="15A975A6" w:rsidR="003008FF" w:rsidRPr="00226D53" w:rsidRDefault="00E77A87"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668480" behindDoc="0" locked="0" layoutInCell="1" allowOverlap="1" wp14:anchorId="5207B623" wp14:editId="389D543B">
                <wp:simplePos x="0" y="0"/>
                <wp:positionH relativeFrom="column">
                  <wp:posOffset>3201670</wp:posOffset>
                </wp:positionH>
                <wp:positionV relativeFrom="paragraph">
                  <wp:posOffset>283845</wp:posOffset>
                </wp:positionV>
                <wp:extent cx="2684145" cy="38671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684145" cy="3867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BC1B222" w14:textId="76684135" w:rsidR="00CF6EC5" w:rsidRPr="007A384C" w:rsidRDefault="00CF6EC5" w:rsidP="00E77A87">
                            <w:pPr>
                              <w:rPr>
                                <w:rFonts w:ascii="Arial Narrow" w:hAnsi="Arial Narrow"/>
                                <w:color w:val="FF0000"/>
                                <w:sz w:val="20"/>
                              </w:rPr>
                            </w:pPr>
                            <w:r>
                              <w:rPr>
                                <w:rFonts w:ascii="Arial Narrow" w:hAnsi="Arial Narrow"/>
                                <w:color w:val="FF0000"/>
                                <w:sz w:val="20"/>
                              </w:rPr>
                              <w:t>Uses clear headings to divide content into sections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9" type="#_x0000_t202" style="position:absolute;left:0;text-align:left;margin-left:252.1pt;margin-top:22.35pt;width:211.35pt;height:30.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Fz1dQCAAAXBgAADgAAAGRycy9lMm9Eb2MueG1srFRNb9swDL0P2H8QdE9tZ06aGHUKN0WGAUVb&#10;rB16VmQpMaavSUribNh/HyXHadrtsA672BRJUeR7JC8uWynQllnXaFXi7CzFiCmq60atSvzlcTGY&#10;YOQ8UTURWrES75nDl7P37y52pmBDvdaiZhZBEOWKnSnx2ntTJImjayaJO9OGKTBybSXxcLSrpLZk&#10;B9GlSIZpOk522tbGasqcA+11Z8SzGJ9zRv0d5455JEoMufn4tfG7DN9kdkGKlSVm3dBDGuQfspCk&#10;UfDoMdQ18QRtbPNbKNlQq53m/oxqmWjOG8piDVBNlr6q5mFNDIu1ADjOHGFy/y8svd3eW9TUJZ5i&#10;pIgEih5Z69GVbtE0oLMzrgCnBwNuvgU1sNzrHShD0S23MvyhHAR2wHl/xDYEo6Acjid5lo8womD7&#10;MBmfZ6MQJnm+bazzH5mWKAgltsBdhJRsb5zvXHuX8JjSi0aIyJ9QLxQQs9Ow2ADdbVJAJiAGz5BT&#10;JOfHfHQ+rM5H08G4GmWDPEsng6pKh4PrRZVWab6YT/Orn5CFJFle7KBNDDRZAAiAWAiyOlASzH/H&#10;iST0RQdnWRJ7p6sPAkdI+lSTgH6HcpT8XrBQgFCfGQfWIthBEeeFzYVFWwKdTihlykeeIhjgHbw4&#10;APaWiwf/CFmE8i2XO/D7l7Xyx8uyUdpGal+lXX/tU+adP4BxUncQfbtsY7sO+yZc6noPvWl1N9vO&#10;0EUDDXRDnL8nFoYZ2hEWlL+DDxd6V2J9kDBaa/v9T/rgD3yCFaPAeondtw2xDCPxScH0TbM8D9sk&#10;HnLoITjYU8vy1KI2cq6BlQxWoaFRDP5e9CK3Wj7BHqvCq2AiisLbJabe9oe575YWbELKqiq6wQYx&#10;xN+oB0ND8EBTGJDH9olYc5giD610q/tFQopXw9T5hptKVxuveRMnLSDd4XpgALZPbMzDpgzr7fQc&#10;vZ73+ewXAAAA//8DAFBLAwQUAAYACAAAACEAJysVruAAAAAKAQAADwAAAGRycy9kb3ducmV2Lnht&#10;bEyPQU7DMBBF90jcwRokNojaRG1KQ5wKIVVCFSwoHGAST+Oo8TiK3TTcHrOC5eg//f+m3M6uFxON&#10;ofOs4WGhQBA33nTcavj63N0/gggR2WDvmTR8U4BtdX1VYmH8hT9oOsRWpBIOBWqwMQ6FlKGx5DAs&#10;/ECcsqMfHcZ0jq00I15SuetlplQuHXacFiwO9GKpOR3OTsOdHdT72/G13pm8sad9wLWb9lrf3szP&#10;TyAizfEPhl/9pA5Vcqr9mU0QvYaVWmYJ1bBcrkEkYJPlGxB1ItUqB1mV8v8L1Q8AAAD//wMAUEsB&#10;Ai0AFAAGAAgAAAAhAOSZw8D7AAAA4QEAABMAAAAAAAAAAAAAAAAAAAAAAFtDb250ZW50X1R5cGVz&#10;XS54bWxQSwECLQAUAAYACAAAACEAI7Jq4dcAAACUAQAACwAAAAAAAAAAAAAAAAAsAQAAX3JlbHMv&#10;LnJlbHNQSwECLQAUAAYACAAAACEA+nFz1dQCAAAXBgAADgAAAAAAAAAAAAAAAAAsAgAAZHJzL2Uy&#10;b0RvYy54bWxQSwECLQAUAAYACAAAACEAJysVruAAAAAKAQAADwAAAAAAAAAAAAAAAAAsBQAAZHJz&#10;L2Rvd25yZXYueG1sUEsFBgAAAAAEAAQA8wAAADkGAAAAAA==&#10;" filled="f" stroked="f">
                <v:textbox>
                  <w:txbxContent>
                    <w:p w14:paraId="1BC1B222" w14:textId="76684135" w:rsidR="00CF6EC5" w:rsidRPr="007A384C" w:rsidRDefault="00CF6EC5" w:rsidP="00E77A87">
                      <w:pPr>
                        <w:rPr>
                          <w:rFonts w:ascii="Arial Narrow" w:hAnsi="Arial Narrow"/>
                          <w:color w:val="FF0000"/>
                          <w:sz w:val="20"/>
                        </w:rPr>
                      </w:pPr>
                      <w:r>
                        <w:rPr>
                          <w:rFonts w:ascii="Arial Narrow" w:hAnsi="Arial Narrow"/>
                          <w:color w:val="FF0000"/>
                          <w:sz w:val="20"/>
                        </w:rPr>
                        <w:t>Uses clear headings to divide content into sections</w:t>
                      </w:r>
                    </w:p>
                  </w:txbxContent>
                </v:textbox>
                <w10:wrap type="square"/>
              </v:shape>
            </w:pict>
          </mc:Fallback>
        </mc:AlternateContent>
      </w:r>
      <w:r>
        <w:rPr>
          <w:b/>
          <w:noProof/>
          <w:sz w:val="28"/>
          <w:szCs w:val="28"/>
          <w:lang w:val="en-US" w:eastAsia="en-US"/>
        </w:rPr>
        <mc:AlternateContent>
          <mc:Choice Requires="wps">
            <w:drawing>
              <wp:anchor distT="0" distB="0" distL="114300" distR="114300" simplePos="0" relativeHeight="251666432" behindDoc="0" locked="0" layoutInCell="1" allowOverlap="1" wp14:anchorId="66D33226" wp14:editId="449EF8F2">
                <wp:simplePos x="0" y="0"/>
                <wp:positionH relativeFrom="column">
                  <wp:posOffset>2912110</wp:posOffset>
                </wp:positionH>
                <wp:positionV relativeFrom="paragraph">
                  <wp:posOffset>306705</wp:posOffset>
                </wp:positionV>
                <wp:extent cx="260350" cy="387350"/>
                <wp:effectExtent l="0" t="0" r="19050" b="19050"/>
                <wp:wrapThrough wrapText="bothSides">
                  <wp:wrapPolygon edited="0">
                    <wp:start x="0" y="0"/>
                    <wp:lineTo x="0" y="21246"/>
                    <wp:lineTo x="14751" y="21246"/>
                    <wp:lineTo x="21073" y="12748"/>
                    <wp:lineTo x="21073" y="9915"/>
                    <wp:lineTo x="14751" y="0"/>
                    <wp:lineTo x="0" y="0"/>
                  </wp:wrapPolygon>
                </wp:wrapThrough>
                <wp:docPr id="8" name="Right Brace 8"/>
                <wp:cNvGraphicFramePr/>
                <a:graphic xmlns:a="http://schemas.openxmlformats.org/drawingml/2006/main">
                  <a:graphicData uri="http://schemas.microsoft.com/office/word/2010/wordprocessingShape">
                    <wps:wsp>
                      <wps:cNvSpPr/>
                      <wps:spPr>
                        <a:xfrm>
                          <a:off x="0" y="0"/>
                          <a:ext cx="260350" cy="38735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8" o:spid="_x0000_s1026" type="#_x0000_t88" style="position:absolute;margin-left:229.3pt;margin-top:24.15pt;width:20.5pt;height:3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mp49lwCAAAdBQAADgAAAGRycy9lMm9Eb2MueG1srFTbThsxEH2v1H+w/F42Cbc0YoNSEFUlBAio&#10;eDZeO2vJ9rhjJ5v06zv2bgKiSFWrvnjHO/czZ3x2vnGWrRVGA77m44MRZ8pLaIxf1vz749WnKWcx&#10;Cd8IC17VfKsiP59//HDWhZmaQAu2UcgoiI+zLtS8TSnMqirKVjkRDyAoT0oN6ESiKy6rBkVH0Z2t&#10;JqPRSdUBNgFBqhjp72Wv5PMSX2sl063WUSVma061pXJiOZ/zWc3PxGyJIrRGDmWIf6jCCeMp6T7U&#10;pUiCrdD8FsoZiRBBpwMJrgKtjVSlB+pmPHrTzUMrgiq9EDgx7GGK/y+svFnfITNNzWlQXjga0b1Z&#10;tol9QSEVm2aAuhBnZPcQ7nC4RRJztxuNLn+pD7YpoG73oKpNYpJ+Tk5Gh8cEvSTV4fQ0yxSlenEO&#10;GNNXBY5loeaY05fsBVCxvo6pd9gZkncuqS+iSGlrVa7D+nulqRtKOy7ehUfqwiJbC2KAkFL5NBkK&#10;KNbZTRtr946jPzsO9tlVFY79jfPeo2QGn/bOznjA97KnzXgoWff2OwT6vjMEz9BsaZAIPcNjkFeG&#10;4LwWMd0JJErTBGhN0y0d2kJXcxgkzlrAn+/9z/bENNJy1tGK1Dz+WAlUnNlvnjj4eXx0lHeqXI6O&#10;Tyd0wdea59cav3IXQDMY04MQZBGzfbI7USO4J9rmRc5KKuEl5a65TLi7XKR+dek9kGqxKGa0R0Gk&#10;a/8Q5G7qmSiPmyeBYeBUIjLewG6dxOwNqXrbPA8Pi1UCbQrjXnAd8KYdLMwd3ou85K/vxerlVZv/&#10;AgAA//8DAFBLAwQUAAYACAAAACEAxN4Qd94AAAAKAQAADwAAAGRycy9kb3ducmV2LnhtbEyPTU/D&#10;MAyG70j8h8hI3FjKNkrbNZ2mSRzggtjGPWu8tpA4pcm68u8xJ7j549Hrx+V6claMOITOk4L7WQIC&#10;qfamo0bBYf90l4EIUZPR1hMq+MYA6+r6qtSF8Rd6w3EXG8EhFAqtoI2xL6QMdYtOh5nvkXh38oPT&#10;kduhkWbQFw53Vs6TJJVOd8QXWt3jtsX6c3d2CvrRvg7P8QObx/dNtn2Zp4f9l1bq9mbarEBEnOIf&#10;DL/6rA4VOx39mUwQVsHyIUsZ5SJbgGBgmec8ODKZ5AuQVSn/v1D9AAAA//8DAFBLAQItABQABgAI&#10;AAAAIQDkmcPA+wAAAOEBAAATAAAAAAAAAAAAAAAAAAAAAABbQ29udGVudF9UeXBlc10ueG1sUEsB&#10;Ai0AFAAGAAgAAAAhACOyauHXAAAAlAEAAAsAAAAAAAAAAAAAAAAALAEAAF9yZWxzLy5yZWxzUEsB&#10;Ai0AFAAGAAgAAAAhAH5qePZcAgAAHQUAAA4AAAAAAAAAAAAAAAAALAIAAGRycy9lMm9Eb2MueG1s&#10;UEsBAi0AFAAGAAgAAAAhAMTeEHfeAAAACgEAAA8AAAAAAAAAAAAAAAAAtAQAAGRycy9kb3ducmV2&#10;LnhtbFBLBQYAAAAABAAEAPMAAAC/BQAAAAA=&#10;" adj="1210" strokecolor="#bc4542 [3045]">
                <w10:wrap type="through"/>
              </v:shape>
            </w:pict>
          </mc:Fallback>
        </mc:AlternateContent>
      </w:r>
    </w:p>
    <w:p w14:paraId="596315C2" w14:textId="7321B0E9" w:rsidR="003008FF" w:rsidRPr="00226D53" w:rsidRDefault="00E77A87" w:rsidP="00226D53">
      <w:pPr>
        <w:spacing w:line="480" w:lineRule="auto"/>
        <w:jc w:val="both"/>
        <w:rPr>
          <w:sz w:val="28"/>
          <w:szCs w:val="28"/>
        </w:rPr>
      </w:pPr>
      <w:r>
        <w:rPr>
          <w:b/>
          <w:noProof/>
          <w:sz w:val="28"/>
          <w:szCs w:val="28"/>
          <w:lang w:val="en-US" w:eastAsia="en-US"/>
        </w:rPr>
        <mc:AlternateContent>
          <mc:Choice Requires="wps">
            <w:drawing>
              <wp:anchor distT="0" distB="0" distL="114300" distR="114300" simplePos="0" relativeHeight="251670528" behindDoc="0" locked="0" layoutInCell="1" allowOverlap="1" wp14:anchorId="264CD7C0" wp14:editId="2A926127">
                <wp:simplePos x="0" y="0"/>
                <wp:positionH relativeFrom="column">
                  <wp:posOffset>5804535</wp:posOffset>
                </wp:positionH>
                <wp:positionV relativeFrom="paragraph">
                  <wp:posOffset>323850</wp:posOffset>
                </wp:positionV>
                <wp:extent cx="175260" cy="2446655"/>
                <wp:effectExtent l="0" t="0" r="27940" b="17145"/>
                <wp:wrapThrough wrapText="bothSides">
                  <wp:wrapPolygon edited="0">
                    <wp:start x="0" y="0"/>
                    <wp:lineTo x="0" y="21527"/>
                    <wp:lineTo x="18783" y="21527"/>
                    <wp:lineTo x="21913" y="10988"/>
                    <wp:lineTo x="21913" y="10764"/>
                    <wp:lineTo x="18783" y="0"/>
                    <wp:lineTo x="0" y="0"/>
                  </wp:wrapPolygon>
                </wp:wrapThrough>
                <wp:docPr id="10" name="Right Brace 10"/>
                <wp:cNvGraphicFramePr/>
                <a:graphic xmlns:a="http://schemas.openxmlformats.org/drawingml/2006/main">
                  <a:graphicData uri="http://schemas.microsoft.com/office/word/2010/wordprocessingShape">
                    <wps:wsp>
                      <wps:cNvSpPr/>
                      <wps:spPr>
                        <a:xfrm>
                          <a:off x="0" y="0"/>
                          <a:ext cx="175260" cy="2446655"/>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 o:spid="_x0000_s1026" type="#_x0000_t88" style="position:absolute;margin-left:457.05pt;margin-top:25.5pt;width:13.8pt;height:19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P9k9F8CAAAgBQAADgAAAGRycy9lMm9Eb2MueG1srFRNaxsxEL0X+h+E7s3axnZak3VwE1IKIQ1J&#10;Ss6KVvIKJI06kr12f31H2rUT0kBp6WVXo/l+80Zn5ztn2VZhNOBrPj4Zcaa8hMb4dc2/P1x9+MhZ&#10;TMI3woJXNd+ryM+X79+ddWGhJtCCbRQyCuLjogs1b1MKi6qKslVOxBMIypNSAzqRSMR11aDoKLqz&#10;1WQ0mlcdYBMQpIqRbi97JV+W+Formb5pHVVituZUWypfLN+n/K2WZ2KxRhFaI4cyxD9U4YTxlPQY&#10;6lIkwTZofgvljESIoNOJBFeB1kaq0gN1Mx696ua+FUGVXgicGI4wxf8XVt5sb5GZhmZH8HjhaEZ3&#10;Zt0m9hmFVIxuCaIuxAVZ3odbHKRIx9zvTqPLf+qE7Qqs+yOsapeYpMvx6Wwyp+iSVJPpdD6fzXLQ&#10;6tk7YExfFDiWDzXHXEDJXzAV2+uYeoeDIXnnmvoqyintrcqFWH+nNDWU8xbvQiV1YZFtBZFASKl8&#10;mgwFFOvspo21R8fRnx0H++yqCs3+xvnoUTKDT0dnZzzgW9nTbjyUrHv7AwJ93xmCJ2j2NEuEnuQx&#10;yCtDcF6LmG4FEqtpBLSp6Rt9tIWu5jCcOGsBf751n+2JbKTlrKMtqXn8sRGoOLNfPdHw03g6zWtV&#10;hOnsdEICvtQ8vdT4jbsAmsGY3oQgyzHbJ3s4agT3SAu9yllJJbyk3DWXCQ/CReq3l54EqVarYkar&#10;FES69vdBHqaeifKwexQYBk4lYuMNHDZKLF6RqrfN8/Cw2iTQpjDuGdcBb1rDwtzhych7/lIuVs8P&#10;2/IXAAAA//8DAFBLAwQUAAYACAAAACEAbWolRt8AAAAKAQAADwAAAGRycy9kb3ducmV2LnhtbEyP&#10;wU7DMBBE70j8g7VI3KiTNi1tiFMVEGdE6YHjNl7ilNiOYqdJ+XqWExxX+zTzpthOthVn6kPjnYJ0&#10;loAgV3nduFrB4f3lbg0iRHQaW+9IwYUCbMvrqwJz7Uf3Rud9rAWHuJCjAhNjl0sZKkMWw8x35Pj3&#10;6XuLkc++lrrHkcNtK+dJspIWG8cNBjt6MlR97Qer4LT8vnwMZnp+xZ2erw9yfDxhrdTtzbR7ABFp&#10;in8w/OqzOpTsdPSD00G0CjZpljKqYJnyJgY2WXoP4qggW6wWIMtC/p9Q/gAAAP//AwBQSwECLQAU&#10;AAYACAAAACEA5JnDwPsAAADhAQAAEwAAAAAAAAAAAAAAAAAAAAAAW0NvbnRlbnRfVHlwZXNdLnht&#10;bFBLAQItABQABgAIAAAAIQAjsmrh1wAAAJQBAAALAAAAAAAAAAAAAAAAACwBAABfcmVscy8ucmVs&#10;c1BLAQItABQABgAIAAAAIQC0/2T0XwIAACAFAAAOAAAAAAAAAAAAAAAAACwCAABkcnMvZTJvRG9j&#10;LnhtbFBLAQItABQABgAIAAAAIQBtaiVG3wAAAAoBAAAPAAAAAAAAAAAAAAAAALcEAABkcnMvZG93&#10;bnJldi54bWxQSwUGAAAAAAQABADzAAAAwwUAAAAA&#10;" adj="129" strokecolor="#bc4542 [3045]">
                <w10:wrap type="through"/>
              </v:shape>
            </w:pict>
          </mc:Fallback>
        </mc:AlternateContent>
      </w:r>
      <w:r w:rsidR="00226D53">
        <w:rPr>
          <w:b/>
          <w:sz w:val="28"/>
          <w:szCs w:val="28"/>
        </w:rPr>
        <w:t>Atomic absorption and emission</w:t>
      </w:r>
    </w:p>
    <w:p w14:paraId="4946A18C" w14:textId="6E8CCC9C" w:rsidR="00226D53" w:rsidRDefault="00E77A87"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672576" behindDoc="0" locked="0" layoutInCell="1" allowOverlap="1" wp14:anchorId="24EBA54E" wp14:editId="7362CFC0">
                <wp:simplePos x="0" y="0"/>
                <wp:positionH relativeFrom="column">
                  <wp:posOffset>6024880</wp:posOffset>
                </wp:positionH>
                <wp:positionV relativeFrom="paragraph">
                  <wp:posOffset>215900</wp:posOffset>
                </wp:positionV>
                <wp:extent cx="931545" cy="186245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931545" cy="186245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BF48B7" w14:textId="6D0B2C6C" w:rsidR="00CF6EC5" w:rsidRPr="007A384C" w:rsidRDefault="00CF6EC5" w:rsidP="00E77A87">
                            <w:pPr>
                              <w:rPr>
                                <w:rFonts w:ascii="Arial Narrow" w:hAnsi="Arial Narrow"/>
                                <w:color w:val="FF0000"/>
                                <w:sz w:val="20"/>
                              </w:rPr>
                            </w:pPr>
                            <w:r>
                              <w:rPr>
                                <w:rFonts w:ascii="Arial Narrow" w:hAnsi="Arial Narrow"/>
                                <w:color w:val="FF0000"/>
                                <w:sz w:val="20"/>
                              </w:rPr>
                              <w:t>Gives overview of AAS method and principles.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Text Box 11" o:spid="_x0000_s1030" type="#_x0000_t202" style="position:absolute;left:0;text-align:left;margin-left:474.4pt;margin-top:17pt;width:73.35pt;height:146.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7yG29MCAAAZBgAADgAAAGRycy9lMm9Eb2MueG1srFRLb9swDL4P2H8QdE9tp07XGHUKN0WGAUVb&#10;rB16VmQpMabXJCVxNuy/j5LtNO12WIddbIr8RJEfHxeXrRRoy6xrtCpxdpJixBTVdaNWJf7yuBid&#10;Y+Q8UTURWrES75nDl7P37y52pmBjvdaiZhaBE+WKnSnx2ntTJImjayaJO9GGKTBybSXxcLSrpLZk&#10;B96lSMZpepbstK2N1ZQ5B9rrzohn0T/njPo7zh3zSJQYYvPxa+N3Gb7J7IIUK0vMuqF9GOQfopCk&#10;UfDowdU18QRtbPObK9lQq53m/oRqmWjOG8piDpBNlr7K5mFNDIu5ADnOHGhy/88tvd3eW9TUULsM&#10;I0Uk1OiRtR5d6RaBCvjZGVcA7MEA0LegB+ygd6AMabfcyvCHhBDYgen9gd3gjYJyeppN8glGFEzZ&#10;+dk4n0yCm+T5trHOf2RaoiCU2EL1Iqlke+N8Bx0g4TGlF40QsYJCvVCAz07DYgt0t0kBkYAYkCGm&#10;WJ4f88mHcfVhMh2dVZNslGfp+aiq0vHoelGlVZov5tP86idEIUmWFztoFANtFhgCIhaCrPqiBPPf&#10;VUUS+qKHsyyJ3dPlB44jJUOoSWC/YzlKfi9YSECoz4xD3SLZQREnhs2FRVsCvU4oZcrHOkUyAB1Q&#10;HAh7y8UeHymLVL7lckf+8LJW/nBZNkrbWNpXYddfh5B5hwcyjvIOom+XbWzY06EJl7reQ29a3U23&#10;M3TRQAPdEOfviYVxhnaEFeXv4MOF3pVY9xJGa22//0kf8FBPsGIUql5i921DLMNIfFIwf9Msz8M+&#10;iYcceggO9tiyPLaojZxrqAqMGEQXxYD3YhC51fIJNlkVXgUTURTeLjH1djjMfbe2YBdSVlURBjvE&#10;EH+jHgwNzkOZwoA8tk/Emn6KPLTSrR5WCSleDVOHDTeVrjZe8yZOWmC647WvAOyf2Jj9rgwL7vgc&#10;Uc8bffYLAAD//wMAUEsDBBQABgAIAAAAIQAQ7AqH4AAAAAsBAAAPAAAAZHJzL2Rvd25yZXYueG1s&#10;TI/NTsMwEITvSLyDtUhcELXpf0OcCiFVQhUcKDzAJnbjqPE6it00vD3bExxnZzT7Tb4dfSsG28cm&#10;kIaniQJhqQqmoVrD99fucQ0iJiSDbSCr4cdG2Ba3NzlmJlzo0w6HVAsuoZihBpdSl0kZK2c9xkno&#10;LLF3DL3HxLKvpenxwuW+lVOlltJjQ/zBYWdfna1Oh7PX8OA69fF+fCt3Zlm50z7iyg97re/vxpdn&#10;EMmO6S8MV3xGh4KZynAmE0WrYTNfM3rSMJvzpmtAbRYLECVfpqsZyCKX/zcUvwAAAP//AwBQSwEC&#10;LQAUAAYACAAAACEA5JnDwPsAAADhAQAAEwAAAAAAAAAAAAAAAAAAAAAAW0NvbnRlbnRfVHlwZXNd&#10;LnhtbFBLAQItABQABgAIAAAAIQAjsmrh1wAAAJQBAAALAAAAAAAAAAAAAAAAACwBAABfcmVscy8u&#10;cmVsc1BLAQItABQABgAIAAAAIQBnvIbb0wIAABkGAAAOAAAAAAAAAAAAAAAAACwCAABkcnMvZTJv&#10;RG9jLnhtbFBLAQItABQABgAIAAAAIQAQ7AqH4AAAAAsBAAAPAAAAAAAAAAAAAAAAACsFAABkcnMv&#10;ZG93bnJldi54bWxQSwUGAAAAAAQABADzAAAAOAYAAAAA&#10;" filled="f" stroked="f">
                <v:textbox>
                  <w:txbxContent>
                    <w:p w14:paraId="71BF48B7" w14:textId="6D0B2C6C" w:rsidR="00CF6EC5" w:rsidRPr="007A384C" w:rsidRDefault="00CF6EC5" w:rsidP="00E77A87">
                      <w:pPr>
                        <w:rPr>
                          <w:rFonts w:ascii="Arial Narrow" w:hAnsi="Arial Narrow"/>
                          <w:color w:val="FF0000"/>
                          <w:sz w:val="20"/>
                        </w:rPr>
                      </w:pPr>
                      <w:r>
                        <w:rPr>
                          <w:rFonts w:ascii="Arial Narrow" w:hAnsi="Arial Narrow"/>
                          <w:color w:val="FF0000"/>
                          <w:sz w:val="20"/>
                        </w:rPr>
                        <w:t>Gives overview of AAS method and principles.</w:t>
                      </w:r>
                    </w:p>
                  </w:txbxContent>
                </v:textbox>
                <w10:wrap type="square"/>
              </v:shape>
            </w:pict>
          </mc:Fallback>
        </mc:AlternateContent>
      </w:r>
      <w:r w:rsidR="00DA5337" w:rsidRPr="00226D53">
        <w:rPr>
          <w:sz w:val="24"/>
          <w:szCs w:val="24"/>
        </w:rPr>
        <w:t>Atomic absorption spectroscopy is an analytical method used for testing unknown mixture samples</w:t>
      </w:r>
      <w:r w:rsidR="00226D53">
        <w:rPr>
          <w:sz w:val="24"/>
          <w:szCs w:val="24"/>
        </w:rPr>
        <w:t xml:space="preserve"> based on the emission and absorption of characteristic wavelengths of light</w:t>
      </w:r>
      <w:r w:rsidR="00DA5337" w:rsidRPr="00226D53">
        <w:rPr>
          <w:sz w:val="24"/>
          <w:szCs w:val="24"/>
        </w:rPr>
        <w:t xml:space="preserve">. </w:t>
      </w:r>
      <w:r w:rsidR="00226D53">
        <w:rPr>
          <w:sz w:val="24"/>
          <w:szCs w:val="24"/>
        </w:rPr>
        <w:t xml:space="preserve">By comparing the amount of light absorbed by different </w:t>
      </w:r>
      <w:proofErr w:type="gramStart"/>
      <w:r w:rsidR="00226D53">
        <w:rPr>
          <w:sz w:val="24"/>
          <w:szCs w:val="24"/>
        </w:rPr>
        <w:t>samples</w:t>
      </w:r>
      <w:proofErr w:type="gramEnd"/>
      <w:r w:rsidR="00226D53">
        <w:rPr>
          <w:sz w:val="24"/>
          <w:szCs w:val="24"/>
        </w:rPr>
        <w:t xml:space="preserve">, </w:t>
      </w:r>
      <w:r w:rsidR="00DA5337" w:rsidRPr="00226D53">
        <w:rPr>
          <w:sz w:val="24"/>
          <w:szCs w:val="24"/>
        </w:rPr>
        <w:t xml:space="preserve">AAS accurately deduces </w:t>
      </w:r>
      <w:r w:rsidR="00226D53">
        <w:rPr>
          <w:sz w:val="24"/>
          <w:szCs w:val="24"/>
        </w:rPr>
        <w:t>the concentration of an element in an unknown sample</w:t>
      </w:r>
      <w:r w:rsidR="00DA5337" w:rsidRPr="00226D53">
        <w:rPr>
          <w:sz w:val="24"/>
          <w:szCs w:val="24"/>
        </w:rPr>
        <w:t xml:space="preserve">. The method is able to produce results that can be translated into a calibration graph for an accurate result of how much concentration of an element is present in the tested sample. </w:t>
      </w:r>
    </w:p>
    <w:p w14:paraId="35B04B2E" w14:textId="77777777" w:rsidR="00226D53" w:rsidRDefault="00226D53" w:rsidP="00226D53">
      <w:pPr>
        <w:spacing w:line="480" w:lineRule="auto"/>
        <w:jc w:val="both"/>
        <w:rPr>
          <w:sz w:val="24"/>
          <w:szCs w:val="24"/>
        </w:rPr>
      </w:pPr>
    </w:p>
    <w:p w14:paraId="4740FCF3" w14:textId="459C373C" w:rsidR="003008FF" w:rsidRPr="00226D53" w:rsidRDefault="00E77A87" w:rsidP="00226D53">
      <w:pPr>
        <w:spacing w:line="480" w:lineRule="auto"/>
        <w:jc w:val="both"/>
        <w:rPr>
          <w:sz w:val="24"/>
          <w:szCs w:val="24"/>
        </w:rPr>
      </w:pPr>
      <w:r>
        <w:rPr>
          <w:noProof/>
          <w:sz w:val="24"/>
          <w:szCs w:val="24"/>
          <w:lang w:val="en-US" w:eastAsia="en-US"/>
        </w:rPr>
        <w:lastRenderedPageBreak/>
        <mc:AlternateContent>
          <mc:Choice Requires="wps">
            <w:drawing>
              <wp:anchor distT="0" distB="0" distL="114300" distR="114300" simplePos="0" relativeHeight="251676672" behindDoc="0" locked="0" layoutInCell="1" allowOverlap="1" wp14:anchorId="3B6EF397" wp14:editId="35B0A3D8">
                <wp:simplePos x="0" y="0"/>
                <wp:positionH relativeFrom="column">
                  <wp:posOffset>5997575</wp:posOffset>
                </wp:positionH>
                <wp:positionV relativeFrom="paragraph">
                  <wp:posOffset>-83185</wp:posOffset>
                </wp:positionV>
                <wp:extent cx="1016000" cy="272669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1016000" cy="27266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B549D4" w14:textId="5122EEE7" w:rsidR="00CF6EC5" w:rsidRDefault="00CF6EC5" w:rsidP="00E77A87">
                            <w:pPr>
                              <w:rPr>
                                <w:rFonts w:ascii="Arial Narrow" w:hAnsi="Arial Narrow"/>
                                <w:color w:val="FF0000"/>
                                <w:sz w:val="20"/>
                              </w:rPr>
                            </w:pPr>
                            <w:r>
                              <w:rPr>
                                <w:rFonts w:ascii="Arial Narrow" w:hAnsi="Arial Narrow"/>
                                <w:color w:val="FF0000"/>
                                <w:sz w:val="20"/>
                              </w:rPr>
                              <w:t xml:space="preserve">Elaborates on principles of emission and absorption. Correctly uses subject-specific terminology such as “excited”, “ground state”, </w:t>
                            </w:r>
                            <w:proofErr w:type="gramStart"/>
                            <w:r>
                              <w:rPr>
                                <w:rFonts w:ascii="Arial Narrow" w:hAnsi="Arial Narrow"/>
                                <w:color w:val="FF0000"/>
                                <w:sz w:val="20"/>
                              </w:rPr>
                              <w:t>“</w:t>
                            </w:r>
                            <w:proofErr w:type="gramEnd"/>
                            <w:r>
                              <w:rPr>
                                <w:rFonts w:ascii="Arial Narrow" w:hAnsi="Arial Narrow"/>
                                <w:color w:val="FF0000"/>
                                <w:sz w:val="20"/>
                              </w:rPr>
                              <w:t>wavelengths”.</w:t>
                            </w:r>
                          </w:p>
                          <w:p w14:paraId="4433EF68" w14:textId="77777777" w:rsidR="00CF6EC5" w:rsidRDefault="00CF6EC5" w:rsidP="00E77A87">
                            <w:pPr>
                              <w:rPr>
                                <w:rFonts w:ascii="Arial Narrow" w:hAnsi="Arial Narrow"/>
                                <w:color w:val="FF0000"/>
                                <w:sz w:val="20"/>
                              </w:rPr>
                            </w:pPr>
                          </w:p>
                          <w:p w14:paraId="17743A4E" w14:textId="0063D7D6" w:rsidR="00CF6EC5" w:rsidRPr="007A384C" w:rsidRDefault="00CF6EC5" w:rsidP="00E77A87">
                            <w:pPr>
                              <w:rPr>
                                <w:rFonts w:ascii="Arial Narrow" w:hAnsi="Arial Narrow"/>
                                <w:color w:val="FF0000"/>
                                <w:sz w:val="20"/>
                              </w:rPr>
                            </w:pPr>
                            <w:r>
                              <w:rPr>
                                <w:rFonts w:ascii="Arial Narrow" w:hAnsi="Arial Narrow"/>
                                <w:color w:val="FF0000"/>
                                <w:sz w:val="20"/>
                              </w:rPr>
                              <w:t>Could improve answer with a diagram showing emission/ absorption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1" type="#_x0000_t202" style="position:absolute;left:0;text-align:left;margin-left:472.25pt;margin-top:-6.5pt;width:80pt;height:214.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199TNQCAAAaBgAADgAAAGRycy9lMm9Eb2MueG1srFRLb9swDL4P2H8QdE9tZ27aGHUKN0WGAUVb&#10;rB16VmQpMabXJCVxNuy/j5LtNO12WIddbIn8SJEfHxeXrRRoy6xrtCpxdpJixBTVdaNWJf7yuBid&#10;Y+Q8UTURWrES75nDl7P37y52pmBjvdaiZhaBE+WKnSnx2ntTJImjayaJO9GGKVBybSXxcLWrpLZk&#10;B96lSMZpOkl22tbGasqcA+l1p8Sz6J9zRv0d5455JEoMsfn4tfG7DN9kdkGKlSVm3dA+DPIPUUjS&#10;KHj04OqaeII2tvnNlWyo1U5zf0K1TDTnDWUxB8gmS19l87AmhsVcgBxnDjS5/+eW3m7vLWpqqN0H&#10;jBSRUKNH1np0pVsEIuBnZ1wBsAcDQN+CHLCD3IEwpN1yK8MfEkKgB6b3B3aDNxqM0mySpqCioBuf&#10;jSeTaeQ/eTY31vmPTEsUDiW2UL7IKtneOA+hAHSAhNeUXjRCxBIK9UIAwE7CYg901qSAUOAYkCGo&#10;WJ8f89OzcXV2Oh1NqtNslGfp+aiq0vHoelGlVZov5tP86idEIUmWFzvoFAN9FigCJhaCrPqqBPXf&#10;lUUS+qKJsyyJ7dPlB45jnkOoSaC/ozme/F6wkIBQnxmHwkW2gyCODJsLi7YEmp1QypSPhYpkADqg&#10;OBD2FsMeHymLVL7FuCN/eFkrfzCWjdI2lvZV2PXXIWTe4YGMo7zD0bfLNnZsPnThUtd7aE6ru/F2&#10;hi4aaKAb4vw9sTDP0HSwo/wdfLjQuxLr/oTRWtvvf5IHPNQTtBiFqpfYfdsQyzASnxQM4DTL87BQ&#10;4iWHHoKLPdYsjzVqI+caqpLBNjQ0HgPei+HIrZZPsMqq8CqoiKLwdompt8Nl7ru9BcuQsqqKMFgi&#10;hvgb9WBocB7KFAbksX0i1vRT5KGVbvWwS0jxapg6bLBUutp4zZs4aYHpjte+ArCAYmP2yzJsuON7&#10;RD2v9NkvAAAA//8DAFBLAwQUAAYACAAAACEAee4tleAAAAAMAQAADwAAAGRycy9kb3ducmV2Lnht&#10;bEyPwU7DMAyG70i8Q2QkLmhLC6VAaTohpEloggODB3Abr6nWOFWTdeXtSU9wtP3p9/eXm9n2YqLR&#10;d44VpOsEBHHjdMetgu+v7eoRhA/IGnvHpOCHPGyqy4sSC+3O/EnTPrQihrAvUIEJYSik9I0hi37t&#10;BuJ4O7jRYojj2Eo94jmG217eJkkuLXYcPxgc6NVQc9yfrIIbMyQf74e3eqvzxhx3Hh/stFPq+mp+&#10;eQYRaA5/MCz6UR2q6FS7E2svegVPWXYfUQWr9C6WWog0WVa1gizNM5BVKf+XqH4BAAD//wMAUEsB&#10;Ai0AFAAGAAgAAAAhAOSZw8D7AAAA4QEAABMAAAAAAAAAAAAAAAAAAAAAAFtDb250ZW50X1R5cGVz&#10;XS54bWxQSwECLQAUAAYACAAAACEAI7Jq4dcAAACUAQAACwAAAAAAAAAAAAAAAAAsAQAAX3JlbHMv&#10;LnJlbHNQSwECLQAUAAYACAAAACEAx199TNQCAAAaBgAADgAAAAAAAAAAAAAAAAAsAgAAZHJzL2Uy&#10;b0RvYy54bWxQSwECLQAUAAYACAAAACEAee4tleAAAAAMAQAADwAAAAAAAAAAAAAAAAAsBQAAZHJz&#10;L2Rvd25yZXYueG1sUEsFBgAAAAAEAAQA8wAAADkGAAAAAA==&#10;" filled="f" stroked="f">
                <v:textbox>
                  <w:txbxContent>
                    <w:p w14:paraId="70B549D4" w14:textId="5122EEE7" w:rsidR="00CF6EC5" w:rsidRDefault="00CF6EC5" w:rsidP="00E77A87">
                      <w:pPr>
                        <w:rPr>
                          <w:rFonts w:ascii="Arial Narrow" w:hAnsi="Arial Narrow"/>
                          <w:color w:val="FF0000"/>
                          <w:sz w:val="20"/>
                        </w:rPr>
                      </w:pPr>
                      <w:r>
                        <w:rPr>
                          <w:rFonts w:ascii="Arial Narrow" w:hAnsi="Arial Narrow"/>
                          <w:color w:val="FF0000"/>
                          <w:sz w:val="20"/>
                        </w:rPr>
                        <w:t xml:space="preserve">Elaborates on principles of emission and absorption. Correctly uses subject-specific terminology such as “excited”, “ground state”, </w:t>
                      </w:r>
                      <w:proofErr w:type="gramStart"/>
                      <w:r>
                        <w:rPr>
                          <w:rFonts w:ascii="Arial Narrow" w:hAnsi="Arial Narrow"/>
                          <w:color w:val="FF0000"/>
                          <w:sz w:val="20"/>
                        </w:rPr>
                        <w:t>“</w:t>
                      </w:r>
                      <w:proofErr w:type="gramEnd"/>
                      <w:r>
                        <w:rPr>
                          <w:rFonts w:ascii="Arial Narrow" w:hAnsi="Arial Narrow"/>
                          <w:color w:val="FF0000"/>
                          <w:sz w:val="20"/>
                        </w:rPr>
                        <w:t>wavelengths”.</w:t>
                      </w:r>
                    </w:p>
                    <w:p w14:paraId="4433EF68" w14:textId="77777777" w:rsidR="00CF6EC5" w:rsidRDefault="00CF6EC5" w:rsidP="00E77A87">
                      <w:pPr>
                        <w:rPr>
                          <w:rFonts w:ascii="Arial Narrow" w:hAnsi="Arial Narrow"/>
                          <w:color w:val="FF0000"/>
                          <w:sz w:val="20"/>
                        </w:rPr>
                      </w:pPr>
                    </w:p>
                    <w:p w14:paraId="17743A4E" w14:textId="0063D7D6" w:rsidR="00CF6EC5" w:rsidRPr="007A384C" w:rsidRDefault="00CF6EC5" w:rsidP="00E77A87">
                      <w:pPr>
                        <w:rPr>
                          <w:rFonts w:ascii="Arial Narrow" w:hAnsi="Arial Narrow"/>
                          <w:color w:val="FF0000"/>
                          <w:sz w:val="20"/>
                        </w:rPr>
                      </w:pPr>
                      <w:r>
                        <w:rPr>
                          <w:rFonts w:ascii="Arial Narrow" w:hAnsi="Arial Narrow"/>
                          <w:color w:val="FF0000"/>
                          <w:sz w:val="20"/>
                        </w:rPr>
                        <w:t>Could improve answer with a diagram showing emission/ absorption</w:t>
                      </w:r>
                    </w:p>
                  </w:txbxContent>
                </v:textbox>
                <w10:wrap type="square"/>
              </v:shape>
            </w:pict>
          </mc:Fallback>
        </mc:AlternateContent>
      </w:r>
      <w:r>
        <w:rPr>
          <w:b/>
          <w:noProof/>
          <w:sz w:val="28"/>
          <w:szCs w:val="28"/>
          <w:lang w:val="en-US" w:eastAsia="en-US"/>
        </w:rPr>
        <mc:AlternateContent>
          <mc:Choice Requires="wps">
            <w:drawing>
              <wp:anchor distT="0" distB="0" distL="114300" distR="114300" simplePos="0" relativeHeight="251674624" behindDoc="0" locked="0" layoutInCell="1" allowOverlap="1" wp14:anchorId="1F05C3BA" wp14:editId="134A1E61">
                <wp:simplePos x="0" y="0"/>
                <wp:positionH relativeFrom="column">
                  <wp:posOffset>5811520</wp:posOffset>
                </wp:positionH>
                <wp:positionV relativeFrom="paragraph">
                  <wp:posOffset>-27940</wp:posOffset>
                </wp:positionV>
                <wp:extent cx="175260" cy="2446655"/>
                <wp:effectExtent l="0" t="0" r="27940" b="17145"/>
                <wp:wrapThrough wrapText="bothSides">
                  <wp:wrapPolygon edited="0">
                    <wp:start x="0" y="0"/>
                    <wp:lineTo x="0" y="21527"/>
                    <wp:lineTo x="18783" y="21527"/>
                    <wp:lineTo x="21913" y="10988"/>
                    <wp:lineTo x="21913" y="10764"/>
                    <wp:lineTo x="18783" y="0"/>
                    <wp:lineTo x="0" y="0"/>
                  </wp:wrapPolygon>
                </wp:wrapThrough>
                <wp:docPr id="12" name="Right Brace 12"/>
                <wp:cNvGraphicFramePr/>
                <a:graphic xmlns:a="http://schemas.openxmlformats.org/drawingml/2006/main">
                  <a:graphicData uri="http://schemas.microsoft.com/office/word/2010/wordprocessingShape">
                    <wps:wsp>
                      <wps:cNvSpPr/>
                      <wps:spPr>
                        <a:xfrm>
                          <a:off x="0" y="0"/>
                          <a:ext cx="175260" cy="2446655"/>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2" o:spid="_x0000_s1026" type="#_x0000_t88" style="position:absolute;margin-left:457.6pt;margin-top:-2.15pt;width:13.8pt;height:19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YNbemACAAAgBQAADgAAAGRycy9lMm9Eb2MueG1srFRNaxsxEL0X+h+E7s3axnZak3VwE1IKIQ1J&#10;Ss6KVvIKJI06kr12f31H2rUT0kBp6WVXo/l+80Zn5ztn2VZhNOBrPj4Zcaa8hMb4dc2/P1x9+MhZ&#10;TMI3woJXNd+ryM+X79+ddWGhJtCCbRQyCuLjogs1b1MKi6qKslVOxBMIypNSAzqRSMR11aDoKLqz&#10;1WQ0mlcdYBMQpIqRbi97JV+W+Formb5pHVVituZUWypfLN+n/K2WZ2KxRhFaI4cyxD9U4YTxlPQY&#10;6lIkwTZofgvljESIoNOJBFeB1kaq0gN1Mx696ua+FUGVXgicGI4wxf8XVt5sb5GZhmY34cwLRzO6&#10;M+s2sc8opGJ0SxB1IS7I8j7c4iBFOuZ+dxpd/lMnbFdg3R9hVbvEJF2OT2eTOYEvSTWZTufz2SwH&#10;rZ69A8b0RYFj+VBzzAWU/AVTsb2OqXc4GJJ3rqmvopzS3qpciPV3SlNDOW/xLlRSFxbZVhAJhJTK&#10;p9IVFVCss5s21h4dR392HOyzqyo0+xvno0fJDD4dnZ3xgG9lT7vxgJnu7Q8I9H1nCJ6g2dMsEXqS&#10;xyCvDMF5LWK6FUisphHQpqZv9NEWuprDcOKsBfz51n22J7KRlrOOtqTm8cdGoOLMfvVEw0/j6TSv&#10;VRGms9MJCfhS8/RS4zfuAmgGY3oTgizHbJ/s4agR3CMt9CpnJZXwknLXXCY8CBep3156EqRarYoZ&#10;rVIQ6drfB3mYeibKw+5RYBg4lYiNN3DYKLF4RareNs/Dw2qTQJvCuGdcB7xpDQtzhycj7/lLuVg9&#10;P2zLXwAAAP//AwBQSwMEFAAGAAgAAAAhAAetmnXfAAAACgEAAA8AAABkcnMvZG93bnJldi54bWxM&#10;j0FPg0AQhe8m/ofNmHhrF2hrKGVpqsazsfbgccquQMvOEnYp1F/veLLHyXx573v5drKtuJjeN44U&#10;xPMIhKHS6YYqBYfPt1kKwgckja0jo+BqPGyL+7scM+1G+jCXfagEh5DPUEEdQpdJ6cvaWPRz1xni&#10;37frLQY++0rqHkcOt61MouhJWmyIG2rszEttyvN+sApOq5/r11BPr++400l6kOPzCSulHh+m3QZE&#10;MFP4h+FPn9WhYKejG0h70SpYx6uEUQWz5QIEA+tlwluOChZpHIEscnk7ofgFAAD//wMAUEsBAi0A&#10;FAAGAAgAAAAhAOSZw8D7AAAA4QEAABMAAAAAAAAAAAAAAAAAAAAAAFtDb250ZW50X1R5cGVzXS54&#10;bWxQSwECLQAUAAYACAAAACEAI7Jq4dcAAACUAQAACwAAAAAAAAAAAAAAAAAsAQAAX3JlbHMvLnJl&#10;bHNQSwECLQAUAAYACAAAACEAaYNbemACAAAgBQAADgAAAAAAAAAAAAAAAAAsAgAAZHJzL2Uyb0Rv&#10;Yy54bWxQSwECLQAUAAYACAAAACEAB62add8AAAAKAQAADwAAAAAAAAAAAAAAAAC4BAAAZHJzL2Rv&#10;d25yZXYueG1sUEsFBgAAAAAEAAQA8wAAAMQFAAAAAA==&#10;" adj="129" strokecolor="#bc4542 [3045]">
                <w10:wrap type="through"/>
              </v:shape>
            </w:pict>
          </mc:Fallback>
        </mc:AlternateContent>
      </w:r>
      <w:r w:rsidR="00DA5337" w:rsidRPr="00226D53">
        <w:rPr>
          <w:sz w:val="24"/>
          <w:szCs w:val="24"/>
        </w:rPr>
        <w:t xml:space="preserve">The method is reliant on the concept of ‘excited’ electrons and electrons entering the ground state. When electrons are excited, </w:t>
      </w:r>
      <w:r w:rsidR="00226D53">
        <w:rPr>
          <w:sz w:val="24"/>
          <w:szCs w:val="24"/>
        </w:rPr>
        <w:t>they absorb</w:t>
      </w:r>
      <w:r w:rsidR="00DA5337" w:rsidRPr="00226D53">
        <w:rPr>
          <w:sz w:val="24"/>
          <w:szCs w:val="24"/>
        </w:rPr>
        <w:t xml:space="preserve"> light in certain wavelengths depending on how many energy shells the excited electron has ‘jumped’ up to as well as how many electrons are involved in the process. Electrons</w:t>
      </w:r>
      <w:r w:rsidR="00226D53">
        <w:rPr>
          <w:sz w:val="24"/>
          <w:szCs w:val="24"/>
        </w:rPr>
        <w:t xml:space="preserve"> entering the ground state emit</w:t>
      </w:r>
      <w:r w:rsidR="00DA5337" w:rsidRPr="00226D53">
        <w:rPr>
          <w:sz w:val="24"/>
          <w:szCs w:val="24"/>
        </w:rPr>
        <w:t xml:space="preserve"> unique wavelengths of light as it re-enters the ground state (excited electrons jumping back down to their original shells in-whic</w:t>
      </w:r>
      <w:r w:rsidR="00226D53">
        <w:rPr>
          <w:sz w:val="24"/>
          <w:szCs w:val="24"/>
        </w:rPr>
        <w:t>h they jumped from) (</w:t>
      </w:r>
      <w:r w:rsidR="00DA5337" w:rsidRPr="00226D53">
        <w:rPr>
          <w:sz w:val="24"/>
          <w:szCs w:val="24"/>
        </w:rPr>
        <w:t xml:space="preserve">Smith, Davis, Disney, Hayes &amp; </w:t>
      </w:r>
      <w:proofErr w:type="spellStart"/>
      <w:r w:rsidR="00DA5337" w:rsidRPr="00226D53">
        <w:rPr>
          <w:sz w:val="24"/>
          <w:szCs w:val="24"/>
        </w:rPr>
        <w:t>Whan</w:t>
      </w:r>
      <w:proofErr w:type="spellEnd"/>
      <w:r w:rsidR="00DA5337" w:rsidRPr="00226D53">
        <w:rPr>
          <w:sz w:val="24"/>
          <w:szCs w:val="24"/>
        </w:rPr>
        <w:t>, 2014</w:t>
      </w:r>
      <w:r w:rsidR="00226D53">
        <w:rPr>
          <w:sz w:val="24"/>
          <w:szCs w:val="24"/>
        </w:rPr>
        <w:t>)</w:t>
      </w:r>
      <w:r w:rsidR="00DA5337" w:rsidRPr="00226D53">
        <w:rPr>
          <w:sz w:val="24"/>
          <w:szCs w:val="24"/>
        </w:rPr>
        <w:t>.</w:t>
      </w:r>
    </w:p>
    <w:p w14:paraId="2334DCEE" w14:textId="77777777" w:rsidR="003008FF" w:rsidRDefault="003008FF" w:rsidP="00226D53">
      <w:pPr>
        <w:spacing w:line="480" w:lineRule="auto"/>
        <w:jc w:val="both"/>
        <w:rPr>
          <w:sz w:val="24"/>
          <w:szCs w:val="24"/>
        </w:rPr>
      </w:pPr>
    </w:p>
    <w:p w14:paraId="3E0C6A75" w14:textId="4E82F409" w:rsidR="00226D53" w:rsidRPr="00226D53" w:rsidRDefault="00035853" w:rsidP="00226D53">
      <w:pPr>
        <w:spacing w:line="480" w:lineRule="auto"/>
        <w:jc w:val="both"/>
        <w:rPr>
          <w:sz w:val="28"/>
          <w:szCs w:val="28"/>
        </w:rPr>
      </w:pPr>
      <w:r>
        <w:rPr>
          <w:noProof/>
          <w:sz w:val="24"/>
          <w:szCs w:val="24"/>
          <w:lang w:val="en-US" w:eastAsia="en-US"/>
        </w:rPr>
        <mc:AlternateContent>
          <mc:Choice Requires="wps">
            <w:drawing>
              <wp:anchor distT="0" distB="0" distL="114300" distR="114300" simplePos="0" relativeHeight="251680768" behindDoc="0" locked="0" layoutInCell="1" allowOverlap="1" wp14:anchorId="2800498F" wp14:editId="155CE01F">
                <wp:simplePos x="0" y="0"/>
                <wp:positionH relativeFrom="column">
                  <wp:posOffset>5952490</wp:posOffset>
                </wp:positionH>
                <wp:positionV relativeFrom="paragraph">
                  <wp:posOffset>314960</wp:posOffset>
                </wp:positionV>
                <wp:extent cx="1016000" cy="1823085"/>
                <wp:effectExtent l="0" t="0" r="0" b="5715"/>
                <wp:wrapSquare wrapText="bothSides"/>
                <wp:docPr id="15" name="Text Box 15"/>
                <wp:cNvGraphicFramePr/>
                <a:graphic xmlns:a="http://schemas.openxmlformats.org/drawingml/2006/main">
                  <a:graphicData uri="http://schemas.microsoft.com/office/word/2010/wordprocessingShape">
                    <wps:wsp>
                      <wps:cNvSpPr txBox="1"/>
                      <wps:spPr>
                        <a:xfrm>
                          <a:off x="0" y="0"/>
                          <a:ext cx="1016000" cy="18230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862B51" w14:textId="5D1BF7EE" w:rsidR="00CF6EC5" w:rsidRPr="00035853" w:rsidRDefault="00CF6EC5" w:rsidP="00E77A87">
                            <w:pPr>
                              <w:rPr>
                                <w:rFonts w:ascii="Arial Narrow" w:hAnsi="Arial Narrow"/>
                                <w:color w:val="FF0000"/>
                                <w:sz w:val="20"/>
                              </w:rPr>
                            </w:pPr>
                            <w:r>
                              <w:rPr>
                                <w:rFonts w:ascii="Arial Narrow" w:hAnsi="Arial Narrow"/>
                                <w:color w:val="FF0000"/>
                                <w:sz w:val="20"/>
                              </w:rPr>
                              <w:t xml:space="preserve">Gives a </w:t>
                            </w:r>
                            <w:r>
                              <w:rPr>
                                <w:rFonts w:ascii="Arial Narrow" w:hAnsi="Arial Narrow"/>
                                <w:color w:val="FF0000"/>
                                <w:sz w:val="20"/>
                                <w:u w:val="single"/>
                              </w:rPr>
                              <w:t>brief</w:t>
                            </w:r>
                            <w:r>
                              <w:rPr>
                                <w:rFonts w:ascii="Arial Narrow" w:hAnsi="Arial Narrow"/>
                                <w:color w:val="FF0000"/>
                                <w:sz w:val="20"/>
                              </w:rPr>
                              <w:t xml:space="preserve"> overview of instrument parts and refers reader to Figure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2" type="#_x0000_t202" style="position:absolute;left:0;text-align:left;margin-left:468.7pt;margin-top:24.8pt;width:80pt;height:14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1EdtMCAAAaBgAADgAAAGRycy9lMm9Eb2MueG1srFRLb9swDL4P2H8QdE9tZ06bGnUKN0WGAUVb&#10;rB16VmQpMabXJCVxNuy/j5LtNO12WIddbIn8SJEfHxeXrRRoy6xrtCpxdpJixBTVdaNWJf7yuBhN&#10;MXKeqJoIrViJ98zhy9n7dxc7U7CxXmtRM4vAiXLFzpR47b0pksTRNZPEnWjDFCi5tpJ4uNpVUluy&#10;A+9SJOM0PU122tbGasqcA+l1p8Sz6J9zRv0d5455JEoMsfn4tfG7DN9kdkGKlSVm3dA+DPIPUUjS&#10;KHj04OqaeII2tvnNlWyo1U5zf0K1TDTnDWUxB8gmS19l87AmhsVcgBxnDjS5/+eW3m7vLWpqqN0E&#10;I0Uk1OiRtR5d6RaBCPjZGVcA7MEA0LcgB+wgdyAMabfcyvCHhBDogen9gd3gjQajNDtNU1BR0GXT&#10;8Yd0Gv0nz+bGOv+RaYnCocQWyhdZJdsb5yEUgA6Q8JrSi0aIWEKhXggA2ElY7IHOmhQQChwDMgQV&#10;6/NjPjkbV2eT89FpNclGeZZOR1WVjkfXiyqt0nwxP8+vfkIUkmR5sYNOMdBngSJgYiHIqq9KUP9d&#10;WSShL5o4y5LYPl1+4DjmOYSaBPo7muPJ7wULCQj1mXEoXGQ7COLIsLmwaEug2QmlTPlYqEgGoAOK&#10;A2FvMezxkbJI5VuMO/KHl7XyB2PZKG1jaV+FXX8dQuYdHsg4yjscfbtsY8ceunOp6z00p9XdeDtD&#10;Fw000A1x/p5YmGdoOthR/g4+XOhdiXV/wmit7fc/yQMe6glajELVS+y+bYhlGIlPCgbwPMvzsFDi&#10;JYcegos91iyPNWoj5xqqksE2NDQeA96L4citlk+wyqrwKqiIovB2iam3w2Xuu70Fy5CyqoowWCKG&#10;+Bv1YGhwHsoUBuSxfSLW9FPkoZVu9bBLSPFqmDpssFS62njNmzhpgemO174CsIBiY/bLMmy443tE&#10;Pa/02S8AAAD//wMAUEsDBBQABgAIAAAAIQDyzldg4AAAAAsBAAAPAAAAZHJzL2Rvd25yZXYueG1s&#10;TI9BTsMwEEX3SNzBGiQ2iNqQKmlCJhVCqoQqWFB6gEnsxlFjO4rdNNweZwXLmXn68365nU3PJjX6&#10;zlmEp5UApmzjZGdbhOP37nEDzAeyknpnFcKP8rCtbm9KKqS72i81HULLYoj1BSHoEIaCc99oZciv&#10;3KBsvJ3caCjEcWy5HOkaw03Pn4VIuaHOxg+aBvWmVXM+XAzCgx7E58fpvd7JtNHnvafMTHvE+7v5&#10;9QVYUHP4g2HRj+pQRafaXaz0rEfIk2wdUYR1ngJbAJEvmxohSdIMeFXy/x2qXwAAAP//AwBQSwEC&#10;LQAUAAYACAAAACEA5JnDwPsAAADhAQAAEwAAAAAAAAAAAAAAAAAAAAAAW0NvbnRlbnRfVHlwZXNd&#10;LnhtbFBLAQItABQABgAIAAAAIQAjsmrh1wAAAJQBAAALAAAAAAAAAAAAAAAAACwBAABfcmVscy8u&#10;cmVsc1BLAQItABQABgAIAAAAIQD4DUR20wIAABoGAAAOAAAAAAAAAAAAAAAAACwCAABkcnMvZTJv&#10;RG9jLnhtbFBLAQItABQABgAIAAAAIQDyzldg4AAAAAsBAAAPAAAAAAAAAAAAAAAAACsFAABkcnMv&#10;ZG93bnJldi54bWxQSwUGAAAAAAQABADzAAAAOAYAAAAA&#10;" filled="f" stroked="f">
                <v:textbox>
                  <w:txbxContent>
                    <w:p w14:paraId="3B862B51" w14:textId="5D1BF7EE" w:rsidR="00CF6EC5" w:rsidRPr="00035853" w:rsidRDefault="00CF6EC5" w:rsidP="00E77A87">
                      <w:pPr>
                        <w:rPr>
                          <w:rFonts w:ascii="Arial Narrow" w:hAnsi="Arial Narrow"/>
                          <w:color w:val="FF0000"/>
                          <w:sz w:val="20"/>
                        </w:rPr>
                      </w:pPr>
                      <w:r>
                        <w:rPr>
                          <w:rFonts w:ascii="Arial Narrow" w:hAnsi="Arial Narrow"/>
                          <w:color w:val="FF0000"/>
                          <w:sz w:val="20"/>
                        </w:rPr>
                        <w:t xml:space="preserve">Gives a </w:t>
                      </w:r>
                      <w:r>
                        <w:rPr>
                          <w:rFonts w:ascii="Arial Narrow" w:hAnsi="Arial Narrow"/>
                          <w:color w:val="FF0000"/>
                          <w:sz w:val="20"/>
                          <w:u w:val="single"/>
                        </w:rPr>
                        <w:t>brief</w:t>
                      </w:r>
                      <w:r>
                        <w:rPr>
                          <w:rFonts w:ascii="Arial Narrow" w:hAnsi="Arial Narrow"/>
                          <w:color w:val="FF0000"/>
                          <w:sz w:val="20"/>
                        </w:rPr>
                        <w:t xml:space="preserve"> overview of instrument parts and refers reader to Figure 1</w:t>
                      </w:r>
                    </w:p>
                  </w:txbxContent>
                </v:textbox>
                <w10:wrap type="square"/>
              </v:shape>
            </w:pict>
          </mc:Fallback>
        </mc:AlternateContent>
      </w:r>
      <w:r w:rsidR="00E77A87">
        <w:rPr>
          <w:b/>
          <w:noProof/>
          <w:sz w:val="28"/>
          <w:szCs w:val="28"/>
          <w:lang w:val="en-US" w:eastAsia="en-US"/>
        </w:rPr>
        <mc:AlternateContent>
          <mc:Choice Requires="wps">
            <w:drawing>
              <wp:anchor distT="0" distB="0" distL="114300" distR="114300" simplePos="0" relativeHeight="251678720" behindDoc="0" locked="0" layoutInCell="1" allowOverlap="1" wp14:anchorId="1DBAAA32" wp14:editId="6C701FEF">
                <wp:simplePos x="0" y="0"/>
                <wp:positionH relativeFrom="column">
                  <wp:posOffset>5758815</wp:posOffset>
                </wp:positionH>
                <wp:positionV relativeFrom="paragraph">
                  <wp:posOffset>370840</wp:posOffset>
                </wp:positionV>
                <wp:extent cx="169545" cy="1673225"/>
                <wp:effectExtent l="0" t="0" r="33655" b="28575"/>
                <wp:wrapThrough wrapText="bothSides">
                  <wp:wrapPolygon edited="0">
                    <wp:start x="0" y="0"/>
                    <wp:lineTo x="0" y="21641"/>
                    <wp:lineTo x="19416" y="21641"/>
                    <wp:lineTo x="22652" y="11148"/>
                    <wp:lineTo x="22652" y="10493"/>
                    <wp:lineTo x="19416" y="0"/>
                    <wp:lineTo x="0" y="0"/>
                  </wp:wrapPolygon>
                </wp:wrapThrough>
                <wp:docPr id="14" name="Right Brace 14"/>
                <wp:cNvGraphicFramePr/>
                <a:graphic xmlns:a="http://schemas.openxmlformats.org/drawingml/2006/main">
                  <a:graphicData uri="http://schemas.microsoft.com/office/word/2010/wordprocessingShape">
                    <wps:wsp>
                      <wps:cNvSpPr/>
                      <wps:spPr>
                        <a:xfrm>
                          <a:off x="0" y="0"/>
                          <a:ext cx="169545" cy="1673225"/>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4" o:spid="_x0000_s1026" type="#_x0000_t88" style="position:absolute;margin-left:453.45pt;margin-top:29.2pt;width:13.35pt;height:13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fnz2ACAAAgBQAADgAAAGRycy9lMm9Eb2MueG1srFRLTxsxEL5X6n+wfC+bTRMeERuUgqgqIYiA&#10;irPx2tmVbI87drJJf33H3k1AFKlq1Ys943nPfOPzi601bKMwtOAqXh6NOFNOQt26VcW/P15/OuUs&#10;ROFqYcCpiu9U4Bfzjx/OOz9TY2jA1AoZOXFh1vmKNzH6WVEE2SgrwhF45UioAa2IxOKqqFF05N2a&#10;YjwaHRcdYO0RpAqBXq96IZ9n/1orGe+0DioyU3HKLeYT8/mczmJ+LmYrFL5p5ZCG+IcsrGgdBT24&#10;uhJRsDW2v7myrUQIoOORBFuA1q1UuQaqphy9qeahEV7lWqg5wR/aFP6fW3m7WSJra5rdhDMnLM3o&#10;vl01kX1BIRWjV2pR58OMNB/8EgcuEJnq3Wq06aZK2Da3dXdoq9pGJumxPD6bTqacSRKVxyefx+Np&#10;clq8WHsM8asCyxJRcUwJ5Pi5p2JzE2JvsFck65RTn0Wm4s6olIhx90pTQSluts5QUpcG2UYQCISU&#10;ysXxkEDWTma6NeZgOPqz4aCfTFWG2d8YHyxyZHDxYGxbB/he9Lgth5R1r7/vQF93asEz1DuaJUIP&#10;8uDldUvtvBEhLgUSqgn/tKnxjg5toKs4DBRnDeDP996TPoGNpJx1tCUVDz/WAhVn5psjGJ6Vk0la&#10;q8xMpidjYvC15Pm1xK3tJdAMSvoTvMxk0o9mT2oE+0QLvUhRSSScpNgVlxH3zGXst5e+BKkWi6xG&#10;q+RFvHEPXu6nnoDyuH0S6AdMRULjLew3SszegKrXTfNwsFhH0G1G3Etfh37TGmbkDl9G2vPXfNZ6&#10;+djmvwAAAP//AwBQSwMEFAAGAAgAAAAhAG7igJ/iAAAACgEAAA8AAABkcnMvZG93bnJldi54bWxM&#10;j01LxDAURfeC/yE8wZ2TtNU4rX0dVHAxoKAzg+gu0z7bYpPUJv3w3xtXunzcw73n5ZtFd2yiwbXW&#10;IEQrAYxMaavW1AiH/cPFGpjzylSqs4YQvsnBpjg9yVVW2dm80LTzNQslxmUKofG+zzh3ZUNauZXt&#10;yYTsww5a+XAONa8GNYdy3fFYCMm1ak1YaFRP9w2Vn7tRI8zjo/yKt29ier5zyVP0ur2W9h3x/Gy5&#10;vQHmafF/MPzqB3UogtPRjqZyrENIhUwDinC1vgQWgDRJJLAjQhJHKfAi5/9fKH4AAAD//wMAUEsB&#10;Ai0AFAAGAAgAAAAhAOSZw8D7AAAA4QEAABMAAAAAAAAAAAAAAAAAAAAAAFtDb250ZW50X1R5cGVz&#10;XS54bWxQSwECLQAUAAYACAAAACEAI7Jq4dcAAACUAQAACwAAAAAAAAAAAAAAAAAsAQAAX3JlbHMv&#10;LnJlbHNQSwECLQAUAAYACAAAACEAuQfnz2ACAAAgBQAADgAAAAAAAAAAAAAAAAAsAgAAZHJzL2Uy&#10;b0RvYy54bWxQSwECLQAUAAYACAAAACEAbuKAn+IAAAAKAQAADwAAAAAAAAAAAAAAAAC4BAAAZHJz&#10;L2Rvd25yZXYueG1sUEsFBgAAAAAEAAQA8wAAAMcFAAAAAA==&#10;" adj="182" strokecolor="#bc4542 [3045]">
                <w10:wrap type="through"/>
              </v:shape>
            </w:pict>
          </mc:Fallback>
        </mc:AlternateContent>
      </w:r>
      <w:r w:rsidR="00226D53">
        <w:rPr>
          <w:b/>
          <w:sz w:val="28"/>
          <w:szCs w:val="28"/>
        </w:rPr>
        <w:t xml:space="preserve">Atomic </w:t>
      </w:r>
      <w:r w:rsidR="007C51BE">
        <w:rPr>
          <w:b/>
          <w:sz w:val="28"/>
          <w:szCs w:val="28"/>
        </w:rPr>
        <w:t>a</w:t>
      </w:r>
      <w:r w:rsidR="00226D53">
        <w:rPr>
          <w:b/>
          <w:sz w:val="28"/>
          <w:szCs w:val="28"/>
        </w:rPr>
        <w:t xml:space="preserve">bsorption </w:t>
      </w:r>
      <w:r w:rsidR="007C51BE">
        <w:rPr>
          <w:b/>
          <w:sz w:val="28"/>
          <w:szCs w:val="28"/>
        </w:rPr>
        <w:t>s</w:t>
      </w:r>
      <w:r w:rsidR="00226D53">
        <w:rPr>
          <w:b/>
          <w:sz w:val="28"/>
          <w:szCs w:val="28"/>
        </w:rPr>
        <w:t>pectrometers</w:t>
      </w:r>
    </w:p>
    <w:p w14:paraId="7D5CD5BA" w14:textId="3863D0C1" w:rsidR="00E417C5" w:rsidRPr="00226D53" w:rsidRDefault="00035853" w:rsidP="00226D53">
      <w:pPr>
        <w:spacing w:line="480" w:lineRule="auto"/>
        <w:jc w:val="both"/>
        <w:rPr>
          <w:sz w:val="24"/>
          <w:szCs w:val="24"/>
        </w:rPr>
      </w:pPr>
      <w:r>
        <w:rPr>
          <w:b/>
          <w:noProof/>
          <w:sz w:val="28"/>
          <w:szCs w:val="28"/>
          <w:lang w:val="en-US" w:eastAsia="en-US"/>
        </w:rPr>
        <mc:AlternateContent>
          <mc:Choice Requires="wps">
            <w:drawing>
              <wp:anchor distT="0" distB="0" distL="114300" distR="114300" simplePos="0" relativeHeight="251682816" behindDoc="0" locked="0" layoutInCell="1" allowOverlap="1" wp14:anchorId="70ECA9C3" wp14:editId="35F79821">
                <wp:simplePos x="0" y="0"/>
                <wp:positionH relativeFrom="column">
                  <wp:posOffset>5713730</wp:posOffset>
                </wp:positionH>
                <wp:positionV relativeFrom="paragraph">
                  <wp:posOffset>1686560</wp:posOffset>
                </wp:positionV>
                <wp:extent cx="240030" cy="2802890"/>
                <wp:effectExtent l="0" t="0" r="13970" b="16510"/>
                <wp:wrapThrough wrapText="bothSides">
                  <wp:wrapPolygon edited="0">
                    <wp:start x="0" y="0"/>
                    <wp:lineTo x="0" y="21531"/>
                    <wp:lineTo x="16000" y="21531"/>
                    <wp:lineTo x="20571" y="10961"/>
                    <wp:lineTo x="20571" y="10766"/>
                    <wp:lineTo x="16000" y="0"/>
                    <wp:lineTo x="0" y="0"/>
                  </wp:wrapPolygon>
                </wp:wrapThrough>
                <wp:docPr id="16" name="Right Brace 16"/>
                <wp:cNvGraphicFramePr/>
                <a:graphic xmlns:a="http://schemas.openxmlformats.org/drawingml/2006/main">
                  <a:graphicData uri="http://schemas.microsoft.com/office/word/2010/wordprocessingShape">
                    <wps:wsp>
                      <wps:cNvSpPr/>
                      <wps:spPr>
                        <a:xfrm>
                          <a:off x="0" y="0"/>
                          <a:ext cx="240030" cy="280289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6" o:spid="_x0000_s1026" type="#_x0000_t88" style="position:absolute;margin-left:449.9pt;margin-top:132.8pt;width:18.9pt;height:220.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8RgGICAAAgBQAADgAAAGRycy9lMm9Eb2MueG1srFTfT9swEH6ftP/B8vtImnWsVKSoAzFNQoCA&#10;iWfj2I0lx+ed3abdX7+zkxbEkKZNe0l8vt/ffefTs21n2UZhMOBqPjkqOVNOQmPcqubfHy4/zDgL&#10;UbhGWHCq5jsV+Nni/bvT3s9VBS3YRiGjIC7Me1/zNkY/L4ogW9WJcAReOVJqwE5EEnFVNCh6it7Z&#10;oirL46IHbDyCVCHQ7cWg5IscX2sl443WQUVma061xfzF/H1K32JxKuYrFL41cixD/EMVnTCOkh5C&#10;XYgo2BrNb6E6IxEC6HgkoStAayNV7oG6mZSvurlvhVe5FwIn+ANM4f+FldebW2Smodkdc+ZERzO6&#10;M6s2si8opGJ0SxD1PszJ8t7f4igFOqZ+txq79KdO2DbDujvAqraRSbqspmX5kcCXpKpmZTU7ybgX&#10;z94eQ/yqoGPpUHNMBeT8GVOxuQqR8pLD3pCEVNNQRT7FnVWpEOvulKaGKO8ke2cqqXOLbCOIBEJK&#10;5WKVuqJ42Tq5aWPtwbH8s+Non1xVptnfOB88cmZw8eDcGQf4Vva4nYwl68F+j8DQd4LgCZodzRJh&#10;IHnw8tIQnFcixFuBxGoaAW1qvKGPttDXHMYTZy3gz7fukz2RjbSc9bQlNQ8/1gIVZ/abIxqeTKbT&#10;tFZZmH76XJGALzVPLzVu3Z0DzWBCb4KX+Zjso90fNUL3SAu9TFlJJZyk3DWXEffCeRy2l54EqZbL&#10;bEar5EW8cvde7qeeiPKwfRToR05FYuM17DdKzF+RarBN83CwXEfQJjPuGdcRb1rDTJzxyUh7/lLO&#10;Vs8P2+IXAAAA//8DAFBLAwQUAAYACAAAACEAqPP68OEAAAALAQAADwAAAGRycy9kb3ducmV2Lnht&#10;bEyPwU7DMBBE70j8g7VI3KjdIuImjVM1iB4QJwoS6s2Jt0lEvI5iNw1/jznR2452NPMm3862ZxOO&#10;vnOkYLkQwJBqZzpqFHx+7B/WwHzQZHTvCBX8oIdtcXuT68y4C73jdAgNiyHkM62gDWHIOPd1i1b7&#10;hRuQ4u/kRqtDlGPDzagvMdz2fCVEwq3uKDa0esDnFuvvw9kqOAaxlGb/Vb6J6tVNR1nSy65U6v5u&#10;3m2ABZzDvxn+8CM6FJGpcmcynvUK1mka0YOCVfKUAIuO9FHGo1IghRTAi5xfbyh+AQAA//8DAFBL&#10;AQItABQABgAIAAAAIQDkmcPA+wAAAOEBAAATAAAAAAAAAAAAAAAAAAAAAABbQ29udGVudF9UeXBl&#10;c10ueG1sUEsBAi0AFAAGAAgAAAAhACOyauHXAAAAlAEAAAsAAAAAAAAAAAAAAAAALAEAAF9yZWxz&#10;Ly5yZWxzUEsBAi0AFAAGAAgAAAAhAA8fEYBiAgAAIAUAAA4AAAAAAAAAAAAAAAAALAIAAGRycy9l&#10;Mm9Eb2MueG1sUEsBAi0AFAAGAAgAAAAhAKjz+vDhAAAACwEAAA8AAAAAAAAAAAAAAAAAugQAAGRy&#10;cy9kb3ducmV2LnhtbFBLBQYAAAAABAAEAPMAAADIBQAAAAA=&#10;" adj="154" strokecolor="#bc4542 [3045]">
                <w10:wrap type="through"/>
              </v:shape>
            </w:pict>
          </mc:Fallback>
        </mc:AlternateContent>
      </w:r>
      <w:r w:rsidR="00226D53">
        <w:rPr>
          <w:sz w:val="24"/>
          <w:szCs w:val="24"/>
        </w:rPr>
        <w:t>AAS</w:t>
      </w:r>
      <w:r w:rsidR="00DA5337" w:rsidRPr="00226D53">
        <w:rPr>
          <w:sz w:val="24"/>
          <w:szCs w:val="24"/>
        </w:rPr>
        <w:t xml:space="preserve"> is performed</w:t>
      </w:r>
      <w:r w:rsidR="00226D53">
        <w:rPr>
          <w:sz w:val="24"/>
          <w:szCs w:val="24"/>
        </w:rPr>
        <w:t xml:space="preserve"> using an instrument called an atomic absorption s</w:t>
      </w:r>
      <w:r w:rsidR="00DA5337" w:rsidRPr="00226D53">
        <w:rPr>
          <w:sz w:val="24"/>
          <w:szCs w:val="24"/>
        </w:rPr>
        <w:t xml:space="preserve">pectrometer - the instrument consists of five main components; a hollow cathode lamp, a burner where the sample solution is sprayed into a flame - or also known as a flame atomiser (turns samples into mists or aerosols), diffraction grating or a </w:t>
      </w:r>
      <w:proofErr w:type="spellStart"/>
      <w:r w:rsidR="00DA5337" w:rsidRPr="00226D53">
        <w:rPr>
          <w:sz w:val="24"/>
          <w:szCs w:val="24"/>
        </w:rPr>
        <w:t>monochromator</w:t>
      </w:r>
      <w:proofErr w:type="spellEnd"/>
      <w:r w:rsidR="00DA5337" w:rsidRPr="00226D53">
        <w:rPr>
          <w:sz w:val="24"/>
          <w:szCs w:val="24"/>
        </w:rPr>
        <w:t xml:space="preserve">, a </w:t>
      </w:r>
      <w:r w:rsidR="00E417C5" w:rsidRPr="00226D53">
        <w:rPr>
          <w:sz w:val="24"/>
          <w:szCs w:val="24"/>
        </w:rPr>
        <w:t xml:space="preserve">photomultiplier, and the output </w:t>
      </w:r>
      <w:r w:rsidR="00DA5337" w:rsidRPr="00226D53">
        <w:rPr>
          <w:sz w:val="24"/>
          <w:szCs w:val="24"/>
        </w:rPr>
        <w:t>display</w:t>
      </w:r>
      <w:r w:rsidR="00226D53">
        <w:rPr>
          <w:sz w:val="24"/>
          <w:szCs w:val="24"/>
        </w:rPr>
        <w:t xml:space="preserve"> </w:t>
      </w:r>
      <w:r w:rsidR="00226D53">
        <w:rPr>
          <w:b/>
          <w:sz w:val="24"/>
          <w:szCs w:val="24"/>
        </w:rPr>
        <w:t>(Figure 1</w:t>
      </w:r>
      <w:r w:rsidR="00226D53">
        <w:rPr>
          <w:sz w:val="24"/>
          <w:szCs w:val="24"/>
        </w:rPr>
        <w:t>)</w:t>
      </w:r>
      <w:r w:rsidR="00DA5337" w:rsidRPr="00226D53">
        <w:rPr>
          <w:sz w:val="24"/>
          <w:szCs w:val="24"/>
        </w:rPr>
        <w:t>.</w:t>
      </w:r>
      <w:r w:rsidRPr="00035853">
        <w:rPr>
          <w:noProof/>
          <w:sz w:val="24"/>
          <w:szCs w:val="24"/>
          <w:lang w:val="en-US" w:eastAsia="en-US"/>
        </w:rPr>
        <w:t xml:space="preserve"> </w:t>
      </w:r>
    </w:p>
    <w:p w14:paraId="6D804EDB" w14:textId="6662A326" w:rsidR="003008FF" w:rsidRPr="00226D53" w:rsidRDefault="00035853"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688960" behindDoc="0" locked="0" layoutInCell="1" allowOverlap="1" wp14:anchorId="26EB0BA3" wp14:editId="080D1A6C">
                <wp:simplePos x="0" y="0"/>
                <wp:positionH relativeFrom="column">
                  <wp:posOffset>5991225</wp:posOffset>
                </wp:positionH>
                <wp:positionV relativeFrom="paragraph">
                  <wp:posOffset>2447925</wp:posOffset>
                </wp:positionV>
                <wp:extent cx="1016000" cy="1823085"/>
                <wp:effectExtent l="0" t="0" r="0" b="5715"/>
                <wp:wrapSquare wrapText="bothSides"/>
                <wp:docPr id="19" name="Text Box 19"/>
                <wp:cNvGraphicFramePr/>
                <a:graphic xmlns:a="http://schemas.openxmlformats.org/drawingml/2006/main">
                  <a:graphicData uri="http://schemas.microsoft.com/office/word/2010/wordprocessingShape">
                    <wps:wsp>
                      <wps:cNvSpPr txBox="1"/>
                      <wps:spPr>
                        <a:xfrm>
                          <a:off x="0" y="0"/>
                          <a:ext cx="1016000" cy="18230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6C49E95" w14:textId="22ACA3D8" w:rsidR="00CF6EC5" w:rsidRPr="00035853" w:rsidRDefault="00CF6EC5" w:rsidP="00035853">
                            <w:pPr>
                              <w:rPr>
                                <w:rFonts w:ascii="Arial Narrow" w:hAnsi="Arial Narrow"/>
                                <w:color w:val="FF0000"/>
                                <w:sz w:val="20"/>
                              </w:rPr>
                            </w:pPr>
                            <w:r>
                              <w:rPr>
                                <w:rFonts w:ascii="Arial Narrow" w:hAnsi="Arial Narrow"/>
                                <w:color w:val="FF0000"/>
                                <w:sz w:val="20"/>
                              </w:rPr>
                              <w:t>Underneath the image is a figure caption containing a description of the image and an in-text reference for the image’s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3" type="#_x0000_t202" style="position:absolute;left:0;text-align:left;margin-left:471.75pt;margin-top:192.75pt;width:80pt;height:143.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V5spNMCAAAaBgAADgAAAGRycy9lMm9Eb2MueG1srFTdb9owEH+ftP/B8jtNwqCFqKFKqZgmVW01&#10;OvXZODZE89dsA2HT/vednYTSbg/rtJfEvi/f/X53d3nVSIF2zLpaqwJnZylGTFFd1Wpd4C+Pi8EE&#10;I+eJqojQihX4wBy+mr1/d7k3ORvqjRYVswiCKJfvTYE33ps8SRzdMEncmTZMgZJrK4mHq10nlSV7&#10;iC5FMkzT82SvbWWspsw5kN60SjyL8Tln1N9z7phHosCQm49fG7+r8E1mlyRfW2I2Ne3SIP+QhSS1&#10;gkePoW6IJ2hr699CyZpa7TT3Z1TLRHNeUxZrgGqy9FU1yw0xLNYC4DhzhMn9v7D0bvdgUV0Bd1OM&#10;FJHA0SNrPLrWDQIR4LM3LgezpQFD34AcbHu5A2Eou+FWhj8UhEAPSB+O6IZoNDil2XmagoqCLpsM&#10;P6STcYiTPLsb6/xHpiUKhwJboC+iSna3zremvUl4TelFLUSkUKgXAojZSljsgdab5JAKHINlSCry&#10;82M+vhiWF+Pp4LwcZ4NRlk4GZZkOBzeLMi3T0WI+HV3/hCwkyUb5HjrFQJ8FiACJhSDrjpWg/jta&#10;JKEvmjjLktg+bX0QOELSp5oE+FuY48kfBAsFCPWZcSAuoh0EcWTYXFi0I9DshFKmfCQqggHWwYoD&#10;YG9x7OwjZBHKtzi34Pcva+WPzrJW2kZqX6Vdfe1T5q09gHFSdzj6ZtXEjr3ou3ClqwM0p9XteDtD&#10;FzU00C1x/oFYmGdoOthR/h4+XOh9gXV3wmij7fc/yYM98AlajALrBXbftsQyjMQnBQM4zUajsFDi&#10;ZQQ9BBd7qlmdatRWzjWwksE2NDQeg70X/ZFbLZ9glZXhVVARReHtAlNv+8vct3sLliFlZRnNYIkY&#10;4m/V0tAQPNAUBuSxeSLWdFPkoZXudL9LSP5qmFrb4Kl0ufWa13HSAtItrh0DsIBiY3bLMmy403u0&#10;el7ps18AAAD//wMAUEsDBBQABgAIAAAAIQCJoUkg4QAAAAwBAAAPAAAAZHJzL2Rvd25yZXYueG1s&#10;TI9NTsMwEEb3SNzBGiQ2iDptaVpCnAohVUJVWVA4wCSexlHjcRS7abg9zgp28/P0zZt8O9pWDNT7&#10;xrGC+SwBQVw53XCt4Ptr97gB4QOyxtYxKfghD9vi9ibHTLsrf9JwDLWIIewzVGBC6DIpfWXIop+5&#10;jjjuTq63GGLb11L3eI3htpWLJEmlxYbjBYMdvRmqzseLVfBguuTjcHovdzqtzHnvcW2HvVL3d+Pr&#10;C4hAY/iDYdKP6lBEp9JdWHvRKnh+Wq4iqmC5WcViIubJNCoVpOtFCrLI5f8nil8AAAD//wMAUEsB&#10;Ai0AFAAGAAgAAAAhAOSZw8D7AAAA4QEAABMAAAAAAAAAAAAAAAAAAAAAAFtDb250ZW50X1R5cGVz&#10;XS54bWxQSwECLQAUAAYACAAAACEAI7Jq4dcAAACUAQAACwAAAAAAAAAAAAAAAAAsAQAAX3JlbHMv&#10;LnJlbHNQSwECLQAUAAYACAAAACEAXV5spNMCAAAaBgAADgAAAAAAAAAAAAAAAAAsAgAAZHJzL2Uy&#10;b0RvYy54bWxQSwECLQAUAAYACAAAACEAiaFJIOEAAAAMAQAADwAAAAAAAAAAAAAAAAArBQAAZHJz&#10;L2Rvd25yZXYueG1sUEsFBgAAAAAEAAQA8wAAADkGAAAAAA==&#10;" filled="f" stroked="f">
                <v:textbox>
                  <w:txbxContent>
                    <w:p w14:paraId="36C49E95" w14:textId="22ACA3D8" w:rsidR="00CF6EC5" w:rsidRPr="00035853" w:rsidRDefault="00CF6EC5" w:rsidP="00035853">
                      <w:pPr>
                        <w:rPr>
                          <w:rFonts w:ascii="Arial Narrow" w:hAnsi="Arial Narrow"/>
                          <w:color w:val="FF0000"/>
                          <w:sz w:val="20"/>
                        </w:rPr>
                      </w:pPr>
                      <w:r>
                        <w:rPr>
                          <w:rFonts w:ascii="Arial Narrow" w:hAnsi="Arial Narrow"/>
                          <w:color w:val="FF0000"/>
                          <w:sz w:val="20"/>
                        </w:rPr>
                        <w:t>Underneath the image is a figure caption containing a description of the image and an in-text reference for the image’s source</w:t>
                      </w:r>
                    </w:p>
                  </w:txbxContent>
                </v:textbox>
                <w10:wrap type="square"/>
              </v:shape>
            </w:pict>
          </mc:Fallback>
        </mc:AlternateContent>
      </w:r>
      <w:r>
        <w:rPr>
          <w:b/>
          <w:noProof/>
          <w:sz w:val="28"/>
          <w:szCs w:val="28"/>
          <w:lang w:val="en-US" w:eastAsia="en-US"/>
        </w:rPr>
        <mc:AlternateContent>
          <mc:Choice Requires="wps">
            <w:drawing>
              <wp:anchor distT="0" distB="0" distL="114300" distR="114300" simplePos="0" relativeHeight="251686912" behindDoc="0" locked="0" layoutInCell="1" allowOverlap="1" wp14:anchorId="2D1AE107" wp14:editId="7119DBAB">
                <wp:simplePos x="0" y="0"/>
                <wp:positionH relativeFrom="column">
                  <wp:posOffset>5720080</wp:posOffset>
                </wp:positionH>
                <wp:positionV relativeFrom="paragraph">
                  <wp:posOffset>2839085</wp:posOffset>
                </wp:positionV>
                <wp:extent cx="240030" cy="1083310"/>
                <wp:effectExtent l="0" t="0" r="13970" b="34290"/>
                <wp:wrapThrough wrapText="bothSides">
                  <wp:wrapPolygon edited="0">
                    <wp:start x="0" y="0"/>
                    <wp:lineTo x="0" y="21777"/>
                    <wp:lineTo x="16000" y="21777"/>
                    <wp:lineTo x="20571" y="11648"/>
                    <wp:lineTo x="20571" y="10635"/>
                    <wp:lineTo x="16000" y="0"/>
                    <wp:lineTo x="0" y="0"/>
                  </wp:wrapPolygon>
                </wp:wrapThrough>
                <wp:docPr id="18" name="Right Brace 18"/>
                <wp:cNvGraphicFramePr/>
                <a:graphic xmlns:a="http://schemas.openxmlformats.org/drawingml/2006/main">
                  <a:graphicData uri="http://schemas.microsoft.com/office/word/2010/wordprocessingShape">
                    <wps:wsp>
                      <wps:cNvSpPr/>
                      <wps:spPr>
                        <a:xfrm>
                          <a:off x="0" y="0"/>
                          <a:ext cx="240030" cy="108331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8" o:spid="_x0000_s1026" type="#_x0000_t88" style="position:absolute;margin-left:450.4pt;margin-top:223.55pt;width:18.9pt;height:85.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tYFGECAAAgBQAADgAAAGRycy9lMm9Eb2MueG1srFTfT9swEH6ftP/B8vtIUroNKlLUgZgmIaiA&#10;iWfj2E0k2+ed3abdX7+zkxbEkKZNe0l8vt/ffeez8601bKMwdOBqXh2VnCknoencqubfH64+nHAW&#10;onCNMOBUzXcq8PP5+3dnvZ+pCbRgGoWMgrgw633N2xj9rCiCbJUV4Qi8cqTUgFZEEnFVNCh6im5N&#10;MSnLT0UP2HgEqUKg28tByec5vtZKxlutg4rM1Jxqi/mL+fuUvsX8TMxWKHzbybEM8Q9VWNE5SnoI&#10;dSmiYGvsfgtlO4kQQMcjCbYArTupcg/UTVW+6ua+FV7lXgic4A8whf8XVt5slsi6hmZHk3LC0ozu&#10;ulUb2RcUUjG6JYh6H2Zkee+XOEqBjqnfrUab/tQJ22ZYdwdY1TYySZeTaVkeE/iSVFV5cnxcZdyL&#10;Z2+PIX5VYFk61BxTATl/xlRsrkOkvOSwNyQh1TRUkU9xZ1QqxLg7pakhyltl70wldWGQbQSRQEip&#10;XJykrihetk5uujPm4Fj+2XG0T64q0+xvnA8eOTO4eHC2nQN8K3vcVmPJerDfIzD0nSB4gmZHs0QY&#10;SB68vOoIzmsR4lIgsZpGQJsab+mjDfQ1h/HEWQv48637ZE9kIy1nPW1JzcOPtUDFmfnmiIan1XSa&#10;1ioL04+fJyTgS83TS41b2wugGVT0JniZj8k+mv1RI9hHWuhFykoq4STlrrmMuBcu4rC99CRItVhk&#10;M1olL+K1u/dyP/VElIfto0A/cioSG29gv1Fi9opUg22ah4PFOoLuMuOecR3xpjXMxBmfjLTnL+Vs&#10;9fywzX8BAAD//wMAUEsDBBQABgAIAAAAIQA7ol5F4gAAAAsBAAAPAAAAZHJzL2Rvd25yZXYueG1s&#10;TI/LTsMwEEX3SPyDNUjsqJ1SJWmIU0EkJNQVLZUQOyeePGg8jmK3Tf8es4Ll1VydOTffzGZgZ5xc&#10;b0lCtBDAkGqre2olHD5eH1JgzivSarCEEq7oYFPc3uQq0/ZCOzzvfcsChFymJHTejxnnru7QKLew&#10;I1K4NXYyyoc4tVxP6hLgZuBLIWJuVE/hQ6dGLDusj/uTkbDafn515Uu6PRybqnlbvl/Nty2lvL+b&#10;n5+AeZz9Xxl+9YM6FMGpsifSjg0S1kIEdR9gqyQCFhrrxzQGVkmIoyQBXuT8/4biBwAA//8DAFBL&#10;AQItABQABgAIAAAAIQDkmcPA+wAAAOEBAAATAAAAAAAAAAAAAAAAAAAAAABbQ29udGVudF9UeXBl&#10;c10ueG1sUEsBAi0AFAAGAAgAAAAhACOyauHXAAAAlAEAAAsAAAAAAAAAAAAAAAAALAEAAF9yZWxz&#10;Ly5yZWxzUEsBAi0AFAAGAAgAAAAhAKz7WBRhAgAAIAUAAA4AAAAAAAAAAAAAAAAALAIAAGRycy9l&#10;Mm9Eb2MueG1sUEsBAi0AFAAGAAgAAAAhADuiXkXiAAAACwEAAA8AAAAAAAAAAAAAAAAAuQQAAGRy&#10;cy9kb3ducmV2LnhtbFBLBQYAAAAABAAEAPMAAADIBQAAAAA=&#10;" adj="399" strokecolor="#bc4542 [3045]">
                <w10:wrap type="through"/>
              </v:shape>
            </w:pict>
          </mc:Fallback>
        </mc:AlternateContent>
      </w:r>
      <w:r>
        <w:rPr>
          <w:noProof/>
          <w:sz w:val="24"/>
          <w:szCs w:val="24"/>
          <w:lang w:val="en-US" w:eastAsia="en-US"/>
        </w:rPr>
        <mc:AlternateContent>
          <mc:Choice Requires="wps">
            <w:drawing>
              <wp:anchor distT="0" distB="0" distL="114300" distR="114300" simplePos="0" relativeHeight="251684864" behindDoc="0" locked="0" layoutInCell="1" allowOverlap="1" wp14:anchorId="5DB1F609" wp14:editId="33FEEB5B">
                <wp:simplePos x="0" y="0"/>
                <wp:positionH relativeFrom="column">
                  <wp:posOffset>6001385</wp:posOffset>
                </wp:positionH>
                <wp:positionV relativeFrom="paragraph">
                  <wp:posOffset>381635</wp:posOffset>
                </wp:positionV>
                <wp:extent cx="1016000" cy="1823085"/>
                <wp:effectExtent l="0" t="0" r="0" b="5715"/>
                <wp:wrapSquare wrapText="bothSides"/>
                <wp:docPr id="17" name="Text Box 17"/>
                <wp:cNvGraphicFramePr/>
                <a:graphic xmlns:a="http://schemas.openxmlformats.org/drawingml/2006/main">
                  <a:graphicData uri="http://schemas.microsoft.com/office/word/2010/wordprocessingShape">
                    <wps:wsp>
                      <wps:cNvSpPr txBox="1"/>
                      <wps:spPr>
                        <a:xfrm>
                          <a:off x="0" y="0"/>
                          <a:ext cx="1016000" cy="18230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D83BCC" w14:textId="234683B0" w:rsidR="00CF6EC5" w:rsidRPr="00035853" w:rsidRDefault="00CF6EC5" w:rsidP="00035853">
                            <w:pPr>
                              <w:rPr>
                                <w:rFonts w:ascii="Arial Narrow" w:hAnsi="Arial Narrow"/>
                                <w:color w:val="FF0000"/>
                                <w:sz w:val="20"/>
                              </w:rPr>
                            </w:pPr>
                            <w:r>
                              <w:rPr>
                                <w:rFonts w:ascii="Arial Narrow" w:hAnsi="Arial Narrow"/>
                                <w:color w:val="FF0000"/>
                                <w:sz w:val="20"/>
                              </w:rPr>
                              <w:t>Figure 1 is placed near the text that referred to it. The image is relevant to the topic and large enough to read easily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4" type="#_x0000_t202" style="position:absolute;left:0;text-align:left;margin-left:472.55pt;margin-top:30.05pt;width:80pt;height:143.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xROPNMCAAAaBgAADgAAAGRycy9lMm9Eb2MueG1srFTdb9owEH+ftP/B8jtNwoBC1FClVEyTqrZa&#10;O/XZODZE89dsA2HT/vednYTSbg/rtJfEvi/f/X53d3HZSIF2zLpaqwJnZylGTFFd1Wpd4C+Py8EU&#10;I+eJqojQihX4wBy+nL9/d7E3ORvqjRYVswiCKJfvTYE33ps8SRzdMEncmTZMgZJrK4mHq10nlSV7&#10;iC5FMkzTSbLXtjJWU+YcSK9bJZ7H+Jwz6u84d8wjUWDIzcevjd9V+CbzC5KvLTGbmnZpkH/IQpJa&#10;waPHUNfEE7S19W+hZE2tdpr7M6plojmvKYs1QDVZ+qqahw0xLNYC4DhzhMn9v7D0dndvUV0Bd+cY&#10;KSKBo0fWeHSlGwQiwGdvXA5mDwYMfQNysO3lDoSh7IZbGf5QEAI9IH04ohui0eCUZpM0BRUFXTYd&#10;fkin4xAneXY31vmPTEsUDgW2QF9ElexunG9Ne5PwmtLLWohIoVAvBBCzlbDYA603ySEVOAbLkFTk&#10;58difD4sz8ezwaQcZ4NRlk4HZZkOB9fLMi3T0XIxG139hCwkyUb5HjrFQJ8FiACJpSDrjpWg/jta&#10;JKEvmjjLktg+bX0QOELSp5oE+FuY48kfBAsFCPWZcSAuoh0EcWTYQli0I9DshFKmfCQqggHWwYoD&#10;YG9x7OwjZBHKtzi34Pcva+WPzrJW2kZqX6Vdfe1T5q09gHFSdzj6ZtXEjp30XbjS1QGa0+p2vJ2h&#10;yxoa6IY4f08szDM0HewofwcfLvS+wLo7YbTR9vuf5MEe+AQtRoH1ArtvW2IZRuKTggGcZaNRWCjx&#10;MoIegos91axONWorFxpYyWAbGhqPwd6L/sitlk+wysrwKqiIovB2gam3/WXh270Fy5CysoxmsEQM&#10;8TfqwdAQPNAUBuSxeSLWdFPkoZVudb9LSP5qmFrb4Kl0ufWa13HSAtItrh0DsIBiY3bLMmy403u0&#10;el7p818AAAD//wMAUEsDBBQABgAIAAAAIQAusEpk4AAAAAsBAAAPAAAAZHJzL2Rvd25yZXYueG1s&#10;TI/BTsMwDIbvSHuHyEhcEEs6Rgel6TQhTZqmcWDwAG7jNdWapGqyrrz90hOcLNuffn/O16Np2UC9&#10;b5yVkMwFMLKVU42tJfx8b59egfmAVmHrLEn4JQ/rYnaXY6bc1X7RcAw1iyHWZyhBh9BlnPtKk0E/&#10;dx3ZuDu53mCIbV9z1eM1hpuWL4RIucHGxgsaO/rQVJ2PFyPhUXfi83DalVuVVvq897gyw17Kh/tx&#10;8w4s0Bj+YJj0ozoU0al0F6s8ayW8LV+SiEpIRawTkIhpUkp4Xq4WwIuc//+huAEAAP//AwBQSwEC&#10;LQAUAAYACAAAACEA5JnDwPsAAADhAQAAEwAAAAAAAAAAAAAAAAAAAAAAW0NvbnRlbnRfVHlwZXNd&#10;LnhtbFBLAQItABQABgAIAAAAIQAjsmrh1wAAAJQBAAALAAAAAAAAAAAAAAAAACwBAABfcmVscy8u&#10;cmVsc1BLAQItABQABgAIAAAAIQDfFE480wIAABoGAAAOAAAAAAAAAAAAAAAAACwCAABkcnMvZTJv&#10;RG9jLnhtbFBLAQItABQABgAIAAAAIQAusEpk4AAAAAsBAAAPAAAAAAAAAAAAAAAAACsFAABkcnMv&#10;ZG93bnJldi54bWxQSwUGAAAAAAQABADzAAAAOAYAAAAA&#10;" filled="f" stroked="f">
                <v:textbox>
                  <w:txbxContent>
                    <w:p w14:paraId="72D83BCC" w14:textId="234683B0" w:rsidR="00CF6EC5" w:rsidRPr="00035853" w:rsidRDefault="00CF6EC5" w:rsidP="00035853">
                      <w:pPr>
                        <w:rPr>
                          <w:rFonts w:ascii="Arial Narrow" w:hAnsi="Arial Narrow"/>
                          <w:color w:val="FF0000"/>
                          <w:sz w:val="20"/>
                        </w:rPr>
                      </w:pPr>
                      <w:r>
                        <w:rPr>
                          <w:rFonts w:ascii="Arial Narrow" w:hAnsi="Arial Narrow"/>
                          <w:color w:val="FF0000"/>
                          <w:sz w:val="20"/>
                        </w:rPr>
                        <w:t>Figure 1 is placed near the text that referred to it. The image is relevant to the topic and large enough to read easily</w:t>
                      </w:r>
                    </w:p>
                  </w:txbxContent>
                </v:textbox>
                <w10:wrap type="square"/>
              </v:shape>
            </w:pict>
          </mc:Fallback>
        </mc:AlternateContent>
      </w:r>
      <w:r w:rsidR="00E417C5" w:rsidRPr="00226D53">
        <w:rPr>
          <w:noProof/>
          <w:sz w:val="24"/>
          <w:szCs w:val="24"/>
        </w:rPr>
        <w:t xml:space="preserve"> </w:t>
      </w:r>
      <w:r w:rsidR="00E417C5" w:rsidRPr="00226D53">
        <w:rPr>
          <w:noProof/>
          <w:sz w:val="24"/>
          <w:szCs w:val="24"/>
          <w:lang w:val="en-US" w:eastAsia="en-US"/>
        </w:rPr>
        <w:drawing>
          <wp:inline distT="114300" distB="114300" distL="114300" distR="114300" wp14:anchorId="6209367A" wp14:editId="167BD1EC">
            <wp:extent cx="5414963" cy="2771294"/>
            <wp:effectExtent l="0" t="0" r="0" b="0"/>
            <wp:docPr id="1" name="image03.gif"/>
            <wp:cNvGraphicFramePr/>
            <a:graphic xmlns:a="http://schemas.openxmlformats.org/drawingml/2006/main">
              <a:graphicData uri="http://schemas.openxmlformats.org/drawingml/2006/picture">
                <pic:pic xmlns:pic="http://schemas.openxmlformats.org/drawingml/2006/picture">
                  <pic:nvPicPr>
                    <pic:cNvPr id="0" name="image03.gif"/>
                    <pic:cNvPicPr preferRelativeResize="0"/>
                  </pic:nvPicPr>
                  <pic:blipFill>
                    <a:blip r:embed="rId9"/>
                    <a:srcRect/>
                    <a:stretch>
                      <a:fillRect/>
                    </a:stretch>
                  </pic:blipFill>
                  <pic:spPr>
                    <a:xfrm>
                      <a:off x="0" y="0"/>
                      <a:ext cx="5414963" cy="2771294"/>
                    </a:xfrm>
                    <a:prstGeom prst="rect">
                      <a:avLst/>
                    </a:prstGeom>
                    <a:ln/>
                  </pic:spPr>
                </pic:pic>
              </a:graphicData>
            </a:graphic>
          </wp:inline>
        </w:drawing>
      </w:r>
      <w:r w:rsidR="00DA5337" w:rsidRPr="00226D53">
        <w:rPr>
          <w:sz w:val="24"/>
          <w:szCs w:val="24"/>
        </w:rPr>
        <w:t xml:space="preserve"> </w:t>
      </w:r>
    </w:p>
    <w:p w14:paraId="6E5E255C" w14:textId="77777777" w:rsidR="003008FF" w:rsidRPr="00226D53" w:rsidRDefault="00DA5337" w:rsidP="00035853">
      <w:pPr>
        <w:jc w:val="both"/>
        <w:rPr>
          <w:sz w:val="24"/>
          <w:szCs w:val="24"/>
        </w:rPr>
      </w:pPr>
      <w:r w:rsidRPr="00226D53">
        <w:rPr>
          <w:b/>
          <w:sz w:val="24"/>
          <w:szCs w:val="24"/>
        </w:rPr>
        <w:t>Figure 1:</w:t>
      </w:r>
      <w:r w:rsidRPr="00226D53">
        <w:rPr>
          <w:sz w:val="24"/>
          <w:szCs w:val="24"/>
        </w:rPr>
        <w:t xml:space="preserve"> Simplified diagram of an </w:t>
      </w:r>
      <w:r w:rsidR="00226D53">
        <w:rPr>
          <w:sz w:val="24"/>
          <w:szCs w:val="24"/>
        </w:rPr>
        <w:t>atomic absorption s</w:t>
      </w:r>
      <w:r w:rsidRPr="00226D53">
        <w:rPr>
          <w:sz w:val="24"/>
          <w:szCs w:val="24"/>
        </w:rPr>
        <w:t>pectrometer (NSW HSC Online, n.d.).</w:t>
      </w:r>
    </w:p>
    <w:p w14:paraId="2CCC39BA" w14:textId="710C8EDF" w:rsidR="003008FF" w:rsidRDefault="00035853" w:rsidP="00226D53">
      <w:pPr>
        <w:spacing w:line="480" w:lineRule="auto"/>
        <w:jc w:val="both"/>
        <w:rPr>
          <w:sz w:val="24"/>
          <w:szCs w:val="24"/>
        </w:rPr>
      </w:pPr>
      <w:r>
        <w:rPr>
          <w:b/>
          <w:noProof/>
          <w:sz w:val="28"/>
          <w:szCs w:val="28"/>
          <w:lang w:val="en-US" w:eastAsia="en-US"/>
        </w:rPr>
        <w:lastRenderedPageBreak/>
        <mc:AlternateContent>
          <mc:Choice Requires="wps">
            <w:drawing>
              <wp:anchor distT="0" distB="0" distL="114300" distR="114300" simplePos="0" relativeHeight="251691008" behindDoc="0" locked="0" layoutInCell="1" allowOverlap="1" wp14:anchorId="128D984F" wp14:editId="769AE538">
                <wp:simplePos x="0" y="0"/>
                <wp:positionH relativeFrom="column">
                  <wp:posOffset>5829300</wp:posOffset>
                </wp:positionH>
                <wp:positionV relativeFrom="paragraph">
                  <wp:posOffset>-33655</wp:posOffset>
                </wp:positionV>
                <wp:extent cx="240030" cy="8402320"/>
                <wp:effectExtent l="0" t="0" r="13970" b="30480"/>
                <wp:wrapThrough wrapText="bothSides">
                  <wp:wrapPolygon edited="0">
                    <wp:start x="0" y="0"/>
                    <wp:lineTo x="0" y="21613"/>
                    <wp:lineTo x="16000" y="21613"/>
                    <wp:lineTo x="20571" y="10904"/>
                    <wp:lineTo x="20571" y="10774"/>
                    <wp:lineTo x="16000" y="0"/>
                    <wp:lineTo x="0" y="0"/>
                  </wp:wrapPolygon>
                </wp:wrapThrough>
                <wp:docPr id="20" name="Right Brace 20"/>
                <wp:cNvGraphicFramePr/>
                <a:graphic xmlns:a="http://schemas.openxmlformats.org/drawingml/2006/main">
                  <a:graphicData uri="http://schemas.microsoft.com/office/word/2010/wordprocessingShape">
                    <wps:wsp>
                      <wps:cNvSpPr/>
                      <wps:spPr>
                        <a:xfrm>
                          <a:off x="0" y="0"/>
                          <a:ext cx="240030" cy="840232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20" o:spid="_x0000_s1026" type="#_x0000_t88" style="position:absolute;margin-left:459pt;margin-top:-2.6pt;width:18.9pt;height:66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3+yTWACAAAgBQAADgAAAGRycy9lMm9Eb2MueG1srFTfb9MwEH5H4n+w/M6SdgVGtXQqm4aQpm3a&#10;hvbsOXZjyfaZs9u0/PWcnbSbBhIC8ZL4fL+/+86nZ1tn2UZhNOAbPjmqOVNeQmv8quHfHi7fnXAW&#10;k/CtsOBVw3cq8rPF2zenfZirKXRgW4WMgvg470PDu5TCvKqi7JQT8QiC8qTUgE4kEnFVtSh6iu5s&#10;Na3rD1UP2AYEqWKk24tByRclvtZKphuto0rMNpxqS+WL5fuUv9XiVMxXKEJn5FiG+IcqnDCekh5C&#10;XYgk2BrNL6GckQgRdDqS4CrQ2khVeqBuJvWrbu47EVTphcCJ4QBT/H9h5fXmFplpGz4leLxwNKM7&#10;s+oS+4xCKka3BFEf4pws78MtjlKkY+53q9HlP3XCtgXW3QFWtU1M0uV0VtfHFF2S6mRWT4+HoNWz&#10;d8CYvihwLB8ajrmAkr9gKjZXMVFectgbkpBrGqoop7SzKhdi/Z3S1BDlnRTvQiV1bpFtBJFASKl8&#10;muauKF6xzm7aWHtwrP/sONpnV1Vo9jfOB4+SGXw6ODvjAX+XPW0nY8l6sN8jMPSdIXiCdkezRBhI&#10;HoO8NATnlYjpViCxmkZAm5pu6KMt9A2H8cRZB/jjd/fZnshGWs562pKGx+9rgYoz+9UTDT9NZrO8&#10;VkWYvf+YSYQvNU8vNX7tzoFmMKE3IchyzPbJ7o8awT3SQi9zVlIJLyl3w2XCvXCehu2lJ0Gq5bKY&#10;0SoFka78fZD7qWeiPGwfBYaRU4nYeA37jRLzV6QabPM8PCzXCbQpjHvGdcSb1rAQZ3wy8p6/lIvV&#10;88O2+AkAAP//AwBQSwMEFAAGAAgAAAAhAGuYa43fAAAACwEAAA8AAABkcnMvZG93bnJldi54bWxM&#10;j11Lw0AQRd8F/8Mygm/tJtFIGrMpIhQ/wIK1vm+yYxLcnQ3ZbRv/vdMnfRzu5c451Xp2VhxxCoMn&#10;BekyAYHUejNQp2D/sVkUIELUZLT1hAp+MMC6vryodGn8id7xuIud4BEKpVbQxziWUoa2R6fD0o9I&#10;nH35yenI59RJM+kTjzsrsyS5k04PxB96PeJjj+337uAUmLfnl3Hfbl5Tou3nbbZtbPHUKHV9NT/c&#10;g4g4x78ynPEZHWpmavyBTBBWwSot2CUqWOQZCC6s8pxdGm7enCNZV/K/Q/0LAAD//wMAUEsBAi0A&#10;FAAGAAgAAAAhAOSZw8D7AAAA4QEAABMAAAAAAAAAAAAAAAAAAAAAAFtDb250ZW50X1R5cGVzXS54&#10;bWxQSwECLQAUAAYACAAAACEAI7Jq4dcAAACUAQAACwAAAAAAAAAAAAAAAAAsAQAAX3JlbHMvLnJl&#10;bHNQSwECLQAUAAYACAAAACEAE3+yTWACAAAgBQAADgAAAAAAAAAAAAAAAAAsAgAAZHJzL2Uyb0Rv&#10;Yy54bWxQSwECLQAUAAYACAAAACEAa5hrjd8AAAALAQAADwAAAAAAAAAAAAAAAAC4BAAAZHJzL2Rv&#10;d25yZXYueG1sUEsFBgAAAAAEAAQA8wAAAMQFAAAAAA==&#10;" adj="51" strokecolor="#bc4542 [3045]">
                <w10:wrap type="through"/>
              </v:shape>
            </w:pict>
          </mc:Fallback>
        </mc:AlternateContent>
      </w:r>
      <w:r w:rsidR="00226D53">
        <w:rPr>
          <w:sz w:val="24"/>
          <w:szCs w:val="24"/>
        </w:rPr>
        <w:t xml:space="preserve">The first section of the atomic absorption spectrometer contains a hollow cathode lamp and an atomiser. </w:t>
      </w:r>
      <w:r w:rsidR="00DA5337" w:rsidRPr="00226D53">
        <w:rPr>
          <w:sz w:val="24"/>
          <w:szCs w:val="24"/>
        </w:rPr>
        <w:t>The hollow cathode lamp contains the gaseous state of the element to be analysed or tested for presence in the unknown tested sample. The element in the hollow cathode lamp has electrical pulses run through it causing the lamp to emit light (Wikipedia, 2013).</w:t>
      </w:r>
      <w:r w:rsidR="00226D53">
        <w:rPr>
          <w:sz w:val="24"/>
          <w:szCs w:val="24"/>
        </w:rPr>
        <w:t xml:space="preserve"> The atomiser converts t</w:t>
      </w:r>
      <w:r w:rsidR="00DA5337" w:rsidRPr="00226D53">
        <w:rPr>
          <w:sz w:val="24"/>
          <w:szCs w:val="24"/>
        </w:rPr>
        <w:t xml:space="preserve">he unknown sample into an aerosol or </w:t>
      </w:r>
      <w:proofErr w:type="gramStart"/>
      <w:r w:rsidR="00DA5337" w:rsidRPr="00226D53">
        <w:rPr>
          <w:sz w:val="24"/>
          <w:szCs w:val="24"/>
        </w:rPr>
        <w:t xml:space="preserve">mist </w:t>
      </w:r>
      <w:r w:rsidR="00226D53">
        <w:rPr>
          <w:sz w:val="24"/>
          <w:szCs w:val="24"/>
        </w:rPr>
        <w:t>which</w:t>
      </w:r>
      <w:proofErr w:type="gramEnd"/>
      <w:r w:rsidR="00226D53">
        <w:rPr>
          <w:sz w:val="24"/>
          <w:szCs w:val="24"/>
        </w:rPr>
        <w:t xml:space="preserve"> is then</w:t>
      </w:r>
      <w:r w:rsidR="00DA5337" w:rsidRPr="00226D53">
        <w:rPr>
          <w:sz w:val="24"/>
          <w:szCs w:val="24"/>
        </w:rPr>
        <w:t xml:space="preserve"> sprayed into the flame (</w:t>
      </w:r>
      <w:proofErr w:type="spellStart"/>
      <w:r w:rsidR="00DA5337" w:rsidRPr="00226D53">
        <w:rPr>
          <w:sz w:val="24"/>
          <w:szCs w:val="24"/>
        </w:rPr>
        <w:t>Garces</w:t>
      </w:r>
      <w:proofErr w:type="spellEnd"/>
      <w:r w:rsidR="00DA5337" w:rsidRPr="00226D53">
        <w:rPr>
          <w:sz w:val="24"/>
          <w:szCs w:val="24"/>
        </w:rPr>
        <w:t>, n.d.).</w:t>
      </w:r>
    </w:p>
    <w:p w14:paraId="31CF5F6D" w14:textId="77777777" w:rsidR="00226D53" w:rsidRPr="00226D53" w:rsidRDefault="00226D53" w:rsidP="00226D53">
      <w:pPr>
        <w:spacing w:line="480" w:lineRule="auto"/>
        <w:jc w:val="both"/>
        <w:rPr>
          <w:sz w:val="24"/>
          <w:szCs w:val="24"/>
        </w:rPr>
      </w:pPr>
    </w:p>
    <w:p w14:paraId="7B8C9DAE" w14:textId="396AB03D" w:rsidR="003008FF" w:rsidRDefault="00035853" w:rsidP="00226D53">
      <w:pPr>
        <w:spacing w:line="480" w:lineRule="auto"/>
        <w:contextualSpacing/>
        <w:jc w:val="both"/>
        <w:rPr>
          <w:sz w:val="24"/>
          <w:szCs w:val="24"/>
        </w:rPr>
      </w:pPr>
      <w:r>
        <w:rPr>
          <w:noProof/>
          <w:sz w:val="24"/>
          <w:szCs w:val="24"/>
          <w:lang w:val="en-US" w:eastAsia="en-US"/>
        </w:rPr>
        <mc:AlternateContent>
          <mc:Choice Requires="wps">
            <w:drawing>
              <wp:anchor distT="0" distB="0" distL="114300" distR="114300" simplePos="0" relativeHeight="251693056" behindDoc="0" locked="0" layoutInCell="1" allowOverlap="1" wp14:anchorId="4C096517" wp14:editId="732C3B32">
                <wp:simplePos x="0" y="0"/>
                <wp:positionH relativeFrom="column">
                  <wp:posOffset>6066155</wp:posOffset>
                </wp:positionH>
                <wp:positionV relativeFrom="paragraph">
                  <wp:posOffset>821690</wp:posOffset>
                </wp:positionV>
                <wp:extent cx="1016000" cy="1823085"/>
                <wp:effectExtent l="0" t="0" r="0" b="5715"/>
                <wp:wrapSquare wrapText="bothSides"/>
                <wp:docPr id="21" name="Text Box 21"/>
                <wp:cNvGraphicFramePr/>
                <a:graphic xmlns:a="http://schemas.openxmlformats.org/drawingml/2006/main">
                  <a:graphicData uri="http://schemas.microsoft.com/office/word/2010/wordprocessingShape">
                    <wps:wsp>
                      <wps:cNvSpPr txBox="1"/>
                      <wps:spPr>
                        <a:xfrm>
                          <a:off x="0" y="0"/>
                          <a:ext cx="1016000" cy="18230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7DFCC36" w14:textId="15EE598E" w:rsidR="00CF6EC5" w:rsidRPr="00035853" w:rsidRDefault="00CF6EC5" w:rsidP="00035853">
                            <w:pPr>
                              <w:rPr>
                                <w:rFonts w:ascii="Arial Narrow" w:hAnsi="Arial Narrow"/>
                                <w:color w:val="FF0000"/>
                                <w:sz w:val="20"/>
                              </w:rPr>
                            </w:pPr>
                            <w:r>
                              <w:rPr>
                                <w:rFonts w:ascii="Arial Narrow" w:hAnsi="Arial Narrow"/>
                                <w:color w:val="FF0000"/>
                                <w:sz w:val="20"/>
                              </w:rPr>
                              <w:t>Discusses each of the parts of the machine one at a time. Uses in-text referencing correctly.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5" type="#_x0000_t202" style="position:absolute;left:0;text-align:left;margin-left:477.65pt;margin-top:64.7pt;width:80pt;height:143.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16h6dMCAAAaBgAADgAAAGRycy9lMm9Eb2MueG1srFTdT9swEH+ftP/B8ntJ0qVQIlIUijpNQoAG&#10;E8+uY7fR/DXbbdNN+993dpJS2B7GtJfEvi/f/X53d3HZSoG2zLpGqxJnJylGTFFdN2pV4i+Pi9EU&#10;I+eJqonQipV4zxy+nL1/d7EzBRvrtRY1swiCKFfsTInX3psiSRxdM0nciTZMgZJrK4mHq10ltSU7&#10;iC5FMk7T02SnbW2spsw5kF53SjyL8Tln1N9x7phHosSQm49fG7/L8E1mF6RYWWLWDe3TIP+QhSSN&#10;gkcPoa6JJ2hjm99CyYZa7TT3J1TLRHPeUBZrgGqy9FU1D2tiWKwFwHHmAJP7f2Hp7fbeoqYu8TjD&#10;SBEJHD2y1qMr3SIQAT474wowezBg6FuQA8+D3IEwlN1yK8MfCkKgB6T3B3RDNBqc0uw0TUFFQZdN&#10;xx/S6STESZ7djXX+I9MShUOJLdAXUSXbG+c708EkvKb0ohEiUijUCwHE7CQs9kDnTQpIBY7BMiQV&#10;+fkxn5yNq7PJ+ei0mmSjPEuno6pKx6PrRZVWab6Yn+dXPyELSbK82EGnGOizABEgsRBk1bMS1H9H&#10;iyT0RRNnWRLbp6sPAkdIhlSTAH8Hczz5vWChAKE+Mw7ERbSDII4MmwuLtgSanVDKlI9ERTDAOlhx&#10;AOwtjr19hCxC+RbnDvzhZa38wVk2SttI7au0669DyryzBzCO6g5H3y7b2LHToQuXut5Dc1rdjbcz&#10;dNFAA90Q5++JhXmGpoMd5e/gw4XelVj3J4zW2n7/kzzYA5+gxSiwXmL3bUMsw0h8UjCA51meh4US&#10;Lzn0EFzssWZ5rFEbOdfACswYZBePwd6L4citlk+wyqrwKqiIovB2iam3w2Xuu70Fy5CyqopmsEQM&#10;8TfqwdAQPNAUBuSxfSLW9FPkoZVu9bBLSPFqmDrb4Kl0tfGaN3HSAtIdrj0DsIBiY/bLMmy443u0&#10;el7ps18AAAD//wMAUEsDBBQABgAIAAAAIQCbQ2qS4AAAAAwBAAAPAAAAZHJzL2Rvd25yZXYueG1s&#10;TI/BTsMwDIbvSLxDZCQuiKUda2Fl6YSQJqEJDgwewG28plrjVE3WlbcnPcHR/j/9/rzZTrYTIw2+&#10;dawgXSQgiGunW24UfH/t7p9A+ICssXNMCn7Iw7a8vtpgod2FP2k8hEbEEvYFKjAh9IWUvjZk0S9c&#10;TxyzoxsshjgOjdQDXmK57eQySXJpseV4wWBPr4bq0+FsFdyZPvl4P75VO53X5rT3+GjHvVK3N9PL&#10;M4hAU/iDYdaP6lBGp8qdWXvRKVhn2UNEY7Bcr0DMRJrOq0rBKs0zkOVG/n+i/AUAAP//AwBQSwEC&#10;LQAUAAYACAAAACEA5JnDwPsAAADhAQAAEwAAAAAAAAAAAAAAAAAAAAAAW0NvbnRlbnRfVHlwZXNd&#10;LnhtbFBLAQItABQABgAIAAAAIQAjsmrh1wAAAJQBAAALAAAAAAAAAAAAAAAAACwBAABfcmVscy8u&#10;cmVsc1BLAQItABQABgAIAAAAIQCXXqHp0wIAABoGAAAOAAAAAAAAAAAAAAAAACwCAABkcnMvZTJv&#10;RG9jLnhtbFBLAQItABQABgAIAAAAIQCbQ2qS4AAAAAwBAAAPAAAAAAAAAAAAAAAAACsFAABkcnMv&#10;ZG93bnJldi54bWxQSwUGAAAAAAQABADzAAAAOAYAAAAA&#10;" filled="f" stroked="f">
                <v:textbox>
                  <w:txbxContent>
                    <w:p w14:paraId="67DFCC36" w14:textId="15EE598E" w:rsidR="00CF6EC5" w:rsidRPr="00035853" w:rsidRDefault="00CF6EC5" w:rsidP="00035853">
                      <w:pPr>
                        <w:rPr>
                          <w:rFonts w:ascii="Arial Narrow" w:hAnsi="Arial Narrow"/>
                          <w:color w:val="FF0000"/>
                          <w:sz w:val="20"/>
                        </w:rPr>
                      </w:pPr>
                      <w:r>
                        <w:rPr>
                          <w:rFonts w:ascii="Arial Narrow" w:hAnsi="Arial Narrow"/>
                          <w:color w:val="FF0000"/>
                          <w:sz w:val="20"/>
                        </w:rPr>
                        <w:t>Discusses each of the parts of the machine one at a time. Uses in-text referencing correctly.</w:t>
                      </w:r>
                    </w:p>
                  </w:txbxContent>
                </v:textbox>
                <w10:wrap type="square"/>
              </v:shape>
            </w:pict>
          </mc:Fallback>
        </mc:AlternateContent>
      </w:r>
      <w:r w:rsidR="00DA5337" w:rsidRPr="00226D53">
        <w:rPr>
          <w:sz w:val="24"/>
          <w:szCs w:val="24"/>
        </w:rPr>
        <w:t xml:space="preserve">If the </w:t>
      </w:r>
      <w:r w:rsidR="00226D53">
        <w:rPr>
          <w:sz w:val="24"/>
          <w:szCs w:val="24"/>
        </w:rPr>
        <w:t>chosen element</w:t>
      </w:r>
      <w:r w:rsidR="00DA5337" w:rsidRPr="00226D53">
        <w:rPr>
          <w:sz w:val="24"/>
          <w:szCs w:val="24"/>
        </w:rPr>
        <w:t xml:space="preserve"> is pres</w:t>
      </w:r>
      <w:r w:rsidR="00226D53">
        <w:rPr>
          <w:sz w:val="24"/>
          <w:szCs w:val="24"/>
        </w:rPr>
        <w:t>ent in the unknown sample then</w:t>
      </w:r>
      <w:r w:rsidR="00DA5337" w:rsidRPr="00226D53">
        <w:rPr>
          <w:sz w:val="24"/>
          <w:szCs w:val="24"/>
        </w:rPr>
        <w:t xml:space="preserve"> the unknown sample will absorb the light emitted by the </w:t>
      </w:r>
      <w:r w:rsidR="00226D53">
        <w:rPr>
          <w:sz w:val="24"/>
          <w:szCs w:val="24"/>
        </w:rPr>
        <w:t xml:space="preserve">hollow </w:t>
      </w:r>
      <w:r w:rsidR="00DA5337" w:rsidRPr="00226D53">
        <w:rPr>
          <w:sz w:val="24"/>
          <w:szCs w:val="24"/>
        </w:rPr>
        <w:t>cathode lamp</w:t>
      </w:r>
      <w:r w:rsidR="00226D53">
        <w:rPr>
          <w:sz w:val="24"/>
          <w:szCs w:val="24"/>
        </w:rPr>
        <w:t>. The reason why</w:t>
      </w:r>
      <w:r w:rsidR="00DA5337" w:rsidRPr="00226D53">
        <w:rPr>
          <w:sz w:val="24"/>
          <w:szCs w:val="24"/>
        </w:rPr>
        <w:t xml:space="preserve"> the</w:t>
      </w:r>
      <w:r w:rsidR="00226D53">
        <w:rPr>
          <w:sz w:val="24"/>
          <w:szCs w:val="24"/>
        </w:rPr>
        <w:t xml:space="preserve"> wavelengths of</w:t>
      </w:r>
      <w:r w:rsidR="00DA5337" w:rsidRPr="00226D53">
        <w:rPr>
          <w:sz w:val="24"/>
          <w:szCs w:val="24"/>
        </w:rPr>
        <w:t xml:space="preserve"> light emitted by the </w:t>
      </w:r>
      <w:r w:rsidR="00226D53">
        <w:rPr>
          <w:sz w:val="24"/>
          <w:szCs w:val="24"/>
        </w:rPr>
        <w:t xml:space="preserve">element in the hollow cathode lamp are </w:t>
      </w:r>
      <w:r w:rsidR="00DA5337" w:rsidRPr="00226D53">
        <w:rPr>
          <w:sz w:val="24"/>
          <w:szCs w:val="24"/>
        </w:rPr>
        <w:t xml:space="preserve">absorbed by the ground state atoms of the unknown sample </w:t>
      </w:r>
      <w:r w:rsidR="00226D53">
        <w:rPr>
          <w:sz w:val="24"/>
          <w:szCs w:val="24"/>
        </w:rPr>
        <w:t xml:space="preserve">is </w:t>
      </w:r>
      <w:r w:rsidR="00DA5337" w:rsidRPr="00226D53">
        <w:rPr>
          <w:sz w:val="24"/>
          <w:szCs w:val="24"/>
        </w:rPr>
        <w:t xml:space="preserve">because the electrons are on the same energy levels. The more light is absorbed, the higher the concentration of the element will be in the unknown sample (Smith, Davis, Disney, Hayes &amp; </w:t>
      </w:r>
      <w:proofErr w:type="spellStart"/>
      <w:r w:rsidR="00DA5337" w:rsidRPr="00226D53">
        <w:rPr>
          <w:sz w:val="24"/>
          <w:szCs w:val="24"/>
        </w:rPr>
        <w:t>Whan</w:t>
      </w:r>
      <w:proofErr w:type="spellEnd"/>
      <w:r w:rsidR="00DA5337" w:rsidRPr="00226D53">
        <w:rPr>
          <w:sz w:val="24"/>
          <w:szCs w:val="24"/>
        </w:rPr>
        <w:t xml:space="preserve"> 2014).</w:t>
      </w:r>
    </w:p>
    <w:p w14:paraId="5C8A082E" w14:textId="77777777" w:rsidR="00226D53" w:rsidRPr="00226D53" w:rsidRDefault="00226D53" w:rsidP="00226D53">
      <w:pPr>
        <w:spacing w:line="480" w:lineRule="auto"/>
        <w:contextualSpacing/>
        <w:jc w:val="both"/>
        <w:rPr>
          <w:sz w:val="24"/>
          <w:szCs w:val="24"/>
        </w:rPr>
      </w:pPr>
    </w:p>
    <w:p w14:paraId="3668C32C" w14:textId="7765B215" w:rsidR="003008FF" w:rsidRPr="00226D53" w:rsidRDefault="00226D53" w:rsidP="00226D53">
      <w:pPr>
        <w:spacing w:line="480" w:lineRule="auto"/>
        <w:contextualSpacing/>
        <w:jc w:val="both"/>
        <w:rPr>
          <w:sz w:val="24"/>
          <w:szCs w:val="24"/>
        </w:rPr>
      </w:pPr>
      <w:r>
        <w:rPr>
          <w:sz w:val="24"/>
          <w:szCs w:val="24"/>
        </w:rPr>
        <w:t xml:space="preserve">The </w:t>
      </w:r>
      <w:proofErr w:type="gramStart"/>
      <w:r>
        <w:rPr>
          <w:sz w:val="24"/>
          <w:szCs w:val="24"/>
        </w:rPr>
        <w:t>light which passes through the flame unabsorbed</w:t>
      </w:r>
      <w:proofErr w:type="gramEnd"/>
      <w:r>
        <w:rPr>
          <w:sz w:val="24"/>
          <w:szCs w:val="24"/>
        </w:rPr>
        <w:t xml:space="preserve"> is </w:t>
      </w:r>
      <w:r w:rsidR="00DA5337" w:rsidRPr="00226D53">
        <w:rPr>
          <w:sz w:val="24"/>
          <w:szCs w:val="24"/>
        </w:rPr>
        <w:t xml:space="preserve">then received by the </w:t>
      </w:r>
      <w:proofErr w:type="spellStart"/>
      <w:r w:rsidR="00DA5337" w:rsidRPr="00226D53">
        <w:rPr>
          <w:sz w:val="24"/>
          <w:szCs w:val="24"/>
        </w:rPr>
        <w:t>monochromator</w:t>
      </w:r>
      <w:proofErr w:type="spellEnd"/>
      <w:r w:rsidR="00DA5337" w:rsidRPr="00226D53">
        <w:rPr>
          <w:sz w:val="24"/>
          <w:szCs w:val="24"/>
        </w:rPr>
        <w:t xml:space="preserve"> or a prism and filters out a specific wavelength of light. </w:t>
      </w:r>
      <w:r>
        <w:rPr>
          <w:sz w:val="24"/>
          <w:szCs w:val="24"/>
        </w:rPr>
        <w:t xml:space="preserve">Samples containing more of the chosen element will have less light at that particular wavelength than a blank sample. </w:t>
      </w:r>
      <w:proofErr w:type="gramStart"/>
      <w:r w:rsidR="00DA5337" w:rsidRPr="00226D53">
        <w:rPr>
          <w:sz w:val="24"/>
          <w:szCs w:val="24"/>
        </w:rPr>
        <w:t>(</w:t>
      </w:r>
      <w:proofErr w:type="spellStart"/>
      <w:r w:rsidR="00DA5337" w:rsidRPr="00226D53">
        <w:rPr>
          <w:sz w:val="24"/>
          <w:szCs w:val="24"/>
        </w:rPr>
        <w:t>Zbigniew</w:t>
      </w:r>
      <w:proofErr w:type="spellEnd"/>
      <w:r w:rsidR="00DA5337" w:rsidRPr="00226D53">
        <w:rPr>
          <w:sz w:val="24"/>
          <w:szCs w:val="24"/>
        </w:rPr>
        <w:t>, n.d.).</w:t>
      </w:r>
      <w:proofErr w:type="gramEnd"/>
      <w:r>
        <w:rPr>
          <w:sz w:val="24"/>
          <w:szCs w:val="24"/>
        </w:rPr>
        <w:t xml:space="preserve"> </w:t>
      </w:r>
      <w:r w:rsidR="00DA5337" w:rsidRPr="00226D53">
        <w:rPr>
          <w:sz w:val="24"/>
          <w:szCs w:val="24"/>
        </w:rPr>
        <w:t xml:space="preserve">After the light has been through the </w:t>
      </w:r>
      <w:proofErr w:type="spellStart"/>
      <w:r w:rsidR="00DA5337" w:rsidRPr="00226D53">
        <w:rPr>
          <w:sz w:val="24"/>
          <w:szCs w:val="24"/>
        </w:rPr>
        <w:t>monochromator</w:t>
      </w:r>
      <w:proofErr w:type="spellEnd"/>
      <w:r w:rsidR="00DA5337" w:rsidRPr="00226D53">
        <w:rPr>
          <w:sz w:val="24"/>
          <w:szCs w:val="24"/>
        </w:rPr>
        <w:t xml:space="preserve"> or is filtered out by a prism, the light is then picked up by the photomultiplier (a light-sensitive device) and has its current amplified by up to 100 million times (Wikipedia, 2015).</w:t>
      </w:r>
      <w:r>
        <w:rPr>
          <w:sz w:val="24"/>
          <w:szCs w:val="24"/>
        </w:rPr>
        <w:t xml:space="preserve"> </w:t>
      </w:r>
      <w:r w:rsidR="00DA5337" w:rsidRPr="00226D53">
        <w:rPr>
          <w:sz w:val="24"/>
          <w:szCs w:val="24"/>
        </w:rPr>
        <w:t>The current amplified by the photomultiplier is then receive</w:t>
      </w:r>
      <w:r w:rsidR="00035853">
        <w:rPr>
          <w:sz w:val="24"/>
          <w:szCs w:val="24"/>
        </w:rPr>
        <w:t>d by the last component of the atomic absorption s</w:t>
      </w:r>
      <w:r w:rsidR="00DA5337" w:rsidRPr="00226D53">
        <w:rPr>
          <w:sz w:val="24"/>
          <w:szCs w:val="24"/>
        </w:rPr>
        <w:t>pectrometer, the output display</w:t>
      </w:r>
      <w:r>
        <w:rPr>
          <w:sz w:val="24"/>
          <w:szCs w:val="24"/>
        </w:rPr>
        <w:t xml:space="preserve"> or readout. </w:t>
      </w:r>
    </w:p>
    <w:p w14:paraId="6C144F7D" w14:textId="51672B29" w:rsidR="003008FF" w:rsidRDefault="00035853" w:rsidP="00226D53">
      <w:pPr>
        <w:spacing w:line="480" w:lineRule="auto"/>
        <w:jc w:val="both"/>
        <w:rPr>
          <w:sz w:val="24"/>
          <w:szCs w:val="24"/>
        </w:rPr>
      </w:pPr>
      <w:r>
        <w:rPr>
          <w:b/>
          <w:noProof/>
          <w:sz w:val="28"/>
          <w:szCs w:val="28"/>
          <w:lang w:val="en-US" w:eastAsia="en-US"/>
        </w:rPr>
        <w:lastRenderedPageBreak/>
        <mc:AlternateContent>
          <mc:Choice Requires="wps">
            <w:drawing>
              <wp:anchor distT="0" distB="0" distL="114300" distR="114300" simplePos="0" relativeHeight="251695104" behindDoc="0" locked="0" layoutInCell="1" allowOverlap="1" wp14:anchorId="7169D4C9" wp14:editId="7EF3319F">
                <wp:simplePos x="0" y="0"/>
                <wp:positionH relativeFrom="column">
                  <wp:posOffset>5807075</wp:posOffset>
                </wp:positionH>
                <wp:positionV relativeFrom="paragraph">
                  <wp:posOffset>15875</wp:posOffset>
                </wp:positionV>
                <wp:extent cx="240030" cy="8402320"/>
                <wp:effectExtent l="0" t="0" r="13970" b="30480"/>
                <wp:wrapThrough wrapText="bothSides">
                  <wp:wrapPolygon edited="0">
                    <wp:start x="0" y="0"/>
                    <wp:lineTo x="0" y="21613"/>
                    <wp:lineTo x="16000" y="21613"/>
                    <wp:lineTo x="20571" y="10904"/>
                    <wp:lineTo x="20571" y="10774"/>
                    <wp:lineTo x="16000" y="0"/>
                    <wp:lineTo x="0" y="0"/>
                  </wp:wrapPolygon>
                </wp:wrapThrough>
                <wp:docPr id="22" name="Right Brace 22"/>
                <wp:cNvGraphicFramePr/>
                <a:graphic xmlns:a="http://schemas.openxmlformats.org/drawingml/2006/main">
                  <a:graphicData uri="http://schemas.microsoft.com/office/word/2010/wordprocessingShape">
                    <wps:wsp>
                      <wps:cNvSpPr/>
                      <wps:spPr>
                        <a:xfrm>
                          <a:off x="0" y="0"/>
                          <a:ext cx="240030" cy="840232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22" o:spid="_x0000_s1026" type="#_x0000_t88" style="position:absolute;margin-left:457.25pt;margin-top:1.25pt;width:18.9pt;height:66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ONw2MCAAAgBQAADgAAAGRycy9lMm9Eb2MueG1srFTfT9swEH6ftP/B8vtIGroNKlLUgZgmIaiA&#10;iWfj2I2l2Oed3abdX7+zkxbEkKZNe0l8vt/ffeez863t2EZhMOBqPjkqOVNOQmPcqubfH64+nHAW&#10;onCN6MCpmu9U4Ofz9+/Oej9TFbTQNQoZBXFh1vuatzH6WVEE2SorwhF45UipAa2IJOKqaFD0FN12&#10;RVWWn4oesPEIUoVAt5eDks9zfK2VjLdaBxVZV3OqLeYv5u9T+hbzMzFbofCtkWMZ4h+qsMI4SnoI&#10;dSmiYGs0v4WyRiIE0PFIgi1AayNV7oG6mZSvurlvhVe5FwIn+ANM4f+FlTebJTLT1LyqOHPC0ozu&#10;zKqN7AsKqRjdEkS9DzOyvPdLHKVAx9TvVqNNf+qEbTOsuwOsahuZpMtqWpbHBL4k1cm0rI6rjHvx&#10;7O0xxK8KLEuHmmMqIOfPmIrNdYiUlxz2hiSkmoYq8inuOpUK6dyd0tQQ5Z1k70wlddEh2wgigZBS&#10;uZi7onjZOrlp03UHx/LPjqN9clWZZn/jfPDImcHFg7M1DvCt7HE7SYOgkvVgv0dg6DtB8ATNjmaJ&#10;MJA8eHllCM5rEeJSILGaRkCbGm/pozvoaw7jibMW8Odb98meyEZaznrakpqHH2uBirPumyMank6m&#10;07RWWZh+/EyTZfhS8/RS49b2AmgGE3oTvMzHZB+7/VEj2Eda6EXKSirhJOWuuYy4Fy7isL30JEi1&#10;WGQzWiUv4rW793I/9USUh+2jQD9yKhIbb2C/UWL2ilSDbZqHg8U6gjaZcc+4jnjTGuYpjE9G2vOX&#10;crZ6ftjmvwAAAP//AwBQSwMEFAAGAAgAAAAhAKgDsXDgAAAACgEAAA8AAABkcnMvZG93bnJldi54&#10;bWxMj8FKw0AQhu+C77CM4M1ukjbaxmyKCEUtWLDW+yY7JsHd2ZDdtvHtHU96Gob/459vyvXkrDjh&#10;GHpPCtJZAgKp8aanVsHhfXOzBBGiJqOtJ1TwjQHW1eVFqQvjz/SGp31sBZdQKLSCLsahkDI0HTod&#10;Zn5A4uzTj05HXsdWmlGfudxZmSXJrXS6J77Q6QEfO2y+9kenwLw+vwyHZrNNiXYfi2xX2+VTrdT1&#10;1fRwDyLiFP9g+NVndajYqfZHMkFYBat0kTOqIOPB+SrP5iBqBudZfgeyKuX/F6ofAAAA//8DAFBL&#10;AQItABQABgAIAAAAIQDkmcPA+wAAAOEBAAATAAAAAAAAAAAAAAAAAAAAAABbQ29udGVudF9UeXBl&#10;c10ueG1sUEsBAi0AFAAGAAgAAAAhACOyauHXAAAAlAEAAAsAAAAAAAAAAAAAAAAALAEAAF9yZWxz&#10;Ly5yZWxzUEsBAi0AFAAGAAgAAAAhAM4DjcNjAgAAIAUAAA4AAAAAAAAAAAAAAAAALAIAAGRycy9l&#10;Mm9Eb2MueG1sUEsBAi0AFAAGAAgAAAAhAKgDsXDgAAAACgEAAA8AAAAAAAAAAAAAAAAAuwQAAGRy&#10;cy9kb3ducmV2LnhtbFBLBQYAAAAABAAEAPMAAADIBQAAAAA=&#10;" adj="51" strokecolor="#bc4542 [3045]">
                <w10:wrap type="through"/>
              </v:shape>
            </w:pict>
          </mc:Fallback>
        </mc:AlternateContent>
      </w:r>
      <w:r w:rsidR="00DA5337" w:rsidRPr="00226D53">
        <w:rPr>
          <w:sz w:val="24"/>
          <w:szCs w:val="24"/>
        </w:rPr>
        <w:t xml:space="preserve">Calibration graphs resulting from experiments performed via AAS can tell the wavelengths of light absorbed in the test and the concentration of how much light was </w:t>
      </w:r>
      <w:r w:rsidR="00226D53">
        <w:rPr>
          <w:sz w:val="24"/>
          <w:szCs w:val="24"/>
        </w:rPr>
        <w:t xml:space="preserve">received by the detector. In </w:t>
      </w:r>
      <w:r w:rsidR="00DA5337" w:rsidRPr="00226D53">
        <w:rPr>
          <w:sz w:val="24"/>
          <w:szCs w:val="24"/>
        </w:rPr>
        <w:t>order to find the specific concentration of a trace element in an unknown sample the scientists would need to cross-reference with known data about wavelengths absorbed by that particular element and they can then draw a line from the corresponding absorbance to the drawn calibration graph produced by the experiment to find the concentration of the trace element in ppm (parts per million).</w:t>
      </w:r>
      <w:r w:rsidR="00226D53">
        <w:rPr>
          <w:sz w:val="24"/>
          <w:szCs w:val="24"/>
        </w:rPr>
        <w:t xml:space="preserve"> An example of a typical calibration curve is shown in </w:t>
      </w:r>
      <w:r w:rsidR="00226D53">
        <w:rPr>
          <w:b/>
          <w:sz w:val="24"/>
          <w:szCs w:val="24"/>
        </w:rPr>
        <w:t>Figure 2</w:t>
      </w:r>
      <w:r w:rsidR="00226D53">
        <w:rPr>
          <w:sz w:val="24"/>
          <w:szCs w:val="24"/>
        </w:rPr>
        <w:t>.</w:t>
      </w:r>
    </w:p>
    <w:p w14:paraId="623A6CD0" w14:textId="77777777" w:rsidR="00226D53" w:rsidRPr="00226D53" w:rsidRDefault="00226D53" w:rsidP="00226D53">
      <w:pPr>
        <w:spacing w:line="480" w:lineRule="auto"/>
        <w:jc w:val="both"/>
        <w:rPr>
          <w:sz w:val="24"/>
          <w:szCs w:val="24"/>
        </w:rPr>
      </w:pPr>
    </w:p>
    <w:p w14:paraId="766D51E2" w14:textId="7DEFA227" w:rsidR="003008FF" w:rsidRPr="00226D53" w:rsidRDefault="00035853"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697152" behindDoc="0" locked="0" layoutInCell="1" allowOverlap="1" wp14:anchorId="1CF21711" wp14:editId="6DE0B885">
                <wp:simplePos x="0" y="0"/>
                <wp:positionH relativeFrom="column">
                  <wp:posOffset>6078220</wp:posOffset>
                </wp:positionH>
                <wp:positionV relativeFrom="paragraph">
                  <wp:posOffset>151130</wp:posOffset>
                </wp:positionV>
                <wp:extent cx="1045845" cy="1823085"/>
                <wp:effectExtent l="0" t="0" r="0" b="5715"/>
                <wp:wrapSquare wrapText="bothSides"/>
                <wp:docPr id="23" name="Text Box 23"/>
                <wp:cNvGraphicFramePr/>
                <a:graphic xmlns:a="http://schemas.openxmlformats.org/drawingml/2006/main">
                  <a:graphicData uri="http://schemas.microsoft.com/office/word/2010/wordprocessingShape">
                    <wps:wsp>
                      <wps:cNvSpPr txBox="1"/>
                      <wps:spPr>
                        <a:xfrm>
                          <a:off x="0" y="0"/>
                          <a:ext cx="1045845" cy="18230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0FA79E" w14:textId="1A027516" w:rsidR="00CF6EC5" w:rsidRPr="00035853" w:rsidRDefault="00CF6EC5" w:rsidP="00035853">
                            <w:pPr>
                              <w:rPr>
                                <w:rFonts w:ascii="Arial Narrow" w:hAnsi="Arial Narrow"/>
                                <w:color w:val="FF0000"/>
                                <w:sz w:val="20"/>
                              </w:rPr>
                            </w:pPr>
                            <w:r>
                              <w:rPr>
                                <w:rFonts w:ascii="Arial Narrow" w:hAnsi="Arial Narrow"/>
                                <w:color w:val="FF0000"/>
                                <w:sz w:val="20"/>
                              </w:rPr>
                              <w:t xml:space="preserve">Explains how the results are used to form calibration graphs. Includes a calibration graph for a heavy metal (which was the topic of the paper).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36" type="#_x0000_t202" style="position:absolute;left:0;text-align:left;margin-left:478.6pt;margin-top:11.9pt;width:82.35pt;height:143.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b+1tQCAAAaBgAADgAAAGRycy9lMm9Eb2MueG1srFTdT9swEH+ftP/B8ntJUlJoI1IUijpNQoAG&#10;E8+uY7fR/DXbbdOh/e87O00pbA9j2kti35fvfr+7u7hspUAbZl2jVYmzkxQjpqiuG7Us8dfH+WCM&#10;kfNE1URoxUq8Yw5fTj9+uNiagg31SouaWQRBlCu2psQr702RJI6umCTuRBumQMm1lcTD1S6T2pIt&#10;RJciGabpWbLVtjZWU+YcSK87JZ7G+Jwz6u84d8wjUWLIzcevjd9F+CbTC1IsLTGrhu7TIP+QhSSN&#10;gkcPoa6JJ2htm99CyYZa7TT3J1TLRHPeUBZrgGqy9E01DytiWKwFwHHmAJP7f2Hp7ebeoqYu8fAU&#10;I0UkcPTIWo+udItABPhsjSvA7MGAoW9BDjz3cgfCUHbLrQx/KAiBHpDeHdAN0WhwSvPROB9hREGX&#10;jYen6XgU4iQv7sY6/4lpicKhxBboi6iSzY3znWlvEl5Tet4IESkU6pUAYnYSFnug8yYFpALHYBmS&#10;ivw8z0bnw+p8NBmcVaNskGfpeFBV6XBwPa/SKs3ns0l+9ROykCTLiy10ioE+CxABEnNBlntWgvrv&#10;aJGEvmriLEti+3T1QeAISZ9qEuDvYI4nvxMsFCDUF8aBuIh2EMSRYTNh0YZAsxNKmfKRqAgGWAcr&#10;DoC9x3FvHyGLUL7HuQO/f1krf3CWjdI2Uvsm7fpbnzLv7AGMo7rD0beLNnbspO/Cha530JxWd+Pt&#10;DJ030EA3xPl7YmGeoR9hR/k7+HChtyXW+xNGK21//Eke7IFP0GIUWC+x+74mlmEkPisYwEmW52Gh&#10;xEsOPQQXe6xZHGvUWs40sJLBNjQ0HoO9F/2RWy2fYJVV4VVQEUXh7RJTb/vLzHd7C5YhZVUVzWCJ&#10;GOJv1IOhIXigKQzIY/tErNlPkYdWutX9LiHFm2HqbIOn0tXaa97ESQtId7juGYAFFBtzvyzDhju+&#10;R6uXlT79BQAA//8DAFBLAwQUAAYACAAAACEAbkgw1uAAAAALAQAADwAAAGRycy9kb3ducmV2Lnht&#10;bEyP0UrDQBBF3wX/YRnBF7GbpNiamEkRoSDFPlj9gEl2mw3NzobsNo1/7/ZJH4c53HtuuZltLyY9&#10;+s4xQrpIQGhunOq4Rfj+2j4+g/CBWFHvWCP8aA+b6vampEK5C3/q6RBaEUPYF4RgQhgKKX1jtCW/&#10;cIPm+Du60VKI59hKNdIlhtteZkmykpY6jg2GBv1mdHM6nC3CgxmS/cfxvd6qVWNOO09rO+0Q7+/m&#10;1xcQQc/hD4arflSHKjrV7szKix4hf1pnEUXIlnHCFUizNAdRIyzTJAdZlfL/huoXAAD//wMAUEsB&#10;Ai0AFAAGAAgAAAAhAOSZw8D7AAAA4QEAABMAAAAAAAAAAAAAAAAAAAAAAFtDb250ZW50X1R5cGVz&#10;XS54bWxQSwECLQAUAAYACAAAACEAI7Jq4dcAAACUAQAACwAAAAAAAAAAAAAAAAAsAQAAX3JlbHMv&#10;LnJlbHNQSwECLQAUAAYACAAAACEAFcb+1tQCAAAaBgAADgAAAAAAAAAAAAAAAAAsAgAAZHJzL2Uy&#10;b0RvYy54bWxQSwECLQAUAAYACAAAACEAbkgw1uAAAAALAQAADwAAAAAAAAAAAAAAAAAsBQAAZHJz&#10;L2Rvd25yZXYueG1sUEsFBgAAAAAEAAQA8wAAADkGAAAAAA==&#10;" filled="f" stroked="f">
                <v:textbox>
                  <w:txbxContent>
                    <w:p w14:paraId="160FA79E" w14:textId="1A027516" w:rsidR="00CF6EC5" w:rsidRPr="00035853" w:rsidRDefault="00CF6EC5" w:rsidP="00035853">
                      <w:pPr>
                        <w:rPr>
                          <w:rFonts w:ascii="Arial Narrow" w:hAnsi="Arial Narrow"/>
                          <w:color w:val="FF0000"/>
                          <w:sz w:val="20"/>
                        </w:rPr>
                      </w:pPr>
                      <w:r>
                        <w:rPr>
                          <w:rFonts w:ascii="Arial Narrow" w:hAnsi="Arial Narrow"/>
                          <w:color w:val="FF0000"/>
                          <w:sz w:val="20"/>
                        </w:rPr>
                        <w:t xml:space="preserve">Explains how the results are used to form calibration graphs. Includes a calibration graph for a heavy metal (which was the topic of the paper). </w:t>
                      </w:r>
                    </w:p>
                  </w:txbxContent>
                </v:textbox>
                <w10:wrap type="square"/>
              </v:shape>
            </w:pict>
          </mc:Fallback>
        </mc:AlternateContent>
      </w:r>
      <w:r w:rsidR="00DA5337" w:rsidRPr="00226D53">
        <w:rPr>
          <w:noProof/>
          <w:sz w:val="24"/>
          <w:szCs w:val="24"/>
          <w:lang w:val="en-US" w:eastAsia="en-US"/>
        </w:rPr>
        <w:drawing>
          <wp:inline distT="114300" distB="114300" distL="114300" distR="114300" wp14:anchorId="2730F7EB" wp14:editId="1CA3BA28">
            <wp:extent cx="5664200" cy="4089400"/>
            <wp:effectExtent l="0" t="0" r="0" b="0"/>
            <wp:docPr id="3"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10"/>
                    <a:srcRect/>
                    <a:stretch>
                      <a:fillRect/>
                    </a:stretch>
                  </pic:blipFill>
                  <pic:spPr>
                    <a:xfrm>
                      <a:off x="0" y="0"/>
                      <a:ext cx="5664962" cy="4089950"/>
                    </a:xfrm>
                    <a:prstGeom prst="rect">
                      <a:avLst/>
                    </a:prstGeom>
                    <a:ln/>
                  </pic:spPr>
                </pic:pic>
              </a:graphicData>
            </a:graphic>
          </wp:inline>
        </w:drawing>
      </w:r>
    </w:p>
    <w:p w14:paraId="5AEB41A3" w14:textId="77777777" w:rsidR="003008FF" w:rsidRPr="00226D53" w:rsidRDefault="00DA5337" w:rsidP="00226D53">
      <w:pPr>
        <w:spacing w:line="480" w:lineRule="auto"/>
        <w:jc w:val="both"/>
        <w:rPr>
          <w:sz w:val="24"/>
          <w:szCs w:val="24"/>
        </w:rPr>
      </w:pPr>
      <w:r w:rsidRPr="00226D53">
        <w:rPr>
          <w:sz w:val="24"/>
          <w:szCs w:val="24"/>
        </w:rPr>
        <w:t xml:space="preserve"> </w:t>
      </w:r>
      <w:r w:rsidRPr="00226D53">
        <w:rPr>
          <w:b/>
          <w:sz w:val="24"/>
          <w:szCs w:val="24"/>
        </w:rPr>
        <w:t xml:space="preserve">Figure 2: </w:t>
      </w:r>
      <w:r w:rsidRPr="00226D53">
        <w:rPr>
          <w:sz w:val="24"/>
          <w:szCs w:val="24"/>
        </w:rPr>
        <w:t>Calibration curve of concentration of Cu</w:t>
      </w:r>
      <w:r w:rsidRPr="00226D53">
        <w:rPr>
          <w:sz w:val="24"/>
          <w:szCs w:val="24"/>
          <w:vertAlign w:val="superscript"/>
        </w:rPr>
        <w:t>2+</w:t>
      </w:r>
      <w:r w:rsidRPr="00226D53">
        <w:rPr>
          <w:sz w:val="24"/>
          <w:szCs w:val="24"/>
        </w:rPr>
        <w:t xml:space="preserve"> from CuSO</w:t>
      </w:r>
      <w:r w:rsidRPr="00226D53">
        <w:rPr>
          <w:sz w:val="24"/>
          <w:szCs w:val="24"/>
          <w:vertAlign w:val="subscript"/>
        </w:rPr>
        <w:t>4</w:t>
      </w:r>
      <w:r w:rsidRPr="00226D53">
        <w:rPr>
          <w:sz w:val="24"/>
          <w:szCs w:val="24"/>
        </w:rPr>
        <w:t xml:space="preserve"> (Note: No apparent variatio</w:t>
      </w:r>
      <w:r w:rsidR="00226D53">
        <w:rPr>
          <w:sz w:val="24"/>
          <w:szCs w:val="24"/>
        </w:rPr>
        <w:t>n of concentration is present) (</w:t>
      </w:r>
      <w:proofErr w:type="spellStart"/>
      <w:r w:rsidRPr="00226D53">
        <w:rPr>
          <w:sz w:val="24"/>
          <w:szCs w:val="24"/>
        </w:rPr>
        <w:t>Novy</w:t>
      </w:r>
      <w:proofErr w:type="spellEnd"/>
      <w:r w:rsidRPr="00226D53">
        <w:rPr>
          <w:sz w:val="24"/>
          <w:szCs w:val="24"/>
        </w:rPr>
        <w:t>, 2012</w:t>
      </w:r>
      <w:r w:rsidR="00226D53">
        <w:rPr>
          <w:sz w:val="24"/>
          <w:szCs w:val="24"/>
        </w:rPr>
        <w:t>)</w:t>
      </w:r>
      <w:r w:rsidRPr="00226D53">
        <w:rPr>
          <w:sz w:val="24"/>
          <w:szCs w:val="24"/>
        </w:rPr>
        <w:t>.</w:t>
      </w:r>
    </w:p>
    <w:p w14:paraId="0E41F1D8" w14:textId="77777777" w:rsidR="003008FF" w:rsidRPr="00226D53" w:rsidRDefault="003008FF" w:rsidP="00226D53">
      <w:pPr>
        <w:spacing w:line="480" w:lineRule="auto"/>
        <w:jc w:val="both"/>
        <w:rPr>
          <w:sz w:val="24"/>
          <w:szCs w:val="24"/>
        </w:rPr>
      </w:pPr>
    </w:p>
    <w:p w14:paraId="12E7A6F7" w14:textId="641BC271" w:rsidR="003008FF" w:rsidRPr="00226D53" w:rsidRDefault="00035853" w:rsidP="00226D53">
      <w:pPr>
        <w:spacing w:line="480" w:lineRule="auto"/>
        <w:jc w:val="both"/>
        <w:rPr>
          <w:sz w:val="28"/>
          <w:szCs w:val="28"/>
        </w:rPr>
      </w:pPr>
      <w:r>
        <w:rPr>
          <w:noProof/>
          <w:sz w:val="24"/>
          <w:szCs w:val="24"/>
          <w:lang w:val="en-US" w:eastAsia="en-US"/>
        </w:rPr>
        <w:lastRenderedPageBreak/>
        <mc:AlternateContent>
          <mc:Choice Requires="wps">
            <w:drawing>
              <wp:anchor distT="0" distB="0" distL="114300" distR="114300" simplePos="0" relativeHeight="251701248" behindDoc="0" locked="0" layoutInCell="1" allowOverlap="1" wp14:anchorId="155E87FF" wp14:editId="23F21DAB">
                <wp:simplePos x="0" y="0"/>
                <wp:positionH relativeFrom="column">
                  <wp:posOffset>6065520</wp:posOffset>
                </wp:positionH>
                <wp:positionV relativeFrom="paragraph">
                  <wp:posOffset>210820</wp:posOffset>
                </wp:positionV>
                <wp:extent cx="879475" cy="1823085"/>
                <wp:effectExtent l="0" t="0" r="0" b="5715"/>
                <wp:wrapSquare wrapText="bothSides"/>
                <wp:docPr id="25" name="Text Box 25"/>
                <wp:cNvGraphicFramePr/>
                <a:graphic xmlns:a="http://schemas.openxmlformats.org/drawingml/2006/main">
                  <a:graphicData uri="http://schemas.microsoft.com/office/word/2010/wordprocessingShape">
                    <wps:wsp>
                      <wps:cNvSpPr txBox="1"/>
                      <wps:spPr>
                        <a:xfrm>
                          <a:off x="0" y="0"/>
                          <a:ext cx="879475" cy="18230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C6AB34E" w14:textId="43B139B5" w:rsidR="00CF6EC5" w:rsidRPr="00035853" w:rsidRDefault="00CF6EC5" w:rsidP="00035853">
                            <w:pPr>
                              <w:rPr>
                                <w:rFonts w:ascii="Arial Narrow" w:hAnsi="Arial Narrow"/>
                                <w:color w:val="FF0000"/>
                                <w:sz w:val="20"/>
                              </w:rPr>
                            </w:pPr>
                            <w:r>
                              <w:rPr>
                                <w:rFonts w:ascii="Arial Narrow" w:hAnsi="Arial Narrow"/>
                                <w:color w:val="FF0000"/>
                                <w:sz w:val="20"/>
                              </w:rPr>
                              <w:t xml:space="preserve">Introduces section about trace elements in soils by explaining importance of </w:t>
                            </w:r>
                            <w:proofErr w:type="spellStart"/>
                            <w:r>
                              <w:rPr>
                                <w:rFonts w:ascii="Arial Narrow" w:hAnsi="Arial Narrow"/>
                                <w:color w:val="FF0000"/>
                                <w:sz w:val="20"/>
                              </w:rPr>
                              <w:t>tracemetals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37" type="#_x0000_t202" style="position:absolute;left:0;text-align:left;margin-left:477.6pt;margin-top:16.6pt;width:69.25pt;height:143.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zx7PtQCAAAaBgAADgAAAGRycy9lMm9Eb2MueG1srFRLb9swDL4P2H8QdE9tZ06TGHUKN0WGAUVb&#10;rB16VmQpMabXJCVxNuy/j5LjNO12WIddbIr8RJEfHxeXrRRoy6xrtCpxdpZixBTVdaNWJf7yuBhM&#10;MHKeqJoIrViJ98zhy9n7dxc7U7ChXmtRM4vAiXLFzpR47b0pksTRNZPEnWnDFBi5tpJ4ONpVUluy&#10;A+9SJMM0PU922tbGasqcA+11Z8Sz6J9zRv0d5455JEoMsfn4tfG7DN9kdkGKlSVm3dBDGOQfopCk&#10;UfDo0dU18QRtbPObK9lQq53m/oxqmWjOG8piDpBNlr7K5mFNDIu5ADnOHGly/88tvd3eW9TUJR6O&#10;MFJEQo0eWevRlW4RqICfnXEFwB4MAH0Leqhzr3egDGm33Mrwh4QQ2IHp/ZHd4I2CcjKe5mN4hIIp&#10;mww/pJPoPnm+bazzH5mWKAgltlC9SCrZ3jgPkQC0h4THlF40QsQKCvVCAcBOw2ILdLdJAZGAGJAh&#10;plieH/PReFiNR9PBeTXKBnmWTgZVlQ4H14sqrdJ8MZ/mVz8hCkmyvNhBoxhos8AQELEQZHUoSjD/&#10;XVUkoS96OMuS2D1dfuA45tmHmgT2O5aj5PeChQSE+sw41C2SHRRxYthcWLQl0OuEUqZ8rFMkA9AB&#10;xYGwt1w84CNlkcq3XO7I71/Wyh8vy0ZpG0v7Kuz6ax8y7/BAxkneQfTtso0Nm8XpDaqlrvfQnFZ3&#10;4+0MXTTQQTfE+XtiYZ6hH2FH+Tv4cKF3JdYHCaO1tt//pA94KChYMQplL7H7tiGWYSQ+KRjAaZbn&#10;YaHEQw5NBAd7almeWtRGzjWUJYNtaGgUA96LXuRWyydYZVV4FUxEUXi7xNTb/jD33d6CZUhZVUUY&#10;LBFD/I16MDQ4D3UKE/LYPhFrDmPkoZdudb9LSPFqmjpsuKl0tfGaN3HUnnk9lAAWUOzMw7IMG+70&#10;HFHPK332CwAA//8DAFBLAwQUAAYACAAAACEAQdWgZuAAAAALAQAADwAAAGRycy9kb3ducmV2Lnht&#10;bEyPwU7DMAyG70i8Q2QkLogltNrGStMJIU1CEzsweAC3yZppjVM1WVfeHu8EJ8v2p9+fy/XkOzHa&#10;IR4DaXiaKRCWmmCO1Gr4/to8PoOICclgF8hq+LER1tXtTYmFCRf6tOM+tYJDKBaowaXUF1LGxlmP&#10;cRZ6S7w7hMFj4nZopRnwwuG+k5lSC+nxSHzBYW/fnG1O+7PX8OB6tfs4vNcbs2jcaRtx6cet1vd3&#10;0+sLiGSn9AfDVZ/VoWKnOpzJRNFpWM3nGaMa8pzrFVCrfAmi5kmmcpBVKf//UP0CAAD//wMAUEsB&#10;Ai0AFAAGAAgAAAAhAOSZw8D7AAAA4QEAABMAAAAAAAAAAAAAAAAAAAAAAFtDb250ZW50X1R5cGVz&#10;XS54bWxQSwECLQAUAAYACAAAACEAI7Jq4dcAAACUAQAACwAAAAAAAAAAAAAAAAAsAQAAX3JlbHMv&#10;LnJlbHNQSwECLQAUAAYACAAAACEAxzx7PtQCAAAaBgAADgAAAAAAAAAAAAAAAAAsAgAAZHJzL2Uy&#10;b0RvYy54bWxQSwECLQAUAAYACAAAACEAQdWgZuAAAAALAQAADwAAAAAAAAAAAAAAAAAsBQAAZHJz&#10;L2Rvd25yZXYueG1sUEsFBgAAAAAEAAQA8wAAADkGAAAAAA==&#10;" filled="f" stroked="f">
                <v:textbox>
                  <w:txbxContent>
                    <w:p w14:paraId="4C6AB34E" w14:textId="43B139B5" w:rsidR="00CF6EC5" w:rsidRPr="00035853" w:rsidRDefault="00CF6EC5" w:rsidP="00035853">
                      <w:pPr>
                        <w:rPr>
                          <w:rFonts w:ascii="Arial Narrow" w:hAnsi="Arial Narrow"/>
                          <w:color w:val="FF0000"/>
                          <w:sz w:val="20"/>
                        </w:rPr>
                      </w:pPr>
                      <w:r>
                        <w:rPr>
                          <w:rFonts w:ascii="Arial Narrow" w:hAnsi="Arial Narrow"/>
                          <w:color w:val="FF0000"/>
                          <w:sz w:val="20"/>
                        </w:rPr>
                        <w:t xml:space="preserve">Introduces section about trace elements in soils by explaining importance of </w:t>
                      </w:r>
                      <w:proofErr w:type="spellStart"/>
                      <w:r>
                        <w:rPr>
                          <w:rFonts w:ascii="Arial Narrow" w:hAnsi="Arial Narrow"/>
                          <w:color w:val="FF0000"/>
                          <w:sz w:val="20"/>
                        </w:rPr>
                        <w:t>tracemetals</w:t>
                      </w:r>
                      <w:proofErr w:type="spellEnd"/>
                    </w:p>
                  </w:txbxContent>
                </v:textbox>
                <w10:wrap type="square"/>
              </v:shape>
            </w:pict>
          </mc:Fallback>
        </mc:AlternateContent>
      </w:r>
      <w:r>
        <w:rPr>
          <w:b/>
          <w:noProof/>
          <w:sz w:val="28"/>
          <w:szCs w:val="28"/>
          <w:lang w:val="en-US" w:eastAsia="en-US"/>
        </w:rPr>
        <mc:AlternateContent>
          <mc:Choice Requires="wps">
            <w:drawing>
              <wp:anchor distT="0" distB="0" distL="114300" distR="114300" simplePos="0" relativeHeight="251699200" behindDoc="0" locked="0" layoutInCell="1" allowOverlap="1" wp14:anchorId="7D783B03" wp14:editId="6F3C6D16">
                <wp:simplePos x="0" y="0"/>
                <wp:positionH relativeFrom="column">
                  <wp:posOffset>5762625</wp:posOffset>
                </wp:positionH>
                <wp:positionV relativeFrom="paragraph">
                  <wp:posOffset>184785</wp:posOffset>
                </wp:positionV>
                <wp:extent cx="240030" cy="1868170"/>
                <wp:effectExtent l="0" t="0" r="13970" b="36830"/>
                <wp:wrapThrough wrapText="bothSides">
                  <wp:wrapPolygon edited="0">
                    <wp:start x="0" y="0"/>
                    <wp:lineTo x="0" y="21732"/>
                    <wp:lineTo x="16000" y="21732"/>
                    <wp:lineTo x="20571" y="11160"/>
                    <wp:lineTo x="20571" y="10866"/>
                    <wp:lineTo x="16000" y="0"/>
                    <wp:lineTo x="0" y="0"/>
                  </wp:wrapPolygon>
                </wp:wrapThrough>
                <wp:docPr id="24" name="Right Brace 24"/>
                <wp:cNvGraphicFramePr/>
                <a:graphic xmlns:a="http://schemas.openxmlformats.org/drawingml/2006/main">
                  <a:graphicData uri="http://schemas.microsoft.com/office/word/2010/wordprocessingShape">
                    <wps:wsp>
                      <wps:cNvSpPr/>
                      <wps:spPr>
                        <a:xfrm>
                          <a:off x="0" y="0"/>
                          <a:ext cx="240030" cy="186817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24" o:spid="_x0000_s1026" type="#_x0000_t88" style="position:absolute;margin-left:453.75pt;margin-top:14.55pt;width:18.9pt;height:147.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4eyFGICAAAgBQAADgAAAGRycy9lMm9Eb2MueG1srFTfT9swEH6ftP/B8vtI0nXQVaSoAzFNQoCA&#10;iWfj2I2l2Oed3abdX7+zkxbEkKZNe0l8vt/ffefTs63t2EZhMOBqXh2VnCknoTFuVfPvD5cfZpyF&#10;KFwjOnCq5jsV+Nni/bvT3s/VBFroGoWMgrgw733N2xj9vCiCbJUV4Qi8cqTUgFZEEnFVNCh6im67&#10;YlKWx0UP2HgEqUKg24tByRc5vtZKxhutg4qsqznVFvMX8/cpfYvFqZivUPjWyLEM8Q9VWGEcJT2E&#10;uhBRsDWa30JZIxEC6HgkwRagtZEq90DdVOWrbu5b4VXuhcAJ/gBT+H9h5fXmFplpaj6ZcuaEpRnd&#10;mVUb2RcUUjG6JYh6H+Zkee9vcZQCHVO/W402/akTts2w7g6wqm1kki4n07L8SOBLUlWz41l1knEv&#10;nr09hvhVgWXpUHNMBeT8GVOxuQqR8pLD3pCEVNNQRT7FXadSIZ27U5oaorxV9s5UUucdso0gEggp&#10;lYuT1BXFy9bJTZuuOziWf3Yc7ZOryjT7G+eDR84MLh6crXGAb2WP22osWQ/2ewSGvhMET9DsaJYI&#10;A8mDl5eG4LwSId4KJFbTCGhT4w19dAd9zWE8cdYC/nzrPtkT2UjLWU9bUvPwYy1QcdZ9c0TDz9V0&#10;mtYqC9NPJxMS8KXm6aXGre050AwqehO8zMdkH7v9USPYR1roZcpKKuEk5a65jLgXzuOwvfQkSLVc&#10;ZjNaJS/ilbv3cj/1RJSH7aNAP3IqEhuvYb9RYv6KVINtmoeD5TqCNplxz7iOeNMaZuKMT0ba85dy&#10;tnp+2Ba/AAAA//8DAFBLAwQUAAYACAAAACEAsHrTxeAAAAAKAQAADwAAAGRycy9kb3ducmV2Lnht&#10;bEyPMU/DMBCFdyT+g3VILIg6TSg0IZcqVDAwAYGFzY2vSYR9jmK3Df8eM8F4ep/e+67czNaII01+&#10;cIywXCQgiFunB+4QPt6frtcgfFCslXFMCN/kYVOdn5Wq0O7Eb3RsQidiCftCIfQhjIWUvu3JKr9w&#10;I3HM9m6yKsRz6qSe1CmWWyPTJLmVVg0cF3o10ran9qs5WIT988PVtl6b1ExN/apfHgflPxvEy4u5&#10;vgcRaA5/MPzqR3WootPOHVh7YRDy5G4VUYQ0X4KIQH6zykDsELI0y0BWpfz/QvUDAAD//wMAUEsB&#10;Ai0AFAAGAAgAAAAhAOSZw8D7AAAA4QEAABMAAAAAAAAAAAAAAAAAAAAAAFtDb250ZW50X1R5cGVz&#10;XS54bWxQSwECLQAUAAYACAAAACEAI7Jq4dcAAACUAQAACwAAAAAAAAAAAAAAAAAsAQAAX3JlbHMv&#10;LnJlbHNQSwECLQAUAAYACAAAACEAL4eyFGICAAAgBQAADgAAAAAAAAAAAAAAAAAsAgAAZHJzL2Uy&#10;b0RvYy54bWxQSwECLQAUAAYACAAAACEAsHrTxeAAAAAKAQAADwAAAAAAAAAAAAAAAAC6BAAAZHJz&#10;L2Rvd25yZXYueG1sUEsFBgAAAAAEAAQA8wAAAMcFAAAAAA==&#10;" adj="231" strokecolor="#bc4542 [3045]">
                <w10:wrap type="through"/>
              </v:shape>
            </w:pict>
          </mc:Fallback>
        </mc:AlternateContent>
      </w:r>
      <w:r w:rsidR="00226D53">
        <w:rPr>
          <w:b/>
          <w:sz w:val="28"/>
          <w:szCs w:val="28"/>
        </w:rPr>
        <w:t>Detecting trace elements in soils</w:t>
      </w:r>
    </w:p>
    <w:p w14:paraId="5BFD0DBF" w14:textId="71D06E13" w:rsidR="00226D53" w:rsidRDefault="00226D53" w:rsidP="00226D53">
      <w:pPr>
        <w:spacing w:line="480" w:lineRule="auto"/>
        <w:jc w:val="both"/>
        <w:rPr>
          <w:sz w:val="24"/>
          <w:szCs w:val="24"/>
        </w:rPr>
      </w:pPr>
      <w:r>
        <w:rPr>
          <w:sz w:val="24"/>
          <w:szCs w:val="24"/>
        </w:rPr>
        <w:t>D</w:t>
      </w:r>
      <w:r w:rsidR="00DA5337" w:rsidRPr="00226D53">
        <w:rPr>
          <w:sz w:val="24"/>
          <w:szCs w:val="24"/>
        </w:rPr>
        <w:t xml:space="preserve">etection of trace elements in soil is important as </w:t>
      </w:r>
      <w:r>
        <w:rPr>
          <w:sz w:val="24"/>
          <w:szCs w:val="24"/>
        </w:rPr>
        <w:t>they</w:t>
      </w:r>
      <w:r w:rsidR="00DA5337" w:rsidRPr="00226D53">
        <w:rPr>
          <w:sz w:val="24"/>
          <w:szCs w:val="24"/>
        </w:rPr>
        <w:t xml:space="preserve"> can affect the yield of crops for farmers and suitability for cattle grazing as well as other agricultural related situations. </w:t>
      </w:r>
      <w:r>
        <w:rPr>
          <w:sz w:val="24"/>
          <w:szCs w:val="24"/>
        </w:rPr>
        <w:t>Deficiencies of trace metals</w:t>
      </w:r>
      <w:r w:rsidR="00DA5337" w:rsidRPr="00226D53">
        <w:rPr>
          <w:sz w:val="24"/>
          <w:szCs w:val="24"/>
        </w:rPr>
        <w:t xml:space="preserve"> can affect crop growth</w:t>
      </w:r>
      <w:r>
        <w:rPr>
          <w:sz w:val="24"/>
          <w:szCs w:val="24"/>
        </w:rPr>
        <w:t>. For example,</w:t>
      </w:r>
      <w:r w:rsidR="00DA5337" w:rsidRPr="00226D53">
        <w:rPr>
          <w:sz w:val="24"/>
          <w:szCs w:val="24"/>
        </w:rPr>
        <w:t xml:space="preserve"> legumes cannot grow in soils of arid parts of Victoria, Australia, and maintenance of animal health can be of issue on pastureland that suffers cobalt deficiency. </w:t>
      </w:r>
    </w:p>
    <w:p w14:paraId="1605452F" w14:textId="779517F7" w:rsidR="00226D53" w:rsidRDefault="00035853" w:rsidP="00226D53">
      <w:pPr>
        <w:spacing w:line="480" w:lineRule="auto"/>
        <w:jc w:val="both"/>
        <w:rPr>
          <w:sz w:val="24"/>
          <w:szCs w:val="24"/>
        </w:rPr>
      </w:pPr>
      <w:r>
        <w:rPr>
          <w:b/>
          <w:noProof/>
          <w:sz w:val="28"/>
          <w:szCs w:val="28"/>
          <w:lang w:val="en-US" w:eastAsia="en-US"/>
        </w:rPr>
        <mc:AlternateContent>
          <mc:Choice Requires="wps">
            <w:drawing>
              <wp:anchor distT="0" distB="0" distL="114300" distR="114300" simplePos="0" relativeHeight="251703296" behindDoc="0" locked="0" layoutInCell="1" allowOverlap="1" wp14:anchorId="69987DDB" wp14:editId="054B45DB">
                <wp:simplePos x="0" y="0"/>
                <wp:positionH relativeFrom="column">
                  <wp:posOffset>5743575</wp:posOffset>
                </wp:positionH>
                <wp:positionV relativeFrom="paragraph">
                  <wp:posOffset>276860</wp:posOffset>
                </wp:positionV>
                <wp:extent cx="184785" cy="3887470"/>
                <wp:effectExtent l="0" t="0" r="18415" b="24130"/>
                <wp:wrapThrough wrapText="bothSides">
                  <wp:wrapPolygon edited="0">
                    <wp:start x="0" y="0"/>
                    <wp:lineTo x="0" y="21593"/>
                    <wp:lineTo x="17814" y="21593"/>
                    <wp:lineTo x="20784" y="11008"/>
                    <wp:lineTo x="20784" y="10726"/>
                    <wp:lineTo x="17814" y="0"/>
                    <wp:lineTo x="0" y="0"/>
                  </wp:wrapPolygon>
                </wp:wrapThrough>
                <wp:docPr id="26" name="Right Brace 26"/>
                <wp:cNvGraphicFramePr/>
                <a:graphic xmlns:a="http://schemas.openxmlformats.org/drawingml/2006/main">
                  <a:graphicData uri="http://schemas.microsoft.com/office/word/2010/wordprocessingShape">
                    <wps:wsp>
                      <wps:cNvSpPr/>
                      <wps:spPr>
                        <a:xfrm>
                          <a:off x="0" y="0"/>
                          <a:ext cx="184785" cy="388747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26" o:spid="_x0000_s1026" type="#_x0000_t88" style="position:absolute;margin-left:452.25pt;margin-top:21.8pt;width:14.55pt;height:306.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9tWICAAAgBQAADgAAAGRycy9lMm9Eb2MueG1srFTfT9swEH6ftP/B8vtI2xVaKlLUFTFNQoCA&#10;iWfXsRtLsc87u027v35nJy2IIU2b9pLc+X5//s4XlzvbsK3CYMCVfHgy4Ew5CZVx65J/f7r+NOUs&#10;ROEq0YBTJd+rwC/nHz9ctH6mRlBDUylklMSFWetLXsfoZ0URZK2sCCfglSOjBrQikorrokLRUnbb&#10;FKPB4KxoASuPIFUIdHrVGfk859dayXindVCRNSWn3mL+Yv6u0reYX4jZGoWvjezbEP/QhRXGUdFj&#10;qisRBdug+S2VNRIhgI4nEmwBWhup8gw0zXDwZprHWniVZyFwgj/CFP5fWnm7vUdmqpKPzjhzwtId&#10;PZh1HdkXFFIxOiWIWh9m5Pno77HXAolp3p1Gm/40CdtlWPdHWNUuMkmHw+l4Mj3lTJLp83Q6GU8y&#10;7sVLtMcQvyqwLAklx9RArp8xFdubEKkuBRwcSUk9dV1kKe4blRpp3IPSNFCqm6MzldSyQbYVRAIh&#10;pXJxlKaifNk7hWnTNMfAwZ8De/8UqjLN/ib4GJErg4vHYGsc4HvV427Yt6w7/wMC3dwJghVUe7pL&#10;hI7kwctrQ3DeiBDvBRKrif+0qfGOPrqBtuTQS5zVgD/fO0/+RDayctbSlpQ8/NgIVJw13xzR8Hw4&#10;Hqe1ysr4dDIiBV9bVq8tbmOXQHcwpDfByywm/9gcRI1gn2mhF6kqmYSTVLvkMuJBWcZue+lJkGqx&#10;yG60Sl7EG/fo5eHWE1Geds8Cfc+pSGy8hcNGidkbUnW+6T4cLDYRtMmMe8G1x5vWMBOnfzLSnr/W&#10;s9fLwzb/BQAA//8DAFBLAwQUAAYACAAAACEAEK2W0uEAAAAKAQAADwAAAGRycy9kb3ducmV2Lnht&#10;bEyPwU6DQBCG7ya+w2ZMvBi7SAspyNCYqjHxZtGE4xZGQNlZwm4p9endnvQ2k/nyz/dnm1n3YqLR&#10;doYR7hYBCOLK1B03CO/F8+0ahHWKa9UbJoQTWdjklxeZSmtz5Deadq4RPoRtqhBa54ZUSlu1pJVd&#10;mIHY3z7NqJXz69jIelRHH657GQZBLLXq2H9o1UDblqrv3UEjhD/l61N0U9L0MRRhUm6/Ti+PBeL1&#10;1fxwD8LR7P5gOOt7dci9094cuLaiR0iCVeRRhNUyBuGBZHke9ghxFK1B5pn8XyH/BQAA//8DAFBL&#10;AQItABQABgAIAAAAIQDkmcPA+wAAAOEBAAATAAAAAAAAAAAAAAAAAAAAAABbQ29udGVudF9UeXBl&#10;c10ueG1sUEsBAi0AFAAGAAgAAAAhACOyauHXAAAAlAEAAAsAAAAAAAAAAAAAAAAALAEAAF9yZWxz&#10;Ly5yZWxzUEsBAi0AFAAGAAgAAAAhAP14/bViAgAAIAUAAA4AAAAAAAAAAAAAAAAALAIAAGRycy9l&#10;Mm9Eb2MueG1sUEsBAi0AFAAGAAgAAAAhABCtltLhAAAACgEAAA8AAAAAAAAAAAAAAAAAugQAAGRy&#10;cy9kb3ducmV2LnhtbFBLBQYAAAAABAAEAPMAAADIBQAAAAA=&#10;" adj="86" strokecolor="#bc4542 [3045]">
                <w10:wrap type="through"/>
              </v:shape>
            </w:pict>
          </mc:Fallback>
        </mc:AlternateContent>
      </w:r>
    </w:p>
    <w:p w14:paraId="633BEC05" w14:textId="793A50F2" w:rsidR="00226D53" w:rsidRDefault="00035853"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705344" behindDoc="0" locked="0" layoutInCell="1" allowOverlap="1" wp14:anchorId="7D07ED5B" wp14:editId="3424DFE5">
                <wp:simplePos x="0" y="0"/>
                <wp:positionH relativeFrom="column">
                  <wp:posOffset>5952490</wp:posOffset>
                </wp:positionH>
                <wp:positionV relativeFrom="paragraph">
                  <wp:posOffset>250825</wp:posOffset>
                </wp:positionV>
                <wp:extent cx="1061085" cy="3401060"/>
                <wp:effectExtent l="0" t="0" r="0" b="2540"/>
                <wp:wrapSquare wrapText="bothSides"/>
                <wp:docPr id="27" name="Text Box 27"/>
                <wp:cNvGraphicFramePr/>
                <a:graphic xmlns:a="http://schemas.openxmlformats.org/drawingml/2006/main">
                  <a:graphicData uri="http://schemas.microsoft.com/office/word/2010/wordprocessingShape">
                    <wps:wsp>
                      <wps:cNvSpPr txBox="1"/>
                      <wps:spPr>
                        <a:xfrm>
                          <a:off x="0" y="0"/>
                          <a:ext cx="1061085" cy="340106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FAEAB6" w14:textId="0FC7AD07" w:rsidR="00CF6EC5" w:rsidRDefault="00CF6EC5" w:rsidP="00035853">
                            <w:pPr>
                              <w:rPr>
                                <w:rFonts w:ascii="Arial Narrow" w:hAnsi="Arial Narrow"/>
                                <w:color w:val="FF0000"/>
                                <w:sz w:val="20"/>
                              </w:rPr>
                            </w:pPr>
                            <w:r>
                              <w:rPr>
                                <w:rFonts w:ascii="Arial Narrow" w:hAnsi="Arial Narrow"/>
                                <w:color w:val="FF0000"/>
                                <w:sz w:val="20"/>
                              </w:rPr>
                              <w:t xml:space="preserve">Selects one trace metal in particular to focus on: molybdenum. </w:t>
                            </w:r>
                          </w:p>
                          <w:p w14:paraId="7A459558" w14:textId="77777777" w:rsidR="00CF6EC5" w:rsidRDefault="00CF6EC5" w:rsidP="00035853">
                            <w:pPr>
                              <w:rPr>
                                <w:rFonts w:ascii="Arial Narrow" w:hAnsi="Arial Narrow"/>
                                <w:color w:val="FF0000"/>
                                <w:sz w:val="20"/>
                              </w:rPr>
                            </w:pPr>
                          </w:p>
                          <w:p w14:paraId="5A7F4CD3" w14:textId="2C527F6F" w:rsidR="00CF6EC5" w:rsidRPr="00035853" w:rsidRDefault="00CF6EC5" w:rsidP="00035853">
                            <w:pPr>
                              <w:rPr>
                                <w:rFonts w:ascii="Arial Narrow" w:hAnsi="Arial Narrow"/>
                                <w:color w:val="FF0000"/>
                                <w:sz w:val="20"/>
                              </w:rPr>
                            </w:pPr>
                            <w:r>
                              <w:rPr>
                                <w:rFonts w:ascii="Arial Narrow" w:hAnsi="Arial Narrow"/>
                                <w:color w:val="FF0000"/>
                                <w:sz w:val="20"/>
                              </w:rPr>
                              <w:t>Explains AAS procedures using molybdenum specifically (e.g. refers to molybdenum hollow cathode lamp and wavelengths used for detecting molybdenum)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38" type="#_x0000_t202" style="position:absolute;left:0;text-align:left;margin-left:468.7pt;margin-top:19.75pt;width:83.55pt;height:267.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FnACdMCAAAbBgAADgAAAGRycy9lMm9Eb2MueG1srFTdT9swEH+ftP/B8ntJ0qUFIlIUijpNQoAG&#10;E8+uY7fR/DXbbdNN+993dpJS2B7GtJfEvi/f/X53d3HZSoG2zLpGqxJnJylGTFFdN2pV4i+Pi9EZ&#10;Rs4TVROhFSvxnjl8OXv/7mJnCjbWay1qZhEEUa7YmRKvvTdFkji6ZpK4E22YAiXXVhIPV7tKakt2&#10;EF2KZJym02SnbW2spsw5kF53SjyL8Tln1N9x7phHosSQm49fG7/L8E1mF6RYWWLWDe3TIP+QhSSN&#10;gkcPoa6JJ2hjm99CyYZa7TT3J1TLRHPeUBZrgGqy9FU1D2tiWKwFwHHmAJP7f2Hp7fbeoqYu8fgU&#10;I0UkcPTIWo+udItABPjsjCvA7MGAoW9BDjwPcgfCUHbLrQx/KAiBHpDeH9AN0WhwSqdZejbBiILu&#10;Qw7lTiP+ybO7sc5/ZFqicCixBfoiqmR74zykAqaDSXhN6UUjRKRQqBcCMOwkLPZA500KSAWOwTIk&#10;Ffn5MZ+cjqvTyfloWk2yUQ4pjqoqHY+uF1Vapflifp5f/YQsJMnyYgedYqDPAkSAxEKQVc9KUP8d&#10;LZLQF02cZUlsn64+CBzrHFJNAvwdzPHk94KFAoT6zDgQF9EOgjgybC4s2hJodkIpUz4SFcEA62DF&#10;AbC3OPb2EbII5VucO/CHl7XyB2fZKG0jta/Srr8OKfPOHsA4qjscfbtsY8dmhzZc6noP3Wl1N9/O&#10;0EUDHXRDnL8nFgYaGhKWlL+DDxd6V2LdnzBaa/v9T/JgD4SCFqNAe4ndtw2xDCPxScEEnmd5HjZK&#10;vOTQRHCxx5rlsUZt5FwDLRmsQ0PjMdh7MRy51fIJdlkVXgUVURTeLjH1drjMfbe4YBtSVlXRDLaI&#10;If5GPRgaggeewoQ8tk/Emn6MPPTSrR6WCSleTVNnGzyVrjZe8yaOWoC6w7WnADZQ7Mx+W4YVd3yP&#10;Vs87ffYLAAD//wMAUEsDBBQABgAIAAAAIQCJprMr4QAAAAsBAAAPAAAAZHJzL2Rvd25yZXYueG1s&#10;TI9BTsMwEEX3SNzBGiQ2iNqhTdOGOBVCqoSqsqD0AJN4GkeN7Sh203B73BXsZjRPf94vNpPp2EiD&#10;b52VkMwEMLK1U61tJBy/t88rYD6gVdg5SxJ+yMOmvL8rMFfuar9oPISGxRDrc5SgQ+hzzn2tyaCf&#10;uZ5svJ3cYDDEdWi4GvAaw03HX4RYcoOtjR809vSuqT4fLkbCk+7F5/70UW3VstbnncfMjDspHx+m&#10;t1dggabwB8NNP6pDGZ0qd7HKs07Cep4tIiphvk6B3YBELOJUSUizNAFeFvx/h/IXAAD//wMAUEsB&#10;Ai0AFAAGAAgAAAAhAOSZw8D7AAAA4QEAABMAAAAAAAAAAAAAAAAAAAAAAFtDb250ZW50X1R5cGVz&#10;XS54bWxQSwECLQAUAAYACAAAACEAI7Jq4dcAAACUAQAACwAAAAAAAAAAAAAAAAAsAQAAX3JlbHMv&#10;LnJlbHNQSwECLQAUAAYACAAAACEAJFnACdMCAAAbBgAADgAAAAAAAAAAAAAAAAAsAgAAZHJzL2Uy&#10;b0RvYy54bWxQSwECLQAUAAYACAAAACEAiaazK+EAAAALAQAADwAAAAAAAAAAAAAAAAArBQAAZHJz&#10;L2Rvd25yZXYueG1sUEsFBgAAAAAEAAQA8wAAADkGAAAAAA==&#10;" filled="f" stroked="f">
                <v:textbox>
                  <w:txbxContent>
                    <w:p w14:paraId="42FAEAB6" w14:textId="0FC7AD07" w:rsidR="00CF6EC5" w:rsidRDefault="00CF6EC5" w:rsidP="00035853">
                      <w:pPr>
                        <w:rPr>
                          <w:rFonts w:ascii="Arial Narrow" w:hAnsi="Arial Narrow"/>
                          <w:color w:val="FF0000"/>
                          <w:sz w:val="20"/>
                        </w:rPr>
                      </w:pPr>
                      <w:r>
                        <w:rPr>
                          <w:rFonts w:ascii="Arial Narrow" w:hAnsi="Arial Narrow"/>
                          <w:color w:val="FF0000"/>
                          <w:sz w:val="20"/>
                        </w:rPr>
                        <w:t xml:space="preserve">Selects one trace metal in particular to focus on: molybdenum. </w:t>
                      </w:r>
                    </w:p>
                    <w:p w14:paraId="7A459558" w14:textId="77777777" w:rsidR="00CF6EC5" w:rsidRDefault="00CF6EC5" w:rsidP="00035853">
                      <w:pPr>
                        <w:rPr>
                          <w:rFonts w:ascii="Arial Narrow" w:hAnsi="Arial Narrow"/>
                          <w:color w:val="FF0000"/>
                          <w:sz w:val="20"/>
                        </w:rPr>
                      </w:pPr>
                    </w:p>
                    <w:p w14:paraId="5A7F4CD3" w14:textId="2C527F6F" w:rsidR="00CF6EC5" w:rsidRPr="00035853" w:rsidRDefault="00CF6EC5" w:rsidP="00035853">
                      <w:pPr>
                        <w:rPr>
                          <w:rFonts w:ascii="Arial Narrow" w:hAnsi="Arial Narrow"/>
                          <w:color w:val="FF0000"/>
                          <w:sz w:val="20"/>
                        </w:rPr>
                      </w:pPr>
                      <w:r>
                        <w:rPr>
                          <w:rFonts w:ascii="Arial Narrow" w:hAnsi="Arial Narrow"/>
                          <w:color w:val="FF0000"/>
                          <w:sz w:val="20"/>
                        </w:rPr>
                        <w:t>Explains AAS procedures using molybdenum specifically (e.g. refers to molybdenum hollow cathode lamp and wavelengths used for detecting molybdenum)</w:t>
                      </w:r>
                    </w:p>
                  </w:txbxContent>
                </v:textbox>
                <w10:wrap type="square"/>
              </v:shape>
            </w:pict>
          </mc:Fallback>
        </mc:AlternateContent>
      </w:r>
      <w:r w:rsidR="00226D53">
        <w:rPr>
          <w:sz w:val="24"/>
          <w:szCs w:val="24"/>
        </w:rPr>
        <w:t>Trace metals such as molybdenum can be analysed using AAS. In this process, t</w:t>
      </w:r>
      <w:r w:rsidR="00DA5337" w:rsidRPr="00226D53">
        <w:rPr>
          <w:sz w:val="24"/>
          <w:szCs w:val="24"/>
        </w:rPr>
        <w:t xml:space="preserve">he analysts would be required to have an amount of soil sample to be atomised by the atomiser. </w:t>
      </w:r>
      <w:r w:rsidR="00226D53">
        <w:rPr>
          <w:sz w:val="24"/>
          <w:szCs w:val="24"/>
        </w:rPr>
        <w:t xml:space="preserve">A </w:t>
      </w:r>
      <w:r w:rsidR="00DA5337" w:rsidRPr="00226D53">
        <w:rPr>
          <w:sz w:val="24"/>
          <w:szCs w:val="24"/>
        </w:rPr>
        <w:t xml:space="preserve">hollow cathode lamp </w:t>
      </w:r>
      <w:r w:rsidR="00226D53">
        <w:rPr>
          <w:sz w:val="24"/>
          <w:szCs w:val="24"/>
        </w:rPr>
        <w:t>containing</w:t>
      </w:r>
      <w:r w:rsidR="00DA5337" w:rsidRPr="00226D53">
        <w:rPr>
          <w:sz w:val="24"/>
          <w:szCs w:val="24"/>
        </w:rPr>
        <w:t xml:space="preserve"> molybdenum </w:t>
      </w:r>
      <w:r w:rsidR="00226D53">
        <w:rPr>
          <w:sz w:val="24"/>
          <w:szCs w:val="24"/>
        </w:rPr>
        <w:t xml:space="preserve">would be used and </w:t>
      </w:r>
      <w:r w:rsidR="00DA5337" w:rsidRPr="00226D53">
        <w:rPr>
          <w:sz w:val="24"/>
          <w:szCs w:val="24"/>
        </w:rPr>
        <w:t xml:space="preserve">electricity </w:t>
      </w:r>
      <w:r w:rsidR="00226D53">
        <w:rPr>
          <w:sz w:val="24"/>
          <w:szCs w:val="24"/>
        </w:rPr>
        <w:t>would be run through the lamp so that it emits wavelengths of light characteristic to molybdenum (</w:t>
      </w:r>
      <w:r w:rsidR="00226D53">
        <w:rPr>
          <w:b/>
          <w:sz w:val="24"/>
          <w:szCs w:val="24"/>
        </w:rPr>
        <w:t>Figure 3</w:t>
      </w:r>
      <w:r w:rsidR="00226D53">
        <w:rPr>
          <w:sz w:val="24"/>
          <w:szCs w:val="24"/>
        </w:rPr>
        <w:t xml:space="preserve">). </w:t>
      </w:r>
      <w:r w:rsidR="00226D53" w:rsidRPr="00226D53">
        <w:rPr>
          <w:sz w:val="24"/>
          <w:szCs w:val="24"/>
        </w:rPr>
        <w:t xml:space="preserve">Presuming the soil sample has traces of molybdenum present, the light emitted from the </w:t>
      </w:r>
      <w:r w:rsidR="00226D53">
        <w:rPr>
          <w:sz w:val="24"/>
          <w:szCs w:val="24"/>
        </w:rPr>
        <w:t xml:space="preserve">hollow </w:t>
      </w:r>
      <w:r w:rsidR="00226D53" w:rsidRPr="00226D53">
        <w:rPr>
          <w:sz w:val="24"/>
          <w:szCs w:val="24"/>
        </w:rPr>
        <w:t xml:space="preserve">cathode lamp would be absorbed </w:t>
      </w:r>
      <w:r w:rsidR="00226D53">
        <w:rPr>
          <w:sz w:val="24"/>
          <w:szCs w:val="24"/>
        </w:rPr>
        <w:t>by atoms of molybdenum in the sample, reducing the amount of light reaching</w:t>
      </w:r>
      <w:r w:rsidR="00226D53" w:rsidRPr="00226D53">
        <w:rPr>
          <w:sz w:val="24"/>
          <w:szCs w:val="24"/>
        </w:rPr>
        <w:t xml:space="preserve"> the </w:t>
      </w:r>
      <w:proofErr w:type="spellStart"/>
      <w:r w:rsidR="00226D53" w:rsidRPr="00226D53">
        <w:rPr>
          <w:sz w:val="24"/>
          <w:szCs w:val="24"/>
        </w:rPr>
        <w:t>monochromator</w:t>
      </w:r>
      <w:proofErr w:type="spellEnd"/>
      <w:r w:rsidR="00226D53" w:rsidRPr="00226D53">
        <w:rPr>
          <w:sz w:val="24"/>
          <w:szCs w:val="24"/>
        </w:rPr>
        <w:t xml:space="preserve"> and photomultiplier.</w:t>
      </w:r>
      <w:r w:rsidR="007C51BE">
        <w:rPr>
          <w:sz w:val="24"/>
          <w:szCs w:val="24"/>
        </w:rPr>
        <w:t xml:space="preserve"> The wavelength of light that needs to be measured is chosen based on the wavelengths of light emitted and absorbed by the atom. For molybdenum, wavelengths of 313.3 nm or 320 nm are chosen </w:t>
      </w:r>
      <w:r w:rsidR="007C51BE" w:rsidRPr="00226D53">
        <w:rPr>
          <w:sz w:val="24"/>
          <w:szCs w:val="24"/>
        </w:rPr>
        <w:t>(Flame Atomic</w:t>
      </w:r>
      <w:r w:rsidR="007C51BE">
        <w:rPr>
          <w:sz w:val="24"/>
          <w:szCs w:val="24"/>
        </w:rPr>
        <w:t xml:space="preserve"> Absorption Spectrometry, 2015).</w:t>
      </w:r>
      <w:r w:rsidRPr="00035853">
        <w:rPr>
          <w:noProof/>
          <w:sz w:val="24"/>
          <w:szCs w:val="24"/>
          <w:lang w:val="en-US" w:eastAsia="en-US"/>
        </w:rPr>
        <w:t xml:space="preserve"> </w:t>
      </w:r>
    </w:p>
    <w:p w14:paraId="0CDA74C1" w14:textId="4D403B04" w:rsidR="007C51BE" w:rsidRPr="007C51BE" w:rsidRDefault="00035853"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709440" behindDoc="0" locked="0" layoutInCell="1" allowOverlap="1" wp14:anchorId="0A8ED842" wp14:editId="55AE2C67">
                <wp:simplePos x="0" y="0"/>
                <wp:positionH relativeFrom="column">
                  <wp:posOffset>5933440</wp:posOffset>
                </wp:positionH>
                <wp:positionV relativeFrom="paragraph">
                  <wp:posOffset>248920</wp:posOffset>
                </wp:positionV>
                <wp:extent cx="1200150" cy="1631950"/>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1200150" cy="163195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3B53E7" w14:textId="2DA90CA1" w:rsidR="00CF6EC5" w:rsidRPr="00035853" w:rsidRDefault="00CF6EC5" w:rsidP="00035853">
                            <w:pPr>
                              <w:rPr>
                                <w:rFonts w:ascii="Arial Narrow" w:hAnsi="Arial Narrow"/>
                                <w:color w:val="FF0000"/>
                                <w:sz w:val="20"/>
                              </w:rPr>
                            </w:pPr>
                            <w:r>
                              <w:rPr>
                                <w:rFonts w:ascii="Arial Narrow" w:hAnsi="Arial Narrow"/>
                                <w:color w:val="FF0000"/>
                                <w:sz w:val="20"/>
                              </w:rPr>
                              <w:t xml:space="preserve">Uses </w:t>
                            </w:r>
                            <w:proofErr w:type="gramStart"/>
                            <w:r>
                              <w:rPr>
                                <w:rFonts w:ascii="Arial Narrow" w:hAnsi="Arial Narrow"/>
                                <w:color w:val="FF0000"/>
                                <w:sz w:val="20"/>
                              </w:rPr>
                              <w:t>previously-described</w:t>
                            </w:r>
                            <w:proofErr w:type="gramEnd"/>
                            <w:r>
                              <w:rPr>
                                <w:rFonts w:ascii="Arial Narrow" w:hAnsi="Arial Narrow"/>
                                <w:color w:val="FF0000"/>
                                <w:sz w:val="20"/>
                              </w:rPr>
                              <w:t xml:space="preserve"> process of calibration curves to explain how concentration of molybdenum would be found in an unknown 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39" type="#_x0000_t202" style="position:absolute;left:0;text-align:left;margin-left:467.2pt;margin-top:19.6pt;width:94.5pt;height:12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aeXntMCAAAbBgAADgAAAGRycy9lMm9Eb2MueG1srFTdT9swEH+ftP/B8ntJ0qVAI1IUijpNQoAG&#10;E8+uY7fR/DXbbdNN+993dpJS2B7GtJfEvi/f/X53d3HZSoG2zLpGqxJnJylGTFFdN2pV4i+Pi9E5&#10;Rs4TVROhFSvxnjl8OXv/7mJnCjbWay1qZhEEUa7YmRKvvTdFkji6ZpK4E22YAiXXVhIPV7tKakt2&#10;EF2KZJymp8lO29pYTZlzIL3ulHgW43POqL/j3DGPRIkhNx+/Nn6X4ZvMLkixssSsG9qnQf4hC0ka&#10;BY8eQl0TT9DGNr+Fkg212mnuT6iWiea8oSzWANVk6atqHtbEsFgLgOPMASb3/8LS2+29RU1d4vEU&#10;I0UkcPTIWo+udItABPjsjCvA7MGAoW9BDjwPcgfCUHbLrQx/KAiBHpDeH9AN0WhwAr6yCago6LLT&#10;D9kULhA/eXY31vmPTEsUDiW2QF9ElWxvnO9MB5PwmtKLRohIoVAvBBCzk7DYA503KSAVOAbLkFTk&#10;58d8cjauzibT0Wk1yUZ5lp6Pqiodj64XVVql+WI+za9+QhaSZHmxg04x0GcBIkBiIciqZyWo/44W&#10;SeiLJs6yJLZPVx8EjpAMqSYB/g7mePJ7wUIBQn1mHIiLaAdBHBk2FxZtCTQ7oZQpH4mKYIB1sOIA&#10;2Fsce/sIWYTyLc4d+MPLWvmDs2yUtpHaV2nXX4eUeWcPYBzVHY6+XbaxY7Px0IZLXe+hO63u5tsZ&#10;umigg26I8/fEwkBD18GS8nfw4ULvSqz7E0Zrbb//SR7sgVDQYhRoL7H7tiGWYSQ+KZjAaZbnYaPE&#10;Sw5NBBd7rFkea9RGzjXQksE6NDQeg70Xw5FbLZ9gl1XhVVARReHtElNvh8vcd4sLtiFlVRXNYIsY&#10;4m/Ug6EheOApTMhj+0Ss6cfIQy/d6mGZkOLVNHW2wVPpauM1b+KoBag7XHsKYAPFzuy3ZVhxx/do&#10;9bzTZ78AAAD//wMAUEsDBBQABgAIAAAAIQApjZu34QAAAAsBAAAPAAAAZHJzL2Rvd25yZXYueG1s&#10;TI9BTsMwEEX3SNzBGiQ2iDp1qtCEOBVCqoQquqD0AJPYjaPG4yh203B73BUsZ+bpz/vlZrY9m/To&#10;O0cSlosEmKbGqY5aCcfv7fMamA9ICntHWsKP9rCp7u9KLJS70peeDqFlMYR8gRJMCEPBuW+MtugX&#10;btAUbyc3WgxxHFuuRrzGcNtzkSQZt9hR/GBw0O9GN+fDxUp4MkOy/zx91FuVNea88/hip52Ujw/z&#10;2yuwoOfwB8NNP6pDFZ1qdyHlWS8hT1eriEpIcwHsBixFGje1BJFnAnhV8v8dql8AAAD//wMAUEsB&#10;Ai0AFAAGAAgAAAAhAOSZw8D7AAAA4QEAABMAAAAAAAAAAAAAAAAAAAAAAFtDb250ZW50X1R5cGVz&#10;XS54bWxQSwECLQAUAAYACAAAACEAI7Jq4dcAAACUAQAACwAAAAAAAAAAAAAAAAAsAQAAX3JlbHMv&#10;LnJlbHNQSwECLQAUAAYACAAAACEAeaeXntMCAAAbBgAADgAAAAAAAAAAAAAAAAAsAgAAZHJzL2Uy&#10;b0RvYy54bWxQSwECLQAUAAYACAAAACEAKY2bt+EAAAALAQAADwAAAAAAAAAAAAAAAAArBQAAZHJz&#10;L2Rvd25yZXYueG1sUEsFBgAAAAAEAAQA8wAAADkGAAAAAA==&#10;" filled="f" stroked="f">
                <v:textbox>
                  <w:txbxContent>
                    <w:p w14:paraId="323B53E7" w14:textId="2DA90CA1" w:rsidR="00CF6EC5" w:rsidRPr="00035853" w:rsidRDefault="00CF6EC5" w:rsidP="00035853">
                      <w:pPr>
                        <w:rPr>
                          <w:rFonts w:ascii="Arial Narrow" w:hAnsi="Arial Narrow"/>
                          <w:color w:val="FF0000"/>
                          <w:sz w:val="20"/>
                        </w:rPr>
                      </w:pPr>
                      <w:r>
                        <w:rPr>
                          <w:rFonts w:ascii="Arial Narrow" w:hAnsi="Arial Narrow"/>
                          <w:color w:val="FF0000"/>
                          <w:sz w:val="20"/>
                        </w:rPr>
                        <w:t xml:space="preserve">Uses </w:t>
                      </w:r>
                      <w:proofErr w:type="gramStart"/>
                      <w:r>
                        <w:rPr>
                          <w:rFonts w:ascii="Arial Narrow" w:hAnsi="Arial Narrow"/>
                          <w:color w:val="FF0000"/>
                          <w:sz w:val="20"/>
                        </w:rPr>
                        <w:t>previously-described</w:t>
                      </w:r>
                      <w:proofErr w:type="gramEnd"/>
                      <w:r>
                        <w:rPr>
                          <w:rFonts w:ascii="Arial Narrow" w:hAnsi="Arial Narrow"/>
                          <w:color w:val="FF0000"/>
                          <w:sz w:val="20"/>
                        </w:rPr>
                        <w:t xml:space="preserve"> process of calibration curves to explain how concentration of molybdenum would be found in an unknown sample</w:t>
                      </w:r>
                    </w:p>
                  </w:txbxContent>
                </v:textbox>
                <w10:wrap type="square"/>
              </v:shape>
            </w:pict>
          </mc:Fallback>
        </mc:AlternateContent>
      </w:r>
      <w:r>
        <w:rPr>
          <w:b/>
          <w:noProof/>
          <w:sz w:val="28"/>
          <w:szCs w:val="28"/>
          <w:lang w:val="en-US" w:eastAsia="en-US"/>
        </w:rPr>
        <mc:AlternateContent>
          <mc:Choice Requires="wps">
            <w:drawing>
              <wp:anchor distT="0" distB="0" distL="114300" distR="114300" simplePos="0" relativeHeight="251707392" behindDoc="0" locked="0" layoutInCell="1" allowOverlap="1" wp14:anchorId="06CF158D" wp14:editId="50D47DDF">
                <wp:simplePos x="0" y="0"/>
                <wp:positionH relativeFrom="column">
                  <wp:posOffset>5733415</wp:posOffset>
                </wp:positionH>
                <wp:positionV relativeFrom="paragraph">
                  <wp:posOffset>317500</wp:posOffset>
                </wp:positionV>
                <wp:extent cx="194945" cy="1381760"/>
                <wp:effectExtent l="0" t="0" r="33655" b="15240"/>
                <wp:wrapThrough wrapText="bothSides">
                  <wp:wrapPolygon edited="0">
                    <wp:start x="0" y="0"/>
                    <wp:lineTo x="0" y="21441"/>
                    <wp:lineTo x="16886" y="21441"/>
                    <wp:lineTo x="22515" y="11118"/>
                    <wp:lineTo x="22515" y="10721"/>
                    <wp:lineTo x="16886" y="0"/>
                    <wp:lineTo x="0" y="0"/>
                  </wp:wrapPolygon>
                </wp:wrapThrough>
                <wp:docPr id="28" name="Right Brace 28"/>
                <wp:cNvGraphicFramePr/>
                <a:graphic xmlns:a="http://schemas.openxmlformats.org/drawingml/2006/main">
                  <a:graphicData uri="http://schemas.microsoft.com/office/word/2010/wordprocessingShape">
                    <wps:wsp>
                      <wps:cNvSpPr/>
                      <wps:spPr>
                        <a:xfrm>
                          <a:off x="0" y="0"/>
                          <a:ext cx="194945" cy="138176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28" o:spid="_x0000_s1026" type="#_x0000_t88" style="position:absolute;margin-left:451.45pt;margin-top:25pt;width:15.35pt;height:108.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awfbmICAAAgBQAADgAAAGRycy9lMm9Eb2MueG1srFRta9swEP4+2H8Q+r46ztK3EKdkLR2D0pa2&#10;o58VWYoFsk47KXGyX7+T7KSlK4yNfbF1uvfnntPsYttatlEYDLiKl0cjzpSTUBu3qvj3p+tPZ5yF&#10;KFwtLDhV8Z0K/GL+8cOs81M1hgZsrZBREBemna94E6OfFkWQjWpFOAKvHCk1YCsiibgqahQdRW9t&#10;MR6NTooOsPYIUoVAt1e9ks9zfK2VjHdaBxWZrTjVFvMX83eZvsV8JqYrFL4xcihD/EMVrTCOkh5C&#10;XYko2BrNb6FaIxEC6HgkoS1AayNV7oG6KUdvunlshFe5FwIn+ANM4f+Flbebe2SmrviYJuVESzN6&#10;MKsmsi8opGJ0SxB1PkzJ8tHf4yAFOqZ+txrb9KdO2DbDujvAqraRSboszyfnk2POJKnKz2fl6UnG&#10;vXjx9hjiVwUtS4eKYyog58+Yis1NiJSXHPaGJKSa+iryKe6sSoVY96A0NZTyZu9MJXVpkW0EkUBI&#10;qVwcp64oXrZObtpYe3Ac/dlxsE+uKtPsb5wPHjkzuHhwbo0DfC973JZDybq33yPQ950gWEK9o1ki&#10;9CQPXl4bgvNGhHgvkFhN/KdNjXf00Ra6isNw4qwB/PnefbInspGWs462pOLhx1qg4sx+c0TD83Iy&#10;SWuVhcnx6ZgEfK1Zvta4dXsJNIOS3gQv8zHZR7s/aoT2mRZ6kbKSSjhJuSsuI+6Fy9hvLz0JUi0W&#10;2YxWyYt44x693E89EeVp+yzQD5yKxMZb2G+UmL4hVW+b5uFgsY6gTWbcC64D3rSGmTjDk5H2/LWc&#10;rV4etvkvAAAA//8DAFBLAwQUAAYACAAAACEARRdA6t0AAAAKAQAADwAAAGRycy9kb3ducmV2Lnht&#10;bEyPzU6EMBSF9ya+Q3NN3DktEFEYLhN/ogt3gzxAoVdghraElgHf3rrS5c39cs53isOmR3ah2Q3W&#10;IEQ7AYxMa9VgOoT68+3uEZjz0ig5WkMI3+TgUF5fFTJXdjVHulS+YyHEuFwi9N5POeeu7UlLt7MT&#10;mfD7srOWPpxzx9Us1xCuRx4LkXItBxMaejnRS0/tuVo0wum5rZP3aP2w9amx3L8uUWUJ8fZme9oD&#10;87T5Pxh+9YM6lMGpsYtRjo0ImYizgCLci7ApAFmSpMAahDh9SIGXBf8/ofwBAAD//wMAUEsBAi0A&#10;FAAGAAgAAAAhAOSZw8D7AAAA4QEAABMAAAAAAAAAAAAAAAAAAAAAAFtDb250ZW50X1R5cGVzXS54&#10;bWxQSwECLQAUAAYACAAAACEAI7Jq4dcAAACUAQAACwAAAAAAAAAAAAAAAAAsAQAAX3JlbHMvLnJl&#10;bHNQSwECLQAUAAYACAAAACEAvawfbmICAAAgBQAADgAAAAAAAAAAAAAAAAAsAgAAZHJzL2Uyb0Rv&#10;Yy54bWxQSwECLQAUAAYACAAAACEARRdA6t0AAAAKAQAADwAAAAAAAAAAAAAAAAC6BAAAZHJzL2Rv&#10;d25yZXYueG1sUEsFBgAAAAAEAAQA8wAAAMQFAAAAAA==&#10;" adj="254" strokecolor="#bc4542 [3045]">
                <w10:wrap type="through"/>
              </v:shape>
            </w:pict>
          </mc:Fallback>
        </mc:AlternateContent>
      </w:r>
    </w:p>
    <w:p w14:paraId="33BDCA09" w14:textId="77777777" w:rsidR="007C51BE" w:rsidRPr="00226D53" w:rsidRDefault="007C51BE" w:rsidP="007C51BE">
      <w:pPr>
        <w:spacing w:line="480" w:lineRule="auto"/>
        <w:jc w:val="both"/>
        <w:rPr>
          <w:sz w:val="24"/>
          <w:szCs w:val="24"/>
        </w:rPr>
      </w:pPr>
      <w:r>
        <w:rPr>
          <w:sz w:val="24"/>
          <w:szCs w:val="24"/>
        </w:rPr>
        <w:t xml:space="preserve">After repeating the analysis with samples of a known concentration of molybdenum, the analyst would be able to generate a calibration curve. This curve could be used to then </w:t>
      </w:r>
      <w:r w:rsidRPr="00226D53">
        <w:rPr>
          <w:sz w:val="24"/>
          <w:szCs w:val="24"/>
        </w:rPr>
        <w:t xml:space="preserve">find the concentration of traces of molybdenum in the unknown sample of the soil. </w:t>
      </w:r>
    </w:p>
    <w:p w14:paraId="12FC7E69" w14:textId="77777777" w:rsidR="00226D53" w:rsidRDefault="00226D53" w:rsidP="00226D53">
      <w:pPr>
        <w:spacing w:line="480" w:lineRule="auto"/>
        <w:jc w:val="both"/>
        <w:rPr>
          <w:sz w:val="24"/>
          <w:szCs w:val="24"/>
        </w:rPr>
      </w:pPr>
    </w:p>
    <w:p w14:paraId="7B8A2C07" w14:textId="59915D36" w:rsidR="00226D53" w:rsidRPr="00226D53" w:rsidRDefault="00CF6EC5" w:rsidP="00CF6EC5">
      <w:pPr>
        <w:jc w:val="both"/>
        <w:rPr>
          <w:sz w:val="24"/>
          <w:szCs w:val="24"/>
        </w:rPr>
      </w:pPr>
      <w:r>
        <w:rPr>
          <w:noProof/>
          <w:sz w:val="24"/>
          <w:szCs w:val="24"/>
          <w:lang w:val="en-US" w:eastAsia="en-US"/>
        </w:rPr>
        <w:lastRenderedPageBreak/>
        <mc:AlternateContent>
          <mc:Choice Requires="wps">
            <w:drawing>
              <wp:anchor distT="0" distB="0" distL="114300" distR="114300" simplePos="0" relativeHeight="251713536" behindDoc="0" locked="0" layoutInCell="1" allowOverlap="1" wp14:anchorId="746762D2" wp14:editId="126B9877">
                <wp:simplePos x="0" y="0"/>
                <wp:positionH relativeFrom="column">
                  <wp:posOffset>5997575</wp:posOffset>
                </wp:positionH>
                <wp:positionV relativeFrom="paragraph">
                  <wp:posOffset>546100</wp:posOffset>
                </wp:positionV>
                <wp:extent cx="1200150" cy="163195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200150" cy="163195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69E29BD" w14:textId="4C890142" w:rsidR="00CF6EC5" w:rsidRPr="00035853" w:rsidRDefault="00CF6EC5" w:rsidP="00CF6EC5">
                            <w:pPr>
                              <w:rPr>
                                <w:rFonts w:ascii="Arial Narrow" w:hAnsi="Arial Narrow"/>
                                <w:color w:val="FF0000"/>
                                <w:sz w:val="20"/>
                              </w:rPr>
                            </w:pPr>
                            <w:r>
                              <w:rPr>
                                <w:rFonts w:ascii="Arial Narrow" w:hAnsi="Arial Narrow"/>
                                <w:color w:val="FF0000"/>
                                <w:sz w:val="20"/>
                              </w:rPr>
                              <w:t>Gives emission and absorption spectrum that is specific to the chosen element (molybdenum)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40" type="#_x0000_t202" style="position:absolute;left:0;text-align:left;margin-left:472.25pt;margin-top:43pt;width:94.5pt;height:12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4qgUtMCAAAbBgAADgAAAGRycy9lMm9Eb2MueG1srFRdT9swFH2ftP9g+b0kKS2jESkKRZ0mIUCD&#10;iWfXcdpoie3Zbptu2n/fsdOUwvYwpr0k9v3yvefcey8u26YmG2FspWRGk5OYEiG5Kiq5zOiXx/ng&#10;nBLrmCxYraTI6E5Yejl9/+5iq1MxVCtVF8IQBJE23eqMrpzTaRRZvhINsydKCwllqUzDHK5mGRWG&#10;bRG9qaNhHJ9FW2UKbRQX1kJ63SnpNMQvS8HdXVla4UidUeTmwteE78J/o+kFS5eG6VXF92mwf8ii&#10;YZXEo4dQ18wxsjbVb6GaihtlVelOuGoiVZYVF6EGVJPEr6p5WDEtQi0Ax+oDTPb/heW3m3tDqiKj&#10;pwklkjXg6FG0jlyplkAEfLbapjB70DB0LeTguZdbCH3ZbWka/0dBBHogvTug66Nx7wS+kjFUHLrk&#10;7DSZ4IL40bO7NtZ9FKoh/pBRA/oCqmxzY11n2pv416SaV3UdKKzlCwFidhIReqDzZilSwdFb+qQC&#10;Pz9m4w/D/MN4MjjLx8lglMTngzyPh4PreR7n8Wg+m4yufiKLhiWjdItO0egzDxGQmNdsuWfFq/+O&#10;lobxF02cJFFon64+BA6Q9KlGHv4O5nByu1r4Amr5WZQgLqDtBWFkxKw2ZMPQ7IxzIV0gKoABa29V&#10;ArC3OO7tA2QByrc4d+D3LyvpDs5NJZUJ1L5Ku/jap1x29gDjqG5/dO2iDR2bnPZtuFDFDt1pVDff&#10;VvN5hQ66YdbdM4OBRtdhSbk7fMpabTOq9idKVsp8/5Pc24NQaCnxtGfUflszIyipP0lM4CQZjfxG&#10;CZcRmggXc6xZHGvkupkp0IIhQ3bh6O1d3R9Lo5on7LLcvwoVkxxvZ5Q7019mrltc2IZc5HkwwxbR&#10;zN3IB819cM+Tn5DH9okZvR8jh166Vf0yYemraepsvadU+dqpsgqj5qHucN1TgA0UOnO/Lf2KO74H&#10;q+edPv0FAAD//wMAUEsDBBQABgAIAAAAIQChHe8e4AAAAAsBAAAPAAAAZHJzL2Rvd25yZXYueG1s&#10;TI/BTsMwDIbvSLxDZCQuiKWjpYzSdEJIk9A0DgwewG28plrjVE3WlbcnO8HR9qff31+uZ9uLiUbf&#10;OVawXCQgiBunO24VfH9t7lcgfEDW2DsmBT/kYV1dX5VYaHfmT5r2oRUxhH2BCkwIQyGlbwxZ9As3&#10;EMfbwY0WQxzHVuoRzzHc9vIhSXJpseP4weBAb4aa4/5kFdyZIfnYHd7rjc4bc9x6fLLTVqnbm/n1&#10;BUSgOfzBcNGP6lBFp9qdWHvRK3jOsseIKljlsdMFWKZp3NQK0ixNQFal/N+h+gUAAP//AwBQSwEC&#10;LQAUAAYACAAAACEA5JnDwPsAAADhAQAAEwAAAAAAAAAAAAAAAAAAAAAAW0NvbnRlbnRfVHlwZXNd&#10;LnhtbFBLAQItABQABgAIAAAAIQAjsmrh1wAAAJQBAAALAAAAAAAAAAAAAAAAACwBAABfcmVscy8u&#10;cmVsc1BLAQItABQABgAIAAAAIQCTiqBS0wIAABsGAAAOAAAAAAAAAAAAAAAAACwCAABkcnMvZTJv&#10;RG9jLnhtbFBLAQItABQABgAIAAAAIQChHe8e4AAAAAsBAAAPAAAAAAAAAAAAAAAAACsFAABkcnMv&#10;ZG93bnJldi54bWxQSwUGAAAAAAQABADzAAAAOAYAAAAA&#10;" filled="f" stroked="f">
                <v:textbox>
                  <w:txbxContent>
                    <w:p w14:paraId="269E29BD" w14:textId="4C890142" w:rsidR="00CF6EC5" w:rsidRPr="00035853" w:rsidRDefault="00CF6EC5" w:rsidP="00CF6EC5">
                      <w:pPr>
                        <w:rPr>
                          <w:rFonts w:ascii="Arial Narrow" w:hAnsi="Arial Narrow"/>
                          <w:color w:val="FF0000"/>
                          <w:sz w:val="20"/>
                        </w:rPr>
                      </w:pPr>
                      <w:r>
                        <w:rPr>
                          <w:rFonts w:ascii="Arial Narrow" w:hAnsi="Arial Narrow"/>
                          <w:color w:val="FF0000"/>
                          <w:sz w:val="20"/>
                        </w:rPr>
                        <w:t>Gives emission and absorption spectrum that is specific to the chosen element (molybdenum)</w:t>
                      </w:r>
                    </w:p>
                  </w:txbxContent>
                </v:textbox>
                <w10:wrap type="square"/>
              </v:shape>
            </w:pict>
          </mc:Fallback>
        </mc:AlternateContent>
      </w:r>
      <w:r>
        <w:rPr>
          <w:b/>
          <w:noProof/>
          <w:sz w:val="28"/>
          <w:szCs w:val="28"/>
          <w:lang w:val="en-US" w:eastAsia="en-US"/>
        </w:rPr>
        <mc:AlternateContent>
          <mc:Choice Requires="wps">
            <w:drawing>
              <wp:anchor distT="0" distB="0" distL="114300" distR="114300" simplePos="0" relativeHeight="251711488" behindDoc="0" locked="0" layoutInCell="1" allowOverlap="1" wp14:anchorId="51017D65" wp14:editId="168022B4">
                <wp:simplePos x="0" y="0"/>
                <wp:positionH relativeFrom="column">
                  <wp:posOffset>5833745</wp:posOffset>
                </wp:positionH>
                <wp:positionV relativeFrom="paragraph">
                  <wp:posOffset>-17145</wp:posOffset>
                </wp:positionV>
                <wp:extent cx="205105" cy="2808605"/>
                <wp:effectExtent l="0" t="0" r="23495" b="36195"/>
                <wp:wrapThrough wrapText="bothSides">
                  <wp:wrapPolygon edited="0">
                    <wp:start x="0" y="0"/>
                    <wp:lineTo x="0" y="21683"/>
                    <wp:lineTo x="16050" y="21683"/>
                    <wp:lineTo x="21399" y="11135"/>
                    <wp:lineTo x="21399" y="10744"/>
                    <wp:lineTo x="16050" y="0"/>
                    <wp:lineTo x="0" y="0"/>
                  </wp:wrapPolygon>
                </wp:wrapThrough>
                <wp:docPr id="30" name="Right Brace 30"/>
                <wp:cNvGraphicFramePr/>
                <a:graphic xmlns:a="http://schemas.openxmlformats.org/drawingml/2006/main">
                  <a:graphicData uri="http://schemas.microsoft.com/office/word/2010/wordprocessingShape">
                    <wps:wsp>
                      <wps:cNvSpPr/>
                      <wps:spPr>
                        <a:xfrm>
                          <a:off x="0" y="0"/>
                          <a:ext cx="205105" cy="2808605"/>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30" o:spid="_x0000_s1026" type="#_x0000_t88" style="position:absolute;margin-left:459.35pt;margin-top:-1.3pt;width:16.15pt;height:221.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j7Ic2ACAAAgBQAADgAAAGRycy9lMm9Eb2MueG1srFTfT9swEH6ftP/B8vtI0gFjVVPUgZgmIUDA&#10;xLPr2I0lx+ed3abdX7+zkxbEkKZNe0l8vt/ffefZ+bazbKMwGHA1r45KzpST0Bi3qvn3x6sPZ5yF&#10;KFwjLDhV850K/Hz+/t2s91M1gRZso5BREBemva95G6OfFkWQrepEOAKvHCk1YCciibgqGhQ9Re9s&#10;MSnL06IHbDyCVCHQ7eWg5PMcX2sl463WQUVma061xfzF/F2mbzGfiekKhW+NHMsQ/1BFJ4yjpIdQ&#10;lyIKtkbzW6jOSIQAOh5J6ArQ2kiVe6BuqvJVNw+t8Cr3QuAEf4Ap/L+w8mZzh8w0Nf9I8DjR0Yzu&#10;zaqN7AsKqRjdEkS9D1OyfPB3OEqBjqnfrcYu/akTts2w7g6wqm1kki4n5UlVnnAmSTU5K89OSaAw&#10;xbO3xxC/KuhYOtQcUwE5f8ZUbK5DHBz2huSdahqqyKe4syoVYt290tQQ5a2yd6aSurDINoJIIKRU&#10;Lk7GArJ1ctPG2oNj+WfH0T65qkyzv3E+eOTM4OLBuTMO8K3scVuNJevBfo/A0HeCYAnNjmaJMJA8&#10;eHllCM5rEeKdQGI1DZg2Nd7SR1voaw7jibMW8Odb98meyEZaznrakpqHH2uBijP7zRENP1fHx2mt&#10;snB88mlCAr7ULF9q3Lq7AJpBRW+Cl/mY7KPdHzVC90QLvUhZSSWcpNw1lxH3wkUctpeeBKkWi2xG&#10;q+RFvHYPXu6nnojyuH0S6EdORWLjDew3SkxfkWqwTfNwsFhH0CYz7hnXEW9aw8zc8clIe/5SzlbP&#10;D9v8FwAAAP//AwBQSwMEFAAGAAgAAAAhAGz87njhAAAACgEAAA8AAABkcnMvZG93bnJldi54bWxM&#10;j0FPwkAQhe8m/ofNmHiDbRGhrd0Sg6KJ8QKSeF26Q9vYnW26W6j/nuGkx8l8+d57+Wq0rThh7xtH&#10;CuJpBAKpdKahSsH+azNJQPigyejWESr4RQ+r4vYm15lxZ9riaRcqwRLymVZQh9BlUvqyRqv91HVI&#10;/Du63urAZ19J0+szy20rZ1G0kFY3xAm17nBdY/mzG6yC+efx+2PYvG/n6zF5fUtf9jiESKn7u/H5&#10;CUTAMfzBcK3P1aHgTgc3kPGiVZDGyZJRBZPZAgQD6WPM4w5sf0iXIItc/p9QXAAAAP//AwBQSwEC&#10;LQAUAAYACAAAACEA5JnDwPsAAADhAQAAEwAAAAAAAAAAAAAAAAAAAAAAW0NvbnRlbnRfVHlwZXNd&#10;LnhtbFBLAQItABQABgAIAAAAIQAjsmrh1wAAAJQBAAALAAAAAAAAAAAAAAAAACwBAABfcmVscy8u&#10;cmVsc1BLAQItABQABgAIAAAAIQBePshzYAIAACAFAAAOAAAAAAAAAAAAAAAAACwCAABkcnMvZTJv&#10;RG9jLnhtbFBLAQItABQABgAIAAAAIQBs/O544QAAAAoBAAAPAAAAAAAAAAAAAAAAALgEAABkcnMv&#10;ZG93bnJldi54bWxQSwUGAAAAAAQABADzAAAAxgUAAAAA&#10;" adj="131" strokecolor="#bc4542 [3045]">
                <w10:wrap type="through"/>
              </v:shape>
            </w:pict>
          </mc:Fallback>
        </mc:AlternateContent>
      </w:r>
      <w:r w:rsidR="00226D53" w:rsidRPr="00226D53">
        <w:rPr>
          <w:noProof/>
          <w:sz w:val="24"/>
          <w:szCs w:val="24"/>
          <w:lang w:val="en-US" w:eastAsia="en-US"/>
        </w:rPr>
        <w:drawing>
          <wp:inline distT="114300" distB="114300" distL="114300" distR="114300" wp14:anchorId="50294475" wp14:editId="2FB192C4">
            <wp:extent cx="5803900" cy="2425700"/>
            <wp:effectExtent l="0" t="0" r="12700" b="12700"/>
            <wp:docPr id="2"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rotWithShape="1">
                    <a:blip r:embed="rId11"/>
                    <a:srcRect t="21608"/>
                    <a:stretch/>
                  </pic:blipFill>
                  <pic:spPr bwMode="auto">
                    <a:xfrm>
                      <a:off x="0" y="0"/>
                      <a:ext cx="5803900" cy="2425700"/>
                    </a:xfrm>
                    <a:prstGeom prst="rect">
                      <a:avLst/>
                    </a:prstGeom>
                    <a:ln>
                      <a:noFill/>
                    </a:ln>
                    <a:extLst>
                      <a:ext uri="{53640926-AAD7-44d8-BBD7-CCE9431645EC}">
                        <a14:shadowObscured xmlns:a14="http://schemas.microsoft.com/office/drawing/2010/main"/>
                      </a:ext>
                    </a:extLst>
                  </pic:spPr>
                </pic:pic>
              </a:graphicData>
            </a:graphic>
          </wp:inline>
        </w:drawing>
      </w:r>
    </w:p>
    <w:p w14:paraId="7EC7F6FC" w14:textId="574DAA76" w:rsidR="00226D53" w:rsidRDefault="00226D53" w:rsidP="00CF6EC5">
      <w:pPr>
        <w:jc w:val="both"/>
        <w:rPr>
          <w:sz w:val="24"/>
          <w:szCs w:val="24"/>
        </w:rPr>
      </w:pPr>
      <w:r w:rsidRPr="00226D53">
        <w:rPr>
          <w:b/>
          <w:sz w:val="24"/>
          <w:szCs w:val="24"/>
        </w:rPr>
        <w:t>Figure 3:</w:t>
      </w:r>
      <w:r w:rsidRPr="00226D53">
        <w:rPr>
          <w:sz w:val="24"/>
          <w:szCs w:val="24"/>
        </w:rPr>
        <w:t xml:space="preserve"> Absorption and emission spectrum of molybdenum, (</w:t>
      </w:r>
      <w:proofErr w:type="spellStart"/>
      <w:r w:rsidRPr="00226D53">
        <w:rPr>
          <w:sz w:val="24"/>
          <w:szCs w:val="24"/>
        </w:rPr>
        <w:t>Gries</w:t>
      </w:r>
      <w:proofErr w:type="spellEnd"/>
      <w:r w:rsidRPr="00226D53">
        <w:rPr>
          <w:sz w:val="24"/>
          <w:szCs w:val="24"/>
        </w:rPr>
        <w:t xml:space="preserve"> Petty Research, 2015).</w:t>
      </w:r>
    </w:p>
    <w:p w14:paraId="585B17DC" w14:textId="28166F2F" w:rsidR="003008FF" w:rsidRDefault="003008FF" w:rsidP="00226D53">
      <w:pPr>
        <w:spacing w:line="480" w:lineRule="auto"/>
        <w:jc w:val="both"/>
        <w:rPr>
          <w:sz w:val="24"/>
          <w:szCs w:val="24"/>
        </w:rPr>
      </w:pPr>
    </w:p>
    <w:p w14:paraId="39AF2592" w14:textId="77777777" w:rsidR="007C51BE" w:rsidRPr="00226D53" w:rsidRDefault="007C51BE" w:rsidP="00226D53">
      <w:pPr>
        <w:spacing w:line="480" w:lineRule="auto"/>
        <w:jc w:val="both"/>
        <w:rPr>
          <w:sz w:val="24"/>
          <w:szCs w:val="24"/>
        </w:rPr>
      </w:pPr>
    </w:p>
    <w:p w14:paraId="0F4112EE" w14:textId="359581EF" w:rsidR="003008FF" w:rsidRPr="007C51BE" w:rsidRDefault="00CF6EC5" w:rsidP="00226D53">
      <w:pPr>
        <w:spacing w:line="480" w:lineRule="auto"/>
        <w:jc w:val="both"/>
        <w:rPr>
          <w:sz w:val="28"/>
          <w:szCs w:val="28"/>
        </w:rPr>
      </w:pPr>
      <w:r>
        <w:rPr>
          <w:b/>
          <w:noProof/>
          <w:sz w:val="28"/>
          <w:szCs w:val="28"/>
          <w:lang w:val="en-US" w:eastAsia="en-US"/>
        </w:rPr>
        <mc:AlternateContent>
          <mc:Choice Requires="wps">
            <w:drawing>
              <wp:anchor distT="0" distB="0" distL="114300" distR="114300" simplePos="0" relativeHeight="251715584" behindDoc="0" locked="0" layoutInCell="1" allowOverlap="1" wp14:anchorId="33B346A4" wp14:editId="652B47E3">
                <wp:simplePos x="0" y="0"/>
                <wp:positionH relativeFrom="column">
                  <wp:posOffset>5789295</wp:posOffset>
                </wp:positionH>
                <wp:positionV relativeFrom="paragraph">
                  <wp:posOffset>282575</wp:posOffset>
                </wp:positionV>
                <wp:extent cx="190500" cy="2065655"/>
                <wp:effectExtent l="0" t="0" r="38100" b="17145"/>
                <wp:wrapThrough wrapText="bothSides">
                  <wp:wrapPolygon edited="0">
                    <wp:start x="0" y="0"/>
                    <wp:lineTo x="0" y="21514"/>
                    <wp:lineTo x="17280" y="21514"/>
                    <wp:lineTo x="23040" y="11155"/>
                    <wp:lineTo x="23040" y="10624"/>
                    <wp:lineTo x="17280" y="0"/>
                    <wp:lineTo x="0" y="0"/>
                  </wp:wrapPolygon>
                </wp:wrapThrough>
                <wp:docPr id="32" name="Right Brace 32"/>
                <wp:cNvGraphicFramePr/>
                <a:graphic xmlns:a="http://schemas.openxmlformats.org/drawingml/2006/main">
                  <a:graphicData uri="http://schemas.microsoft.com/office/word/2010/wordprocessingShape">
                    <wps:wsp>
                      <wps:cNvSpPr/>
                      <wps:spPr>
                        <a:xfrm>
                          <a:off x="0" y="0"/>
                          <a:ext cx="190500" cy="2065655"/>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32" o:spid="_x0000_s1026" type="#_x0000_t88" style="position:absolute;margin-left:455.85pt;margin-top:22.25pt;width:15pt;height:162.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jsq2ECAAAgBQAADgAAAGRycy9lMm9Eb2MueG1srFTfT9swEH6ftP/B8vuatKNsVKSoK2KahKAC&#10;Jp6NYzeRbJ93dpt2f/3OTloQQ5o27SXx+X5/953PL3bWsK3C0IKr+HhUcqachLp164p/f7j68Jmz&#10;EIWrhQGnKr5XgV/M37877/xMTaABUytkFMSFWecr3sToZ0URZKOsCCPwypFSA1oRScR1UaPoKLo1&#10;xaQsT4sOsPYIUoVAt5e9ks9zfK2VjLdaBxWZqTjVFvMX8/cpfYv5uZitUfimlUMZ4h+qsKJ1lPQY&#10;6lJEwTbY/hbKthIhgI4jCbYArVupcg/Uzbh81c19I7zKvRA4wR9hCv8vrLzZrpC1dcU/TjhzwtKM&#10;7tp1E9kXFFIxuiWIOh9mZHnvVzhIgY6p351Gm/7UCdtlWPdHWNUuMkmX47NyWhL4klST8nR6Op2m&#10;oMWzt8cQvyqwLB0qjqmAnD9jKrbXIfYOB0PyTjX1VeRT3BuVCjHuTmlqKOXN3plKammQbQWRQEip&#10;XMxdUQHZOrnp1pijY/lnx8E+uapMs79xPnrkzODi0dm2DvCt7HE3HjDTvf0Bgb7vBMET1HuaJUJP&#10;8uDlVUtwXosQVwKJ1TQC2tR4Sx9toKs4DCfOGsCfb90neyIbaTnraEsqHn5sBCrOzDdHNDwbn5yk&#10;tcrCyfTThAR8qXl6qXEbuwSawZjeBC/zMdlHczhqBPtIC71IWUklnKTcFZcRD8Iy9ttLT4JUi0U2&#10;o1XyIl67ey8PU09Eedg9CvQDpyKx8QYOGyVmr0jV26Z5OFhsIug2M+4Z1wFvWsPM3OHJSHv+Us5W&#10;zw/b/BcAAAD//wMAUEsDBBQABgAIAAAAIQCXdBpa3gAAAAoBAAAPAAAAZHJzL2Rvd25yZXYueG1s&#10;TI/LTsMwEEX3SPyDNUjsqBMwTRMyqRCCFSsCSO3OjYckqh+R7bbp3+OuYDkzR3fOrdez0exIPozO&#10;IuSLDBjZzqnR9ghfn293K2AhSqukdpYQzhRg3Vxf1bJS7mQ/6NjGnqUQGyqJMMQ4VZyHbiAjw8JN&#10;ZNPtx3kjYxp9z5WXpxRuNL/PsiU3crTpwyAnehmo27cHg9CS3n8L4alQrdjE8vw+bF8LxNub+fkJ&#10;WKQ5/sFw0U/q0CSnnTtYFZhGKPO8SCiCEI/AElCKy2KH8LAsV8Cbmv+v0PwCAAD//wMAUEsBAi0A&#10;FAAGAAgAAAAhAOSZw8D7AAAA4QEAABMAAAAAAAAAAAAAAAAAAAAAAFtDb250ZW50X1R5cGVzXS54&#10;bWxQSwECLQAUAAYACAAAACEAI7Jq4dcAAACUAQAACwAAAAAAAAAAAAAAAAAsAQAAX3JlbHMvLnJl&#10;bHNQSwECLQAUAAYACAAAACEAcdjsq2ECAAAgBQAADgAAAAAAAAAAAAAAAAAsAgAAZHJzL2Uyb0Rv&#10;Yy54bWxQSwECLQAUAAYACAAAACEAl3QaWt4AAAAKAQAADwAAAAAAAAAAAAAAAAC5BAAAZHJzL2Rv&#10;d25yZXYueG1sUEsFBgAAAAAEAAQA8wAAAMQFAAAAAA==&#10;" adj="166" strokecolor="#bc4542 [3045]">
                <w10:wrap type="through"/>
              </v:shape>
            </w:pict>
          </mc:Fallback>
        </mc:AlternateContent>
      </w:r>
      <w:r w:rsidR="007C51BE">
        <w:rPr>
          <w:b/>
          <w:sz w:val="28"/>
          <w:szCs w:val="28"/>
        </w:rPr>
        <w:t>Conclusion</w:t>
      </w:r>
    </w:p>
    <w:p w14:paraId="4E7FF37A" w14:textId="43A67D8C" w:rsidR="003008FF" w:rsidRPr="00226D53" w:rsidRDefault="00CF6EC5" w:rsidP="00226D53">
      <w:pPr>
        <w:spacing w:line="480" w:lineRule="auto"/>
        <w:jc w:val="both"/>
        <w:rPr>
          <w:sz w:val="24"/>
          <w:szCs w:val="24"/>
        </w:rPr>
      </w:pPr>
      <w:r>
        <w:rPr>
          <w:noProof/>
          <w:sz w:val="24"/>
          <w:szCs w:val="24"/>
          <w:lang w:val="en-US" w:eastAsia="en-US"/>
        </w:rPr>
        <mc:AlternateContent>
          <mc:Choice Requires="wps">
            <w:drawing>
              <wp:anchor distT="0" distB="0" distL="114300" distR="114300" simplePos="0" relativeHeight="251717632" behindDoc="0" locked="0" layoutInCell="1" allowOverlap="1" wp14:anchorId="5FD65355" wp14:editId="5BBBE869">
                <wp:simplePos x="0" y="0"/>
                <wp:positionH relativeFrom="column">
                  <wp:posOffset>5988685</wp:posOffset>
                </wp:positionH>
                <wp:positionV relativeFrom="paragraph">
                  <wp:posOffset>78105</wp:posOffset>
                </wp:positionV>
                <wp:extent cx="990600" cy="1631950"/>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990600" cy="163195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DD60CD" w14:textId="3F6B902F" w:rsidR="00CF6EC5" w:rsidRPr="00035853" w:rsidRDefault="00CF6EC5" w:rsidP="00CF6EC5">
                            <w:pPr>
                              <w:rPr>
                                <w:rFonts w:ascii="Arial Narrow" w:hAnsi="Arial Narrow"/>
                                <w:color w:val="FF0000"/>
                                <w:sz w:val="20"/>
                              </w:rPr>
                            </w:pPr>
                            <w:r>
                              <w:rPr>
                                <w:rFonts w:ascii="Arial Narrow" w:hAnsi="Arial Narrow"/>
                                <w:color w:val="FF0000"/>
                                <w:sz w:val="20"/>
                              </w:rPr>
                              <w:t>Conclusion summarises the main information from the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41" type="#_x0000_t202" style="position:absolute;left:0;text-align:left;margin-left:471.55pt;margin-top:6.15pt;width:78pt;height:12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4T47dUCAAAaBgAADgAAAGRycy9lMm9Eb2MueG1srFRNb9swDL0P2H8QdE9tp07aGHUKN0WGAUVb&#10;rB16VmQpMaavSUrirNh/HyXHadrtsA672BRJUeR7JC8uWynQhlnXaFXi7CTFiCmq60YtS/z1cT44&#10;x8h5omoitGIl3jGHL6cfP1xsTcGGeqVFzSyCIMoVW1PilfemSBJHV0wSd6INU2Dk2kri4WiXSW3J&#10;FqJLkQzTdJxsta2N1ZQ5B9rrzoinMT7njPo7zh3zSJQYcvPxa+N3Eb7J9IIUS0vMqqH7NMg/ZCFJ&#10;o+DRQ6hr4gla2+a3ULKhVjvN/QnVMtGcN5TFGqCaLH1TzcOKGBZrAXCcOcDk/l9Yeru5t6ipS3x6&#10;ipEiEjh6ZK1HV7pFoAJ8tsYV4PZgwNG3oAeee70DZSi75VaGPxSEwA5I7w7ohmgUlJNJOk7BQsGU&#10;jU+zySjCn7zcNtb5T0xLFIQSW2Avgko2N85DJuDau4THlJ43QkQGhXqlAMdOw2ILdLdJAZmAGDxD&#10;TpGe59nobFidjSaDcTXKBnmWng+qKh0OrudVWqX5fDbJr35CFpJkebGFRjHQZgEhAGIuyHJPSjD/&#10;HSuS0Fc9nGVJ7J6uPggc6+xTTQL6HcpR8jvBQgFCfWEceItgB0WcGDYTFm0I9DqhlCkfeYpggHfw&#10;4gDYey7u/SNkEcr3XO7A71/Wyh8uy0ZpG6l9k3b9rU+Zd/4AxlHdQfTtoo0Nm+V9Fy50vYPmtLob&#10;b2fovIEOuiHO3xML8wxdBzvK38GHC70tsd5LGK20/fEnffAHQsGKUaC9xO77mliGkfisYAAnWZ6H&#10;hRIPOTQRHOyxZXFsUWs500BLBtvQ0CgGfy96kVstn2CVVeFVMBFF4e0SU2/7w8x3ewuWIWVVFd1g&#10;iRjib9SDoSF44ClMyGP7RKzZj5GHXrrV/S4hxZtp6nzDTaWrtde8iaMWoO5w3VMACyh25n5Zhg13&#10;fI5eLyt9+gsAAP//AwBQSwMEFAAGAAgAAAAhAJiI16HfAAAACwEAAA8AAABkcnMvZG93bnJldi54&#10;bWxMj8FOwzAMhu9IvENkJC6IpWtRoaXphJAmoQkODB7AbbKmWuNUTdaVt8c7wdH+P/3+XG0WN4jZ&#10;TKH3pGC9SkAYar3uqVPw/bW9fwIRIpLGwZNR8GMCbOrrqwpL7c/0aeZ97ASXUChRgY1xLKUMrTUO&#10;w8qPhjg7+Mlh5HHqpJ7wzOVukGmS5NJhT3zB4mherWmP+5NTcGfH5OP98NZsdd7a4y7go5t3St3e&#10;LC/PIKJZ4h8MF31Wh5qdGn8iHcSgoHjI1oxykGYgLkBSFLxpFKR5kYGsK/n/h/oXAAD//wMAUEsB&#10;Ai0AFAAGAAgAAAAhAOSZw8D7AAAA4QEAABMAAAAAAAAAAAAAAAAAAAAAAFtDb250ZW50X1R5cGVz&#10;XS54bWxQSwECLQAUAAYACAAAACEAI7Jq4dcAAACUAQAACwAAAAAAAAAAAAAAAAAsAQAAX3JlbHMv&#10;LnJlbHNQSwECLQAUAAYACAAAACEAC4T47dUCAAAaBgAADgAAAAAAAAAAAAAAAAAsAgAAZHJzL2Uy&#10;b0RvYy54bWxQSwECLQAUAAYACAAAACEAmIjXod8AAAALAQAADwAAAAAAAAAAAAAAAAAtBQAAZHJz&#10;L2Rvd25yZXYueG1sUEsFBgAAAAAEAAQA8wAAADkGAAAAAA==&#10;" filled="f" stroked="f">
                <v:textbox>
                  <w:txbxContent>
                    <w:p w14:paraId="44DD60CD" w14:textId="3F6B902F" w:rsidR="00CF6EC5" w:rsidRPr="00035853" w:rsidRDefault="00CF6EC5" w:rsidP="00CF6EC5">
                      <w:pPr>
                        <w:rPr>
                          <w:rFonts w:ascii="Arial Narrow" w:hAnsi="Arial Narrow"/>
                          <w:color w:val="FF0000"/>
                          <w:sz w:val="20"/>
                        </w:rPr>
                      </w:pPr>
                      <w:r>
                        <w:rPr>
                          <w:rFonts w:ascii="Arial Narrow" w:hAnsi="Arial Narrow"/>
                          <w:color w:val="FF0000"/>
                          <w:sz w:val="20"/>
                        </w:rPr>
                        <w:t>Conclusion summarises the main information from the report</w:t>
                      </w:r>
                    </w:p>
                  </w:txbxContent>
                </v:textbox>
                <w10:wrap type="square"/>
              </v:shape>
            </w:pict>
          </mc:Fallback>
        </mc:AlternateContent>
      </w:r>
      <w:r w:rsidR="00DA5337" w:rsidRPr="00226D53">
        <w:rPr>
          <w:sz w:val="24"/>
          <w:szCs w:val="24"/>
        </w:rPr>
        <w:t xml:space="preserve">Atomic absorption spectroscopy is a powerful and accurate analytical method used to find the concentration of trace elements. AAS can find the concentration of the trace element the analyst is looking for in the unknown sample. It can find the concentration of the trace element </w:t>
      </w:r>
      <w:r w:rsidR="007C51BE">
        <w:rPr>
          <w:sz w:val="24"/>
          <w:szCs w:val="24"/>
        </w:rPr>
        <w:t>by comparing the absorbance of the unknown sample to the absorbance of samples of known concentrations</w:t>
      </w:r>
      <w:r w:rsidR="00DA5337" w:rsidRPr="00226D53">
        <w:rPr>
          <w:sz w:val="24"/>
          <w:szCs w:val="24"/>
        </w:rPr>
        <w:t>.</w:t>
      </w:r>
    </w:p>
    <w:p w14:paraId="1DAC5FF2" w14:textId="77777777" w:rsidR="003008FF" w:rsidRPr="00226D53" w:rsidRDefault="003008FF" w:rsidP="00226D53">
      <w:pPr>
        <w:spacing w:line="480" w:lineRule="auto"/>
        <w:jc w:val="both"/>
        <w:rPr>
          <w:sz w:val="24"/>
          <w:szCs w:val="24"/>
        </w:rPr>
      </w:pPr>
    </w:p>
    <w:p w14:paraId="78E98B78" w14:textId="77777777" w:rsidR="003008FF" w:rsidRPr="00226D53" w:rsidRDefault="003008FF" w:rsidP="00226D53">
      <w:pPr>
        <w:spacing w:line="480" w:lineRule="auto"/>
        <w:jc w:val="both"/>
        <w:rPr>
          <w:sz w:val="24"/>
          <w:szCs w:val="24"/>
        </w:rPr>
      </w:pPr>
    </w:p>
    <w:p w14:paraId="32988284" w14:textId="77777777" w:rsidR="003008FF" w:rsidRPr="00226D53" w:rsidRDefault="003008FF" w:rsidP="00226D53">
      <w:pPr>
        <w:spacing w:line="480" w:lineRule="auto"/>
        <w:jc w:val="both"/>
        <w:rPr>
          <w:sz w:val="24"/>
          <w:szCs w:val="24"/>
        </w:rPr>
      </w:pPr>
    </w:p>
    <w:p w14:paraId="1FD3C89D" w14:textId="77777777" w:rsidR="00CB767F" w:rsidRPr="00226D53" w:rsidRDefault="00CB767F" w:rsidP="00226D53">
      <w:pPr>
        <w:spacing w:line="480" w:lineRule="auto"/>
        <w:jc w:val="both"/>
        <w:rPr>
          <w:rFonts w:ascii="Times New Roman" w:eastAsia="Times New Roman" w:hAnsi="Times New Roman" w:cs="Times New Roman"/>
          <w:sz w:val="24"/>
          <w:szCs w:val="24"/>
        </w:rPr>
      </w:pPr>
    </w:p>
    <w:p w14:paraId="1AC3ED87" w14:textId="77777777" w:rsidR="007C51BE" w:rsidRDefault="007C51B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97C1A40" w14:textId="5768479D" w:rsidR="007C51BE" w:rsidRPr="007C51BE" w:rsidRDefault="00CF6EC5" w:rsidP="007C51BE">
      <w:pPr>
        <w:spacing w:line="480" w:lineRule="auto"/>
        <w:rPr>
          <w:sz w:val="28"/>
          <w:szCs w:val="28"/>
        </w:rPr>
      </w:pPr>
      <w:r>
        <w:rPr>
          <w:b/>
          <w:noProof/>
          <w:sz w:val="28"/>
          <w:szCs w:val="28"/>
          <w:lang w:val="en-US" w:eastAsia="en-US"/>
        </w:rPr>
        <w:lastRenderedPageBreak/>
        <mc:AlternateContent>
          <mc:Choice Requires="wps">
            <w:drawing>
              <wp:anchor distT="0" distB="0" distL="114300" distR="114300" simplePos="0" relativeHeight="251719680" behindDoc="0" locked="0" layoutInCell="1" allowOverlap="1" wp14:anchorId="534FC75C" wp14:editId="2F887549">
                <wp:simplePos x="0" y="0"/>
                <wp:positionH relativeFrom="column">
                  <wp:posOffset>5838825</wp:posOffset>
                </wp:positionH>
                <wp:positionV relativeFrom="paragraph">
                  <wp:posOffset>285750</wp:posOffset>
                </wp:positionV>
                <wp:extent cx="140970" cy="8470900"/>
                <wp:effectExtent l="0" t="0" r="36830" b="38100"/>
                <wp:wrapThrough wrapText="bothSides">
                  <wp:wrapPolygon edited="0">
                    <wp:start x="0" y="0"/>
                    <wp:lineTo x="0" y="21632"/>
                    <wp:lineTo x="19459" y="21632"/>
                    <wp:lineTo x="23351" y="10881"/>
                    <wp:lineTo x="23351" y="10816"/>
                    <wp:lineTo x="19459" y="0"/>
                    <wp:lineTo x="0" y="0"/>
                  </wp:wrapPolygon>
                </wp:wrapThrough>
                <wp:docPr id="34" name="Right Brace 34"/>
                <wp:cNvGraphicFramePr/>
                <a:graphic xmlns:a="http://schemas.openxmlformats.org/drawingml/2006/main">
                  <a:graphicData uri="http://schemas.microsoft.com/office/word/2010/wordprocessingShape">
                    <wps:wsp>
                      <wps:cNvSpPr/>
                      <wps:spPr>
                        <a:xfrm>
                          <a:off x="0" y="0"/>
                          <a:ext cx="140970" cy="8470900"/>
                        </a:xfrm>
                        <a:prstGeom prst="rightBrace">
                          <a:avLst/>
                        </a:pr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34" o:spid="_x0000_s1026" type="#_x0000_t88" style="position:absolute;margin-left:459.75pt;margin-top:22.5pt;width:11.1pt;height:66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myN+GICAAAgBQAADgAAAGRycy9lMm9Eb2MueG1srFTfT9swEH6ftP/B8vtI2nUDqqaoAzFNQlAB&#10;E8+uYzeWHJ93dpt2f/3OTloQQ5o27SXx+X5/951nF7vWsq3CYMBVfHRScqachNq4dcW/P15/OOMs&#10;ROFqYcGpiu9V4Bfz9+9mnZ+qMTRga4WMgrgw7XzFmxj9tCiCbFQrwgl45UipAVsRScR1UaPoKHpr&#10;i3FZfi46wNojSBUC3V71Sj7P8bVWMt5pHVRktuJUW8xfzN9V+hbzmZiuUfjGyKEM8Q9VtMI4SnoM&#10;dSWiYBs0v4VqjUQIoOOJhLYArY1UuQfqZlS+6uahEV7lXgic4I8whf8XVt5ul8hMXfGPE86caGlG&#10;92bdRPYFhVSMbgmizocpWT74JQ5SoGPqd6exTX/qhO0yrPsjrGoXmaTL0aQ8PyXwJanOJqfleZlx&#10;L569PYb4VUHL0qHimArI+TOmYnsTIuUlh4MhCammvop8inurUiHW3StNDaW82TtTSV1aZFtBJBBS&#10;KhfHqSuKl62TmzbWHh3LPzsO9slVZZr9jfPRI2cGF4/OrXGAb2WPu9FQsu7tDwj0fScIVlDvaZYI&#10;PcmDl9eG4LwRIS4FEqtpBLSp8Y4+2kJXcRhOnDWAP9+6T/ZENtJy1tGWVDz82AhUnNlvjmh4PppM&#10;0lplYfLpdEwCvtSsXmrcpr0EmsGI3gQv8zHZR3s4aoT2iRZ6kbKSSjhJuSsuIx6Ey9hvLz0JUi0W&#10;2YxWyYt44x68PEw9EeVx9yTQD5yKxMZbOGyUmL4iVW+b5uFgsYmgTWbcM64D3rSGmTjDk5H2/KWc&#10;rZ4ftvkvAAAA//8DAFBLAwQUAAYACAAAACEA5hQItN8AAAALAQAADwAAAGRycy9kb3ducmV2Lnht&#10;bEyPQU7DMBBF90jcwRokNqh1AiklIU6FQBWrStByADeeJhHxONhOE27PsILlaJ7+f7/czLYXZ/Sh&#10;c6QgXSYgkGpnOmoUfBy2iwcQIWoyuneECr4xwKa6vCh1YdxE73jex0ZwCIVCK2hjHAopQ92i1WHp&#10;BiT+nZy3OvLpG2m8njjc9vI2Se6l1R1xQ6sHfG6x/tyPVsEbjoPPdtsbc8rw9St19cvkg1LXV/PT&#10;I4iIc/yD4Vef1aFip6MbyQTRK8jTfMWogmzFmxjIs3QN4sjk3TpPQFal/L+h+gEAAP//AwBQSwEC&#10;LQAUAAYACAAAACEA5JnDwPsAAADhAQAAEwAAAAAAAAAAAAAAAAAAAAAAW0NvbnRlbnRfVHlwZXNd&#10;LnhtbFBLAQItABQABgAIAAAAIQAjsmrh1wAAAJQBAAALAAAAAAAAAAAAAAAAACwBAABfcmVscy8u&#10;cmVsc1BLAQItABQABgAIAAAAIQDebI34YgIAACAFAAAOAAAAAAAAAAAAAAAAACwCAABkcnMvZTJv&#10;RG9jLnhtbFBLAQItABQABgAIAAAAIQDmFAi03wAAAAsBAAAPAAAAAAAAAAAAAAAAALoEAABkcnMv&#10;ZG93bnJldi54bWxQSwUGAAAAAAQABADzAAAAxgUAAAAA&#10;" adj="30" strokecolor="#bc4542 [3045]">
                <w10:wrap type="through"/>
              </v:shape>
            </w:pict>
          </mc:Fallback>
        </mc:AlternateContent>
      </w:r>
      <w:r w:rsidR="007C51BE">
        <w:rPr>
          <w:b/>
          <w:sz w:val="28"/>
          <w:szCs w:val="28"/>
        </w:rPr>
        <w:t>References</w:t>
      </w:r>
    </w:p>
    <w:p w14:paraId="5907EAA8" w14:textId="4E60173C" w:rsidR="003008FF" w:rsidRPr="007C51BE" w:rsidRDefault="00DA5337" w:rsidP="00CF6EC5">
      <w:pPr>
        <w:spacing w:after="160" w:line="480" w:lineRule="auto"/>
        <w:ind w:left="709" w:hanging="635"/>
        <w:rPr>
          <w:sz w:val="20"/>
          <w:szCs w:val="24"/>
        </w:rPr>
      </w:pPr>
      <w:r w:rsidRPr="007C51BE">
        <w:rPr>
          <w:rFonts w:eastAsia="Times New Roman" w:cs="Times New Roman"/>
          <w:i/>
          <w:sz w:val="20"/>
          <w:szCs w:val="24"/>
        </w:rPr>
        <w:t>Flame Atomic Absorption Spectrometry</w:t>
      </w:r>
      <w:r w:rsidRPr="007C51BE">
        <w:rPr>
          <w:rFonts w:eastAsia="Times New Roman" w:cs="Times New Roman"/>
          <w:sz w:val="20"/>
          <w:szCs w:val="24"/>
        </w:rPr>
        <w:t>. (2015) (12th ed., p. 86). Mulgrave, Victoria. Retrieved from http://www.chem.agilent.com/Library/usermanuals/Public/0009.pdf</w:t>
      </w:r>
    </w:p>
    <w:p w14:paraId="1FC20DF8" w14:textId="36A94526" w:rsidR="003008FF" w:rsidRPr="007C51BE" w:rsidRDefault="00CF6EC5" w:rsidP="00CF6EC5">
      <w:pPr>
        <w:spacing w:after="160" w:line="480" w:lineRule="auto"/>
        <w:ind w:left="709" w:hanging="635"/>
        <w:rPr>
          <w:sz w:val="20"/>
          <w:szCs w:val="24"/>
        </w:rPr>
      </w:pPr>
      <w:r>
        <w:rPr>
          <w:noProof/>
          <w:sz w:val="24"/>
          <w:szCs w:val="24"/>
          <w:lang w:val="en-US" w:eastAsia="en-US"/>
        </w:rPr>
        <mc:AlternateContent>
          <mc:Choice Requires="wps">
            <w:drawing>
              <wp:anchor distT="0" distB="0" distL="114300" distR="114300" simplePos="0" relativeHeight="251721728" behindDoc="0" locked="0" layoutInCell="1" allowOverlap="1" wp14:anchorId="7A8F62DD" wp14:editId="18D98C4C">
                <wp:simplePos x="0" y="0"/>
                <wp:positionH relativeFrom="column">
                  <wp:posOffset>5969000</wp:posOffset>
                </wp:positionH>
                <wp:positionV relativeFrom="paragraph">
                  <wp:posOffset>500380</wp:posOffset>
                </wp:positionV>
                <wp:extent cx="1112520" cy="5835650"/>
                <wp:effectExtent l="0" t="0" r="0" b="6350"/>
                <wp:wrapSquare wrapText="bothSides"/>
                <wp:docPr id="35" name="Text Box 35"/>
                <wp:cNvGraphicFramePr/>
                <a:graphic xmlns:a="http://schemas.openxmlformats.org/drawingml/2006/main">
                  <a:graphicData uri="http://schemas.microsoft.com/office/word/2010/wordprocessingShape">
                    <wps:wsp>
                      <wps:cNvSpPr txBox="1"/>
                      <wps:spPr>
                        <a:xfrm>
                          <a:off x="0" y="0"/>
                          <a:ext cx="1112520" cy="583565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2251B68" w14:textId="2A2E2357" w:rsidR="00CF6EC5" w:rsidRDefault="00CF6EC5" w:rsidP="00CF6EC5">
                            <w:pPr>
                              <w:rPr>
                                <w:rFonts w:ascii="Arial Narrow" w:hAnsi="Arial Narrow"/>
                                <w:color w:val="FF0000"/>
                                <w:sz w:val="20"/>
                              </w:rPr>
                            </w:pPr>
                            <w:r>
                              <w:rPr>
                                <w:rFonts w:ascii="Arial Narrow" w:hAnsi="Arial Narrow"/>
                                <w:color w:val="FF0000"/>
                                <w:sz w:val="20"/>
                              </w:rPr>
                              <w:t>All references follow APA formatting. All author details are correct.</w:t>
                            </w:r>
                          </w:p>
                          <w:p w14:paraId="470E88E9" w14:textId="77777777" w:rsidR="00CF6EC5" w:rsidRDefault="00CF6EC5" w:rsidP="00CF6EC5">
                            <w:pPr>
                              <w:rPr>
                                <w:rFonts w:ascii="Arial Narrow" w:hAnsi="Arial Narrow"/>
                                <w:color w:val="FF0000"/>
                                <w:sz w:val="20"/>
                              </w:rPr>
                            </w:pPr>
                          </w:p>
                          <w:p w14:paraId="0E77F6C1" w14:textId="77777777" w:rsidR="00CF6EC5" w:rsidRDefault="00CF6EC5" w:rsidP="00CF6EC5">
                            <w:pPr>
                              <w:rPr>
                                <w:rFonts w:ascii="Arial Narrow" w:hAnsi="Arial Narrow"/>
                                <w:color w:val="FF0000"/>
                                <w:sz w:val="20"/>
                              </w:rPr>
                            </w:pPr>
                            <w:r>
                              <w:rPr>
                                <w:rFonts w:ascii="Arial Narrow" w:hAnsi="Arial Narrow"/>
                                <w:color w:val="FF0000"/>
                                <w:sz w:val="20"/>
                              </w:rPr>
                              <w:t xml:space="preserve">The bibliography is sorted into alphabetical order and has a consistent font and formatting. </w:t>
                            </w:r>
                          </w:p>
                          <w:p w14:paraId="1F708719" w14:textId="77777777" w:rsidR="00CF6EC5" w:rsidRDefault="00CF6EC5" w:rsidP="00CF6EC5">
                            <w:pPr>
                              <w:rPr>
                                <w:rFonts w:ascii="Arial Narrow" w:hAnsi="Arial Narrow"/>
                                <w:color w:val="FF0000"/>
                                <w:sz w:val="20"/>
                              </w:rPr>
                            </w:pPr>
                          </w:p>
                          <w:p w14:paraId="5B81FB14" w14:textId="77777777" w:rsidR="00CF6EC5" w:rsidRDefault="00CF6EC5" w:rsidP="00CF6EC5">
                            <w:pPr>
                              <w:rPr>
                                <w:rFonts w:ascii="Arial Narrow" w:hAnsi="Arial Narrow"/>
                                <w:color w:val="FF0000"/>
                                <w:sz w:val="20"/>
                              </w:rPr>
                            </w:pPr>
                            <w:r>
                              <w:rPr>
                                <w:rFonts w:ascii="Arial Narrow" w:hAnsi="Arial Narrow"/>
                                <w:color w:val="FF0000"/>
                                <w:sz w:val="20"/>
                              </w:rPr>
                              <w:t xml:space="preserve">All entries have a hanging indent. This can be set using the ruler at the top of the page </w:t>
                            </w:r>
                          </w:p>
                          <w:p w14:paraId="0ECC5E77" w14:textId="77777777" w:rsidR="00BC5B3F" w:rsidRDefault="00CF6EC5" w:rsidP="00CF6EC5">
                            <w:pPr>
                              <w:rPr>
                                <w:rFonts w:ascii="Arial Narrow" w:hAnsi="Arial Narrow"/>
                                <w:color w:val="FF0000"/>
                                <w:sz w:val="20"/>
                              </w:rPr>
                            </w:pPr>
                            <w:r>
                              <w:rPr>
                                <w:rFonts w:ascii="Arial Narrow" w:hAnsi="Arial Narrow"/>
                                <w:noProof/>
                                <w:color w:val="FF0000"/>
                                <w:sz w:val="20"/>
                                <w:lang w:val="en-US" w:eastAsia="en-US"/>
                              </w:rPr>
                              <w:drawing>
                                <wp:inline distT="0" distB="0" distL="0" distR="0" wp14:anchorId="1A4DA81F" wp14:editId="303760AA">
                                  <wp:extent cx="767080" cy="442194"/>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7080" cy="442194"/>
                                          </a:xfrm>
                                          <a:prstGeom prst="rect">
                                            <a:avLst/>
                                          </a:prstGeom>
                                          <a:noFill/>
                                          <a:ln>
                                            <a:noFill/>
                                          </a:ln>
                                        </pic:spPr>
                                      </pic:pic>
                                    </a:graphicData>
                                  </a:graphic>
                                </wp:inline>
                              </w:drawing>
                            </w:r>
                          </w:p>
                          <w:p w14:paraId="5212CBDA" w14:textId="77777777" w:rsidR="00BC5B3F" w:rsidRDefault="00BC5B3F" w:rsidP="00CF6EC5">
                            <w:pPr>
                              <w:rPr>
                                <w:rFonts w:ascii="Arial Narrow" w:hAnsi="Arial Narrow"/>
                                <w:color w:val="FF0000"/>
                                <w:sz w:val="20"/>
                              </w:rPr>
                            </w:pPr>
                          </w:p>
                          <w:p w14:paraId="36233AAB" w14:textId="77777777" w:rsidR="00BC5B3F" w:rsidRDefault="00BC5B3F" w:rsidP="00CF6EC5">
                            <w:pPr>
                              <w:rPr>
                                <w:rFonts w:ascii="Arial Narrow" w:hAnsi="Arial Narrow"/>
                                <w:color w:val="FF0000"/>
                                <w:sz w:val="20"/>
                              </w:rPr>
                            </w:pPr>
                          </w:p>
                          <w:p w14:paraId="1C6256ED" w14:textId="77777777" w:rsidR="00BC5B3F" w:rsidRDefault="00BC5B3F" w:rsidP="00CF6EC5">
                            <w:pPr>
                              <w:rPr>
                                <w:rFonts w:ascii="Arial Narrow" w:hAnsi="Arial Narrow"/>
                                <w:color w:val="FF0000"/>
                                <w:sz w:val="20"/>
                              </w:rPr>
                            </w:pPr>
                            <w:proofErr w:type="gramStart"/>
                            <w:r>
                              <w:rPr>
                                <w:rFonts w:ascii="Arial Narrow" w:hAnsi="Arial Narrow"/>
                                <w:color w:val="FF0000"/>
                                <w:sz w:val="20"/>
                              </w:rPr>
                              <w:t>first</w:t>
                            </w:r>
                            <w:proofErr w:type="gramEnd"/>
                            <w:r>
                              <w:rPr>
                                <w:rFonts w:ascii="Arial Narrow" w:hAnsi="Arial Narrow"/>
                                <w:color w:val="FF0000"/>
                                <w:sz w:val="20"/>
                              </w:rPr>
                              <w:t xml:space="preserve"> line </w:t>
                            </w:r>
                            <w:r>
                              <w:rPr>
                                <w:rFonts w:ascii="Arial Narrow" w:hAnsi="Arial Narrow"/>
                                <w:color w:val="FF0000"/>
                                <w:sz w:val="20"/>
                              </w:rPr>
                              <w:br/>
                              <w:t>indent</w:t>
                            </w:r>
                          </w:p>
                          <w:p w14:paraId="30CA13F1" w14:textId="77777777" w:rsidR="00BC5B3F" w:rsidRDefault="00BC5B3F" w:rsidP="00CF6EC5">
                            <w:pPr>
                              <w:rPr>
                                <w:rFonts w:ascii="Arial Narrow" w:hAnsi="Arial Narrow"/>
                                <w:color w:val="FF0000"/>
                                <w:sz w:val="20"/>
                              </w:rPr>
                            </w:pPr>
                          </w:p>
                          <w:p w14:paraId="13A7375A" w14:textId="5D7F7C89" w:rsidR="00CF6EC5" w:rsidRDefault="00BC5B3F" w:rsidP="00CF6EC5">
                            <w:pPr>
                              <w:rPr>
                                <w:rFonts w:ascii="Arial Narrow" w:hAnsi="Arial Narrow"/>
                                <w:color w:val="FF0000"/>
                                <w:sz w:val="20"/>
                              </w:rPr>
                            </w:pPr>
                            <w:r>
                              <w:rPr>
                                <w:rFonts w:ascii="Arial Narrow" w:hAnsi="Arial Narrow"/>
                                <w:color w:val="FF0000"/>
                                <w:sz w:val="20"/>
                              </w:rPr>
                              <w:t xml:space="preserve">            </w:t>
                            </w:r>
                            <w:proofErr w:type="gramStart"/>
                            <w:r>
                              <w:rPr>
                                <w:rFonts w:ascii="Arial Narrow" w:hAnsi="Arial Narrow"/>
                                <w:color w:val="FF0000"/>
                                <w:sz w:val="20"/>
                              </w:rPr>
                              <w:t>second</w:t>
                            </w:r>
                            <w:proofErr w:type="gramEnd"/>
                            <w:r>
                              <w:rPr>
                                <w:rFonts w:ascii="Arial Narrow" w:hAnsi="Arial Narrow"/>
                                <w:color w:val="FF0000"/>
                                <w:sz w:val="20"/>
                              </w:rPr>
                              <w:br/>
                              <w:t xml:space="preserve">          line indent</w:t>
                            </w:r>
                            <w:r w:rsidR="00CF6EC5">
                              <w:rPr>
                                <w:rFonts w:ascii="Arial Narrow" w:hAnsi="Arial Narrow"/>
                                <w:color w:val="FF0000"/>
                                <w:sz w:val="20"/>
                              </w:rPr>
                              <w:t xml:space="preserve"> </w:t>
                            </w:r>
                          </w:p>
                          <w:p w14:paraId="7ED96A02" w14:textId="77777777" w:rsidR="00BC5B3F" w:rsidRDefault="00BC5B3F" w:rsidP="00CF6EC5">
                            <w:pPr>
                              <w:rPr>
                                <w:rFonts w:ascii="Arial Narrow" w:hAnsi="Arial Narrow"/>
                                <w:color w:val="FF0000"/>
                                <w:sz w:val="20"/>
                              </w:rPr>
                            </w:pPr>
                          </w:p>
                          <w:p w14:paraId="517E70A8" w14:textId="31A329A9" w:rsidR="00CF6EC5" w:rsidRPr="00035853" w:rsidRDefault="00CF6EC5" w:rsidP="00CF6EC5">
                            <w:pPr>
                              <w:rPr>
                                <w:rFonts w:ascii="Arial Narrow" w:hAnsi="Arial Narrow"/>
                                <w:color w:val="FF0000"/>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42" type="#_x0000_t202" style="position:absolute;left:0;text-align:left;margin-left:470pt;margin-top:39.4pt;width:87.6pt;height:45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HbNQCAAAbBgAADgAAAGRycy9lMm9Eb2MueG1srFTJbtswEL0X6D8QvDuSHCuLEDlQHLgoECRB&#10;kyJnmiJtodxK0rbcoP/eISU5TtpDU/QikbNx5r2ZubhspUAbZl2jVYmzoxQjpqiuG7Us8dfH+egM&#10;I+eJqonQipV4xxy+nH78cLE1BRvrlRY1swiCKFdsTYlX3psiSRxdMUnckTZMgZJrK4mHq10mtSVb&#10;iC5FMk7Tk2SrbW2spsw5kF53SjyN8Tln1N9x7phHosSQm49fG7+L8E2mF6RYWmJWDe3TIP+QhSSN&#10;gkf3oa6JJ2htm99CyYZa7TT3R1TLRHPeUBZrgGqy9E01DytiWKwFwHFmD5P7f2Hp7ebeoqYu8XGO&#10;kSISOHpkrUdXukUgAny2xhVg9mDA0LcgB54HuQNhKLvlVoY/FIRAD0jv9uiGaDQ4Zdk4H4OKgi4/&#10;O85P8oh/8uJurPOfmJYoHEpsgb6IKtncOA+pgOlgEl5Tet4IESkU6pUADDsJiz3QeZMCUoFjsAxJ&#10;RX6eZ/npuDrNz0cnVZ6NJll6NqqqdDy6nldplU7ms/PJ1U/IQpJsUmyhUwz0WYAIkJgLsuxZCeq/&#10;o0US+qqJsyyJ7dPVB4FjnUOqSYC/gzme/E6wUIBQXxgH4iLaQRBHhs2ERRsCzU4oZcpHoiIYYB2s&#10;OAD2HsfePkIWoXyPcwf+8LJWfu8sG6VtpPZN2vW3IWXe2QMYB3WHo28XbezYbN+eC13voDut7ubb&#10;GTpvoINuiPP3xMJAQ9fBkvJ38OFCb0us+xNGK21//Eke7IFQ0GIUaC+x+74mlmEkPiuYwPNsMgkb&#10;JV4m0ERwsYeaxaFGreVMAy0ZrEND4zHYezEcudXyCXZZFV4FFVEU3i4x9Xa4zHy3uGAbUlZV0Qy2&#10;iCH+Rj0YGoIHnsKEPLZPxJp+jDz00q0elgkp3kxTZxs8la7WXvMmjlqAusO1pwA2UOzMfluGFXd4&#10;j1YvO336CwAA//8DAFBLAwQUAAYACAAAACEAPVdw/OAAAAALAQAADwAAAGRycy9kb3ducmV2Lnht&#10;bEyP0UrDQBBF3wX/YRnBF7GbFG3SmE0RoSDFPlj9gE12mg3NzobsNo1/7/RJH4d7uXNOuZldLyYc&#10;Q+dJQbpIQCA13nTUKvj+2j7mIELUZHTvCRX8YIBNdXtT6sL4C33idIit4BEKhVZgYxwKKUNj0emw&#10;8AMSZ0c/Oh35HFtpRn3hcdfLZZKspNMd8QerB3yz2JwOZ6fgwQ7J/uP4Xm/NqrGnXdCZm3ZK3d/N&#10;ry8gIs7xrwxXfEaHiplqfyYTRK9g/ZSwS1SQ5axwLaTp8xJEzdE6y0FWpfzvUP0CAAD//wMAUEsB&#10;Ai0AFAAGAAgAAAAhAOSZw8D7AAAA4QEAABMAAAAAAAAAAAAAAAAAAAAAAFtDb250ZW50X1R5cGVz&#10;XS54bWxQSwECLQAUAAYACAAAACEAI7Jq4dcAAACUAQAACwAAAAAAAAAAAAAAAAAsAQAAX3JlbHMv&#10;LnJlbHNQSwECLQAUAAYACAAAACEAKH/HbNQCAAAbBgAADgAAAAAAAAAAAAAAAAAsAgAAZHJzL2Uy&#10;b0RvYy54bWxQSwECLQAUAAYACAAAACEAPVdw/OAAAAALAQAADwAAAAAAAAAAAAAAAAAsBQAAZHJz&#10;L2Rvd25yZXYueG1sUEsFBgAAAAAEAAQA8wAAADkGAAAAAA==&#10;" filled="f" stroked="f">
                <v:textbox>
                  <w:txbxContent>
                    <w:p w14:paraId="52251B68" w14:textId="2A2E2357" w:rsidR="00CF6EC5" w:rsidRDefault="00CF6EC5" w:rsidP="00CF6EC5">
                      <w:pPr>
                        <w:rPr>
                          <w:rFonts w:ascii="Arial Narrow" w:hAnsi="Arial Narrow"/>
                          <w:color w:val="FF0000"/>
                          <w:sz w:val="20"/>
                        </w:rPr>
                      </w:pPr>
                      <w:r>
                        <w:rPr>
                          <w:rFonts w:ascii="Arial Narrow" w:hAnsi="Arial Narrow"/>
                          <w:color w:val="FF0000"/>
                          <w:sz w:val="20"/>
                        </w:rPr>
                        <w:t>All references follow APA formatting. All author details are correct.</w:t>
                      </w:r>
                    </w:p>
                    <w:p w14:paraId="470E88E9" w14:textId="77777777" w:rsidR="00CF6EC5" w:rsidRDefault="00CF6EC5" w:rsidP="00CF6EC5">
                      <w:pPr>
                        <w:rPr>
                          <w:rFonts w:ascii="Arial Narrow" w:hAnsi="Arial Narrow"/>
                          <w:color w:val="FF0000"/>
                          <w:sz w:val="20"/>
                        </w:rPr>
                      </w:pPr>
                    </w:p>
                    <w:p w14:paraId="0E77F6C1" w14:textId="77777777" w:rsidR="00CF6EC5" w:rsidRDefault="00CF6EC5" w:rsidP="00CF6EC5">
                      <w:pPr>
                        <w:rPr>
                          <w:rFonts w:ascii="Arial Narrow" w:hAnsi="Arial Narrow"/>
                          <w:color w:val="FF0000"/>
                          <w:sz w:val="20"/>
                        </w:rPr>
                      </w:pPr>
                      <w:r>
                        <w:rPr>
                          <w:rFonts w:ascii="Arial Narrow" w:hAnsi="Arial Narrow"/>
                          <w:color w:val="FF0000"/>
                          <w:sz w:val="20"/>
                        </w:rPr>
                        <w:t xml:space="preserve">The bibliography is sorted into alphabetical order and has a consistent font and formatting. </w:t>
                      </w:r>
                    </w:p>
                    <w:p w14:paraId="1F708719" w14:textId="77777777" w:rsidR="00CF6EC5" w:rsidRDefault="00CF6EC5" w:rsidP="00CF6EC5">
                      <w:pPr>
                        <w:rPr>
                          <w:rFonts w:ascii="Arial Narrow" w:hAnsi="Arial Narrow"/>
                          <w:color w:val="FF0000"/>
                          <w:sz w:val="20"/>
                        </w:rPr>
                      </w:pPr>
                    </w:p>
                    <w:p w14:paraId="5B81FB14" w14:textId="77777777" w:rsidR="00CF6EC5" w:rsidRDefault="00CF6EC5" w:rsidP="00CF6EC5">
                      <w:pPr>
                        <w:rPr>
                          <w:rFonts w:ascii="Arial Narrow" w:hAnsi="Arial Narrow"/>
                          <w:color w:val="FF0000"/>
                          <w:sz w:val="20"/>
                        </w:rPr>
                      </w:pPr>
                      <w:r>
                        <w:rPr>
                          <w:rFonts w:ascii="Arial Narrow" w:hAnsi="Arial Narrow"/>
                          <w:color w:val="FF0000"/>
                          <w:sz w:val="20"/>
                        </w:rPr>
                        <w:t xml:space="preserve">All entries have a hanging indent. This can be set using the ruler at the top of the page </w:t>
                      </w:r>
                    </w:p>
                    <w:p w14:paraId="0ECC5E77" w14:textId="77777777" w:rsidR="00BC5B3F" w:rsidRDefault="00CF6EC5" w:rsidP="00CF6EC5">
                      <w:pPr>
                        <w:rPr>
                          <w:rFonts w:ascii="Arial Narrow" w:hAnsi="Arial Narrow"/>
                          <w:color w:val="FF0000"/>
                          <w:sz w:val="20"/>
                        </w:rPr>
                      </w:pPr>
                      <w:r>
                        <w:rPr>
                          <w:rFonts w:ascii="Arial Narrow" w:hAnsi="Arial Narrow"/>
                          <w:noProof/>
                          <w:color w:val="FF0000"/>
                          <w:sz w:val="20"/>
                          <w:lang w:val="en-US" w:eastAsia="en-US"/>
                        </w:rPr>
                        <w:drawing>
                          <wp:inline distT="0" distB="0" distL="0" distR="0" wp14:anchorId="1A4DA81F" wp14:editId="303760AA">
                            <wp:extent cx="767080" cy="442194"/>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7080" cy="442194"/>
                                    </a:xfrm>
                                    <a:prstGeom prst="rect">
                                      <a:avLst/>
                                    </a:prstGeom>
                                    <a:noFill/>
                                    <a:ln>
                                      <a:noFill/>
                                    </a:ln>
                                  </pic:spPr>
                                </pic:pic>
                              </a:graphicData>
                            </a:graphic>
                          </wp:inline>
                        </w:drawing>
                      </w:r>
                    </w:p>
                    <w:p w14:paraId="5212CBDA" w14:textId="77777777" w:rsidR="00BC5B3F" w:rsidRDefault="00BC5B3F" w:rsidP="00CF6EC5">
                      <w:pPr>
                        <w:rPr>
                          <w:rFonts w:ascii="Arial Narrow" w:hAnsi="Arial Narrow"/>
                          <w:color w:val="FF0000"/>
                          <w:sz w:val="20"/>
                        </w:rPr>
                      </w:pPr>
                    </w:p>
                    <w:p w14:paraId="36233AAB" w14:textId="77777777" w:rsidR="00BC5B3F" w:rsidRDefault="00BC5B3F" w:rsidP="00CF6EC5">
                      <w:pPr>
                        <w:rPr>
                          <w:rFonts w:ascii="Arial Narrow" w:hAnsi="Arial Narrow"/>
                          <w:color w:val="FF0000"/>
                          <w:sz w:val="20"/>
                        </w:rPr>
                      </w:pPr>
                    </w:p>
                    <w:p w14:paraId="1C6256ED" w14:textId="77777777" w:rsidR="00BC5B3F" w:rsidRDefault="00BC5B3F" w:rsidP="00CF6EC5">
                      <w:pPr>
                        <w:rPr>
                          <w:rFonts w:ascii="Arial Narrow" w:hAnsi="Arial Narrow"/>
                          <w:color w:val="FF0000"/>
                          <w:sz w:val="20"/>
                        </w:rPr>
                      </w:pPr>
                      <w:proofErr w:type="gramStart"/>
                      <w:r>
                        <w:rPr>
                          <w:rFonts w:ascii="Arial Narrow" w:hAnsi="Arial Narrow"/>
                          <w:color w:val="FF0000"/>
                          <w:sz w:val="20"/>
                        </w:rPr>
                        <w:t>first</w:t>
                      </w:r>
                      <w:proofErr w:type="gramEnd"/>
                      <w:r>
                        <w:rPr>
                          <w:rFonts w:ascii="Arial Narrow" w:hAnsi="Arial Narrow"/>
                          <w:color w:val="FF0000"/>
                          <w:sz w:val="20"/>
                        </w:rPr>
                        <w:t xml:space="preserve"> line </w:t>
                      </w:r>
                      <w:r>
                        <w:rPr>
                          <w:rFonts w:ascii="Arial Narrow" w:hAnsi="Arial Narrow"/>
                          <w:color w:val="FF0000"/>
                          <w:sz w:val="20"/>
                        </w:rPr>
                        <w:br/>
                        <w:t>indent</w:t>
                      </w:r>
                    </w:p>
                    <w:p w14:paraId="30CA13F1" w14:textId="77777777" w:rsidR="00BC5B3F" w:rsidRDefault="00BC5B3F" w:rsidP="00CF6EC5">
                      <w:pPr>
                        <w:rPr>
                          <w:rFonts w:ascii="Arial Narrow" w:hAnsi="Arial Narrow"/>
                          <w:color w:val="FF0000"/>
                          <w:sz w:val="20"/>
                        </w:rPr>
                      </w:pPr>
                    </w:p>
                    <w:p w14:paraId="13A7375A" w14:textId="5D7F7C89" w:rsidR="00CF6EC5" w:rsidRDefault="00BC5B3F" w:rsidP="00CF6EC5">
                      <w:pPr>
                        <w:rPr>
                          <w:rFonts w:ascii="Arial Narrow" w:hAnsi="Arial Narrow"/>
                          <w:color w:val="FF0000"/>
                          <w:sz w:val="20"/>
                        </w:rPr>
                      </w:pPr>
                      <w:r>
                        <w:rPr>
                          <w:rFonts w:ascii="Arial Narrow" w:hAnsi="Arial Narrow"/>
                          <w:color w:val="FF0000"/>
                          <w:sz w:val="20"/>
                        </w:rPr>
                        <w:t xml:space="preserve">            </w:t>
                      </w:r>
                      <w:proofErr w:type="gramStart"/>
                      <w:r>
                        <w:rPr>
                          <w:rFonts w:ascii="Arial Narrow" w:hAnsi="Arial Narrow"/>
                          <w:color w:val="FF0000"/>
                          <w:sz w:val="20"/>
                        </w:rPr>
                        <w:t>second</w:t>
                      </w:r>
                      <w:proofErr w:type="gramEnd"/>
                      <w:r>
                        <w:rPr>
                          <w:rFonts w:ascii="Arial Narrow" w:hAnsi="Arial Narrow"/>
                          <w:color w:val="FF0000"/>
                          <w:sz w:val="20"/>
                        </w:rPr>
                        <w:br/>
                        <w:t xml:space="preserve">          line indent</w:t>
                      </w:r>
                      <w:r w:rsidR="00CF6EC5">
                        <w:rPr>
                          <w:rFonts w:ascii="Arial Narrow" w:hAnsi="Arial Narrow"/>
                          <w:color w:val="FF0000"/>
                          <w:sz w:val="20"/>
                        </w:rPr>
                        <w:t xml:space="preserve"> </w:t>
                      </w:r>
                    </w:p>
                    <w:p w14:paraId="7ED96A02" w14:textId="77777777" w:rsidR="00BC5B3F" w:rsidRDefault="00BC5B3F" w:rsidP="00CF6EC5">
                      <w:pPr>
                        <w:rPr>
                          <w:rFonts w:ascii="Arial Narrow" w:hAnsi="Arial Narrow"/>
                          <w:color w:val="FF0000"/>
                          <w:sz w:val="20"/>
                        </w:rPr>
                      </w:pPr>
                    </w:p>
                    <w:p w14:paraId="517E70A8" w14:textId="31A329A9" w:rsidR="00CF6EC5" w:rsidRPr="00035853" w:rsidRDefault="00CF6EC5" w:rsidP="00CF6EC5">
                      <w:pPr>
                        <w:rPr>
                          <w:rFonts w:ascii="Arial Narrow" w:hAnsi="Arial Narrow"/>
                          <w:color w:val="FF0000"/>
                          <w:sz w:val="20"/>
                        </w:rPr>
                      </w:pPr>
                    </w:p>
                  </w:txbxContent>
                </v:textbox>
                <w10:wrap type="square"/>
              </v:shape>
            </w:pict>
          </mc:Fallback>
        </mc:AlternateContent>
      </w:r>
      <w:proofErr w:type="spellStart"/>
      <w:r w:rsidR="00DA5337" w:rsidRPr="007C51BE">
        <w:rPr>
          <w:rFonts w:eastAsia="Times New Roman" w:cs="Times New Roman"/>
          <w:sz w:val="20"/>
          <w:szCs w:val="24"/>
        </w:rPr>
        <w:t>Garces</w:t>
      </w:r>
      <w:proofErr w:type="spellEnd"/>
      <w:r w:rsidR="00DA5337" w:rsidRPr="007C51BE">
        <w:rPr>
          <w:rFonts w:eastAsia="Times New Roman" w:cs="Times New Roman"/>
          <w:sz w:val="20"/>
          <w:szCs w:val="24"/>
        </w:rPr>
        <w:t xml:space="preserve">, F. </w:t>
      </w:r>
      <w:r w:rsidR="00DA5337" w:rsidRPr="007C51BE">
        <w:rPr>
          <w:rFonts w:eastAsia="Times New Roman" w:cs="Times New Roman"/>
          <w:i/>
          <w:sz w:val="20"/>
          <w:szCs w:val="24"/>
        </w:rPr>
        <w:t>Atomic Absorption Spectroscopy: Instrumental</w:t>
      </w:r>
      <w:r w:rsidR="00DA5337" w:rsidRPr="007C51BE">
        <w:rPr>
          <w:rFonts w:eastAsia="Times New Roman" w:cs="Times New Roman"/>
          <w:sz w:val="20"/>
          <w:szCs w:val="24"/>
        </w:rPr>
        <w:t xml:space="preserve">. </w:t>
      </w:r>
      <w:r w:rsidR="00DA5337" w:rsidRPr="007C51BE">
        <w:rPr>
          <w:rFonts w:eastAsia="Times New Roman" w:cs="Times New Roman"/>
          <w:i/>
          <w:sz w:val="20"/>
          <w:szCs w:val="24"/>
        </w:rPr>
        <w:t>Miramar Chemistry</w:t>
      </w:r>
      <w:r w:rsidR="00DA5337" w:rsidRPr="007C51BE">
        <w:rPr>
          <w:rFonts w:eastAsia="Times New Roman" w:cs="Times New Roman"/>
          <w:sz w:val="20"/>
          <w:szCs w:val="24"/>
        </w:rPr>
        <w:t>. Retrieved 27 March 2015, from http://faculty.sdmiramar.edu/fgarces/LabMatters/Instrument.htm</w:t>
      </w:r>
    </w:p>
    <w:p w14:paraId="729E9BE3" w14:textId="4831B994" w:rsidR="003008FF" w:rsidRPr="007C51BE" w:rsidRDefault="007C51BE" w:rsidP="00CF6EC5">
      <w:pPr>
        <w:spacing w:after="160" w:line="480" w:lineRule="auto"/>
        <w:ind w:left="709" w:hanging="635"/>
        <w:rPr>
          <w:sz w:val="20"/>
          <w:szCs w:val="24"/>
        </w:rPr>
      </w:pPr>
      <w:proofErr w:type="spellStart"/>
      <w:proofErr w:type="gramStart"/>
      <w:r w:rsidRPr="007C51BE">
        <w:rPr>
          <w:rFonts w:eastAsia="Times New Roman" w:cs="Times New Roman"/>
          <w:sz w:val="20"/>
          <w:szCs w:val="24"/>
        </w:rPr>
        <w:t>Gries</w:t>
      </w:r>
      <w:proofErr w:type="spellEnd"/>
      <w:r w:rsidRPr="007C51BE">
        <w:rPr>
          <w:rFonts w:eastAsia="Times New Roman" w:cs="Times New Roman"/>
          <w:sz w:val="20"/>
          <w:szCs w:val="24"/>
        </w:rPr>
        <w:t xml:space="preserve"> Petty Research</w:t>
      </w:r>
      <w:r w:rsidR="00DA5337" w:rsidRPr="007C51BE">
        <w:rPr>
          <w:rFonts w:eastAsia="Times New Roman" w:cs="Times New Roman"/>
          <w:sz w:val="20"/>
          <w:szCs w:val="24"/>
        </w:rPr>
        <w:t>.</w:t>
      </w:r>
      <w:proofErr w:type="gramEnd"/>
      <w:r w:rsidR="00DA5337" w:rsidRPr="007C51BE">
        <w:rPr>
          <w:rFonts w:eastAsia="Times New Roman" w:cs="Times New Roman"/>
          <w:sz w:val="20"/>
          <w:szCs w:val="24"/>
        </w:rPr>
        <w:t xml:space="preserve"> (2015)</w:t>
      </w:r>
      <w:proofErr w:type="gramStart"/>
      <w:r w:rsidR="00DA5337" w:rsidRPr="007C51BE">
        <w:rPr>
          <w:rFonts w:eastAsia="Times New Roman" w:cs="Times New Roman"/>
          <w:sz w:val="20"/>
          <w:szCs w:val="24"/>
        </w:rPr>
        <w:t xml:space="preserve">. </w:t>
      </w:r>
      <w:r w:rsidR="00DA5337" w:rsidRPr="007C51BE">
        <w:rPr>
          <w:rFonts w:eastAsia="Times New Roman" w:cs="Times New Roman"/>
          <w:i/>
          <w:sz w:val="20"/>
          <w:szCs w:val="24"/>
        </w:rPr>
        <w:t>Molybdenum Light Signature</w:t>
      </w:r>
      <w:r w:rsidR="00DA5337" w:rsidRPr="007C51BE">
        <w:rPr>
          <w:rFonts w:eastAsia="Times New Roman" w:cs="Times New Roman"/>
          <w:sz w:val="20"/>
          <w:szCs w:val="24"/>
        </w:rPr>
        <w:t>.</w:t>
      </w:r>
      <w:proofErr w:type="gramEnd"/>
      <w:r w:rsidR="00DA5337" w:rsidRPr="007C51BE">
        <w:rPr>
          <w:rFonts w:eastAsia="Times New Roman" w:cs="Times New Roman"/>
          <w:sz w:val="20"/>
          <w:szCs w:val="24"/>
        </w:rPr>
        <w:t xml:space="preserve"> Retrieved from http://alexpetty.com/content/images/2014/09/Figure-42--The-light-signature-of-Molybdenum.png</w:t>
      </w:r>
    </w:p>
    <w:p w14:paraId="49CF4787" w14:textId="22AD3882" w:rsidR="003008FF" w:rsidRPr="007C51BE" w:rsidRDefault="00DA5337" w:rsidP="00CF6EC5">
      <w:pPr>
        <w:spacing w:after="160" w:line="480" w:lineRule="auto"/>
        <w:ind w:left="709" w:hanging="635"/>
        <w:rPr>
          <w:sz w:val="20"/>
          <w:szCs w:val="24"/>
        </w:rPr>
      </w:pPr>
      <w:proofErr w:type="spellStart"/>
      <w:r w:rsidRPr="007C51BE">
        <w:rPr>
          <w:rFonts w:eastAsia="Times New Roman" w:cs="Times New Roman"/>
          <w:sz w:val="20"/>
          <w:szCs w:val="24"/>
        </w:rPr>
        <w:t>Novy</w:t>
      </w:r>
      <w:proofErr w:type="spellEnd"/>
      <w:r w:rsidRPr="007C51BE">
        <w:rPr>
          <w:rFonts w:eastAsia="Times New Roman" w:cs="Times New Roman"/>
          <w:sz w:val="20"/>
          <w:szCs w:val="24"/>
        </w:rPr>
        <w:t xml:space="preserve">, M. (2012). </w:t>
      </w:r>
      <w:proofErr w:type="gramStart"/>
      <w:r w:rsidRPr="007C51BE">
        <w:rPr>
          <w:rFonts w:eastAsia="Times New Roman" w:cs="Times New Roman"/>
          <w:i/>
          <w:sz w:val="20"/>
          <w:szCs w:val="24"/>
        </w:rPr>
        <w:t>Cu</w:t>
      </w:r>
      <w:r w:rsidRPr="007C51BE">
        <w:rPr>
          <w:rFonts w:eastAsia="Times New Roman" w:cs="Times New Roman"/>
          <w:i/>
          <w:sz w:val="20"/>
          <w:szCs w:val="24"/>
          <w:vertAlign w:val="superscript"/>
        </w:rPr>
        <w:t>+2</w:t>
      </w:r>
      <w:r w:rsidR="007C51BE">
        <w:rPr>
          <w:rFonts w:eastAsia="Times New Roman" w:cs="Times New Roman"/>
          <w:i/>
          <w:sz w:val="20"/>
          <w:szCs w:val="24"/>
        </w:rPr>
        <w:t xml:space="preserve"> AAS Calibration Curve</w:t>
      </w:r>
      <w:r w:rsidRPr="007C51BE">
        <w:rPr>
          <w:rFonts w:eastAsia="Times New Roman" w:cs="Times New Roman"/>
          <w:sz w:val="20"/>
          <w:szCs w:val="24"/>
        </w:rPr>
        <w:t>.</w:t>
      </w:r>
      <w:proofErr w:type="gramEnd"/>
      <w:r w:rsidRPr="007C51BE">
        <w:rPr>
          <w:rFonts w:eastAsia="Times New Roman" w:cs="Times New Roman"/>
          <w:sz w:val="20"/>
          <w:szCs w:val="24"/>
        </w:rPr>
        <w:t xml:space="preserve"> Retrieved from http://openwetware.org/images/1/10/Cu%2B2_AAS_Calibration_Curve.png</w:t>
      </w:r>
    </w:p>
    <w:p w14:paraId="2FF7EDD2" w14:textId="77777777" w:rsidR="003008FF" w:rsidRPr="007C51BE" w:rsidRDefault="007C51BE" w:rsidP="00CF6EC5">
      <w:pPr>
        <w:spacing w:after="160" w:line="480" w:lineRule="auto"/>
        <w:ind w:left="709" w:hanging="635"/>
        <w:rPr>
          <w:sz w:val="20"/>
          <w:szCs w:val="24"/>
        </w:rPr>
      </w:pPr>
      <w:r w:rsidRPr="007C51BE">
        <w:rPr>
          <w:rFonts w:eastAsia="Times New Roman" w:cs="Times New Roman"/>
          <w:sz w:val="20"/>
          <w:szCs w:val="24"/>
        </w:rPr>
        <w:t>NSW HSC Online</w:t>
      </w:r>
      <w:r w:rsidR="00DA5337" w:rsidRPr="007C51BE">
        <w:rPr>
          <w:rFonts w:eastAsia="Times New Roman" w:cs="Times New Roman"/>
          <w:sz w:val="20"/>
          <w:szCs w:val="24"/>
        </w:rPr>
        <w:t xml:space="preserve">. </w:t>
      </w:r>
      <w:proofErr w:type="gramStart"/>
      <w:r w:rsidR="00DA5337" w:rsidRPr="007C51BE">
        <w:rPr>
          <w:rFonts w:eastAsia="Times New Roman" w:cs="Times New Roman"/>
          <w:i/>
          <w:sz w:val="20"/>
          <w:szCs w:val="24"/>
        </w:rPr>
        <w:t>Simplified Diagram of AAS Equipment</w:t>
      </w:r>
      <w:r w:rsidR="00DA5337" w:rsidRPr="007C51BE">
        <w:rPr>
          <w:rFonts w:eastAsia="Times New Roman" w:cs="Times New Roman"/>
          <w:sz w:val="20"/>
          <w:szCs w:val="24"/>
        </w:rPr>
        <w:t>.</w:t>
      </w:r>
      <w:proofErr w:type="gramEnd"/>
      <w:r w:rsidR="00DA5337" w:rsidRPr="007C51BE">
        <w:rPr>
          <w:rFonts w:eastAsia="Times New Roman" w:cs="Times New Roman"/>
          <w:sz w:val="20"/>
          <w:szCs w:val="24"/>
        </w:rPr>
        <w:t xml:space="preserve"> Retrieved from http://www.hsc.csu.edu.au/chemistry/core/monitoring/chem943/aasequipment.gif</w:t>
      </w:r>
    </w:p>
    <w:p w14:paraId="556B5AB8" w14:textId="77777777" w:rsidR="003008FF" w:rsidRPr="007C51BE" w:rsidRDefault="00DA5337" w:rsidP="00CF6EC5">
      <w:pPr>
        <w:spacing w:after="160" w:line="480" w:lineRule="auto"/>
        <w:ind w:left="709" w:hanging="635"/>
        <w:rPr>
          <w:sz w:val="20"/>
          <w:szCs w:val="24"/>
        </w:rPr>
      </w:pPr>
      <w:proofErr w:type="gramStart"/>
      <w:r w:rsidRPr="007C51BE">
        <w:rPr>
          <w:rFonts w:eastAsia="Times New Roman" w:cs="Times New Roman"/>
          <w:sz w:val="20"/>
          <w:szCs w:val="24"/>
        </w:rPr>
        <w:t xml:space="preserve">Schiller, M. </w:t>
      </w:r>
      <w:r w:rsidRPr="007C51BE">
        <w:rPr>
          <w:rFonts w:eastAsia="Times New Roman" w:cs="Times New Roman"/>
          <w:i/>
          <w:sz w:val="20"/>
          <w:szCs w:val="24"/>
        </w:rPr>
        <w:t>Atomic Absorption Spectroscopy (AAS)</w:t>
      </w:r>
      <w:r w:rsidRPr="007C51BE">
        <w:rPr>
          <w:rFonts w:eastAsia="Times New Roman" w:cs="Times New Roman"/>
          <w:sz w:val="20"/>
          <w:szCs w:val="24"/>
        </w:rPr>
        <w:t>.</w:t>
      </w:r>
      <w:proofErr w:type="gramEnd"/>
      <w:r w:rsidRPr="007C51BE">
        <w:rPr>
          <w:rFonts w:eastAsia="Times New Roman" w:cs="Times New Roman"/>
          <w:sz w:val="20"/>
          <w:szCs w:val="24"/>
        </w:rPr>
        <w:t xml:space="preserve"> </w:t>
      </w:r>
      <w:r w:rsidRPr="007C51BE">
        <w:rPr>
          <w:rFonts w:eastAsia="Times New Roman" w:cs="Times New Roman"/>
          <w:i/>
          <w:sz w:val="20"/>
          <w:szCs w:val="24"/>
        </w:rPr>
        <w:t>Easy Chem</w:t>
      </w:r>
      <w:r w:rsidRPr="007C51BE">
        <w:rPr>
          <w:rFonts w:eastAsia="Times New Roman" w:cs="Times New Roman"/>
          <w:sz w:val="20"/>
          <w:szCs w:val="24"/>
        </w:rPr>
        <w:t>. Retrieved 27 March 2015, from http://www.easychem.com.au/monitoring-and-management/manufactured-products/atomic-absorption-spectroscopy-aas</w:t>
      </w:r>
    </w:p>
    <w:p w14:paraId="12841EFC" w14:textId="73D6CD67" w:rsidR="003008FF" w:rsidRPr="007C51BE" w:rsidRDefault="00BC5B3F" w:rsidP="00CF6EC5">
      <w:pPr>
        <w:spacing w:after="160" w:line="480" w:lineRule="auto"/>
        <w:ind w:left="709" w:hanging="635"/>
        <w:rPr>
          <w:sz w:val="20"/>
          <w:szCs w:val="24"/>
        </w:rPr>
      </w:pPr>
      <w:r>
        <w:rPr>
          <w:rFonts w:eastAsia="Times New Roman" w:cs="Times New Roman"/>
          <w:noProof/>
          <w:sz w:val="20"/>
          <w:szCs w:val="24"/>
          <w:lang w:val="en-US" w:eastAsia="en-US"/>
        </w:rPr>
        <mc:AlternateContent>
          <mc:Choice Requires="wps">
            <w:drawing>
              <wp:anchor distT="0" distB="0" distL="114300" distR="114300" simplePos="0" relativeHeight="251724800" behindDoc="0" locked="0" layoutInCell="1" allowOverlap="1" wp14:anchorId="428259D7" wp14:editId="1C81334D">
                <wp:simplePos x="0" y="0"/>
                <wp:positionH relativeFrom="column">
                  <wp:posOffset>6600190</wp:posOffset>
                </wp:positionH>
                <wp:positionV relativeFrom="paragraph">
                  <wp:posOffset>228601</wp:posOffset>
                </wp:positionV>
                <wp:extent cx="3709" cy="968332"/>
                <wp:effectExtent l="101600" t="50800" r="98425" b="22860"/>
                <wp:wrapNone/>
                <wp:docPr id="38" name="Straight Arrow Connector 38"/>
                <wp:cNvGraphicFramePr/>
                <a:graphic xmlns:a="http://schemas.openxmlformats.org/drawingml/2006/main">
                  <a:graphicData uri="http://schemas.microsoft.com/office/word/2010/wordprocessingShape">
                    <wps:wsp>
                      <wps:cNvCnPr/>
                      <wps:spPr>
                        <a:xfrm flipH="1" flipV="1">
                          <a:off x="0" y="0"/>
                          <a:ext cx="3709" cy="968332"/>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38" o:spid="_x0000_s1026" type="#_x0000_t32" style="position:absolute;margin-left:519.7pt;margin-top:18pt;width:.3pt;height:76.25pt;flip:x y;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cw7weIBAAAVBAAADgAAAGRycy9lMm9Eb2MueG1srFNNjxMxDL0j8R+i3OlMW2nZHXW6Ql0+Dgiq&#10;XZZ7NuN0IuVLTui0/x4nMx0QIKRFXCIn9rP9np3N7ckadgSM2ruWLxc1Z+Ck77Q7tPzxy7tX15zF&#10;JFwnjHfQ8jNEfrt9+WIzhAZWvvemA2SUxMVmCC3vUwpNVUXZgxVx4QM4ciqPViS64qHqUAyU3Zpq&#10;VddX1eCxC+glxEivd6OTb0t+pUCmz0pFSMy0nHpL5cRyPuWz2m5Ec0ARei2nNsQ/dGGFdlR0TnUn&#10;kmDfUP+WymqJPnqVFtLbyiulJRQOxGZZ/8LmoRcBChcSJ4ZZpvj/0spPxz0y3bV8TZNywtKMHhIK&#10;fegTe4PoB7bzzpGOHhmFkF5DiA3Bdm6P0y2GPWbyJ4WWKaPDB1oFXqyv2co+ospORffzrDucEpP0&#10;uH5d33AmyXFzdb1er3KVakyXoQFjeg/esmy0PE7tzX2NBcTxY0wj8ALIYOPymYQ2b13H0jkQQZF5&#10;TUWyv8qURhLFSmcDI/YeFIlDLY41ylrCziA7ClooISW4dGnXOIrOMKWNmYF1Yf9X4BSfoVBW9jng&#10;GVEqe5dmsNXO45+qp9NyIq/G+IsCI+8swZPvzmW8RRravTKQ6Z/k5f75XuA/fvP2OwAAAP//AwBQ&#10;SwMEFAAGAAgAAAAhAFaOKjDfAAAADAEAAA8AAABkcnMvZG93bnJldi54bWxMj81OwzAQhO9IvIO1&#10;SFwQtUtDlKZxqkLFpbeWPoCbbJOIeB1i54e3Z3uC24z20+xMtp1tK0bsfeNIw3KhQCAVrmyo0nD+&#10;/HhOQPhgqDStI9Twgx62+f1dZtLSTXTE8RQqwSHkU6OhDqFLpfRFjdb4heuQ+HZ1vTWBbV/JsjcT&#10;h9tWvigVS2sa4g+16fC9xuLrNFgNxdP5GC3d4a2Ld+uRzLCfvg97rR8f5t0GRMA5/MFwq8/VIedO&#10;FzdQ6UXLXq3WEbMaVjGPuhEqUqwurJLkFWSeyf8j8l8AAAD//wMAUEsBAi0AFAAGAAgAAAAhAOSZ&#10;w8D7AAAA4QEAABMAAAAAAAAAAAAAAAAAAAAAAFtDb250ZW50X1R5cGVzXS54bWxQSwECLQAUAAYA&#10;CAAAACEAI7Jq4dcAAACUAQAACwAAAAAAAAAAAAAAAAAsAQAAX3JlbHMvLnJlbHNQSwECLQAUAAYA&#10;CAAAACEA3cw7weIBAAAVBAAADgAAAAAAAAAAAAAAAAAsAgAAZHJzL2Uyb0RvYy54bWxQSwECLQAU&#10;AAYACAAAACEAVo4qMN8AAAAMAQAADwAAAAAAAAAAAAAAAAA6BAAAZHJzL2Rvd25yZXYueG1sUEsF&#10;BgAAAAAEAAQA8wAAAEYFAAAAAA==&#10;" strokecolor="#bc4542 [3045]">
                <v:stroke endarrow="open"/>
              </v:shape>
            </w:pict>
          </mc:Fallback>
        </mc:AlternateContent>
      </w:r>
      <w:r>
        <w:rPr>
          <w:rFonts w:eastAsia="Times New Roman" w:cs="Times New Roman"/>
          <w:noProof/>
          <w:sz w:val="20"/>
          <w:szCs w:val="24"/>
          <w:lang w:val="en-US" w:eastAsia="en-US"/>
        </w:rPr>
        <mc:AlternateContent>
          <mc:Choice Requires="wps">
            <w:drawing>
              <wp:anchor distT="0" distB="0" distL="114300" distR="114300" simplePos="0" relativeHeight="251722752" behindDoc="0" locked="0" layoutInCell="1" allowOverlap="1" wp14:anchorId="6B862429" wp14:editId="1292E8EC">
                <wp:simplePos x="0" y="0"/>
                <wp:positionH relativeFrom="column">
                  <wp:posOffset>6191250</wp:posOffset>
                </wp:positionH>
                <wp:positionV relativeFrom="paragraph">
                  <wp:posOffset>237781</wp:posOffset>
                </wp:positionV>
                <wp:extent cx="0" cy="409575"/>
                <wp:effectExtent l="101600" t="50800" r="76200" b="22225"/>
                <wp:wrapNone/>
                <wp:docPr id="37" name="Straight Arrow Connector 37"/>
                <wp:cNvGraphicFramePr/>
                <a:graphic xmlns:a="http://schemas.openxmlformats.org/drawingml/2006/main">
                  <a:graphicData uri="http://schemas.microsoft.com/office/word/2010/wordprocessingShape">
                    <wps:wsp>
                      <wps:cNvCnPr/>
                      <wps:spPr>
                        <a:xfrm flipV="1">
                          <a:off x="0" y="0"/>
                          <a:ext cx="0" cy="409575"/>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7" o:spid="_x0000_s1026" type="#_x0000_t32" style="position:absolute;margin-left:487.5pt;margin-top:18.7pt;width:0;height:32.25pt;flip: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WEZtcBAAAIBAAADgAAAGRycy9lMm9Eb2MueG1srFNNj9MwEL0j8R8s32nSwrIQNV2hLnBBULHA&#10;3euMG0v+0tg0yb9n7GQDAoQE4jLyx7w3857H+5vRGnYBjNq7lm83NWfgpO+0O7f886c3T15wFpNw&#10;nTDeQcsniPzm8PjRfggN7HzvTQfIiMTFZggt71MKTVVF2YMVceMDOLpUHq1ItMVz1aEYiN2aalfX&#10;z6vBYxfQS4iRTm/nS34o/EqBTB+UipCYaTn1lkrEEu9zrA570ZxRhF7LpQ3xD11YoR0VXaluRRLs&#10;K+pfqKyW6KNXaSO9rbxSWkLRQGq29U9q7noRoGghc2JYbYr/j1a+v5yQ6a7lT685c8LSG90lFPrc&#10;J/YK0Q/s6J0jHz0ySiG/hhAbgh3dCZddDCfM4keFlimjwxcahWIHCWRjcXta3YYxMTkfSjp9Vr+8&#10;ur7KxNXMkJkCxvQWvGV50fK4dLS2MrOLy7uYZuADIIONyzEJbV67jqUpkCaRpSxF8n2VVcx9l1Wa&#10;DMzYj6DID+pvrlEmEY4G2UXQDAkpwaXdykTZGaa0MSuwLtL/CFzyMxTKlP4NeEWUyt6lFWy18/i7&#10;6mncLi2rOf/BgVl3tuDed1N50WINjVt5kOVr5Hn+cV/g3z/w4RsAAAD//wMAUEsDBBQABgAIAAAA&#10;IQB3CFOC3AAAAAoBAAAPAAAAZHJzL2Rvd25yZXYueG1sTI/LTsMwEEX3SPyDNUhsELXLK02IUyEE&#10;y1ai8AFOPCSh9jiK3TT9ewaxgOXMHN05t1zP3okJx9gH0rBcKBBITbA9tRo+3l+vVyBiMmSNC4Qa&#10;ThhhXZ2flaaw4UhvOO1SKziEYmE0dCkNhZSx6dCbuAgDEt8+w+hN4nFspR3NkcO9kzdKPUhveuIP&#10;nRnwucNmvzt4DVcbS4TZy3bV0mlff00b5bJc68uL+ekRRMI5/cHwo8/qULFTHQ5ko3Aa8uyeuyQN&#10;t9kdCAZ+FzWTapmDrEr5v0L1DQAA//8DAFBLAQItABQABgAIAAAAIQDkmcPA+wAAAOEBAAATAAAA&#10;AAAAAAAAAAAAAAAAAABbQ29udGVudF9UeXBlc10ueG1sUEsBAi0AFAAGAAgAAAAhACOyauHXAAAA&#10;lAEAAAsAAAAAAAAAAAAAAAAALAEAAF9yZWxzLy5yZWxzUEsBAi0AFAAGAAgAAAAhABUFhGbXAQAA&#10;CAQAAA4AAAAAAAAAAAAAAAAALAIAAGRycy9lMm9Eb2MueG1sUEsBAi0AFAAGAAgAAAAhAHcIU4Lc&#10;AAAACgEAAA8AAAAAAAAAAAAAAAAALwQAAGRycy9kb3ducmV2LnhtbFBLBQYAAAAABAAEAPMAAAA4&#10;BQAAAAA=&#10;" strokecolor="#bc4542 [3045]">
                <v:stroke endarrow="open"/>
              </v:shape>
            </w:pict>
          </mc:Fallback>
        </mc:AlternateContent>
      </w:r>
      <w:proofErr w:type="gramStart"/>
      <w:r w:rsidR="00DA5337" w:rsidRPr="007C51BE">
        <w:rPr>
          <w:rFonts w:eastAsia="Times New Roman" w:cs="Times New Roman"/>
          <w:sz w:val="20"/>
          <w:szCs w:val="24"/>
        </w:rPr>
        <w:t xml:space="preserve">Smith, D., Davis, A., Disney, A., Hayes, V., &amp; </w:t>
      </w:r>
      <w:proofErr w:type="spellStart"/>
      <w:r w:rsidR="00DA5337" w:rsidRPr="007C51BE">
        <w:rPr>
          <w:rFonts w:eastAsia="Times New Roman" w:cs="Times New Roman"/>
          <w:sz w:val="20"/>
          <w:szCs w:val="24"/>
        </w:rPr>
        <w:t>Whan</w:t>
      </w:r>
      <w:proofErr w:type="spellEnd"/>
      <w:r w:rsidR="00DA5337" w:rsidRPr="007C51BE">
        <w:rPr>
          <w:rFonts w:eastAsia="Times New Roman" w:cs="Times New Roman"/>
          <w:sz w:val="20"/>
          <w:szCs w:val="24"/>
        </w:rPr>
        <w:t>, R. (2014).</w:t>
      </w:r>
      <w:proofErr w:type="gramEnd"/>
      <w:r w:rsidR="00DA5337" w:rsidRPr="007C51BE">
        <w:rPr>
          <w:rFonts w:eastAsia="Times New Roman" w:cs="Times New Roman"/>
          <w:sz w:val="20"/>
          <w:szCs w:val="24"/>
        </w:rPr>
        <w:t xml:space="preserve"> </w:t>
      </w:r>
      <w:proofErr w:type="gramStart"/>
      <w:r w:rsidR="00DA5337" w:rsidRPr="007C51BE">
        <w:rPr>
          <w:rFonts w:eastAsia="Times New Roman" w:cs="Times New Roman"/>
          <w:i/>
          <w:sz w:val="20"/>
          <w:szCs w:val="24"/>
        </w:rPr>
        <w:t>Nelson Chemistry Units 1 &amp; 2 For the Australian Curriculum</w:t>
      </w:r>
      <w:r w:rsidR="00DA5337" w:rsidRPr="007C51BE">
        <w:rPr>
          <w:rFonts w:eastAsia="Times New Roman" w:cs="Times New Roman"/>
          <w:sz w:val="20"/>
          <w:szCs w:val="24"/>
        </w:rPr>
        <w:t xml:space="preserve"> (pp. 125-131).</w:t>
      </w:r>
      <w:proofErr w:type="gramEnd"/>
      <w:r w:rsidR="00DA5337" w:rsidRPr="007C51BE">
        <w:rPr>
          <w:rFonts w:eastAsia="Times New Roman" w:cs="Times New Roman"/>
          <w:sz w:val="20"/>
          <w:szCs w:val="24"/>
        </w:rPr>
        <w:t xml:space="preserve"> South Melbourne, Victoria: </w:t>
      </w:r>
      <w:proofErr w:type="spellStart"/>
      <w:r w:rsidR="00DA5337" w:rsidRPr="007C51BE">
        <w:rPr>
          <w:rFonts w:eastAsia="Times New Roman" w:cs="Times New Roman"/>
          <w:sz w:val="20"/>
          <w:szCs w:val="24"/>
        </w:rPr>
        <w:t>Cengage</w:t>
      </w:r>
      <w:proofErr w:type="spellEnd"/>
      <w:r w:rsidR="00DA5337" w:rsidRPr="007C51BE">
        <w:rPr>
          <w:rFonts w:eastAsia="Times New Roman" w:cs="Times New Roman"/>
          <w:sz w:val="20"/>
          <w:szCs w:val="24"/>
        </w:rPr>
        <w:t xml:space="preserve"> Learning Australia Pty Limited.</w:t>
      </w:r>
    </w:p>
    <w:p w14:paraId="71A570BA" w14:textId="27F27180" w:rsidR="003008FF" w:rsidRPr="007C51BE" w:rsidRDefault="00DA5337" w:rsidP="00CF6EC5">
      <w:pPr>
        <w:spacing w:after="160" w:line="480" w:lineRule="auto"/>
        <w:ind w:left="709" w:hanging="635"/>
        <w:rPr>
          <w:sz w:val="20"/>
          <w:szCs w:val="24"/>
        </w:rPr>
      </w:pPr>
      <w:r w:rsidRPr="007C51BE">
        <w:rPr>
          <w:rFonts w:eastAsia="Times New Roman" w:cs="Times New Roman"/>
          <w:sz w:val="20"/>
          <w:szCs w:val="24"/>
        </w:rPr>
        <w:t>Trace Elements. (2015)</w:t>
      </w:r>
      <w:proofErr w:type="gramStart"/>
      <w:r w:rsidRPr="007C51BE">
        <w:rPr>
          <w:rFonts w:eastAsia="Times New Roman" w:cs="Times New Roman"/>
          <w:sz w:val="20"/>
          <w:szCs w:val="24"/>
        </w:rPr>
        <w:t xml:space="preserve">. </w:t>
      </w:r>
      <w:r w:rsidRPr="007C51BE">
        <w:rPr>
          <w:rFonts w:eastAsia="Times New Roman" w:cs="Times New Roman"/>
          <w:i/>
          <w:sz w:val="20"/>
          <w:szCs w:val="24"/>
        </w:rPr>
        <w:t>Business Dictionary</w:t>
      </w:r>
      <w:r w:rsidRPr="007C51BE">
        <w:rPr>
          <w:rFonts w:eastAsia="Times New Roman" w:cs="Times New Roman"/>
          <w:sz w:val="20"/>
          <w:szCs w:val="24"/>
        </w:rPr>
        <w:t>.</w:t>
      </w:r>
      <w:proofErr w:type="gramEnd"/>
      <w:r w:rsidRPr="007C51BE">
        <w:rPr>
          <w:rFonts w:eastAsia="Times New Roman" w:cs="Times New Roman"/>
          <w:sz w:val="20"/>
          <w:szCs w:val="24"/>
        </w:rPr>
        <w:t xml:space="preserve"> Retrieved from http://www.businessdictionary.com/definition/trace-elements.html</w:t>
      </w:r>
    </w:p>
    <w:p w14:paraId="72E27ED6" w14:textId="77777777" w:rsidR="003008FF" w:rsidRPr="007C51BE" w:rsidRDefault="007C51BE" w:rsidP="00CF6EC5">
      <w:pPr>
        <w:spacing w:after="160" w:line="480" w:lineRule="auto"/>
        <w:ind w:left="709" w:hanging="635"/>
        <w:rPr>
          <w:sz w:val="20"/>
          <w:szCs w:val="24"/>
        </w:rPr>
      </w:pPr>
      <w:r w:rsidRPr="007C51BE">
        <w:rPr>
          <w:rFonts w:eastAsia="Times New Roman" w:cs="Times New Roman"/>
          <w:sz w:val="20"/>
          <w:szCs w:val="24"/>
        </w:rPr>
        <w:t>Wikipedia</w:t>
      </w:r>
      <w:r w:rsidR="00DA5337" w:rsidRPr="007C51BE">
        <w:rPr>
          <w:rFonts w:eastAsia="Times New Roman" w:cs="Times New Roman"/>
          <w:sz w:val="20"/>
          <w:szCs w:val="24"/>
        </w:rPr>
        <w:t>. (2013)</w:t>
      </w:r>
      <w:proofErr w:type="gramStart"/>
      <w:r w:rsidR="00DA5337" w:rsidRPr="007C51BE">
        <w:rPr>
          <w:rFonts w:eastAsia="Times New Roman" w:cs="Times New Roman"/>
          <w:sz w:val="20"/>
          <w:szCs w:val="24"/>
        </w:rPr>
        <w:t xml:space="preserve">. </w:t>
      </w:r>
      <w:r w:rsidR="00DA5337" w:rsidRPr="007C51BE">
        <w:rPr>
          <w:rFonts w:eastAsia="Times New Roman" w:cs="Times New Roman"/>
          <w:i/>
          <w:sz w:val="20"/>
          <w:szCs w:val="24"/>
        </w:rPr>
        <w:t>Hollow-cathode lamp</w:t>
      </w:r>
      <w:r w:rsidR="00DA5337" w:rsidRPr="007C51BE">
        <w:rPr>
          <w:rFonts w:eastAsia="Times New Roman" w:cs="Times New Roman"/>
          <w:sz w:val="20"/>
          <w:szCs w:val="24"/>
        </w:rPr>
        <w:t>.</w:t>
      </w:r>
      <w:proofErr w:type="gramEnd"/>
      <w:r w:rsidR="00DA5337" w:rsidRPr="007C51BE">
        <w:rPr>
          <w:rFonts w:eastAsia="Times New Roman" w:cs="Times New Roman"/>
          <w:sz w:val="20"/>
          <w:szCs w:val="24"/>
        </w:rPr>
        <w:t xml:space="preserve"> Retrieved 27 March 2015, from http://en.wikipedia.org/wiki/Hollow-cathode_lamp</w:t>
      </w:r>
    </w:p>
    <w:p w14:paraId="7628CDE7" w14:textId="77777777" w:rsidR="003008FF" w:rsidRPr="007C51BE" w:rsidRDefault="007C51BE" w:rsidP="00CF6EC5">
      <w:pPr>
        <w:spacing w:after="160" w:line="480" w:lineRule="auto"/>
        <w:ind w:left="709" w:hanging="635"/>
        <w:rPr>
          <w:sz w:val="20"/>
          <w:szCs w:val="24"/>
        </w:rPr>
      </w:pPr>
      <w:r w:rsidRPr="007C51BE">
        <w:rPr>
          <w:rFonts w:eastAsia="Times New Roman" w:cs="Times New Roman"/>
          <w:sz w:val="20"/>
          <w:szCs w:val="24"/>
        </w:rPr>
        <w:t>Wikipedia</w:t>
      </w:r>
      <w:r w:rsidR="00DA5337" w:rsidRPr="007C51BE">
        <w:rPr>
          <w:rFonts w:eastAsia="Times New Roman" w:cs="Times New Roman"/>
          <w:sz w:val="20"/>
          <w:szCs w:val="24"/>
        </w:rPr>
        <w:t>. (2015)</w:t>
      </w:r>
      <w:proofErr w:type="gramStart"/>
      <w:r w:rsidR="00DA5337" w:rsidRPr="007C51BE">
        <w:rPr>
          <w:rFonts w:eastAsia="Times New Roman" w:cs="Times New Roman"/>
          <w:sz w:val="20"/>
          <w:szCs w:val="24"/>
        </w:rPr>
        <w:t xml:space="preserve">. </w:t>
      </w:r>
      <w:r w:rsidR="00DA5337" w:rsidRPr="007C51BE">
        <w:rPr>
          <w:rFonts w:eastAsia="Times New Roman" w:cs="Times New Roman"/>
          <w:i/>
          <w:sz w:val="20"/>
          <w:szCs w:val="24"/>
        </w:rPr>
        <w:t>Photomultiplier</w:t>
      </w:r>
      <w:r w:rsidR="00DA5337" w:rsidRPr="007C51BE">
        <w:rPr>
          <w:rFonts w:eastAsia="Times New Roman" w:cs="Times New Roman"/>
          <w:sz w:val="20"/>
          <w:szCs w:val="24"/>
        </w:rPr>
        <w:t>.</w:t>
      </w:r>
      <w:proofErr w:type="gramEnd"/>
      <w:r w:rsidR="00DA5337" w:rsidRPr="007C51BE">
        <w:rPr>
          <w:rFonts w:eastAsia="Times New Roman" w:cs="Times New Roman"/>
          <w:sz w:val="20"/>
          <w:szCs w:val="24"/>
        </w:rPr>
        <w:t xml:space="preserve"> Retrieved 27 March 2015, from http://en.wikipedia.org/wiki/Photomultiplier</w:t>
      </w:r>
    </w:p>
    <w:p w14:paraId="167001FE" w14:textId="77777777" w:rsidR="003008FF" w:rsidRPr="007C51BE" w:rsidRDefault="00DA5337" w:rsidP="00CF6EC5">
      <w:pPr>
        <w:spacing w:after="160" w:line="480" w:lineRule="auto"/>
        <w:ind w:left="709" w:hanging="635"/>
        <w:rPr>
          <w:sz w:val="20"/>
          <w:szCs w:val="24"/>
        </w:rPr>
      </w:pPr>
      <w:proofErr w:type="spellStart"/>
      <w:r w:rsidRPr="007C51BE">
        <w:rPr>
          <w:rFonts w:eastAsia="Times New Roman" w:cs="Times New Roman"/>
          <w:sz w:val="20"/>
          <w:szCs w:val="24"/>
        </w:rPr>
        <w:t>Zbigniew</w:t>
      </w:r>
      <w:proofErr w:type="spellEnd"/>
      <w:r w:rsidRPr="007C51BE">
        <w:rPr>
          <w:rFonts w:eastAsia="Times New Roman" w:cs="Times New Roman"/>
          <w:sz w:val="20"/>
          <w:szCs w:val="24"/>
        </w:rPr>
        <w:t xml:space="preserve">, P. </w:t>
      </w:r>
      <w:proofErr w:type="spellStart"/>
      <w:r w:rsidRPr="007C51BE">
        <w:rPr>
          <w:rFonts w:eastAsia="Times New Roman" w:cs="Times New Roman"/>
          <w:i/>
          <w:sz w:val="20"/>
          <w:szCs w:val="24"/>
        </w:rPr>
        <w:t>Monochromator</w:t>
      </w:r>
      <w:proofErr w:type="spellEnd"/>
      <w:r w:rsidRPr="007C51BE">
        <w:rPr>
          <w:rFonts w:eastAsia="Times New Roman" w:cs="Times New Roman"/>
          <w:sz w:val="20"/>
          <w:szCs w:val="24"/>
        </w:rPr>
        <w:t xml:space="preserve">. </w:t>
      </w:r>
      <w:proofErr w:type="spellStart"/>
      <w:r w:rsidRPr="007C51BE">
        <w:rPr>
          <w:rFonts w:eastAsia="Times New Roman" w:cs="Times New Roman"/>
          <w:i/>
          <w:sz w:val="20"/>
          <w:szCs w:val="24"/>
        </w:rPr>
        <w:t>Dr.</w:t>
      </w:r>
      <w:proofErr w:type="spellEnd"/>
      <w:r w:rsidRPr="007C51BE">
        <w:rPr>
          <w:rFonts w:eastAsia="Times New Roman" w:cs="Times New Roman"/>
          <w:i/>
          <w:sz w:val="20"/>
          <w:szCs w:val="24"/>
        </w:rPr>
        <w:t xml:space="preserve"> </w:t>
      </w:r>
      <w:proofErr w:type="spellStart"/>
      <w:r w:rsidRPr="007C51BE">
        <w:rPr>
          <w:rFonts w:eastAsia="Times New Roman" w:cs="Times New Roman"/>
          <w:i/>
          <w:sz w:val="20"/>
          <w:szCs w:val="24"/>
        </w:rPr>
        <w:t>Postawa</w:t>
      </w:r>
      <w:proofErr w:type="spellEnd"/>
      <w:r w:rsidRPr="007C51BE">
        <w:rPr>
          <w:rFonts w:eastAsia="Times New Roman" w:cs="Times New Roman"/>
          <w:i/>
          <w:sz w:val="20"/>
          <w:szCs w:val="24"/>
        </w:rPr>
        <w:t xml:space="preserve"> </w:t>
      </w:r>
      <w:proofErr w:type="spellStart"/>
      <w:r w:rsidRPr="007C51BE">
        <w:rPr>
          <w:rFonts w:eastAsia="Times New Roman" w:cs="Times New Roman"/>
          <w:i/>
          <w:sz w:val="20"/>
          <w:szCs w:val="24"/>
        </w:rPr>
        <w:t>Zbigniew</w:t>
      </w:r>
      <w:proofErr w:type="spellEnd"/>
      <w:r w:rsidRPr="007C51BE">
        <w:rPr>
          <w:rFonts w:eastAsia="Times New Roman" w:cs="Times New Roman"/>
          <w:i/>
          <w:sz w:val="20"/>
          <w:szCs w:val="24"/>
        </w:rPr>
        <w:t xml:space="preserve"> Group</w:t>
      </w:r>
      <w:r w:rsidRPr="007C51BE">
        <w:rPr>
          <w:rFonts w:eastAsia="Times New Roman" w:cs="Times New Roman"/>
          <w:sz w:val="20"/>
          <w:szCs w:val="24"/>
        </w:rPr>
        <w:t>. Retrieved 27 March 2015, from http://users.uj.edu.pl/~ufpostaw/2_Pracownia/S2/monochromator_en.htm</w:t>
      </w:r>
    </w:p>
    <w:sectPr w:rsidR="003008FF" w:rsidRPr="007C51BE" w:rsidSect="00226D53">
      <w:headerReference w:type="default" r:id="rId13"/>
      <w:footerReference w:type="default" r:id="rId14"/>
      <w:pgSz w:w="12240" w:h="15840"/>
      <w:pgMar w:top="851" w:right="2381" w:bottom="851" w:left="851"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A2CD5E" w14:textId="77777777" w:rsidR="00CF6EC5" w:rsidRDefault="00CF6EC5" w:rsidP="005C3349">
      <w:pPr>
        <w:spacing w:line="240" w:lineRule="auto"/>
      </w:pPr>
      <w:r>
        <w:separator/>
      </w:r>
    </w:p>
  </w:endnote>
  <w:endnote w:type="continuationSeparator" w:id="0">
    <w:p w14:paraId="1E3F9C79" w14:textId="77777777" w:rsidR="00CF6EC5" w:rsidRDefault="00CF6EC5" w:rsidP="005C3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 w:name="Arial Narrow">
    <w:panose1 w:val="020B0506020202030204"/>
    <w:charset w:val="00"/>
    <w:family w:val="auto"/>
    <w:pitch w:val="variable"/>
    <w:sig w:usb0="00000287" w:usb1="00000800" w:usb2="00000000" w:usb3="00000000" w:csb0="0000009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7416792"/>
      <w:docPartObj>
        <w:docPartGallery w:val="Page Numbers (Bottom of Page)"/>
        <w:docPartUnique/>
      </w:docPartObj>
    </w:sdtPr>
    <w:sdtEndPr>
      <w:rPr>
        <w:noProof/>
      </w:rPr>
    </w:sdtEndPr>
    <w:sdtContent>
      <w:p w14:paraId="63EE5314" w14:textId="77777777" w:rsidR="00CF6EC5" w:rsidRDefault="00CF6EC5" w:rsidP="00226D53">
        <w:pPr>
          <w:pStyle w:val="Footer"/>
          <w:jc w:val="center"/>
        </w:pPr>
        <w:r>
          <w:fldChar w:fldCharType="begin"/>
        </w:r>
        <w:r>
          <w:instrText xml:space="preserve"> PAGE   \* MERGEFORMAT </w:instrText>
        </w:r>
        <w:r>
          <w:fldChar w:fldCharType="separate"/>
        </w:r>
        <w:r w:rsidR="00BC5B3F">
          <w:rPr>
            <w:noProof/>
          </w:rPr>
          <w:t>1</w:t>
        </w:r>
        <w:r>
          <w:rPr>
            <w:noProof/>
          </w:rPr>
          <w:fldChar w:fldCharType="end"/>
        </w:r>
      </w:p>
    </w:sdtContent>
  </w:sdt>
  <w:p w14:paraId="48F62173" w14:textId="77777777" w:rsidR="00CF6EC5" w:rsidRDefault="00CF6EC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94E7CA" w14:textId="77777777" w:rsidR="00CF6EC5" w:rsidRDefault="00CF6EC5" w:rsidP="005C3349">
      <w:pPr>
        <w:spacing w:line="240" w:lineRule="auto"/>
      </w:pPr>
      <w:r>
        <w:separator/>
      </w:r>
    </w:p>
  </w:footnote>
  <w:footnote w:type="continuationSeparator" w:id="0">
    <w:p w14:paraId="0566AE8C" w14:textId="77777777" w:rsidR="00CF6EC5" w:rsidRDefault="00CF6EC5" w:rsidP="005C3349">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22BB2" w14:textId="77777777" w:rsidR="00CF6EC5" w:rsidRPr="00226D53" w:rsidRDefault="00CF6EC5" w:rsidP="00226D53">
    <w:pPr>
      <w:spacing w:line="360" w:lineRule="auto"/>
      <w:jc w:val="center"/>
      <w:rPr>
        <w:u w:val="single"/>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8F1EEA"/>
    <w:multiLevelType w:val="multilevel"/>
    <w:tmpl w:val="66D20F6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008FF"/>
    <w:rsid w:val="00001688"/>
    <w:rsid w:val="00035853"/>
    <w:rsid w:val="00226D53"/>
    <w:rsid w:val="003008FF"/>
    <w:rsid w:val="005C3349"/>
    <w:rsid w:val="007A384C"/>
    <w:rsid w:val="007C51BE"/>
    <w:rsid w:val="00BC5B3F"/>
    <w:rsid w:val="00CB767F"/>
    <w:rsid w:val="00CF6EC5"/>
    <w:rsid w:val="00DA5337"/>
    <w:rsid w:val="00E417C5"/>
    <w:rsid w:val="00E77A87"/>
    <w:rsid w:val="00E94571"/>
    <w:rsid w:val="00EB63A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AB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n-AU" w:eastAsia="en-AU"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5C334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349"/>
    <w:rPr>
      <w:rFonts w:ascii="Tahoma" w:hAnsi="Tahoma" w:cs="Tahoma"/>
      <w:sz w:val="16"/>
      <w:szCs w:val="16"/>
    </w:rPr>
  </w:style>
  <w:style w:type="paragraph" w:styleId="Header">
    <w:name w:val="header"/>
    <w:basedOn w:val="Normal"/>
    <w:link w:val="HeaderChar"/>
    <w:uiPriority w:val="99"/>
    <w:unhideWhenUsed/>
    <w:rsid w:val="005C3349"/>
    <w:pPr>
      <w:tabs>
        <w:tab w:val="center" w:pos="4513"/>
        <w:tab w:val="right" w:pos="9026"/>
      </w:tabs>
      <w:spacing w:line="240" w:lineRule="auto"/>
    </w:pPr>
  </w:style>
  <w:style w:type="character" w:customStyle="1" w:styleId="HeaderChar">
    <w:name w:val="Header Char"/>
    <w:basedOn w:val="DefaultParagraphFont"/>
    <w:link w:val="Header"/>
    <w:uiPriority w:val="99"/>
    <w:rsid w:val="005C3349"/>
  </w:style>
  <w:style w:type="paragraph" w:styleId="Footer">
    <w:name w:val="footer"/>
    <w:basedOn w:val="Normal"/>
    <w:link w:val="FooterChar"/>
    <w:uiPriority w:val="99"/>
    <w:unhideWhenUsed/>
    <w:rsid w:val="005C3349"/>
    <w:pPr>
      <w:tabs>
        <w:tab w:val="center" w:pos="4513"/>
        <w:tab w:val="right" w:pos="9026"/>
      </w:tabs>
      <w:spacing w:line="240" w:lineRule="auto"/>
    </w:pPr>
  </w:style>
  <w:style w:type="character" w:customStyle="1" w:styleId="FooterChar">
    <w:name w:val="Footer Char"/>
    <w:basedOn w:val="DefaultParagraphFont"/>
    <w:link w:val="Footer"/>
    <w:uiPriority w:val="99"/>
    <w:rsid w:val="005C334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en-AU" w:eastAsia="en-AU"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5C334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349"/>
    <w:rPr>
      <w:rFonts w:ascii="Tahoma" w:hAnsi="Tahoma" w:cs="Tahoma"/>
      <w:sz w:val="16"/>
      <w:szCs w:val="16"/>
    </w:rPr>
  </w:style>
  <w:style w:type="paragraph" w:styleId="Header">
    <w:name w:val="header"/>
    <w:basedOn w:val="Normal"/>
    <w:link w:val="HeaderChar"/>
    <w:uiPriority w:val="99"/>
    <w:unhideWhenUsed/>
    <w:rsid w:val="005C3349"/>
    <w:pPr>
      <w:tabs>
        <w:tab w:val="center" w:pos="4513"/>
        <w:tab w:val="right" w:pos="9026"/>
      </w:tabs>
      <w:spacing w:line="240" w:lineRule="auto"/>
    </w:pPr>
  </w:style>
  <w:style w:type="character" w:customStyle="1" w:styleId="HeaderChar">
    <w:name w:val="Header Char"/>
    <w:basedOn w:val="DefaultParagraphFont"/>
    <w:link w:val="Header"/>
    <w:uiPriority w:val="99"/>
    <w:rsid w:val="005C3349"/>
  </w:style>
  <w:style w:type="paragraph" w:styleId="Footer">
    <w:name w:val="footer"/>
    <w:basedOn w:val="Normal"/>
    <w:link w:val="FooterChar"/>
    <w:uiPriority w:val="99"/>
    <w:unhideWhenUsed/>
    <w:rsid w:val="005C3349"/>
    <w:pPr>
      <w:tabs>
        <w:tab w:val="center" w:pos="4513"/>
        <w:tab w:val="right" w:pos="9026"/>
      </w:tabs>
      <w:spacing w:line="240" w:lineRule="auto"/>
    </w:pPr>
  </w:style>
  <w:style w:type="character" w:customStyle="1" w:styleId="FooterChar">
    <w:name w:val="Footer Char"/>
    <w:basedOn w:val="DefaultParagraphFont"/>
    <w:link w:val="Footer"/>
    <w:uiPriority w:val="99"/>
    <w:rsid w:val="005C3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4FCCD-66A9-374F-9E5F-22A64DDB6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1300</Words>
  <Characters>7411</Characters>
  <Application>Microsoft Macintosh Word</Application>
  <DocSecurity>0</DocSecurity>
  <Lines>61</Lines>
  <Paragraphs>17</Paragraphs>
  <ScaleCrop>false</ScaleCrop>
  <Company/>
  <LinksUpToDate>false</LinksUpToDate>
  <CharactersWithSpaces>8694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Hayden McKenna</cp:lastModifiedBy>
  <cp:revision>2</cp:revision>
  <dcterms:created xsi:type="dcterms:W3CDTF">2015-03-29T08:05:00Z</dcterms:created>
  <dcterms:modified xsi:type="dcterms:W3CDTF">2015-03-29T08:05:00Z</dcterms:modified>
</cp:coreProperties>
</file>