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D923" w14:textId="0DDDE336" w:rsidR="008412D9" w:rsidRDefault="008412D9" w:rsidP="008412D9">
      <w:pPr>
        <w:pStyle w:val="NormalWeb"/>
        <w:jc w:val="center"/>
        <w:rPr>
          <w:rStyle w:val="Strong"/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 xml:space="preserve">Year 8 Rights and Freedoms </w:t>
      </w:r>
      <w:proofErr w:type="spellStart"/>
      <w:r>
        <w:rPr>
          <w:rStyle w:val="Strong"/>
          <w:rFonts w:ascii="Arial" w:hAnsi="Arial" w:cs="Arial"/>
          <w:color w:val="333333"/>
          <w:sz w:val="27"/>
          <w:szCs w:val="27"/>
        </w:rPr>
        <w:t>Webquest</w:t>
      </w:r>
      <w:proofErr w:type="spellEnd"/>
    </w:p>
    <w:p w14:paraId="5DBE8764" w14:textId="47610ADF" w:rsidR="008412D9" w:rsidRPr="008412D9" w:rsidRDefault="008412D9" w:rsidP="008412D9">
      <w:pPr>
        <w:pStyle w:val="NormalWeb"/>
        <w:rPr>
          <w:rFonts w:ascii="Arial" w:hAnsi="Arial" w:cs="Arial"/>
          <w:b/>
          <w:bCs/>
          <w:i/>
          <w:iCs/>
          <w:color w:val="333333"/>
        </w:rPr>
      </w:pPr>
      <w:r w:rsidRPr="008412D9">
        <w:rPr>
          <w:rStyle w:val="Strong"/>
          <w:rFonts w:ascii="Arial" w:hAnsi="Arial" w:cs="Arial"/>
          <w:b w:val="0"/>
          <w:bCs w:val="0"/>
          <w:i/>
          <w:iCs/>
          <w:color w:val="333333"/>
        </w:rPr>
        <w:t>Answer the following questions: </w:t>
      </w:r>
    </w:p>
    <w:p w14:paraId="715CF8B1" w14:textId="16AE00EE" w:rsidR="008412D9" w:rsidRDefault="008412D9" w:rsidP="008412D9">
      <w:pPr>
        <w:pStyle w:val="NormalWeb"/>
        <w:rPr>
          <w:rFonts w:ascii="Arial" w:hAnsi="Arial" w:cs="Arial"/>
          <w:color w:val="333333"/>
          <w:sz w:val="27"/>
          <w:szCs w:val="27"/>
        </w:rPr>
      </w:pPr>
      <w:r w:rsidRPr="14D66442">
        <w:rPr>
          <w:rStyle w:val="Strong"/>
          <w:rFonts w:ascii="Arial" w:hAnsi="Arial" w:cs="Arial"/>
          <w:color w:val="333333"/>
          <w:sz w:val="27"/>
          <w:szCs w:val="27"/>
        </w:rPr>
        <w:t xml:space="preserve">1. What </w:t>
      </w:r>
      <w:r w:rsidR="27D74554" w:rsidRPr="14D66442">
        <w:rPr>
          <w:rStyle w:val="Strong"/>
          <w:rFonts w:ascii="Arial" w:hAnsi="Arial" w:cs="Arial"/>
          <w:color w:val="333333"/>
          <w:sz w:val="27"/>
          <w:szCs w:val="27"/>
        </w:rPr>
        <w:t xml:space="preserve">are the 5 Freedoms that Australians are entitled </w:t>
      </w:r>
      <w:proofErr w:type="gramStart"/>
      <w:r w:rsidR="27D74554" w:rsidRPr="14D66442">
        <w:rPr>
          <w:rStyle w:val="Strong"/>
          <w:rFonts w:ascii="Arial" w:hAnsi="Arial" w:cs="Arial"/>
          <w:color w:val="333333"/>
          <w:sz w:val="27"/>
          <w:szCs w:val="27"/>
        </w:rPr>
        <w:t>to?</w:t>
      </w:r>
      <w:r w:rsidRPr="14D66442">
        <w:rPr>
          <w:rStyle w:val="Strong"/>
          <w:rFonts w:ascii="Arial" w:hAnsi="Arial" w:cs="Arial"/>
          <w:color w:val="333333"/>
          <w:sz w:val="27"/>
          <w:szCs w:val="27"/>
        </w:rPr>
        <w:t>:</w:t>
      </w:r>
      <w:proofErr w:type="gramEnd"/>
      <w:r w:rsidRPr="14D66442">
        <w:rPr>
          <w:rStyle w:val="Strong"/>
          <w:rFonts w:ascii="Arial" w:hAnsi="Arial" w:cs="Arial"/>
          <w:color w:val="333333"/>
          <w:sz w:val="27"/>
          <w:szCs w:val="27"/>
        </w:rPr>
        <w:t> </w:t>
      </w:r>
    </w:p>
    <w:p w14:paraId="16BD97B0" w14:textId="057BC566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14D66442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 xml:space="preserve">a) Freedom of </w:t>
      </w:r>
    </w:p>
    <w:p w14:paraId="0270F84F" w14:textId="097BB09A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14D66442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 xml:space="preserve">b) Freedom of </w:t>
      </w:r>
    </w:p>
    <w:p w14:paraId="42F2991C" w14:textId="37548A06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14D66442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c) Freedom of  </w:t>
      </w:r>
    </w:p>
    <w:p w14:paraId="6FE899AB" w14:textId="3EEACA98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14D66442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 xml:space="preserve">d) Freedom of </w:t>
      </w:r>
    </w:p>
    <w:p w14:paraId="495C2570" w14:textId="12733CC0" w:rsidR="008412D9" w:rsidRPr="008412D9" w:rsidRDefault="008412D9" w:rsidP="14D66442">
      <w:pPr>
        <w:pStyle w:val="NormalWeb"/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</w:pPr>
      <w:r w:rsidRPr="14D66442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 xml:space="preserve">e) Freedom of </w:t>
      </w:r>
    </w:p>
    <w:p w14:paraId="6F151E50" w14:textId="20CF2F94" w:rsidR="008412D9" w:rsidRDefault="008412D9" w:rsidP="008412D9">
      <w:pPr>
        <w:pStyle w:val="NormalWeb"/>
        <w:rPr>
          <w:rStyle w:val="Strong"/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Write down a definition for each freedom. Use either of the below websites to find a definition and record the website you used for the definition. </w:t>
      </w:r>
    </w:p>
    <w:p w14:paraId="5574C088" w14:textId="77777777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a) Freedom of assembly</w:t>
      </w:r>
    </w:p>
    <w:p w14:paraId="7B0B09C7" w14:textId="77777777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b) Freedom of association</w:t>
      </w:r>
    </w:p>
    <w:p w14:paraId="71831877" w14:textId="77777777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c) Freedom of movement </w:t>
      </w:r>
    </w:p>
    <w:p w14:paraId="4D4E9320" w14:textId="77777777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d) Freedom of religion</w:t>
      </w:r>
    </w:p>
    <w:p w14:paraId="5A6F233E" w14:textId="77777777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 xml:space="preserve">e) Freedom of </w:t>
      </w:r>
      <w:proofErr w:type="gramStart"/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speech  (</w:t>
      </w:r>
      <w:proofErr w:type="gramEnd"/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opinion and expression) </w:t>
      </w:r>
    </w:p>
    <w:p w14:paraId="1838E118" w14:textId="77777777" w:rsidR="008412D9" w:rsidRPr="008412D9" w:rsidRDefault="00731883" w:rsidP="008412D9">
      <w:pPr>
        <w:pStyle w:val="NormalWeb"/>
        <w:rPr>
          <w:rFonts w:ascii="Arial" w:hAnsi="Arial" w:cs="Arial"/>
          <w:i/>
          <w:iCs/>
          <w:color w:val="333333"/>
          <w:sz w:val="18"/>
          <w:szCs w:val="18"/>
        </w:rPr>
      </w:pPr>
      <w:hyperlink r:id="rId4" w:tgtFrame="_blank" w:history="1">
        <w:r w:rsidR="008412D9" w:rsidRPr="008412D9">
          <w:rPr>
            <w:rStyle w:val="Hyperlink"/>
            <w:rFonts w:ascii="Arial" w:hAnsi="Arial" w:cs="Arial"/>
            <w:i/>
            <w:iCs/>
            <w:color w:val="5B4282"/>
            <w:sz w:val="18"/>
            <w:szCs w:val="18"/>
          </w:rPr>
          <w:t>http://www.ag.gov.au/RightsAndProtections/HumanRights/PublicSectorGuida…</w:t>
        </w:r>
      </w:hyperlink>
    </w:p>
    <w:p w14:paraId="59201D46" w14:textId="77777777" w:rsidR="008412D9" w:rsidRPr="008412D9" w:rsidRDefault="008412D9" w:rsidP="008412D9">
      <w:pPr>
        <w:pStyle w:val="NormalWeb"/>
        <w:rPr>
          <w:rFonts w:ascii="Arial" w:hAnsi="Arial" w:cs="Arial"/>
          <w:i/>
          <w:iCs/>
          <w:color w:val="333333"/>
          <w:sz w:val="18"/>
          <w:szCs w:val="18"/>
        </w:rPr>
      </w:pPr>
      <w:r w:rsidRPr="008412D9">
        <w:rPr>
          <w:rFonts w:ascii="Arial" w:hAnsi="Arial" w:cs="Arial"/>
          <w:i/>
          <w:iCs/>
          <w:color w:val="333333"/>
          <w:sz w:val="18"/>
          <w:szCs w:val="18"/>
        </w:rPr>
        <w:t>Under the heading 'Guidance sheet topics', find the relevant fact sheet: </w:t>
      </w:r>
    </w:p>
    <w:p w14:paraId="400FF22D" w14:textId="77777777" w:rsidR="008412D9" w:rsidRPr="008412D9" w:rsidRDefault="00731883" w:rsidP="008412D9">
      <w:pPr>
        <w:pStyle w:val="NormalWeb"/>
        <w:rPr>
          <w:rFonts w:ascii="Arial" w:hAnsi="Arial" w:cs="Arial"/>
          <w:i/>
          <w:iCs/>
          <w:color w:val="333333"/>
          <w:sz w:val="18"/>
          <w:szCs w:val="18"/>
        </w:rPr>
      </w:pPr>
      <w:hyperlink r:id="rId5" w:anchor="CPR" w:tgtFrame="_blank" w:history="1">
        <w:r w:rsidR="008412D9" w:rsidRPr="008412D9">
          <w:rPr>
            <w:rStyle w:val="Hyperlink"/>
            <w:rFonts w:ascii="Arial" w:hAnsi="Arial" w:cs="Arial"/>
            <w:i/>
            <w:iCs/>
            <w:color w:val="5B4282"/>
            <w:sz w:val="18"/>
            <w:szCs w:val="18"/>
          </w:rPr>
          <w:t>https://www.humanrights.gov.au/rights-and-freedoms-right-right-0#CPR</w:t>
        </w:r>
      </w:hyperlink>
    </w:p>
    <w:p w14:paraId="3ECA89D4" w14:textId="77777777" w:rsidR="008412D9" w:rsidRPr="008412D9" w:rsidRDefault="008412D9" w:rsidP="008412D9">
      <w:pPr>
        <w:pStyle w:val="NormalWeb"/>
        <w:rPr>
          <w:rFonts w:ascii="Arial" w:hAnsi="Arial" w:cs="Arial"/>
          <w:i/>
          <w:iCs/>
          <w:color w:val="333333"/>
          <w:sz w:val="18"/>
          <w:szCs w:val="18"/>
        </w:rPr>
      </w:pPr>
      <w:r w:rsidRPr="008412D9">
        <w:rPr>
          <w:rFonts w:ascii="Arial" w:hAnsi="Arial" w:cs="Arial"/>
          <w:i/>
          <w:iCs/>
          <w:color w:val="333333"/>
          <w:sz w:val="18"/>
          <w:szCs w:val="18"/>
        </w:rPr>
        <w:t>Under the heading 'Civil and political rights', find the relevant fact sheet. </w:t>
      </w:r>
    </w:p>
    <w:p w14:paraId="48D4F433" w14:textId="348F6F1A" w:rsidR="008412D9" w:rsidRDefault="008412D9" w:rsidP="008412D9">
      <w:pPr>
        <w:pStyle w:val="NormalWeb"/>
        <w:rPr>
          <w:rStyle w:val="Strong"/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3. What are citizens' responsibilities?</w:t>
      </w:r>
    </w:p>
    <w:p w14:paraId="47E19EE4" w14:textId="4B5D50F5" w:rsidR="008412D9" w:rsidRPr="008412D9" w:rsidRDefault="008412D9" w:rsidP="008412D9">
      <w:pPr>
        <w:pStyle w:val="NormalWeb"/>
        <w:rPr>
          <w:rFonts w:ascii="Arial" w:hAnsi="Arial" w:cs="Arial"/>
          <w:i/>
          <w:iCs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 xml:space="preserve"> </w:t>
      </w:r>
      <w:r w:rsidRPr="008412D9">
        <w:rPr>
          <w:rStyle w:val="Strong"/>
          <w:rFonts w:ascii="Arial" w:hAnsi="Arial" w:cs="Arial"/>
          <w:b w:val="0"/>
          <w:bCs w:val="0"/>
          <w:i/>
          <w:iCs/>
          <w:color w:val="333333"/>
          <w:sz w:val="20"/>
          <w:szCs w:val="20"/>
        </w:rPr>
        <w:t>Use this website:</w:t>
      </w:r>
      <w:r w:rsidRPr="008412D9">
        <w:rPr>
          <w:rStyle w:val="Strong"/>
          <w:rFonts w:ascii="Arial" w:hAnsi="Arial" w:cs="Arial"/>
          <w:i/>
          <w:iCs/>
          <w:color w:val="333333"/>
          <w:sz w:val="20"/>
          <w:szCs w:val="20"/>
        </w:rPr>
        <w:t> </w:t>
      </w:r>
      <w:hyperlink r:id="rId6" w:history="1">
        <w:r w:rsidRPr="008412D9">
          <w:rPr>
            <w:rStyle w:val="Hyperlink"/>
            <w:rFonts w:ascii="Arial" w:hAnsi="Arial" w:cs="Arial"/>
            <w:i/>
            <w:iCs/>
            <w:sz w:val="20"/>
            <w:szCs w:val="20"/>
          </w:rPr>
          <w:t>http://www.citizenship.gov.au/should_become/</w:t>
        </w:r>
      </w:hyperlink>
      <w:r w:rsidRPr="008412D9">
        <w:rPr>
          <w:rFonts w:ascii="Arial" w:hAnsi="Arial" w:cs="Arial"/>
          <w:i/>
          <w:iCs/>
          <w:color w:val="333333"/>
          <w:sz w:val="20"/>
          <w:szCs w:val="20"/>
        </w:rPr>
        <w:t>    </w:t>
      </w:r>
    </w:p>
    <w:p w14:paraId="68F6D6EB" w14:textId="77777777" w:rsidR="008412D9" w:rsidRDefault="008412D9" w:rsidP="008412D9">
      <w:pPr>
        <w:pStyle w:val="NormalWeb"/>
        <w:rPr>
          <w:rStyle w:val="Strong"/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 xml:space="preserve">4. What are citizens' privileges? </w:t>
      </w:r>
    </w:p>
    <w:p w14:paraId="5958F6E5" w14:textId="58EFA450" w:rsidR="008412D9" w:rsidRPr="008412D9" w:rsidRDefault="008412D9" w:rsidP="008412D9">
      <w:pPr>
        <w:pStyle w:val="NormalWeb"/>
        <w:rPr>
          <w:rFonts w:ascii="Arial" w:hAnsi="Arial" w:cs="Arial"/>
          <w:i/>
          <w:i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i/>
          <w:iCs/>
          <w:color w:val="333333"/>
          <w:sz w:val="22"/>
          <w:szCs w:val="22"/>
        </w:rPr>
        <w:t>Use this website: </w:t>
      </w:r>
      <w:hyperlink r:id="rId7" w:history="1">
        <w:r w:rsidRPr="008412D9">
          <w:rPr>
            <w:rStyle w:val="Hyperlink"/>
            <w:rFonts w:ascii="Arial" w:hAnsi="Arial" w:cs="Arial"/>
            <w:i/>
            <w:iCs/>
            <w:sz w:val="22"/>
            <w:szCs w:val="22"/>
          </w:rPr>
          <w:t>http://www.citizenship.gov.au/should_become/</w:t>
        </w:r>
      </w:hyperlink>
      <w:r w:rsidRPr="008412D9">
        <w:rPr>
          <w:rFonts w:ascii="Arial" w:hAnsi="Arial" w:cs="Arial"/>
          <w:i/>
          <w:iCs/>
          <w:color w:val="333333"/>
          <w:sz w:val="27"/>
          <w:szCs w:val="27"/>
        </w:rPr>
        <w:t>  </w:t>
      </w:r>
    </w:p>
    <w:p w14:paraId="1F78ECDC" w14:textId="77777777" w:rsidR="008412D9" w:rsidRDefault="008412D9" w:rsidP="008412D9">
      <w:pPr>
        <w:pStyle w:val="NormalWeb"/>
        <w:rPr>
          <w:rStyle w:val="Strong"/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5.</w:t>
      </w:r>
    </w:p>
    <w:p w14:paraId="45049EC2" w14:textId="7D236419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a) What appears in both responsibilities and privileges? Why do you think it does?</w:t>
      </w:r>
    </w:p>
    <w:p w14:paraId="5D4B6412" w14:textId="77777777" w:rsidR="008412D9" w:rsidRPr="008412D9" w:rsidRDefault="008412D9" w:rsidP="008412D9">
      <w:pPr>
        <w:pStyle w:val="NormalWeb"/>
        <w:rPr>
          <w:rFonts w:ascii="Arial" w:hAnsi="Arial" w:cs="Arial"/>
          <w:b/>
          <w:bCs/>
          <w:color w:val="333333"/>
          <w:sz w:val="27"/>
          <w:szCs w:val="27"/>
        </w:rPr>
      </w:pPr>
      <w:r w:rsidRPr="008412D9">
        <w:rPr>
          <w:rStyle w:val="Strong"/>
          <w:rFonts w:ascii="Arial" w:hAnsi="Arial" w:cs="Arial"/>
          <w:b w:val="0"/>
          <w:bCs w:val="0"/>
          <w:color w:val="333333"/>
          <w:sz w:val="27"/>
          <w:szCs w:val="27"/>
        </w:rPr>
        <w:t>b) Find a website which says it is a responsibility and/or privilege. </w:t>
      </w:r>
    </w:p>
    <w:p w14:paraId="6219177B" w14:textId="77777777" w:rsidR="00582C7A" w:rsidRDefault="00582C7A"/>
    <w:sectPr w:rsidR="00582C7A" w:rsidSect="008412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D9"/>
    <w:rsid w:val="00582C7A"/>
    <w:rsid w:val="008412D9"/>
    <w:rsid w:val="00EB412D"/>
    <w:rsid w:val="14D66442"/>
    <w:rsid w:val="27D74554"/>
    <w:rsid w:val="44D4A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4C14"/>
  <w15:chartTrackingRefBased/>
  <w15:docId w15:val="{DF0113AF-7A3F-4063-80E2-8EA065D0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1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8412D9"/>
    <w:rPr>
      <w:b/>
      <w:bCs/>
    </w:rPr>
  </w:style>
  <w:style w:type="character" w:styleId="Hyperlink">
    <w:name w:val="Hyperlink"/>
    <w:basedOn w:val="DefaultParagraphFont"/>
    <w:uiPriority w:val="99"/>
    <w:unhideWhenUsed/>
    <w:rsid w:val="008412D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citizenship.gov.au/should_beco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itizenship.gov.au/should_become/" TargetMode="External"/><Relationship Id="rId5" Type="http://schemas.openxmlformats.org/officeDocument/2006/relationships/hyperlink" Target="https://www.humanrights.gov.au/rights-and-freedoms-right-right-0" TargetMode="External"/><Relationship Id="rId4" Type="http://schemas.openxmlformats.org/officeDocument/2006/relationships/hyperlink" Target="http://www.ag.gov.au/RightsAndProtections/HumanRights/PublicSectorGuidanceSheets/Pages/default.aspx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Ellie [Narrogin Senior High School]</dc:creator>
  <cp:keywords/>
  <dc:description/>
  <cp:lastModifiedBy>SHERIDAN Ellie [Narrogin Senior High School]</cp:lastModifiedBy>
  <cp:revision>2</cp:revision>
  <dcterms:created xsi:type="dcterms:W3CDTF">2023-06-07T06:14:00Z</dcterms:created>
  <dcterms:modified xsi:type="dcterms:W3CDTF">2023-06-07T06:14:00Z</dcterms:modified>
</cp:coreProperties>
</file>