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0E59DA" w14:textId="77777777" w:rsidR="00A67190" w:rsidRPr="00497893" w:rsidRDefault="00A67190" w:rsidP="00497893">
      <w:pPr>
        <w:jc w:val="center"/>
        <w:rPr>
          <w:rFonts w:ascii="Arial" w:hAnsi="Arial"/>
          <w:b/>
          <w:sz w:val="32"/>
          <w:szCs w:val="32"/>
          <w:u w:val="single"/>
        </w:rPr>
      </w:pPr>
      <w:r w:rsidRPr="00497893">
        <w:rPr>
          <w:rFonts w:ascii="Arial" w:hAnsi="Arial"/>
          <w:b/>
          <w:sz w:val="32"/>
          <w:szCs w:val="32"/>
          <w:u w:val="single"/>
        </w:rPr>
        <w:t>The Age of Imperialism</w:t>
      </w:r>
    </w:p>
    <w:p w14:paraId="3A99D191" w14:textId="77777777" w:rsidR="00497893" w:rsidRPr="00497893" w:rsidRDefault="00497893" w:rsidP="00497893">
      <w:pPr>
        <w:jc w:val="center"/>
        <w:rPr>
          <w:rFonts w:ascii="Arial" w:hAnsi="Arial"/>
          <w:b/>
          <w:sz w:val="32"/>
          <w:szCs w:val="32"/>
        </w:rPr>
      </w:pPr>
    </w:p>
    <w:p w14:paraId="3A098B8E" w14:textId="77777777" w:rsidR="00A67190" w:rsidRPr="00497893" w:rsidRDefault="00A67190" w:rsidP="00497893">
      <w:pPr>
        <w:rPr>
          <w:rFonts w:ascii="Arial" w:hAnsi="Arial"/>
        </w:rPr>
      </w:pPr>
      <w:r w:rsidRPr="00497893">
        <w:rPr>
          <w:rFonts w:ascii="Arial" w:hAnsi="Arial"/>
        </w:rPr>
        <w:t>The Age of Imperialism did not really get underway until the 1870s. European countries became less eager to look at expansion on the continent because the balance of</w:t>
      </w:r>
      <w:r w:rsidR="004E212F" w:rsidRPr="00497893">
        <w:rPr>
          <w:rFonts w:ascii="Arial" w:hAnsi="Arial"/>
        </w:rPr>
        <w:t xml:space="preserve"> power system had made aggrandis</w:t>
      </w:r>
      <w:r w:rsidRPr="00497893">
        <w:rPr>
          <w:rFonts w:ascii="Arial" w:hAnsi="Arial"/>
        </w:rPr>
        <w:t>ement an expensive proposition. Thus, powers began to look overseas. Even so, most earlier expansionist efforts had petered out. The Spanish had lost their colonies in South and Central America. Britain's colonies, though still substantial, were spinning off to become dominions of the commonwealth. Portugal had relinquished Brazil. Most of Eastern Europe had never become involved in overseas activities. Other than the British only the Dutch had a substantial overseas empire, in the form of considerable spice island possessions in the Indian Ocean. On land, only Russia had continued expanding through Siberia, reaching as far as Alaska in the east. She had also continued efforts to gain ground at the expense of the Ottoman Empire in the south.</w:t>
      </w:r>
    </w:p>
    <w:p w14:paraId="1B3BA54C" w14:textId="77777777" w:rsidR="00A67190" w:rsidRPr="00497893" w:rsidRDefault="00A67190" w:rsidP="00497893">
      <w:pPr>
        <w:rPr>
          <w:rFonts w:ascii="Arial" w:hAnsi="Arial"/>
        </w:rPr>
      </w:pPr>
      <w:r w:rsidRPr="00497893">
        <w:rPr>
          <w:rFonts w:ascii="Arial" w:hAnsi="Arial"/>
        </w:rPr>
        <w:t xml:space="preserve">The conclusion of the Franco-Prussian war saw the </w:t>
      </w:r>
      <w:hyperlink r:id="rId7" w:history="1">
        <w:r w:rsidRPr="00497893">
          <w:rPr>
            <w:rFonts w:ascii="Arial" w:hAnsi="Arial"/>
          </w:rPr>
          <w:t>unification of Germany</w:t>
        </w:r>
      </w:hyperlink>
      <w:r w:rsidRPr="00497893">
        <w:rPr>
          <w:rFonts w:ascii="Arial" w:hAnsi="Arial"/>
        </w:rPr>
        <w:t xml:space="preserve"> as well as that of Italy. These powers, too, wished to flex their military muscle. Several additional factors came together to make colonial expansion seem desirable at this time:</w:t>
      </w:r>
    </w:p>
    <w:p w14:paraId="5A411EDD" w14:textId="77777777" w:rsidR="00497893" w:rsidRDefault="00497893" w:rsidP="00497893">
      <w:pPr>
        <w:rPr>
          <w:rFonts w:ascii="Arial" w:hAnsi="Arial"/>
        </w:rPr>
      </w:pPr>
    </w:p>
    <w:p w14:paraId="0F49DE5A" w14:textId="77777777" w:rsidR="00A67190" w:rsidRPr="00497893" w:rsidRDefault="00A67190" w:rsidP="00497893">
      <w:pPr>
        <w:pStyle w:val="ListParagraph"/>
        <w:numPr>
          <w:ilvl w:val="0"/>
          <w:numId w:val="2"/>
        </w:numPr>
        <w:rPr>
          <w:rFonts w:ascii="Arial" w:hAnsi="Arial"/>
        </w:rPr>
      </w:pPr>
      <w:r w:rsidRPr="00497893">
        <w:rPr>
          <w:rFonts w:ascii="Arial" w:hAnsi="Arial"/>
        </w:rPr>
        <w:t>The Industrial Revolution was creating a need for raw materials and excess goods for available markets. Colonies could provide cheap raw materials, as well as markets.</w:t>
      </w:r>
    </w:p>
    <w:p w14:paraId="1FE3E2E9" w14:textId="77777777" w:rsidR="00A67190" w:rsidRPr="00497893" w:rsidRDefault="00A67190" w:rsidP="00497893">
      <w:pPr>
        <w:pStyle w:val="ListParagraph"/>
        <w:numPr>
          <w:ilvl w:val="0"/>
          <w:numId w:val="2"/>
        </w:numPr>
        <w:rPr>
          <w:rFonts w:ascii="Arial" w:hAnsi="Arial"/>
        </w:rPr>
      </w:pPr>
      <w:r w:rsidRPr="00497893">
        <w:rPr>
          <w:rFonts w:ascii="Arial" w:hAnsi="Arial"/>
        </w:rPr>
        <w:t>Religious missionaries wished to bring the message of their beliefs to foreign lands. This could be done more efficiently in areas made stable by colonial rule.</w:t>
      </w:r>
    </w:p>
    <w:p w14:paraId="0484D1AD" w14:textId="77777777" w:rsidR="00A67190" w:rsidRPr="00497893" w:rsidRDefault="00A67190" w:rsidP="00497893">
      <w:pPr>
        <w:pStyle w:val="ListParagraph"/>
        <w:numPr>
          <w:ilvl w:val="0"/>
          <w:numId w:val="2"/>
        </w:numPr>
        <w:rPr>
          <w:rFonts w:ascii="Arial" w:hAnsi="Arial"/>
        </w:rPr>
      </w:pPr>
      <w:r w:rsidRPr="00497893">
        <w:rPr>
          <w:rFonts w:ascii="Arial" w:hAnsi="Arial"/>
        </w:rPr>
        <w:t>In the same vein, many humanitarian individuals felt they could bring a better lifestyle to the peoples of the world.</w:t>
      </w:r>
    </w:p>
    <w:p w14:paraId="766C82D5" w14:textId="77777777" w:rsidR="00A67190" w:rsidRPr="00497893" w:rsidRDefault="00A67190" w:rsidP="00497893">
      <w:pPr>
        <w:pStyle w:val="ListParagraph"/>
        <w:numPr>
          <w:ilvl w:val="0"/>
          <w:numId w:val="2"/>
        </w:numPr>
        <w:rPr>
          <w:rFonts w:ascii="Arial" w:hAnsi="Arial"/>
        </w:rPr>
      </w:pPr>
      <w:r w:rsidRPr="00497893">
        <w:rPr>
          <w:rFonts w:ascii="Arial" w:hAnsi="Arial"/>
        </w:rPr>
        <w:t>Social Darwinism led many Europeans to believe that they were superior to indigenous populations and destined to rule over them.</w:t>
      </w:r>
    </w:p>
    <w:p w14:paraId="3BE40CEE" w14:textId="77777777" w:rsidR="00A67190" w:rsidRPr="00497893" w:rsidRDefault="00A67190" w:rsidP="00497893">
      <w:pPr>
        <w:pStyle w:val="ListParagraph"/>
        <w:numPr>
          <w:ilvl w:val="0"/>
          <w:numId w:val="2"/>
        </w:numPr>
        <w:rPr>
          <w:rFonts w:ascii="Arial" w:hAnsi="Arial"/>
        </w:rPr>
      </w:pPr>
      <w:r w:rsidRPr="00497893">
        <w:rPr>
          <w:rFonts w:ascii="Arial" w:hAnsi="Arial"/>
        </w:rPr>
        <w:t>Political theorists believed that a nation that did not expand its borders was moribund and would soon be tossed on the ash heap of history. Thus colonial expansion was a palpable demonstration of national vitality.</w:t>
      </w:r>
    </w:p>
    <w:p w14:paraId="36D0E180" w14:textId="77777777" w:rsidR="00A67190" w:rsidRPr="00497893" w:rsidRDefault="00A67190" w:rsidP="00497893">
      <w:pPr>
        <w:pStyle w:val="ListParagraph"/>
        <w:numPr>
          <w:ilvl w:val="0"/>
          <w:numId w:val="2"/>
        </w:numPr>
        <w:rPr>
          <w:rFonts w:ascii="Arial" w:hAnsi="Arial"/>
        </w:rPr>
      </w:pPr>
      <w:r w:rsidRPr="00497893">
        <w:rPr>
          <w:rFonts w:ascii="Arial" w:hAnsi="Arial"/>
        </w:rPr>
        <w:t>Colonies could produce a military advantage in wars with rival imperial powers.</w:t>
      </w:r>
    </w:p>
    <w:p w14:paraId="0667B994" w14:textId="77777777" w:rsidR="00A67190" w:rsidRPr="00497893" w:rsidRDefault="00A67190" w:rsidP="00497893">
      <w:pPr>
        <w:pStyle w:val="ListParagraph"/>
        <w:numPr>
          <w:ilvl w:val="0"/>
          <w:numId w:val="2"/>
        </w:numPr>
        <w:rPr>
          <w:rFonts w:ascii="Arial" w:hAnsi="Arial"/>
        </w:rPr>
      </w:pPr>
      <w:r w:rsidRPr="00497893">
        <w:rPr>
          <w:rFonts w:ascii="Arial" w:hAnsi="Arial"/>
        </w:rPr>
        <w:t>Colonies provided an outlet for population growth.</w:t>
      </w:r>
    </w:p>
    <w:p w14:paraId="54472095" w14:textId="77777777" w:rsidR="00A67190" w:rsidRPr="00497893" w:rsidRDefault="00A67190" w:rsidP="00497893">
      <w:pPr>
        <w:pStyle w:val="ListParagraph"/>
        <w:numPr>
          <w:ilvl w:val="0"/>
          <w:numId w:val="2"/>
        </w:numPr>
        <w:rPr>
          <w:rFonts w:ascii="Arial" w:hAnsi="Arial"/>
        </w:rPr>
      </w:pPr>
      <w:r w:rsidRPr="00497893">
        <w:rPr>
          <w:rFonts w:ascii="Arial" w:hAnsi="Arial"/>
        </w:rPr>
        <w:t>Colonies provided a field of action for ambitious young people, as well as failed businessmen or even criminals who wanted a second chance.</w:t>
      </w:r>
    </w:p>
    <w:p w14:paraId="47B9C859" w14:textId="77777777" w:rsidR="00A67190" w:rsidRPr="00497893" w:rsidRDefault="00A67190" w:rsidP="00497893">
      <w:pPr>
        <w:rPr>
          <w:rFonts w:ascii="Arial" w:hAnsi="Arial"/>
        </w:rPr>
      </w:pPr>
    </w:p>
    <w:p w14:paraId="3D47DE77" w14:textId="77777777" w:rsidR="00A67190" w:rsidRPr="00497893" w:rsidRDefault="00A67190" w:rsidP="00497893">
      <w:pPr>
        <w:pStyle w:val="ListParagraph"/>
        <w:numPr>
          <w:ilvl w:val="0"/>
          <w:numId w:val="3"/>
        </w:numPr>
        <w:rPr>
          <w:rFonts w:ascii="Arial" w:hAnsi="Arial"/>
          <w:b/>
          <w:sz w:val="32"/>
          <w:szCs w:val="32"/>
        </w:rPr>
      </w:pPr>
      <w:r w:rsidRPr="00497893">
        <w:rPr>
          <w:rFonts w:ascii="Arial" w:hAnsi="Arial"/>
          <w:b/>
          <w:sz w:val="32"/>
          <w:szCs w:val="32"/>
        </w:rPr>
        <w:t>The British Empire</w:t>
      </w:r>
    </w:p>
    <w:p w14:paraId="092E56CC" w14:textId="77777777" w:rsidR="00497893" w:rsidRDefault="00497893" w:rsidP="00497893">
      <w:pPr>
        <w:rPr>
          <w:rFonts w:ascii="Arial" w:hAnsi="Arial"/>
        </w:rPr>
      </w:pPr>
    </w:p>
    <w:p w14:paraId="51C4823C" w14:textId="77777777" w:rsidR="00A67190" w:rsidRPr="00497893" w:rsidRDefault="00A67190" w:rsidP="00497893">
      <w:pPr>
        <w:rPr>
          <w:rFonts w:ascii="Arial" w:hAnsi="Arial"/>
        </w:rPr>
      </w:pPr>
      <w:r w:rsidRPr="00497893">
        <w:rPr>
          <w:rFonts w:ascii="Arial" w:hAnsi="Arial"/>
        </w:rPr>
        <w:t>It was a common saying that "The sun never sets on the British Empire". This had a dual meaning. Literally, the British Empire spanned the globe. At any time of day or night, the sun was shining on some piece of ground controlled by Britain. Her colonies even before the great age of imperialist expansion were numerous and included India, Canada, and Australia.</w:t>
      </w:r>
    </w:p>
    <w:p w14:paraId="7AC5257D" w14:textId="77777777" w:rsidR="00497893" w:rsidRDefault="00497893" w:rsidP="00497893">
      <w:pPr>
        <w:rPr>
          <w:rFonts w:ascii="Arial" w:hAnsi="Arial"/>
        </w:rPr>
      </w:pPr>
    </w:p>
    <w:p w14:paraId="783C299D" w14:textId="77777777" w:rsidR="00741D07" w:rsidRPr="00497893" w:rsidRDefault="00741D07" w:rsidP="00497893">
      <w:pPr>
        <w:rPr>
          <w:rFonts w:ascii="Arial" w:hAnsi="Arial"/>
        </w:rPr>
      </w:pPr>
      <w:r w:rsidRPr="00497893">
        <w:rPr>
          <w:rFonts w:ascii="Arial" w:hAnsi="Arial"/>
        </w:rPr>
        <w:t xml:space="preserve">In the late 1800s Britain saw other powers expanding their colonies. Britain's colonial possessions had always been a deep source of strength allowing the tiny nation to oppose the massive power of the French throughout the </w:t>
      </w:r>
      <w:hyperlink r:id="rId8" w:history="1">
        <w:r w:rsidRPr="00497893">
          <w:rPr>
            <w:rFonts w:ascii="Arial" w:hAnsi="Arial"/>
          </w:rPr>
          <w:t>French Revolution</w:t>
        </w:r>
      </w:hyperlink>
      <w:r w:rsidRPr="00497893">
        <w:rPr>
          <w:rFonts w:ascii="Arial" w:hAnsi="Arial"/>
        </w:rPr>
        <w:t xml:space="preserve"> (1789-99) and the </w:t>
      </w:r>
      <w:hyperlink r:id="rId9" w:history="1">
        <w:r w:rsidRPr="00497893">
          <w:rPr>
            <w:rFonts w:ascii="Arial" w:hAnsi="Arial"/>
          </w:rPr>
          <w:t>Napoleonic Wars</w:t>
        </w:r>
      </w:hyperlink>
      <w:r w:rsidRPr="00497893">
        <w:rPr>
          <w:rFonts w:ascii="Arial" w:hAnsi="Arial"/>
        </w:rPr>
        <w:t xml:space="preserve"> (1803-15). Many felt that in order to maintain her prominent position in European and world affairs Britain must also stay ahead in the new race for colonies.</w:t>
      </w:r>
    </w:p>
    <w:p w14:paraId="371559F5" w14:textId="77777777" w:rsidR="00497893" w:rsidRDefault="00497893" w:rsidP="00497893">
      <w:pPr>
        <w:rPr>
          <w:rFonts w:ascii="Arial" w:hAnsi="Arial"/>
        </w:rPr>
      </w:pPr>
    </w:p>
    <w:p w14:paraId="4928D176" w14:textId="77777777" w:rsidR="00741D07" w:rsidRPr="00497893" w:rsidRDefault="00741D07" w:rsidP="00497893">
      <w:pPr>
        <w:rPr>
          <w:rFonts w:ascii="Arial" w:hAnsi="Arial"/>
        </w:rPr>
      </w:pPr>
      <w:r w:rsidRPr="00497893">
        <w:rPr>
          <w:rFonts w:ascii="Arial" w:hAnsi="Arial"/>
        </w:rPr>
        <w:t xml:space="preserve">To this end, men like Cecil Rhodes were given free rein, especially in Africa, to enhance Britain's domains, which would come to include South Africa, Rhodesia, Uganda, Nigeria, Egypt, Gambia, Sierra Leone, the Gold Coast, and Zanzibar (plus a few others). In Asia, Hong Kong and Singapore were added to the British crown. The effect was the greatest empire in </w:t>
      </w:r>
      <w:r w:rsidR="00F016E7" w:rsidRPr="00497893">
        <w:rPr>
          <w:rFonts w:ascii="Arial" w:hAnsi="Arial"/>
        </w:rPr>
        <w:t>landmass</w:t>
      </w:r>
      <w:r w:rsidRPr="00497893">
        <w:rPr>
          <w:rFonts w:ascii="Arial" w:hAnsi="Arial"/>
        </w:rPr>
        <w:t xml:space="preserve"> and power that the world had ever known. London became the greatest city in world. Britannia no longer ruled only the waves, but much of the shores upon which they pounded.</w:t>
      </w:r>
    </w:p>
    <w:p w14:paraId="3DF88451" w14:textId="77777777" w:rsidR="00497893" w:rsidRPr="00497893" w:rsidRDefault="00497893" w:rsidP="00497893">
      <w:pPr>
        <w:rPr>
          <w:rFonts w:ascii="Arial" w:hAnsi="Arial"/>
        </w:rPr>
      </w:pPr>
    </w:p>
    <w:p w14:paraId="01F8F936" w14:textId="77777777" w:rsidR="00497893" w:rsidRDefault="00497893" w:rsidP="00497893">
      <w:pPr>
        <w:rPr>
          <w:rFonts w:ascii="Arial" w:hAnsi="Arial"/>
        </w:rPr>
      </w:pPr>
    </w:p>
    <w:p w14:paraId="477D41AB" w14:textId="77777777" w:rsidR="00497893" w:rsidRDefault="00497893" w:rsidP="00497893">
      <w:pPr>
        <w:rPr>
          <w:rFonts w:ascii="Arial" w:hAnsi="Arial"/>
        </w:rPr>
      </w:pPr>
    </w:p>
    <w:p w14:paraId="2B4D07AE" w14:textId="77777777" w:rsidR="00497893" w:rsidRPr="00497893" w:rsidRDefault="00497893" w:rsidP="00497893">
      <w:pPr>
        <w:rPr>
          <w:rFonts w:ascii="Arial" w:hAnsi="Arial"/>
          <w:b/>
          <w:sz w:val="28"/>
          <w:szCs w:val="28"/>
        </w:rPr>
      </w:pPr>
      <w:r w:rsidRPr="00497893">
        <w:rPr>
          <w:rFonts w:ascii="Arial" w:hAnsi="Arial"/>
          <w:b/>
          <w:sz w:val="28"/>
          <w:szCs w:val="28"/>
        </w:rPr>
        <w:lastRenderedPageBreak/>
        <w:t>The British in Africa</w:t>
      </w:r>
    </w:p>
    <w:p w14:paraId="452C5E6D" w14:textId="77777777" w:rsidR="00497893" w:rsidRPr="00497893" w:rsidRDefault="00497893" w:rsidP="00497893">
      <w:pPr>
        <w:rPr>
          <w:rFonts w:ascii="Arial" w:hAnsi="Arial"/>
        </w:rPr>
      </w:pPr>
    </w:p>
    <w:p w14:paraId="522F48A0" w14:textId="77777777" w:rsidR="00497893" w:rsidRPr="00497893" w:rsidRDefault="00497893" w:rsidP="00497893">
      <w:pPr>
        <w:rPr>
          <w:rFonts w:ascii="Arial" w:hAnsi="Arial"/>
        </w:rPr>
      </w:pPr>
      <w:r w:rsidRPr="00497893">
        <w:rPr>
          <w:rFonts w:ascii="Arial" w:hAnsi="Arial"/>
        </w:rPr>
        <w:t xml:space="preserve">Steamships had replaced sailing ships in the transport of goods and military men. Steam driven locomotives made transport easier between colonised ports and the inland regions, with raw materials being transferred from the interiors to the ports and soldiers being transferred from the ports to the inland. The telegraph tied distances closer together. </w:t>
      </w:r>
    </w:p>
    <w:p w14:paraId="7B01F179" w14:textId="77777777" w:rsidR="00497893" w:rsidRPr="00497893" w:rsidRDefault="00497893" w:rsidP="00497893">
      <w:pPr>
        <w:rPr>
          <w:rFonts w:ascii="Arial" w:hAnsi="Arial"/>
        </w:rPr>
      </w:pPr>
    </w:p>
    <w:p w14:paraId="14999683" w14:textId="77777777" w:rsidR="005B40D4" w:rsidRPr="00497893" w:rsidRDefault="005B40D4" w:rsidP="00497893">
      <w:pPr>
        <w:rPr>
          <w:rFonts w:ascii="Arial" w:hAnsi="Arial"/>
        </w:rPr>
      </w:pPr>
      <w:r w:rsidRPr="00497893">
        <w:rPr>
          <w:rFonts w:ascii="Arial" w:hAnsi="Arial"/>
        </w:rPr>
        <w:t>At the turn of the century, the British were letting the Egyptians run their own internal affairs. The British were content to maintain control over the Suez Canal and to remain in charge of military and foreign affairs in Egypt. They left Egyptian lands to Egyptian landowners, who were growing cotton to sell to the British manufacturers. The British advocated no reforms in Egypt, fearing that talk of reforms there would inspire unrest.</w:t>
      </w:r>
    </w:p>
    <w:p w14:paraId="632FD443" w14:textId="77777777" w:rsidR="005B40D4" w:rsidRPr="00497893" w:rsidRDefault="005B40D4" w:rsidP="00497893">
      <w:pPr>
        <w:rPr>
          <w:rFonts w:ascii="Arial" w:hAnsi="Arial"/>
        </w:rPr>
      </w:pPr>
    </w:p>
    <w:p w14:paraId="3CEF02C7" w14:textId="77777777" w:rsidR="005B40D4" w:rsidRPr="00497893" w:rsidRDefault="005B40D4" w:rsidP="00497893">
      <w:pPr>
        <w:rPr>
          <w:rFonts w:ascii="Arial" w:hAnsi="Arial"/>
        </w:rPr>
      </w:pPr>
      <w:r w:rsidRPr="00497893">
        <w:rPr>
          <w:rFonts w:ascii="Arial" w:hAnsi="Arial"/>
        </w:rPr>
        <w:t xml:space="preserve">A conflict with Egypt remained - concerning who ruled in the Sudan, just south of Egypt. The Sudan had been ruled by Egypt. But to ward off French expansion into the region the British had expanded there. In 1899 the British had fought a great battle against the Sudanese at </w:t>
      </w:r>
      <w:r w:rsidR="00F016E7" w:rsidRPr="00497893">
        <w:rPr>
          <w:rFonts w:ascii="Arial" w:hAnsi="Arial"/>
        </w:rPr>
        <w:t>Omdurman</w:t>
      </w:r>
      <w:r w:rsidRPr="00497893">
        <w:rPr>
          <w:rFonts w:ascii="Arial" w:hAnsi="Arial"/>
        </w:rPr>
        <w:t>, just north of the town of </w:t>
      </w:r>
      <w:hyperlink r:id="rId10" w:tooltip="Map of Africa" w:history="1">
        <w:r w:rsidRPr="00497893">
          <w:rPr>
            <w:rFonts w:ascii="Arial" w:hAnsi="Arial"/>
          </w:rPr>
          <w:t>Khartoum</w:t>
        </w:r>
      </w:hyperlink>
      <w:r w:rsidRPr="00497893">
        <w:rPr>
          <w:rFonts w:ascii="Arial" w:hAnsi="Arial"/>
        </w:rPr>
        <w:t>, and now, in British eyes, the Sudan was ruled by Britain. And, as in Egypt, the British left lands there in the hands of African landowners, who were also growing and selling cotton to Britain.</w:t>
      </w:r>
    </w:p>
    <w:p w14:paraId="384A7079" w14:textId="77777777" w:rsidR="005B40D4" w:rsidRPr="00497893" w:rsidRDefault="005B40D4" w:rsidP="00497893">
      <w:pPr>
        <w:rPr>
          <w:rFonts w:ascii="Arial" w:hAnsi="Arial"/>
        </w:rPr>
      </w:pPr>
    </w:p>
    <w:p w14:paraId="1AC9A62E" w14:textId="77777777" w:rsidR="005B40D4" w:rsidRPr="00497893" w:rsidRDefault="005B40D4" w:rsidP="00497893">
      <w:pPr>
        <w:rPr>
          <w:rFonts w:ascii="Arial" w:hAnsi="Arial"/>
          <w:b/>
          <w:sz w:val="28"/>
          <w:szCs w:val="28"/>
        </w:rPr>
      </w:pPr>
      <w:r w:rsidRPr="00497893">
        <w:rPr>
          <w:rFonts w:ascii="Arial" w:hAnsi="Arial"/>
          <w:b/>
          <w:sz w:val="28"/>
          <w:szCs w:val="28"/>
        </w:rPr>
        <w:t>Second Boer War</w:t>
      </w:r>
    </w:p>
    <w:p w14:paraId="44F8EC7B" w14:textId="77777777" w:rsidR="005B40D4" w:rsidRPr="00497893" w:rsidRDefault="005B40D4" w:rsidP="00497893">
      <w:pPr>
        <w:rPr>
          <w:rFonts w:ascii="Arial" w:hAnsi="Arial"/>
        </w:rPr>
      </w:pPr>
    </w:p>
    <w:p w14:paraId="1C950640" w14:textId="77777777" w:rsidR="005B40D4" w:rsidRPr="00497893" w:rsidRDefault="005B40D4" w:rsidP="00497893">
      <w:pPr>
        <w:rPr>
          <w:rFonts w:ascii="Arial" w:hAnsi="Arial"/>
        </w:rPr>
      </w:pPr>
      <w:r w:rsidRPr="00497893">
        <w:rPr>
          <w:rFonts w:ascii="Arial" w:hAnsi="Arial"/>
        </w:rPr>
        <w:t xml:space="preserve">In southern Africa, Britain's high commissioner for South Africa and governor-general of its </w:t>
      </w:r>
      <w:hyperlink r:id="rId11" w:tooltip="Map of Africa and Arabia, 1835" w:history="1">
        <w:r w:rsidRPr="00497893">
          <w:rPr>
            <w:rFonts w:ascii="Arial" w:hAnsi="Arial"/>
          </w:rPr>
          <w:t>Cape Colony</w:t>
        </w:r>
      </w:hyperlink>
      <w:r w:rsidRPr="00497893">
        <w:rPr>
          <w:rFonts w:ascii="Arial" w:hAnsi="Arial"/>
        </w:rPr>
        <w:t xml:space="preserve">, Alfred Milner, was interested in the gold mines in Boer territory, and he wanted to create a Cape-to-Cairo confederation of British colonies. He pushed for political rights for those British who had entered the Boer territory in search of gold, and this heightened tensions between the British and the Boers. The Boers of the </w:t>
      </w:r>
      <w:hyperlink r:id="rId12" w:tooltip="Map of Africa and Arabia, 1835" w:history="1">
        <w:r w:rsidRPr="00497893">
          <w:rPr>
            <w:rFonts w:ascii="Arial" w:hAnsi="Arial"/>
          </w:rPr>
          <w:t>Transvaal</w:t>
        </w:r>
      </w:hyperlink>
      <w:r w:rsidRPr="00497893">
        <w:rPr>
          <w:rFonts w:ascii="Arial" w:hAnsi="Arial"/>
        </w:rPr>
        <w:t xml:space="preserve"> – descendants of the Dutch – were feeling closer to the Germans than to the English, and they were planning to link with German Southwest Africa. The British wanted to prevent this. Seeing war coming, the Boers attacked first, with some success, against Britain's colony of Natal and into Cape Colony. </w:t>
      </w:r>
    </w:p>
    <w:p w14:paraId="1C1D7761" w14:textId="77777777" w:rsidR="00497893" w:rsidRDefault="00497893" w:rsidP="00497893">
      <w:pPr>
        <w:rPr>
          <w:rFonts w:ascii="Arial" w:hAnsi="Arial"/>
        </w:rPr>
      </w:pPr>
    </w:p>
    <w:p w14:paraId="31798B92" w14:textId="77777777" w:rsidR="005B40D4" w:rsidRPr="00497893" w:rsidRDefault="005B40D4" w:rsidP="00497893">
      <w:pPr>
        <w:rPr>
          <w:rFonts w:ascii="Arial" w:hAnsi="Arial"/>
        </w:rPr>
      </w:pPr>
      <w:r w:rsidRPr="00497893">
        <w:rPr>
          <w:rFonts w:ascii="Arial" w:hAnsi="Arial"/>
        </w:rPr>
        <w:t xml:space="preserve">The British sent around 350,000 volunteers to fight the Boers, while the Boers had no more than 40,000 men under arms at any one time. The British public supported their troops, with much singing of "Britannia Rules the Waves." Those distributing leaflets opposing the war found overwhelming hostility. The British managed to defeat the Boers' regular military units, and the Boers resorted to guerrilla warfare. The British government sent their famous general Kitchener from Egypt to take charge in South Africa. </w:t>
      </w:r>
    </w:p>
    <w:p w14:paraId="1EEC36E2" w14:textId="77777777" w:rsidR="005B40D4" w:rsidRPr="00497893" w:rsidRDefault="005B40D4" w:rsidP="00497893">
      <w:pPr>
        <w:rPr>
          <w:rFonts w:ascii="Arial" w:hAnsi="Arial"/>
        </w:rPr>
      </w:pPr>
    </w:p>
    <w:p w14:paraId="67024395" w14:textId="77777777" w:rsidR="005B40D4" w:rsidRPr="00497893" w:rsidRDefault="00497893" w:rsidP="00497893">
      <w:pPr>
        <w:rPr>
          <w:rFonts w:ascii="Arial" w:hAnsi="Arial"/>
        </w:rPr>
      </w:pPr>
      <w:r>
        <w:rPr>
          <w:rFonts w:ascii="Arial" w:hAnsi="Arial"/>
        </w:rPr>
        <w:t xml:space="preserve">Kitchener built defensive </w:t>
      </w:r>
      <w:r w:rsidR="00F016E7">
        <w:rPr>
          <w:rFonts w:ascii="Arial" w:hAnsi="Arial"/>
        </w:rPr>
        <w:t>blockhouses</w:t>
      </w:r>
      <w:r w:rsidR="005B40D4" w:rsidRPr="00497893">
        <w:rPr>
          <w:rFonts w:ascii="Arial" w:hAnsi="Arial"/>
        </w:rPr>
        <w:t xml:space="preserve"> to protect rail lines. He strung barbed wire. He removed Boer women and children from their farms, and he began systematic drives against one small section of Boer country at a time. Deaths from poor sanitation and disease in the concentration camps killed around 20,000, and indignation arose around the globe. The Boers surrendered unconditionally in May 1902. The British had lost 5,744 dead from combat, 22,829 wounded, and thousands of British soldiers had died from disease. More than 7,000 Boers are reported to have died in combat.</w:t>
      </w:r>
    </w:p>
    <w:p w14:paraId="5CE78FE8" w14:textId="77777777" w:rsidR="005B40D4" w:rsidRPr="00497893" w:rsidRDefault="005B40D4" w:rsidP="00497893">
      <w:pPr>
        <w:rPr>
          <w:rFonts w:ascii="Arial" w:hAnsi="Arial"/>
        </w:rPr>
      </w:pPr>
    </w:p>
    <w:p w14:paraId="3A889CE2" w14:textId="77777777" w:rsidR="005B40D4" w:rsidRPr="00497893" w:rsidRDefault="005B40D4" w:rsidP="00497893">
      <w:pPr>
        <w:rPr>
          <w:rFonts w:ascii="Arial" w:hAnsi="Arial"/>
        </w:rPr>
      </w:pPr>
      <w:r w:rsidRPr="00497893">
        <w:rPr>
          <w:rFonts w:ascii="Arial" w:hAnsi="Arial"/>
        </w:rPr>
        <w:t xml:space="preserve">Having won control over South Africa, the British now wanted the Boers to cooperate with their rule. Kitchener congratulated the Boers for their "good fight" and welcomed them as members of the British Empire. Amnesty was extended to all the Boers, and the British agreed to grant them loans and to help them restock their farms. Britain united its territories in South Africa, forming the </w:t>
      </w:r>
      <w:hyperlink r:id="rId13" w:tooltip="Map of Africa, 1914" w:history="1">
        <w:r w:rsidRPr="00497893">
          <w:rPr>
            <w:rFonts w:ascii="Arial" w:hAnsi="Arial"/>
          </w:rPr>
          <w:t>Union of South Africa</w:t>
        </w:r>
      </w:hyperlink>
      <w:r w:rsidRPr="00497893">
        <w:rPr>
          <w:rFonts w:ascii="Arial" w:hAnsi="Arial"/>
        </w:rPr>
        <w:t>, which in 1910 became a state within the Commonwealth of Nations.</w:t>
      </w:r>
    </w:p>
    <w:p w14:paraId="25F76FA2" w14:textId="77777777" w:rsidR="005B40D4" w:rsidRPr="00497893" w:rsidRDefault="005B40D4" w:rsidP="00497893">
      <w:pPr>
        <w:rPr>
          <w:rFonts w:ascii="Arial" w:hAnsi="Arial"/>
        </w:rPr>
      </w:pPr>
    </w:p>
    <w:p w14:paraId="2082520D" w14:textId="77777777" w:rsidR="00497893" w:rsidRDefault="00497893" w:rsidP="00497893">
      <w:pPr>
        <w:rPr>
          <w:rFonts w:ascii="Arial" w:hAnsi="Arial"/>
        </w:rPr>
      </w:pPr>
    </w:p>
    <w:p w14:paraId="4292790A" w14:textId="77777777" w:rsidR="00497893" w:rsidRDefault="00497893" w:rsidP="00497893">
      <w:pPr>
        <w:rPr>
          <w:rFonts w:ascii="Arial" w:hAnsi="Arial"/>
        </w:rPr>
      </w:pPr>
    </w:p>
    <w:p w14:paraId="083A56F1" w14:textId="77777777" w:rsidR="005B40D4" w:rsidRPr="00497893" w:rsidRDefault="005B40D4" w:rsidP="00497893">
      <w:pPr>
        <w:rPr>
          <w:rFonts w:ascii="Arial" w:hAnsi="Arial"/>
        </w:rPr>
      </w:pPr>
    </w:p>
    <w:p w14:paraId="41261B04" w14:textId="77777777" w:rsidR="005B40D4" w:rsidRPr="00497893" w:rsidRDefault="005B40D4" w:rsidP="00497893">
      <w:pPr>
        <w:rPr>
          <w:rFonts w:ascii="Arial" w:hAnsi="Arial"/>
          <w:b/>
          <w:sz w:val="28"/>
          <w:szCs w:val="28"/>
        </w:rPr>
      </w:pPr>
      <w:r w:rsidRPr="00497893">
        <w:rPr>
          <w:rFonts w:ascii="Arial" w:hAnsi="Arial"/>
          <w:b/>
          <w:sz w:val="28"/>
          <w:szCs w:val="28"/>
        </w:rPr>
        <w:t>Kenya</w:t>
      </w:r>
    </w:p>
    <w:p w14:paraId="6DE73C85" w14:textId="77777777" w:rsidR="00A8751D" w:rsidRPr="00497893" w:rsidRDefault="00A8751D" w:rsidP="00497893">
      <w:pPr>
        <w:rPr>
          <w:rFonts w:ascii="Arial" w:hAnsi="Arial"/>
        </w:rPr>
      </w:pPr>
    </w:p>
    <w:p w14:paraId="5B09B2E0" w14:textId="77777777" w:rsidR="00497893" w:rsidRDefault="005B40D4" w:rsidP="00497893">
      <w:pPr>
        <w:rPr>
          <w:rFonts w:ascii="Arial" w:hAnsi="Arial"/>
        </w:rPr>
      </w:pPr>
      <w:r w:rsidRPr="00497893">
        <w:rPr>
          <w:rFonts w:ascii="Arial" w:hAnsi="Arial"/>
        </w:rPr>
        <w:t xml:space="preserve">At the turn of the century, the British were just beginning to establish themselves in </w:t>
      </w:r>
      <w:hyperlink r:id="rId14" w:history="1">
        <w:r w:rsidRPr="00497893">
          <w:rPr>
            <w:rFonts w:ascii="Arial" w:hAnsi="Arial"/>
          </w:rPr>
          <w:t>Kenya</w:t>
        </w:r>
      </w:hyperlink>
      <w:r w:rsidRPr="00497893">
        <w:rPr>
          <w:rFonts w:ascii="Arial" w:hAnsi="Arial"/>
        </w:rPr>
        <w:t xml:space="preserve">. They found the hills, plains and woodlands of Kenya foreboding. Here the disease called rinderpest was killing herds of cattle. Locusts were devouring crops, and smallpox was decimating and sapping the energies of local people. The British intended merely to pass through Kenya with a railroad they were building for transport between the coastal city of </w:t>
      </w:r>
      <w:hyperlink r:id="rId15" w:tooltip="Map of Africa" w:history="1">
        <w:r w:rsidRPr="00497893">
          <w:rPr>
            <w:rFonts w:ascii="Arial" w:hAnsi="Arial"/>
          </w:rPr>
          <w:t>Mombasa</w:t>
        </w:r>
      </w:hyperlink>
      <w:r w:rsidRPr="00497893">
        <w:rPr>
          <w:rFonts w:ascii="Arial" w:hAnsi="Arial"/>
        </w:rPr>
        <w:t xml:space="preserve"> to the inland commercial areas around Lake Victoria. But building the rail line required building fortified posts as a defence against hostile peoples. And passing through Kenya came to mean occupying it.</w:t>
      </w:r>
      <w:r w:rsidRPr="00497893">
        <w:rPr>
          <w:rFonts w:ascii="Arial" w:hAnsi="Arial"/>
        </w:rPr>
        <w:tab/>
      </w:r>
      <w:r w:rsidRPr="00497893">
        <w:rPr>
          <w:rFonts w:ascii="Arial" w:hAnsi="Arial"/>
        </w:rPr>
        <w:tab/>
      </w:r>
      <w:r w:rsidRPr="00497893">
        <w:rPr>
          <w:rFonts w:ascii="Arial" w:hAnsi="Arial"/>
        </w:rPr>
        <w:tab/>
      </w:r>
    </w:p>
    <w:p w14:paraId="1E201F42" w14:textId="77777777" w:rsidR="00497893" w:rsidRDefault="00497893" w:rsidP="00497893">
      <w:pPr>
        <w:rPr>
          <w:rFonts w:ascii="Arial" w:hAnsi="Arial"/>
        </w:rPr>
      </w:pPr>
    </w:p>
    <w:p w14:paraId="515BDF52" w14:textId="77777777" w:rsidR="005B40D4" w:rsidRPr="00497893" w:rsidRDefault="00497893" w:rsidP="00497893">
      <w:pPr>
        <w:rPr>
          <w:rFonts w:ascii="Arial" w:hAnsi="Arial"/>
        </w:rPr>
      </w:pPr>
      <w:r>
        <w:rPr>
          <w:rFonts w:ascii="Arial" w:hAnsi="Arial"/>
        </w:rPr>
        <w:t xml:space="preserve">In Kenya, during the century’s first </w:t>
      </w:r>
      <w:r w:rsidR="005B40D4" w:rsidRPr="00497893">
        <w:rPr>
          <w:rFonts w:ascii="Arial" w:hAnsi="Arial"/>
        </w:rPr>
        <w:t>decade, the British fought a series of skirmishes with the Nandi people. Military expeditions gave the British a reputation through much of Kenya, and peace was secured as tribes recognised the superiority of British arms. With British domination, the continuous tribal warfare that had plagued the region came to an end, replaced by arbitration. And with the end of tribal wars came a new freedom of movement. Hill dwellers moved onto plains. People spread out from their fortified villages. Lands that had been thought too dangerous to till came under cultivation. The British persuaded the Masai to move onto reservations, where they would experience fewer designs on their women by intruding Westerners, but there they would feel restricted.</w:t>
      </w:r>
    </w:p>
    <w:p w14:paraId="4C933D68" w14:textId="77777777" w:rsidR="00A8751D" w:rsidRPr="00497893" w:rsidRDefault="00A8751D" w:rsidP="00497893">
      <w:pPr>
        <w:rPr>
          <w:rFonts w:ascii="Arial" w:hAnsi="Arial"/>
        </w:rPr>
      </w:pPr>
    </w:p>
    <w:p w14:paraId="47A798D8" w14:textId="77777777" w:rsidR="005B40D4" w:rsidRPr="00497893" w:rsidRDefault="005B40D4" w:rsidP="00497893">
      <w:pPr>
        <w:rPr>
          <w:rFonts w:ascii="Arial" w:hAnsi="Arial"/>
        </w:rPr>
      </w:pPr>
      <w:r w:rsidRPr="00497893">
        <w:rPr>
          <w:rFonts w:ascii="Arial" w:hAnsi="Arial"/>
        </w:rPr>
        <w:t xml:space="preserve">In Kenya, Indian tradesmen migrated up the rail line from Mombasa, as did white settlers hoping to farm. Kenya was becoming a racial mix, European, Asian and African. The Europeans established a policy of forbidding Asians from settling in areas designated for Europeans. European and African farmers competed with one another in selling their products. </w:t>
      </w:r>
      <w:r w:rsidR="00F016E7">
        <w:rPr>
          <w:rFonts w:ascii="Arial" w:hAnsi="Arial"/>
        </w:rPr>
        <w:t>African farmers – largely Kikuyu</w:t>
      </w:r>
      <w:r w:rsidRPr="00497893">
        <w:rPr>
          <w:rFonts w:ascii="Arial" w:hAnsi="Arial"/>
        </w:rPr>
        <w:t>s – were often able to undersell European farmers, and many European immigrants with small farms failed. European farmers who continued to farm learned that the best crops to plant were coffee, sisal and maize. Those with larger farms were hiring African labo</w:t>
      </w:r>
      <w:r w:rsidR="00A8751D" w:rsidRPr="00497893">
        <w:rPr>
          <w:rFonts w:ascii="Arial" w:hAnsi="Arial"/>
        </w:rPr>
        <w:t>u</w:t>
      </w:r>
      <w:r w:rsidRPr="00497893">
        <w:rPr>
          <w:rFonts w:ascii="Arial" w:hAnsi="Arial"/>
        </w:rPr>
        <w:t>rers. And some Africans on the edge of European areas began working on European-owned lands as tenants, growing their own crops and grazing their animals.</w:t>
      </w:r>
    </w:p>
    <w:p w14:paraId="039F7D0D" w14:textId="77777777" w:rsidR="00A8751D" w:rsidRPr="00497893" w:rsidRDefault="00A8751D" w:rsidP="00497893">
      <w:pPr>
        <w:rPr>
          <w:rFonts w:ascii="Arial" w:hAnsi="Arial"/>
        </w:rPr>
      </w:pPr>
    </w:p>
    <w:p w14:paraId="188D0263" w14:textId="77777777" w:rsidR="005B40D4" w:rsidRPr="00497893" w:rsidRDefault="005B40D4" w:rsidP="00497893">
      <w:pPr>
        <w:rPr>
          <w:rFonts w:ascii="Arial" w:hAnsi="Arial"/>
          <w:b/>
          <w:sz w:val="28"/>
          <w:szCs w:val="28"/>
        </w:rPr>
      </w:pPr>
      <w:r w:rsidRPr="00497893">
        <w:rPr>
          <w:rFonts w:ascii="Arial" w:hAnsi="Arial"/>
          <w:b/>
          <w:sz w:val="28"/>
          <w:szCs w:val="28"/>
        </w:rPr>
        <w:t>Western Africa</w:t>
      </w:r>
    </w:p>
    <w:p w14:paraId="74A15F50" w14:textId="77777777" w:rsidR="00A8751D" w:rsidRPr="00497893" w:rsidRDefault="00A8751D" w:rsidP="00497893">
      <w:pPr>
        <w:rPr>
          <w:rFonts w:ascii="Arial" w:hAnsi="Arial"/>
        </w:rPr>
      </w:pPr>
    </w:p>
    <w:p w14:paraId="6DD2679C" w14:textId="77777777" w:rsidR="005B40D4" w:rsidRPr="00497893" w:rsidRDefault="005B40D4" w:rsidP="00497893">
      <w:pPr>
        <w:rPr>
          <w:rFonts w:ascii="Arial" w:hAnsi="Arial"/>
        </w:rPr>
      </w:pPr>
      <w:r w:rsidRPr="00497893">
        <w:rPr>
          <w:rFonts w:ascii="Arial" w:hAnsi="Arial"/>
        </w:rPr>
        <w:t xml:space="preserve">Along the Atlantic coast in western Africa, the British ruled in </w:t>
      </w:r>
      <w:hyperlink r:id="rId16" w:tooltip="Map of Africa" w:history="1">
        <w:r w:rsidRPr="00497893">
          <w:rPr>
            <w:rFonts w:ascii="Arial" w:hAnsi="Arial"/>
          </w:rPr>
          <w:t>Gambia, Sierra Leone, the Gold Coast (now called Ghana) and Nigeria</w:t>
        </w:r>
      </w:hyperlink>
      <w:r w:rsidRPr="00497893">
        <w:rPr>
          <w:rFonts w:ascii="Arial" w:hAnsi="Arial"/>
        </w:rPr>
        <w:t>. They had followed trading companies, including slave traders. And by the twentieth century where the Bri</w:t>
      </w:r>
      <w:r w:rsidR="00A8751D" w:rsidRPr="00497893">
        <w:rPr>
          <w:rFonts w:ascii="Arial" w:hAnsi="Arial"/>
        </w:rPr>
        <w:t>tish ruled, the Africans recognis</w:t>
      </w:r>
      <w:r w:rsidRPr="00497893">
        <w:rPr>
          <w:rFonts w:ascii="Arial" w:hAnsi="Arial"/>
        </w:rPr>
        <w:t>ed the superiority of British arms and reluctantly accepted British domination. Here Britain had colonies rather than protectorates. The British encouraged African agriculture, and the Africans produced the greatest amount of the world's cocoa and exported cocoa, palm oil, groundnuts and timber. The British were impressed by how hard and diligently these Africans worked at advancing their agriculture.</w:t>
      </w:r>
    </w:p>
    <w:p w14:paraId="3BDDCD13" w14:textId="77777777" w:rsidR="00A8751D" w:rsidRPr="00497893" w:rsidRDefault="00A8751D" w:rsidP="00497893">
      <w:pPr>
        <w:rPr>
          <w:rFonts w:ascii="Arial" w:hAnsi="Arial"/>
        </w:rPr>
      </w:pPr>
    </w:p>
    <w:p w14:paraId="4711200D" w14:textId="77777777" w:rsidR="005B40D4" w:rsidRPr="00497893" w:rsidRDefault="005B40D4" w:rsidP="00497893">
      <w:pPr>
        <w:rPr>
          <w:rFonts w:ascii="Arial" w:hAnsi="Arial"/>
        </w:rPr>
      </w:pPr>
      <w:r w:rsidRPr="00497893">
        <w:rPr>
          <w:rFonts w:ascii="Arial" w:hAnsi="Arial"/>
        </w:rPr>
        <w:t>From the Gold Coast and from the coast of Nigeria, the British tried to push inland at the beginning of the century. Inland from the Gold Coast they encountered the Ashanti (</w:t>
      </w:r>
      <w:r w:rsidR="00F016E7" w:rsidRPr="00497893">
        <w:rPr>
          <w:rFonts w:ascii="Arial" w:hAnsi="Arial"/>
        </w:rPr>
        <w:t>Asante</w:t>
      </w:r>
      <w:r w:rsidRPr="00497893">
        <w:rPr>
          <w:rFonts w:ascii="Arial" w:hAnsi="Arial"/>
        </w:rPr>
        <w:t xml:space="preserve">) Empire, and rather than local people responding to liberation from Ashanti rule by the British, they were outraged by British arrogance. It took several months of fighting by the British to subdue these peoples. The British also had to fight to extend their rule into the interior of Nigeria, where Muslim's ruled and many people had never seen a white man. </w:t>
      </w:r>
    </w:p>
    <w:p w14:paraId="77077DDE" w14:textId="77777777" w:rsidR="00A8751D" w:rsidRPr="00497893" w:rsidRDefault="00A8751D" w:rsidP="00497893">
      <w:pPr>
        <w:rPr>
          <w:rFonts w:ascii="Arial" w:hAnsi="Arial"/>
        </w:rPr>
      </w:pPr>
    </w:p>
    <w:p w14:paraId="7574A41B" w14:textId="77777777" w:rsidR="005B56AA" w:rsidRDefault="005B40D4" w:rsidP="00497893">
      <w:pPr>
        <w:rPr>
          <w:rFonts w:ascii="Arial" w:hAnsi="Arial"/>
        </w:rPr>
      </w:pPr>
      <w:r w:rsidRPr="00497893">
        <w:rPr>
          <w:rFonts w:ascii="Arial" w:hAnsi="Arial"/>
        </w:rPr>
        <w:t>In forcing their rule onto the Africans, the British wished to be thought of as extending order and freedom. Indeed, by Britain bringing an end to tribal wars and stronger Africans preying upon weaker Africans, Africans under British rule had more time to devote to their economic activities and to peaceful trade.</w:t>
      </w:r>
    </w:p>
    <w:p w14:paraId="16C8A6C2" w14:textId="77777777" w:rsidR="00F016E7" w:rsidRDefault="00F016E7" w:rsidP="00497893">
      <w:pPr>
        <w:rPr>
          <w:rFonts w:ascii="Arial" w:hAnsi="Arial"/>
        </w:rPr>
      </w:pPr>
    </w:p>
    <w:p w14:paraId="2AB21933" w14:textId="77777777" w:rsidR="00F016E7" w:rsidRPr="00497893" w:rsidRDefault="00F016E7" w:rsidP="00497893">
      <w:pPr>
        <w:rPr>
          <w:rFonts w:ascii="Arial" w:hAnsi="Arial"/>
        </w:rPr>
      </w:pPr>
    </w:p>
    <w:p w14:paraId="0D7D8043" w14:textId="77777777" w:rsidR="00497893" w:rsidRDefault="00497893" w:rsidP="00497893">
      <w:pPr>
        <w:rPr>
          <w:rFonts w:ascii="Arial" w:hAnsi="Arial"/>
        </w:rPr>
      </w:pPr>
    </w:p>
    <w:p w14:paraId="22AE4FCD" w14:textId="77777777" w:rsidR="00497893" w:rsidRPr="00497893" w:rsidRDefault="00497893" w:rsidP="00497893">
      <w:pPr>
        <w:pStyle w:val="ListParagraph"/>
        <w:numPr>
          <w:ilvl w:val="0"/>
          <w:numId w:val="3"/>
        </w:numPr>
        <w:rPr>
          <w:rFonts w:ascii="Arial" w:hAnsi="Arial"/>
          <w:b/>
          <w:sz w:val="32"/>
          <w:szCs w:val="32"/>
        </w:rPr>
      </w:pPr>
      <w:r w:rsidRPr="00497893">
        <w:rPr>
          <w:rFonts w:ascii="Arial" w:hAnsi="Arial"/>
          <w:b/>
          <w:sz w:val="32"/>
          <w:szCs w:val="32"/>
        </w:rPr>
        <w:t>The Dutch Empire</w:t>
      </w:r>
    </w:p>
    <w:p w14:paraId="14382D90" w14:textId="77777777" w:rsidR="00497893" w:rsidRDefault="00497893" w:rsidP="00497893">
      <w:pPr>
        <w:rPr>
          <w:rFonts w:ascii="Arial" w:hAnsi="Arial"/>
        </w:rPr>
      </w:pPr>
    </w:p>
    <w:p w14:paraId="4A38A8BB" w14:textId="77777777" w:rsidR="005B56AA" w:rsidRPr="00497893" w:rsidRDefault="00497893" w:rsidP="00497893">
      <w:pPr>
        <w:rPr>
          <w:rFonts w:ascii="Arial" w:hAnsi="Arial"/>
        </w:rPr>
      </w:pPr>
      <w:r>
        <w:rPr>
          <w:rFonts w:ascii="Arial" w:hAnsi="Arial"/>
        </w:rPr>
        <w:t>At the beginning of the 20</w:t>
      </w:r>
      <w:r w:rsidRPr="00497893">
        <w:rPr>
          <w:rFonts w:ascii="Arial" w:hAnsi="Arial"/>
          <w:vertAlign w:val="superscript"/>
        </w:rPr>
        <w:t>th</w:t>
      </w:r>
      <w:r>
        <w:rPr>
          <w:rFonts w:ascii="Arial" w:hAnsi="Arial"/>
        </w:rPr>
        <w:t xml:space="preserve"> </w:t>
      </w:r>
      <w:r w:rsidR="005B56AA" w:rsidRPr="00497893">
        <w:rPr>
          <w:rFonts w:ascii="Arial" w:hAnsi="Arial"/>
        </w:rPr>
        <w:t xml:space="preserve">century the Dutch ruled a few islands just north of Venezuela called the Netherlands Antilles, and they ruled in Surinam on the South American continent just east of British Guiana. But their biggest holding was in the East Indies, now known as Indonesia. The Dutch East India Company had established itself in the East Indies in the 1600s, and of the more than three thousand islands in that area the Dutch established rule over the big islands of Java and Sumatra and most of Borneo. Singapore remained British, and Bali remained independent. </w:t>
      </w:r>
    </w:p>
    <w:p w14:paraId="7AADE958" w14:textId="77777777" w:rsidR="007E5432" w:rsidRDefault="007E5432" w:rsidP="00497893">
      <w:pPr>
        <w:rPr>
          <w:rFonts w:ascii="Arial" w:hAnsi="Arial"/>
        </w:rPr>
      </w:pPr>
    </w:p>
    <w:p w14:paraId="7CDDC5E2" w14:textId="77777777" w:rsidR="005B56AA" w:rsidRPr="00497893" w:rsidRDefault="005B56AA" w:rsidP="00497893">
      <w:pPr>
        <w:rPr>
          <w:rFonts w:ascii="Arial" w:hAnsi="Arial"/>
        </w:rPr>
      </w:pPr>
      <w:r w:rsidRPr="00497893">
        <w:rPr>
          <w:rFonts w:ascii="Arial" w:hAnsi="Arial"/>
        </w:rPr>
        <w:t xml:space="preserve">For a time the Dutch possessed one of the greatest navies in the world. Dutch power rested on Spice Island colonies in the East Indies that she had taken from the Portuguese, with near monopolies on such spices as </w:t>
      </w:r>
      <w:hyperlink r:id="rId17" w:history="1">
        <w:r w:rsidRPr="00497893">
          <w:rPr>
            <w:rFonts w:ascii="Arial" w:hAnsi="Arial"/>
          </w:rPr>
          <w:t>cloves</w:t>
        </w:r>
      </w:hyperlink>
      <w:r w:rsidRPr="00497893">
        <w:rPr>
          <w:rFonts w:ascii="Arial" w:hAnsi="Arial"/>
        </w:rPr>
        <w:t xml:space="preserve"> and </w:t>
      </w:r>
      <w:hyperlink r:id="rId18" w:history="1">
        <w:r w:rsidRPr="00497893">
          <w:rPr>
            <w:rFonts w:ascii="Arial" w:hAnsi="Arial"/>
          </w:rPr>
          <w:t>cinnamon</w:t>
        </w:r>
      </w:hyperlink>
      <w:r w:rsidRPr="00497893">
        <w:rPr>
          <w:rFonts w:ascii="Arial" w:hAnsi="Arial"/>
        </w:rPr>
        <w:t>, the Dutch could demand and get high prices for these precious commodities. The Dutch maintained their monopolies by closely guarding their plantations and not allowing live plants to leave the islands.</w:t>
      </w:r>
    </w:p>
    <w:p w14:paraId="62FD651D" w14:textId="77777777" w:rsidR="007E5432" w:rsidRDefault="007E5432" w:rsidP="00497893">
      <w:pPr>
        <w:rPr>
          <w:rFonts w:ascii="Arial" w:hAnsi="Arial"/>
        </w:rPr>
      </w:pPr>
    </w:p>
    <w:p w14:paraId="2E1CE6AC" w14:textId="77777777" w:rsidR="005B56AA" w:rsidRPr="00497893" w:rsidRDefault="005B56AA" w:rsidP="00497893">
      <w:pPr>
        <w:rPr>
          <w:rFonts w:ascii="Arial" w:hAnsi="Arial"/>
        </w:rPr>
      </w:pPr>
      <w:r w:rsidRPr="00497893">
        <w:rPr>
          <w:rFonts w:ascii="Arial" w:hAnsi="Arial"/>
        </w:rPr>
        <w:t xml:space="preserve">Before 1900 in Indonesia the Dutch wiped out local merchants and traders. They behaved much as the French did in Vietnam, instituting forced labour and acquiring monopolies. They took control of local lands and began growing crops for export: pepper, rubber, tea, kapok, </w:t>
      </w:r>
      <w:r w:rsidR="00F016E7" w:rsidRPr="00497893">
        <w:rPr>
          <w:rFonts w:ascii="Arial" w:hAnsi="Arial"/>
        </w:rPr>
        <w:t>and copra</w:t>
      </w:r>
      <w:r w:rsidRPr="00497893">
        <w:rPr>
          <w:rFonts w:ascii="Arial" w:hAnsi="Arial"/>
        </w:rPr>
        <w:t xml:space="preserve">. Local peoples disliked the intrusion. And the Dutch suppressed numerous rebellions. </w:t>
      </w:r>
    </w:p>
    <w:p w14:paraId="25CA25DC" w14:textId="77777777" w:rsidR="007E5432" w:rsidRDefault="007E5432" w:rsidP="00497893">
      <w:pPr>
        <w:rPr>
          <w:rFonts w:ascii="Arial" w:hAnsi="Arial"/>
        </w:rPr>
      </w:pPr>
    </w:p>
    <w:p w14:paraId="571B2670" w14:textId="77777777" w:rsidR="005B56AA" w:rsidRDefault="005B56AA" w:rsidP="00497893">
      <w:pPr>
        <w:rPr>
          <w:rFonts w:ascii="Arial" w:hAnsi="Arial"/>
        </w:rPr>
      </w:pPr>
      <w:r w:rsidRPr="00497893">
        <w:rPr>
          <w:rFonts w:ascii="Arial" w:hAnsi="Arial"/>
        </w:rPr>
        <w:t xml:space="preserve">By the turn of the century, the Dutch had established an order in Indonesia called the "Dutch Peace" – much as the British were doing in Africa. Meanwhile, European-owned estates had grown, and only a small percentage of the products being exported were grown by Indonesians. The bulk of profits from Indonesian agriculture </w:t>
      </w:r>
      <w:r w:rsidR="00F016E7" w:rsidRPr="00497893">
        <w:rPr>
          <w:rFonts w:ascii="Arial" w:hAnsi="Arial"/>
        </w:rPr>
        <w:t>were</w:t>
      </w:r>
      <w:r w:rsidRPr="00497893">
        <w:rPr>
          <w:rFonts w:ascii="Arial" w:hAnsi="Arial"/>
        </w:rPr>
        <w:t xml:space="preserve"> not benefiting Indonesians. The Dutch were not investing in or stimulating modernisation among the Indonesians, and Indonesian intellectuals resented the Dutch for what they saw as Dutch responsibility in maintaining backward conditions for the majority of their fellow Indonesians.</w:t>
      </w:r>
    </w:p>
    <w:p w14:paraId="479E7566" w14:textId="77777777" w:rsidR="00213C0F" w:rsidRPr="00497893" w:rsidRDefault="00213C0F" w:rsidP="00497893">
      <w:pPr>
        <w:rPr>
          <w:rFonts w:ascii="Arial" w:hAnsi="Arial"/>
        </w:rPr>
      </w:pPr>
    </w:p>
    <w:p w14:paraId="250A9450" w14:textId="77777777" w:rsidR="005B56AA" w:rsidRDefault="005B56AA" w:rsidP="00497893">
      <w:pPr>
        <w:pStyle w:val="ListParagraph"/>
        <w:numPr>
          <w:ilvl w:val="0"/>
          <w:numId w:val="3"/>
        </w:numPr>
        <w:rPr>
          <w:rFonts w:ascii="Arial" w:hAnsi="Arial"/>
          <w:b/>
          <w:sz w:val="32"/>
          <w:szCs w:val="32"/>
        </w:rPr>
      </w:pPr>
      <w:bookmarkStart w:id="0" w:name="srch"/>
      <w:r w:rsidRPr="00497893">
        <w:rPr>
          <w:rFonts w:ascii="Arial" w:hAnsi="Arial"/>
          <w:b/>
          <w:sz w:val="32"/>
          <w:szCs w:val="32"/>
        </w:rPr>
        <w:t>The Portuguese</w:t>
      </w:r>
      <w:r w:rsidR="00497893">
        <w:rPr>
          <w:rFonts w:ascii="Arial" w:hAnsi="Arial"/>
          <w:b/>
          <w:sz w:val="32"/>
          <w:szCs w:val="32"/>
        </w:rPr>
        <w:t xml:space="preserve"> Empire</w:t>
      </w:r>
    </w:p>
    <w:p w14:paraId="21E874C4" w14:textId="77777777" w:rsidR="00497893" w:rsidRPr="00497893" w:rsidRDefault="00497893" w:rsidP="00497893">
      <w:pPr>
        <w:rPr>
          <w:rFonts w:ascii="Arial" w:hAnsi="Arial"/>
          <w:b/>
          <w:sz w:val="32"/>
          <w:szCs w:val="32"/>
        </w:rPr>
      </w:pPr>
    </w:p>
    <w:p w14:paraId="6DD4436A" w14:textId="77777777" w:rsidR="005B56AA" w:rsidRPr="00497893" w:rsidRDefault="005B56AA" w:rsidP="00497893">
      <w:pPr>
        <w:rPr>
          <w:rFonts w:ascii="Arial" w:hAnsi="Arial"/>
        </w:rPr>
      </w:pPr>
      <w:r w:rsidRPr="00497893">
        <w:rPr>
          <w:rFonts w:ascii="Arial" w:hAnsi="Arial"/>
        </w:rPr>
        <w:t xml:space="preserve">At the turn of the century, Portugal controlled a portion of </w:t>
      </w:r>
      <w:hyperlink r:id="rId19" w:tooltip="Map of Africa" w:history="1">
        <w:r w:rsidRPr="00497893">
          <w:rPr>
            <w:rFonts w:ascii="Arial" w:hAnsi="Arial"/>
          </w:rPr>
          <w:t>Guinea</w:t>
        </w:r>
      </w:hyperlink>
      <w:r w:rsidRPr="00497893">
        <w:rPr>
          <w:rFonts w:ascii="Arial" w:hAnsi="Arial"/>
        </w:rPr>
        <w:t xml:space="preserve"> in Africa's far west. They controlled the coastal region of </w:t>
      </w:r>
      <w:hyperlink r:id="rId20" w:tooltip="Map of Africa" w:history="1">
        <w:r w:rsidRPr="00497893">
          <w:rPr>
            <w:rFonts w:ascii="Arial" w:hAnsi="Arial"/>
          </w:rPr>
          <w:t>Angola</w:t>
        </w:r>
      </w:hyperlink>
      <w:r w:rsidRPr="00497893">
        <w:rPr>
          <w:rFonts w:ascii="Arial" w:hAnsi="Arial"/>
        </w:rPr>
        <w:t xml:space="preserve">, and they controlled the coast of </w:t>
      </w:r>
      <w:hyperlink r:id="rId21" w:tooltip="Map of Africa" w:history="1">
        <w:r w:rsidRPr="00497893">
          <w:rPr>
            <w:rFonts w:ascii="Arial" w:hAnsi="Arial"/>
          </w:rPr>
          <w:t>Mozambique</w:t>
        </w:r>
      </w:hyperlink>
      <w:r w:rsidRPr="00497893">
        <w:rPr>
          <w:rFonts w:ascii="Arial" w:hAnsi="Arial"/>
        </w:rPr>
        <w:t xml:space="preserve">. Portugal held a few islands in the Atlantic off the coast of Africa. It held Goa (a 1,394 square-mile speck of land on the south-western coast of India), and it possessed </w:t>
      </w:r>
      <w:hyperlink r:id="rId22" w:tooltip="Map of East Asia" w:history="1">
        <w:r w:rsidRPr="00497893">
          <w:rPr>
            <w:rFonts w:ascii="Arial" w:hAnsi="Arial"/>
          </w:rPr>
          <w:t>Macao</w:t>
        </w:r>
      </w:hyperlink>
      <w:r w:rsidRPr="00497893">
        <w:rPr>
          <w:rFonts w:ascii="Arial" w:hAnsi="Arial"/>
        </w:rPr>
        <w:t>, an island off the coast of southern China.</w:t>
      </w:r>
    </w:p>
    <w:p w14:paraId="032B2CE7" w14:textId="77777777" w:rsidR="007E5432" w:rsidRDefault="007E5432" w:rsidP="00497893">
      <w:pPr>
        <w:rPr>
          <w:rFonts w:ascii="Arial" w:hAnsi="Arial"/>
        </w:rPr>
      </w:pPr>
    </w:p>
    <w:p w14:paraId="2A6642E8" w14:textId="77777777" w:rsidR="005B56AA" w:rsidRPr="00497893" w:rsidRDefault="005B56AA" w:rsidP="00497893">
      <w:pPr>
        <w:rPr>
          <w:rFonts w:ascii="Arial" w:hAnsi="Arial"/>
        </w:rPr>
      </w:pPr>
      <w:r w:rsidRPr="00497893">
        <w:rPr>
          <w:rFonts w:ascii="Arial" w:hAnsi="Arial"/>
        </w:rPr>
        <w:t xml:space="preserve">Slavery had been abolished in Portugal's colonies in 1878, but some slavery continued under the name of contract labour. Portugal was itself a poor and mostly agricultural nation. Its colonies remained the poorest in Africa. And British and German observers saw Portuguese colonial administrations as corrupt, cruel and inefficient. </w:t>
      </w:r>
    </w:p>
    <w:p w14:paraId="30217F79" w14:textId="77777777" w:rsidR="005B56AA" w:rsidRPr="00497893" w:rsidRDefault="005B56AA" w:rsidP="00497893">
      <w:pPr>
        <w:rPr>
          <w:rFonts w:ascii="Arial" w:hAnsi="Arial"/>
        </w:rPr>
      </w:pPr>
    </w:p>
    <w:p w14:paraId="1024107D" w14:textId="77777777" w:rsidR="00213C0F" w:rsidRDefault="005B56AA" w:rsidP="00497893">
      <w:pPr>
        <w:rPr>
          <w:rFonts w:ascii="Arial" w:hAnsi="Arial"/>
        </w:rPr>
      </w:pPr>
      <w:r w:rsidRPr="00497893">
        <w:rPr>
          <w:rFonts w:ascii="Arial" w:hAnsi="Arial"/>
        </w:rPr>
        <w:t xml:space="preserve">Every year, the Portuguese shipped thousands of people from Angola to coffee and cocoa plantations on the Island of </w:t>
      </w:r>
      <w:hyperlink r:id="rId23" w:tooltip="Map of Africa" w:history="1">
        <w:r w:rsidRPr="00497893">
          <w:rPr>
            <w:rFonts w:ascii="Arial" w:hAnsi="Arial"/>
          </w:rPr>
          <w:t>Sao Tome</w:t>
        </w:r>
      </w:hyperlink>
      <w:r w:rsidRPr="00497893">
        <w:rPr>
          <w:rFonts w:ascii="Arial" w:hAnsi="Arial"/>
        </w:rPr>
        <w:t xml:space="preserve">, to do forced labour. Another migration of labour went from Mozambique to work in mines in British controlled </w:t>
      </w:r>
      <w:hyperlink r:id="rId24" w:tooltip="Map of Africa" w:history="1">
        <w:r w:rsidRPr="00497893">
          <w:rPr>
            <w:rFonts w:ascii="Arial" w:hAnsi="Arial"/>
          </w:rPr>
          <w:t>Rhodesia</w:t>
        </w:r>
      </w:hyperlink>
      <w:r w:rsidRPr="00497893">
        <w:rPr>
          <w:rFonts w:ascii="Arial" w:hAnsi="Arial"/>
        </w:rPr>
        <w:t xml:space="preserve"> – a voluntary </w:t>
      </w:r>
      <w:r w:rsidR="00F016E7" w:rsidRPr="00497893">
        <w:rPr>
          <w:rFonts w:ascii="Arial" w:hAnsi="Arial"/>
        </w:rPr>
        <w:t>move,</w:t>
      </w:r>
      <w:r w:rsidRPr="00497893">
        <w:rPr>
          <w:rFonts w:ascii="Arial" w:hAnsi="Arial"/>
        </w:rPr>
        <w:t xml:space="preserve"> as men preferred the better working conditions in Rhodesia. The Portuguese controlled the recruitment of this labour to Rhodesia, taking revenue from each worker that they allowed to leave – a passport fee bringing millions of dollars in revenue for the Portuguese.</w:t>
      </w:r>
    </w:p>
    <w:p w14:paraId="5299427B" w14:textId="77777777" w:rsidR="005B56AA" w:rsidRPr="00497893" w:rsidRDefault="005B56AA" w:rsidP="00497893">
      <w:pPr>
        <w:rPr>
          <w:rFonts w:ascii="Arial" w:hAnsi="Arial"/>
        </w:rPr>
      </w:pPr>
      <w:r w:rsidRPr="00497893">
        <w:rPr>
          <w:rFonts w:ascii="Arial" w:hAnsi="Arial"/>
        </w:rPr>
        <w:t xml:space="preserve"> </w:t>
      </w:r>
    </w:p>
    <w:bookmarkEnd w:id="0"/>
    <w:p w14:paraId="5C9855ED" w14:textId="77777777" w:rsidR="005B56AA" w:rsidRPr="00213C0F" w:rsidRDefault="00213C0F" w:rsidP="00213C0F">
      <w:pPr>
        <w:pStyle w:val="ListParagraph"/>
        <w:numPr>
          <w:ilvl w:val="0"/>
          <w:numId w:val="3"/>
        </w:numPr>
        <w:rPr>
          <w:rFonts w:ascii="Arial" w:hAnsi="Arial"/>
          <w:b/>
          <w:sz w:val="32"/>
          <w:szCs w:val="32"/>
        </w:rPr>
      </w:pPr>
      <w:r w:rsidRPr="00213C0F">
        <w:rPr>
          <w:rFonts w:ascii="Arial" w:hAnsi="Arial"/>
          <w:b/>
          <w:sz w:val="32"/>
          <w:szCs w:val="32"/>
        </w:rPr>
        <w:t>The Belgian Empire</w:t>
      </w:r>
    </w:p>
    <w:p w14:paraId="5B255EDB" w14:textId="77777777" w:rsidR="00213C0F" w:rsidRDefault="00213C0F" w:rsidP="00497893">
      <w:pPr>
        <w:rPr>
          <w:rFonts w:ascii="Arial" w:hAnsi="Arial"/>
        </w:rPr>
      </w:pPr>
    </w:p>
    <w:p w14:paraId="43B4D7C4" w14:textId="77777777" w:rsidR="005B56AA" w:rsidRPr="00497893" w:rsidRDefault="005B56AA" w:rsidP="00497893">
      <w:pPr>
        <w:rPr>
          <w:rFonts w:ascii="Arial" w:hAnsi="Arial"/>
        </w:rPr>
      </w:pPr>
      <w:r w:rsidRPr="00497893">
        <w:rPr>
          <w:rFonts w:ascii="Arial" w:hAnsi="Arial"/>
        </w:rPr>
        <w:t xml:space="preserve">In what was called the </w:t>
      </w:r>
      <w:hyperlink r:id="rId25" w:tooltip="Map of Africa" w:history="1">
        <w:r w:rsidRPr="00497893">
          <w:rPr>
            <w:rFonts w:ascii="Arial" w:hAnsi="Arial"/>
          </w:rPr>
          <w:t>Belgian Congo</w:t>
        </w:r>
      </w:hyperlink>
      <w:r w:rsidRPr="00497893">
        <w:rPr>
          <w:rFonts w:ascii="Arial" w:hAnsi="Arial"/>
        </w:rPr>
        <w:t xml:space="preserve">, a Belgian company, Union Miniere, was extracting minerals, while other companies were extracting rubber and ivory. These companies were forcing local people to work for them. Gang bosses used whips to motivate workers, and the companies gave gang bosses incentives to increase production. When villages failed to produce their assigned quota of rubber, </w:t>
      </w:r>
      <w:r w:rsidR="00F016E7" w:rsidRPr="00497893">
        <w:rPr>
          <w:rFonts w:ascii="Arial" w:hAnsi="Arial"/>
        </w:rPr>
        <w:t>soldiers recruited by the Belgians from among Africans might attack them</w:t>
      </w:r>
      <w:r w:rsidRPr="00497893">
        <w:rPr>
          <w:rFonts w:ascii="Arial" w:hAnsi="Arial"/>
        </w:rPr>
        <w:t>.</w:t>
      </w:r>
      <w:r w:rsidR="00F016E7">
        <w:rPr>
          <w:rFonts w:ascii="Arial" w:hAnsi="Arial"/>
        </w:rPr>
        <w:t xml:space="preserve"> Or the errant villages might be</w:t>
      </w:r>
      <w:r w:rsidRPr="00497893">
        <w:rPr>
          <w:rFonts w:ascii="Arial" w:hAnsi="Arial"/>
        </w:rPr>
        <w:t xml:space="preserve"> attacked by company guards. Villages were looted. Village chiefs and women were taken as hostages against deliveries of the required production of rubber. Men were assigned to control local villages, and they established themselves as despots, using women as they pleased, taking what food supplies they wished, and killing or maiming those who resisted. In an effort to control their supply of workers, the Belgians resorted to mutilation – cutting off a hand, arm or some other extremity. In May 1903, members of Britain's House of Commons began complaining about the Belgian treatment of people in the Congo, and in August that year Britain sent a note of protest to Belgium. And King Leopold of Belgium responded by rejecting what he called British interference in his colonial affairs.</w:t>
      </w:r>
    </w:p>
    <w:p w14:paraId="0BC65CBD" w14:textId="77777777" w:rsidR="007E5432" w:rsidRDefault="007E5432" w:rsidP="00497893">
      <w:pPr>
        <w:rPr>
          <w:rFonts w:ascii="Arial" w:hAnsi="Arial"/>
        </w:rPr>
      </w:pPr>
    </w:p>
    <w:p w14:paraId="53E06CAA" w14:textId="77777777" w:rsidR="007E5432" w:rsidRPr="007E5432" w:rsidRDefault="007E5432" w:rsidP="007E5432">
      <w:pPr>
        <w:pStyle w:val="ListParagraph"/>
        <w:numPr>
          <w:ilvl w:val="0"/>
          <w:numId w:val="3"/>
        </w:numPr>
        <w:rPr>
          <w:rFonts w:ascii="Arial" w:hAnsi="Arial"/>
          <w:b/>
          <w:sz w:val="32"/>
          <w:szCs w:val="32"/>
        </w:rPr>
      </w:pPr>
      <w:r w:rsidRPr="007E5432">
        <w:rPr>
          <w:rFonts w:ascii="Arial" w:hAnsi="Arial"/>
          <w:b/>
          <w:sz w:val="32"/>
          <w:szCs w:val="32"/>
        </w:rPr>
        <w:t>The German Empire</w:t>
      </w:r>
    </w:p>
    <w:p w14:paraId="63B5A3D3" w14:textId="77777777" w:rsidR="007E5432" w:rsidRDefault="007E5432" w:rsidP="00497893">
      <w:pPr>
        <w:rPr>
          <w:rFonts w:ascii="Arial" w:hAnsi="Arial"/>
        </w:rPr>
      </w:pPr>
    </w:p>
    <w:p w14:paraId="4A5ACF56" w14:textId="77777777" w:rsidR="00557128" w:rsidRPr="00497893" w:rsidRDefault="007E5432" w:rsidP="00497893">
      <w:pPr>
        <w:rPr>
          <w:rFonts w:ascii="Arial" w:hAnsi="Arial"/>
        </w:rPr>
      </w:pPr>
      <w:r>
        <w:rPr>
          <w:rFonts w:ascii="Arial" w:hAnsi="Arial"/>
        </w:rPr>
        <w:t xml:space="preserve">After the Spanish-American war </w:t>
      </w:r>
      <w:r w:rsidR="00557128" w:rsidRPr="00497893">
        <w:rPr>
          <w:rFonts w:ascii="Arial" w:hAnsi="Arial"/>
        </w:rPr>
        <w:t>concluded in 1898, Germany brought from Spain various islands in the Pacific: the Mariana Islands – except for Guam, which the United States had expropriated – and the Caroline and Marshall islands. In December 1899, an agreement signed by Britain, the United States and Germany gave recognition to Germany's control over Western Samoa, Germany having been involved in that part of the world for a half a century or more.</w:t>
      </w:r>
    </w:p>
    <w:p w14:paraId="18D0EF7C" w14:textId="77777777" w:rsidR="00557128" w:rsidRPr="00497893" w:rsidRDefault="00557128" w:rsidP="00497893">
      <w:pPr>
        <w:rPr>
          <w:rFonts w:ascii="Arial" w:hAnsi="Arial"/>
        </w:rPr>
      </w:pPr>
    </w:p>
    <w:p w14:paraId="22802856" w14:textId="77777777" w:rsidR="00557128" w:rsidRPr="00497893" w:rsidRDefault="00557128" w:rsidP="00497893">
      <w:pPr>
        <w:rPr>
          <w:rFonts w:ascii="Arial" w:hAnsi="Arial"/>
        </w:rPr>
      </w:pPr>
      <w:r w:rsidRPr="00497893">
        <w:rPr>
          <w:rFonts w:ascii="Arial" w:hAnsi="Arial"/>
        </w:rPr>
        <w:t xml:space="preserve">At the turn of the century, the Germans were declaring China's Shandong peninsula as their sphere of influence, and they were established in in </w:t>
      </w:r>
      <w:hyperlink r:id="rId26" w:tooltip="Map of Africa" w:history="1">
        <w:r w:rsidRPr="00497893">
          <w:rPr>
            <w:rFonts w:ascii="Arial" w:hAnsi="Arial"/>
          </w:rPr>
          <w:t>Tanganyika</w:t>
        </w:r>
      </w:hyperlink>
      <w:r w:rsidRPr="00497893">
        <w:rPr>
          <w:rFonts w:ascii="Arial" w:hAnsi="Arial"/>
        </w:rPr>
        <w:t xml:space="preserve"> (later to be known as Tanzania) on the east coast of Africa. They were established also in </w:t>
      </w:r>
      <w:hyperlink r:id="rId27" w:tooltip="Map of Africa" w:history="1">
        <w:r w:rsidRPr="00497893">
          <w:rPr>
            <w:rFonts w:ascii="Arial" w:hAnsi="Arial"/>
          </w:rPr>
          <w:t>Togoland</w:t>
        </w:r>
      </w:hyperlink>
      <w:r w:rsidRPr="00497893">
        <w:rPr>
          <w:rFonts w:ascii="Arial" w:hAnsi="Arial"/>
        </w:rPr>
        <w:t xml:space="preserve">, in </w:t>
      </w:r>
      <w:hyperlink r:id="rId28" w:tooltip="Map of Africa" w:history="1">
        <w:r w:rsidRPr="00497893">
          <w:rPr>
            <w:rFonts w:ascii="Arial" w:hAnsi="Arial"/>
          </w:rPr>
          <w:t>Cameroon</w:t>
        </w:r>
      </w:hyperlink>
      <w:r w:rsidRPr="00497893">
        <w:rPr>
          <w:rFonts w:ascii="Arial" w:hAnsi="Arial"/>
        </w:rPr>
        <w:t xml:space="preserve"> and in </w:t>
      </w:r>
      <w:hyperlink r:id="rId29" w:tooltip="Map of Africa" w:history="1">
        <w:r w:rsidRPr="00497893">
          <w:rPr>
            <w:rFonts w:ascii="Arial" w:hAnsi="Arial"/>
          </w:rPr>
          <w:t>Southwest Africa</w:t>
        </w:r>
      </w:hyperlink>
      <w:r w:rsidRPr="00497893">
        <w:rPr>
          <w:rFonts w:ascii="Arial" w:hAnsi="Arial"/>
        </w:rPr>
        <w:t xml:space="preserve"> – areas that Germany had claimed for itself in the mid-1880s.</w:t>
      </w:r>
    </w:p>
    <w:p w14:paraId="29983F3D" w14:textId="77777777" w:rsidR="00557128" w:rsidRPr="00497893" w:rsidRDefault="00557128" w:rsidP="00497893">
      <w:pPr>
        <w:rPr>
          <w:rFonts w:ascii="Arial" w:hAnsi="Arial"/>
        </w:rPr>
      </w:pPr>
    </w:p>
    <w:p w14:paraId="50BED263" w14:textId="77777777" w:rsidR="00557128" w:rsidRPr="00497893" w:rsidRDefault="00557128" w:rsidP="00497893">
      <w:pPr>
        <w:rPr>
          <w:rFonts w:ascii="Arial" w:hAnsi="Arial"/>
        </w:rPr>
      </w:pPr>
      <w:r w:rsidRPr="00497893">
        <w:rPr>
          <w:rFonts w:ascii="Arial" w:hAnsi="Arial"/>
        </w:rPr>
        <w:t>Cameroon was largely tropical wilderness and sparsely populated, and there the Germans suffered from a scarcity of labour as they tried to produce and export rubber and to harvest and export palm kernels. In Southwest Africa, water was too scarce for agriculture, and the Germans were hoping to create a German-owned cattle industry. By 1903, 4,700 German civilians were in Southwest Africa, enough Germans for an expansion that drove local people from their tribal lands. In 1904, the pastoral Herero and Nama peoples, who traditionally had warred against each other, rebelled against the Germans. German troops crushed the rebellion, killing local chieftains and one-third of the Nama nation. Five thousand Germans died in the war, thousands of Hereros were driven into exile, and only one-third of the Herero people remained in Southwest Africa after the war.</w:t>
      </w:r>
    </w:p>
    <w:p w14:paraId="439A07E4" w14:textId="77777777" w:rsidR="00557128" w:rsidRPr="00497893" w:rsidRDefault="00557128" w:rsidP="00497893">
      <w:pPr>
        <w:rPr>
          <w:rFonts w:ascii="Arial" w:hAnsi="Arial"/>
        </w:rPr>
      </w:pPr>
      <w:r w:rsidRPr="00497893">
        <w:rPr>
          <w:rFonts w:ascii="Arial" w:hAnsi="Arial"/>
        </w:rPr>
        <w:t xml:space="preserve"> </w:t>
      </w:r>
    </w:p>
    <w:p w14:paraId="072D8D33" w14:textId="77777777" w:rsidR="00557128" w:rsidRDefault="00557128" w:rsidP="00497893">
      <w:pPr>
        <w:rPr>
          <w:rFonts w:ascii="Arial" w:hAnsi="Arial"/>
        </w:rPr>
      </w:pPr>
      <w:r w:rsidRPr="00497893">
        <w:rPr>
          <w:rFonts w:ascii="Arial" w:hAnsi="Arial"/>
        </w:rPr>
        <w:t>In Tanganyika, the Germans tried to create plantation agriculture, introducing a rubber industry and the growing of tea and cinchona. In 1905, the German administration in Tanganyika ordered local people to give up their traditional pursuits and raise cotton on communal plots. The distressed people turned to their tribal priests, who gave them water medicine (maji) said to be powerful enough to protect them from the bullets of white men. A violent uprising against the Germans began in July 1905, and within a few weeks the Germans broke the main thrust of the revolt. But order was not restored in Tanganyika until 1907, with the war, famine and disease having killed an estimated 75,000 Africans.</w:t>
      </w:r>
    </w:p>
    <w:p w14:paraId="798E890F" w14:textId="77777777" w:rsidR="007E5432" w:rsidRPr="00497893" w:rsidRDefault="007E5432" w:rsidP="00497893">
      <w:pPr>
        <w:rPr>
          <w:rFonts w:ascii="Arial" w:hAnsi="Arial"/>
        </w:rPr>
      </w:pPr>
    </w:p>
    <w:p w14:paraId="6C2CF2BE" w14:textId="77777777" w:rsidR="00557128" w:rsidRPr="007E5432" w:rsidRDefault="00741D07" w:rsidP="007E5432">
      <w:pPr>
        <w:pStyle w:val="ListParagraph"/>
        <w:numPr>
          <w:ilvl w:val="0"/>
          <w:numId w:val="3"/>
        </w:numPr>
        <w:rPr>
          <w:rFonts w:ascii="Arial" w:hAnsi="Arial"/>
          <w:b/>
          <w:sz w:val="32"/>
          <w:szCs w:val="32"/>
        </w:rPr>
      </w:pPr>
      <w:r w:rsidRPr="007E5432">
        <w:rPr>
          <w:rFonts w:ascii="Arial" w:hAnsi="Arial"/>
          <w:b/>
          <w:sz w:val="32"/>
          <w:szCs w:val="32"/>
        </w:rPr>
        <w:t>French Imperialism</w:t>
      </w:r>
    </w:p>
    <w:p w14:paraId="13694B40" w14:textId="77777777" w:rsidR="00741D07" w:rsidRPr="00497893" w:rsidRDefault="00741D07" w:rsidP="00497893">
      <w:pPr>
        <w:rPr>
          <w:rFonts w:ascii="Arial" w:hAnsi="Arial"/>
        </w:rPr>
      </w:pPr>
    </w:p>
    <w:p w14:paraId="4978A333" w14:textId="77777777" w:rsidR="00557128" w:rsidRPr="00497893" w:rsidRDefault="00A67190" w:rsidP="00497893">
      <w:pPr>
        <w:rPr>
          <w:rFonts w:ascii="Arial" w:hAnsi="Arial"/>
        </w:rPr>
      </w:pPr>
      <w:r w:rsidRPr="00497893">
        <w:rPr>
          <w:rFonts w:ascii="Arial" w:hAnsi="Arial"/>
        </w:rPr>
        <w:t xml:space="preserve">With the fall of Napoleon III at the Battle of Sedan, France entered a phase known as the Third Republic. This government was relatively stable and allowed France to embark on its own expansion. The French moved into North Africa, taking over large swaths of territory, the most prominent of which was Algeria. France would add Tunisia, Morocco, and Tahiti. In Asia, they moved into Indo-China (the area now known as Viet Nam). French efforts there would have serious consequences as late as the 1950s when they lost the </w:t>
      </w:r>
      <w:r w:rsidR="00557128" w:rsidRPr="00497893">
        <w:rPr>
          <w:rFonts w:ascii="Arial" w:hAnsi="Arial"/>
        </w:rPr>
        <w:t>battle of Dien Bien Phu against indigenous forces, after which, the United States entered the struggle.</w:t>
      </w:r>
    </w:p>
    <w:p w14:paraId="3419CA46" w14:textId="77777777" w:rsidR="00557128" w:rsidRPr="00497893" w:rsidRDefault="00557128" w:rsidP="00497893">
      <w:pPr>
        <w:rPr>
          <w:rFonts w:ascii="Arial" w:hAnsi="Arial"/>
        </w:rPr>
      </w:pPr>
    </w:p>
    <w:p w14:paraId="5C71A4BD" w14:textId="77777777" w:rsidR="00557128" w:rsidRPr="00497893" w:rsidRDefault="00557128" w:rsidP="00497893">
      <w:pPr>
        <w:rPr>
          <w:rFonts w:ascii="Arial" w:hAnsi="Arial"/>
        </w:rPr>
      </w:pPr>
      <w:r w:rsidRPr="00497893">
        <w:rPr>
          <w:rFonts w:ascii="Arial" w:hAnsi="Arial"/>
        </w:rPr>
        <w:t>There was a tendency in France to associate empire with national worthiness, and imperialism of a great nation like France was helping to keep empire respectable. The French were feeling the need for more respect. French pride had been injured by Germany's defeat of France back in 1871, and French pride had been hurt by the minor role they were playing in European affairs. Some in France saw themselves as descendants of the Roman Empire and held up the Roman Empire as a model for France, and clinging to such glory they wished not to be outdone in empire by the British.</w:t>
      </w:r>
    </w:p>
    <w:p w14:paraId="0EC9C12D" w14:textId="77777777" w:rsidR="00557128" w:rsidRPr="00497893" w:rsidRDefault="00557128" w:rsidP="00497893">
      <w:pPr>
        <w:rPr>
          <w:rFonts w:ascii="Arial" w:hAnsi="Arial"/>
        </w:rPr>
      </w:pPr>
    </w:p>
    <w:p w14:paraId="6D049F01" w14:textId="77777777" w:rsidR="00557128" w:rsidRPr="00497893" w:rsidRDefault="00557128" w:rsidP="00497893">
      <w:pPr>
        <w:rPr>
          <w:rFonts w:ascii="Arial" w:hAnsi="Arial"/>
        </w:rPr>
      </w:pPr>
      <w:r w:rsidRPr="00497893">
        <w:rPr>
          <w:rFonts w:ascii="Arial" w:hAnsi="Arial"/>
        </w:rPr>
        <w:t xml:space="preserve">Already, since the early 1840s, the French had been ruling in Algeria, having conquered that country militarily. They had extended their rule into what is now </w:t>
      </w:r>
      <w:hyperlink r:id="rId30" w:tooltip="Map of Africa" w:history="1">
        <w:r w:rsidRPr="00497893">
          <w:rPr>
            <w:rFonts w:ascii="Arial" w:hAnsi="Arial"/>
          </w:rPr>
          <w:t>Tunisia</w:t>
        </w:r>
      </w:hyperlink>
      <w:r w:rsidRPr="00497893">
        <w:rPr>
          <w:rFonts w:ascii="Arial" w:hAnsi="Arial"/>
        </w:rPr>
        <w:t xml:space="preserve">, which they were ruling indirectly, preserving local institutions and collaborating with local ruling elites. The French military had followed their Catholic missionaries to Tahiti and had fought a four-year war against the Tahitians, defeating them by 1847, creating what they called a protectorate over Tahiti and surrounding islands. They had acquired New Caledonia, near Australia, and in 1853 they turned it into a penal colony. They had annexed the Marquesas Islands. In the 1870s the French had pushed into Vietnam, Laos and Cambodia. And they had established rule in </w:t>
      </w:r>
      <w:hyperlink r:id="rId31" w:tooltip="Map of Africa and Madagascar" w:history="1">
        <w:r w:rsidRPr="00497893">
          <w:rPr>
            <w:rFonts w:ascii="Arial" w:hAnsi="Arial"/>
          </w:rPr>
          <w:t>Madagascar</w:t>
        </w:r>
      </w:hyperlink>
      <w:r w:rsidRPr="00497893">
        <w:rPr>
          <w:rFonts w:ascii="Arial" w:hAnsi="Arial"/>
        </w:rPr>
        <w:t xml:space="preserve"> – a sparsely populated island off the </w:t>
      </w:r>
      <w:r w:rsidR="00F016E7" w:rsidRPr="00497893">
        <w:rPr>
          <w:rFonts w:ascii="Arial" w:hAnsi="Arial"/>
        </w:rPr>
        <w:t>south</w:t>
      </w:r>
      <w:bookmarkStart w:id="1" w:name="_GoBack"/>
      <w:bookmarkEnd w:id="1"/>
      <w:r w:rsidR="00F016E7" w:rsidRPr="00497893">
        <w:rPr>
          <w:rFonts w:ascii="Arial" w:hAnsi="Arial"/>
        </w:rPr>
        <w:t>eastern</w:t>
      </w:r>
      <w:r w:rsidRPr="00497893">
        <w:rPr>
          <w:rFonts w:ascii="Arial" w:hAnsi="Arial"/>
        </w:rPr>
        <w:t xml:space="preserve"> coast of Africa – where, at the turn of the century they pacified a rebellion and unified the island politically.</w:t>
      </w:r>
    </w:p>
    <w:p w14:paraId="6554EA63" w14:textId="77777777" w:rsidR="00557128" w:rsidRPr="00497893" w:rsidRDefault="00557128" w:rsidP="00497893">
      <w:pPr>
        <w:rPr>
          <w:rFonts w:ascii="Arial" w:hAnsi="Arial"/>
        </w:rPr>
      </w:pPr>
    </w:p>
    <w:p w14:paraId="05B0D014" w14:textId="77777777" w:rsidR="00557128" w:rsidRPr="00497893" w:rsidRDefault="00557128" w:rsidP="00497893">
      <w:pPr>
        <w:rPr>
          <w:rFonts w:ascii="Arial" w:hAnsi="Arial"/>
        </w:rPr>
      </w:pPr>
      <w:r w:rsidRPr="00497893">
        <w:rPr>
          <w:rFonts w:ascii="Arial" w:hAnsi="Arial"/>
        </w:rPr>
        <w:t xml:space="preserve">Like the British, the French in Africa had ruled for decades at tropical spots along the Atlantic coast, places such as </w:t>
      </w:r>
      <w:hyperlink r:id="rId32" w:tooltip="Map of Africa" w:history="1">
        <w:r w:rsidRPr="00497893">
          <w:rPr>
            <w:rFonts w:ascii="Arial" w:hAnsi="Arial"/>
          </w:rPr>
          <w:t>Senegal</w:t>
        </w:r>
      </w:hyperlink>
      <w:r w:rsidRPr="00497893">
        <w:rPr>
          <w:rFonts w:ascii="Arial" w:hAnsi="Arial"/>
        </w:rPr>
        <w:t xml:space="preserve"> and farther south at </w:t>
      </w:r>
      <w:hyperlink r:id="rId33" w:tooltip="Map of Africa" w:history="1">
        <w:r w:rsidRPr="00497893">
          <w:rPr>
            <w:rFonts w:ascii="Arial" w:hAnsi="Arial"/>
          </w:rPr>
          <w:t>Guinea</w:t>
        </w:r>
      </w:hyperlink>
      <w:r w:rsidRPr="00497893">
        <w:rPr>
          <w:rFonts w:ascii="Arial" w:hAnsi="Arial"/>
        </w:rPr>
        <w:t xml:space="preserve"> (just south of Portuguese Guinea), and at the </w:t>
      </w:r>
      <w:hyperlink r:id="rId34" w:tooltip="Map of Africa" w:history="1">
        <w:r w:rsidRPr="00497893">
          <w:rPr>
            <w:rFonts w:ascii="Arial" w:hAnsi="Arial"/>
          </w:rPr>
          <w:t>Ivory Coast, Dahomey and Gabon</w:t>
        </w:r>
      </w:hyperlink>
      <w:r w:rsidRPr="00497893">
        <w:rPr>
          <w:rFonts w:ascii="Arial" w:hAnsi="Arial"/>
        </w:rPr>
        <w:t xml:space="preserve">. Like the British, at the turn of the century the French were extending their rule inland, where their rule was to be indirect (rule through local chieftains) and by force of arms. At the turn of the century the French were expanding into the sparsely populated </w:t>
      </w:r>
      <w:r w:rsidR="00F016E7" w:rsidRPr="00497893">
        <w:rPr>
          <w:rFonts w:ascii="Arial" w:hAnsi="Arial"/>
        </w:rPr>
        <w:t>savannah</w:t>
      </w:r>
      <w:r w:rsidRPr="00497893">
        <w:rPr>
          <w:rFonts w:ascii="Arial" w:hAnsi="Arial"/>
        </w:rPr>
        <w:t xml:space="preserve">, pasture lands and semi-desert areas of the </w:t>
      </w:r>
      <w:r w:rsidR="00F016E7" w:rsidRPr="00497893">
        <w:rPr>
          <w:rFonts w:ascii="Arial" w:hAnsi="Arial"/>
        </w:rPr>
        <w:t>Western</w:t>
      </w:r>
      <w:r w:rsidRPr="00497893">
        <w:rPr>
          <w:rFonts w:ascii="Arial" w:hAnsi="Arial"/>
        </w:rPr>
        <w:t xml:space="preserve"> Sahara. In early 1900 the French fought a war against the black imperialist and sometime slave trader, Rabih Fadlullah, a doctrinaire Muslim and a brutal despot who had modern weapons. In April 1900 the French killed Fadlullah at the battle of </w:t>
      </w:r>
      <w:hyperlink r:id="rId35" w:tooltip="Map of Africa" w:history="1">
        <w:r w:rsidRPr="00497893">
          <w:rPr>
            <w:rFonts w:ascii="Arial" w:hAnsi="Arial"/>
          </w:rPr>
          <w:t>Kuseri</w:t>
        </w:r>
      </w:hyperlink>
      <w:r w:rsidRPr="00497893">
        <w:rPr>
          <w:rFonts w:ascii="Arial" w:hAnsi="Arial"/>
        </w:rPr>
        <w:t xml:space="preserve">, fifty miles southeast of </w:t>
      </w:r>
      <w:hyperlink r:id="rId36" w:tooltip="Map of Africa" w:history="1">
        <w:r w:rsidRPr="00497893">
          <w:rPr>
            <w:rFonts w:ascii="Arial" w:hAnsi="Arial"/>
          </w:rPr>
          <w:t>Lake Chad</w:t>
        </w:r>
      </w:hyperlink>
      <w:r w:rsidRPr="00497893">
        <w:rPr>
          <w:rFonts w:ascii="Arial" w:hAnsi="Arial"/>
        </w:rPr>
        <w:t>.</w:t>
      </w:r>
    </w:p>
    <w:p w14:paraId="6B2B4942" w14:textId="77777777" w:rsidR="00557128" w:rsidRPr="00497893" w:rsidRDefault="00557128" w:rsidP="00497893">
      <w:pPr>
        <w:rPr>
          <w:rFonts w:ascii="Arial" w:hAnsi="Arial"/>
        </w:rPr>
      </w:pPr>
    </w:p>
    <w:p w14:paraId="76A65971" w14:textId="77777777" w:rsidR="00557128" w:rsidRPr="00497893" w:rsidRDefault="00557128" w:rsidP="00497893">
      <w:pPr>
        <w:rPr>
          <w:rFonts w:ascii="Arial" w:hAnsi="Arial"/>
        </w:rPr>
      </w:pPr>
      <w:r w:rsidRPr="00497893">
        <w:rPr>
          <w:rFonts w:ascii="Arial" w:hAnsi="Arial"/>
        </w:rPr>
        <w:t>In Africa, the French were less racial in their attitude than were the British. They believed they could remake Africans and other colonised people into French persons. But the French did not translate this attitude into a greater benevolence for their African subjects. Unlike the British, they were taking agricultural land from Africans. In the tropics and semi-tropics of French controlled Western Africa, forty French companies held half the land, and backed by French troops these companies felt free to operate in ways they would not dare in France, such as using forced labour.</w:t>
      </w:r>
    </w:p>
    <w:p w14:paraId="66C2369D" w14:textId="77777777" w:rsidR="00557128" w:rsidRPr="00497893" w:rsidRDefault="00557128" w:rsidP="00497893">
      <w:pPr>
        <w:rPr>
          <w:rFonts w:ascii="Arial" w:hAnsi="Arial"/>
        </w:rPr>
      </w:pPr>
    </w:p>
    <w:p w14:paraId="43B61AE6" w14:textId="77777777" w:rsidR="00E662B2" w:rsidRPr="00497893" w:rsidRDefault="00557128" w:rsidP="00497893">
      <w:pPr>
        <w:rPr>
          <w:rFonts w:ascii="Arial" w:hAnsi="Arial"/>
        </w:rPr>
      </w:pPr>
      <w:r w:rsidRPr="00497893">
        <w:rPr>
          <w:rFonts w:ascii="Arial" w:hAnsi="Arial"/>
        </w:rPr>
        <w:t xml:space="preserve">The French in Africa who managed affairs there denied local people the right to sell rubber. They compelled people to produce quotas of rubber and other products. They taxed the Africans, and rather than spend part of this tax money by hiring people to do public works, they exploited Africans further by regularly drafting entire communities to labour on public works. French overseers were often simple men who were poor at communicating other than with the threat of brute force. Occasionally people were worked to death. The patience of Africans had its limits, and revolts occurred that the French crushed </w:t>
      </w:r>
      <w:r w:rsidR="00741D07" w:rsidRPr="00497893">
        <w:rPr>
          <w:rFonts w:ascii="Arial" w:hAnsi="Arial"/>
        </w:rPr>
        <w:t>them with considerable violence.</w:t>
      </w:r>
    </w:p>
    <w:p w14:paraId="3C32B8AE" w14:textId="77777777" w:rsidR="00741D07" w:rsidRPr="00497893" w:rsidRDefault="00741D07" w:rsidP="00497893">
      <w:pPr>
        <w:rPr>
          <w:rFonts w:ascii="Arial" w:hAnsi="Arial"/>
        </w:rPr>
      </w:pPr>
    </w:p>
    <w:p w14:paraId="00E3BDDC" w14:textId="77777777" w:rsidR="00741D07" w:rsidRPr="00497893" w:rsidRDefault="00741D07" w:rsidP="00497893">
      <w:pPr>
        <w:rPr>
          <w:rFonts w:ascii="Arial" w:hAnsi="Arial"/>
        </w:rPr>
      </w:pPr>
      <w:r w:rsidRPr="00497893">
        <w:rPr>
          <w:rFonts w:ascii="Arial" w:hAnsi="Arial"/>
        </w:rPr>
        <w:t>The average person in France was unaware of conditions in their African colonies. And the same can be said concerning French rule in Vietnam, where the French were equally oppressive. In the late nineteenth century, the French overthrew a feudal monarchy and fought extended military campaigns against resistance to their rule. Many of Vietnam's educated elite opposed French rule and would not work for the French, but the French found a few opportunistic Vietnamese who would.</w:t>
      </w:r>
    </w:p>
    <w:p w14:paraId="3BF761CF" w14:textId="77777777" w:rsidR="00741D07" w:rsidRPr="00497893" w:rsidRDefault="00741D07" w:rsidP="00497893">
      <w:pPr>
        <w:rPr>
          <w:rFonts w:ascii="Arial" w:hAnsi="Arial"/>
        </w:rPr>
      </w:pPr>
    </w:p>
    <w:p w14:paraId="1C702795" w14:textId="77777777" w:rsidR="00741D07" w:rsidRPr="00497893" w:rsidRDefault="00741D07" w:rsidP="00497893">
      <w:pPr>
        <w:rPr>
          <w:rFonts w:ascii="Arial" w:hAnsi="Arial"/>
        </w:rPr>
      </w:pPr>
      <w:r w:rsidRPr="00497893">
        <w:rPr>
          <w:rFonts w:ascii="Arial" w:hAnsi="Arial"/>
        </w:rPr>
        <w:t>In Vietnam, and elsewhere in Indochina, Frenchmen grabbed lands, and they built plantations that produced rubber and other forest products. In the first decade of the twentieth century, France's colonial administration in Vietnam encouraged French commercial enterprises. They built railways, roads and hydraulic works to serve these enterprises, but projects that would have served Vietnamese farmers were ignored. Vietnam was a predominately peasant society, and Vietnam's peasants continued to suffer from the usual droughts and floods. Per capita rice consumption declined. And what had been Vietnam's handicraft industry was destroyed.</w:t>
      </w:r>
    </w:p>
    <w:p w14:paraId="15AB34DB" w14:textId="77777777" w:rsidR="00741D07" w:rsidRPr="00497893" w:rsidRDefault="00741D07" w:rsidP="00497893">
      <w:pPr>
        <w:rPr>
          <w:rFonts w:ascii="Arial" w:hAnsi="Arial"/>
        </w:rPr>
      </w:pPr>
    </w:p>
    <w:p w14:paraId="64177219" w14:textId="77777777" w:rsidR="00741D07" w:rsidRPr="00497893" w:rsidRDefault="00741D07" w:rsidP="00497893">
      <w:pPr>
        <w:rPr>
          <w:rFonts w:ascii="Arial" w:hAnsi="Arial"/>
        </w:rPr>
      </w:pPr>
      <w:r w:rsidRPr="00497893">
        <w:rPr>
          <w:rFonts w:ascii="Arial" w:hAnsi="Arial"/>
        </w:rPr>
        <w:t>A new class of Vietnamese had come into being: people who laboured for the French as servants, or who laboured in French-owned mines, on French-owned plantations, at French construction sites or in French-owned factories. The French paid them as little as they could – hardly enough for survival, and sometimes not enough. As in Africa, the French were taxing the Vietnamese and drafting them to labour on public works. On one such project – the Hanoi-Yunnan Phu railway – 25,000 Vietnamese died. Conditions in Vietnam in general were creating a decline in Vietnam's population.</w:t>
      </w:r>
    </w:p>
    <w:p w14:paraId="7281204A" w14:textId="77777777" w:rsidR="00741D07" w:rsidRPr="00497893" w:rsidRDefault="00741D07" w:rsidP="00497893">
      <w:pPr>
        <w:rPr>
          <w:rFonts w:ascii="Arial" w:hAnsi="Arial"/>
        </w:rPr>
      </w:pPr>
    </w:p>
    <w:p w14:paraId="5EC0B6B5" w14:textId="77777777" w:rsidR="00741D07" w:rsidRPr="00497893" w:rsidRDefault="00741D07" w:rsidP="00497893">
      <w:pPr>
        <w:rPr>
          <w:rFonts w:ascii="Arial" w:hAnsi="Arial"/>
        </w:rPr>
      </w:pPr>
      <w:r w:rsidRPr="00497893">
        <w:rPr>
          <w:rFonts w:ascii="Arial" w:hAnsi="Arial"/>
        </w:rPr>
        <w:t xml:space="preserve">The French in Vietnam established a monopoly in the production of salt, alcoholic beverages and opium. They taxed consumption of these. They encouraged Vietnamese to buy their opium, and money gained from their opium trade was an important part of the colonial administration's income. A French company, Fontaine, held a monopoly in making and selling alcoholic beverages in Vietnam, and all other distilling was banned and severely punished with imprisonment and confiscation of property. And in 1902 the colonial administration made buying alcoholic beverages compulsory, each Vietnamese village having to consume a definite quantity in proportion to its population – more of the behaviour that French commerce and government dare not perpetrate on people in France. </w:t>
      </w:r>
    </w:p>
    <w:p w14:paraId="222E3976" w14:textId="77777777" w:rsidR="00741D07" w:rsidRPr="00497893" w:rsidRDefault="00741D07" w:rsidP="00497893">
      <w:pPr>
        <w:rPr>
          <w:rFonts w:ascii="Arial" w:hAnsi="Arial"/>
        </w:rPr>
      </w:pPr>
    </w:p>
    <w:p w14:paraId="625F396F" w14:textId="77777777" w:rsidR="00741D07" w:rsidRPr="00497893" w:rsidRDefault="00741D07" w:rsidP="00497893">
      <w:pPr>
        <w:rPr>
          <w:rFonts w:ascii="Arial" w:hAnsi="Arial"/>
        </w:rPr>
      </w:pPr>
      <w:r w:rsidRPr="00497893">
        <w:rPr>
          <w:rFonts w:ascii="Arial" w:hAnsi="Arial"/>
        </w:rPr>
        <w:t>In 1908, Vietnamese farmers responded to a rise in taxes by marching to the French administration headquarters. For weeks, thousands of peasants picketed the governor's office in Hue and made passionate speeches, not only against taxes but forced labour. The protest spread, and the French countered with ferocity. Demonstrators were gunned down. Whole villages were razed to the ground. Thousands were arrested, and two Vietnamese scholars who had spoken against French policies were executed.</w:t>
      </w:r>
    </w:p>
    <w:p w14:paraId="7A2B41CB" w14:textId="77777777" w:rsidR="007E5432" w:rsidRDefault="00741D07" w:rsidP="00497893">
      <w:pPr>
        <w:rPr>
          <w:rFonts w:ascii="Arial" w:hAnsi="Arial"/>
        </w:rPr>
      </w:pPr>
      <w:r w:rsidRPr="00497893">
        <w:rPr>
          <w:rFonts w:ascii="Arial" w:hAnsi="Arial"/>
        </w:rPr>
        <w:t>But in Vietnam and Africa, while French commercial operations were benefiting privately owned French companies, revenues from France's colonies were not paying the cost of maintenance and administration. Average French taxpayers – like British taxpayers – were subsidising their nation's colonies.</w:t>
      </w:r>
    </w:p>
    <w:p w14:paraId="68880D38" w14:textId="77777777" w:rsidR="00F016E7" w:rsidRPr="00497893" w:rsidRDefault="00F016E7" w:rsidP="00497893">
      <w:pPr>
        <w:rPr>
          <w:rFonts w:ascii="Arial" w:hAnsi="Arial"/>
        </w:rPr>
      </w:pPr>
    </w:p>
    <w:p w14:paraId="466FFC94" w14:textId="77777777" w:rsidR="00741D07" w:rsidRPr="007E5432" w:rsidRDefault="00741D07" w:rsidP="007E5432">
      <w:pPr>
        <w:pStyle w:val="ListParagraph"/>
        <w:numPr>
          <w:ilvl w:val="0"/>
          <w:numId w:val="3"/>
        </w:numPr>
        <w:rPr>
          <w:rFonts w:ascii="Arial" w:hAnsi="Arial"/>
          <w:b/>
          <w:sz w:val="32"/>
          <w:szCs w:val="32"/>
        </w:rPr>
      </w:pPr>
      <w:r w:rsidRPr="007E5432">
        <w:rPr>
          <w:rFonts w:ascii="Arial" w:hAnsi="Arial"/>
          <w:b/>
          <w:sz w:val="32"/>
          <w:szCs w:val="32"/>
        </w:rPr>
        <w:t>Imperial Japan</w:t>
      </w:r>
    </w:p>
    <w:p w14:paraId="51398E6F" w14:textId="77777777" w:rsidR="007E5432" w:rsidRDefault="007E5432" w:rsidP="00497893">
      <w:pPr>
        <w:rPr>
          <w:rFonts w:ascii="Arial" w:hAnsi="Arial"/>
        </w:rPr>
      </w:pPr>
    </w:p>
    <w:p w14:paraId="281A1BE8" w14:textId="77777777" w:rsidR="007E5432" w:rsidRPr="007E5432" w:rsidRDefault="00741D07" w:rsidP="00497893">
      <w:pPr>
        <w:rPr>
          <w:rFonts w:ascii="Arial" w:hAnsi="Arial"/>
        </w:rPr>
      </w:pPr>
      <w:r w:rsidRPr="00497893">
        <w:rPr>
          <w:rFonts w:ascii="Arial" w:hAnsi="Arial"/>
        </w:rPr>
        <w:t>The age of Imperialism saw the opening of Japan. Commodore Perry of the United States in 1854 forced Japan to trade with the U.S. The Japanese powers perceptively saw that their lack of technology put them at a grave disadvantage to the European powers. Japan quickly modernised its government, economy, and especially its military. The Japanese soon joined in the imperial game taking Korea and parts of Manchuria and dealing a tremendous blow to the Russians in the Russo-Japanese War (1904-1905). It was an amazing feat, moving from a medieval society to a world power in the span of about 50 years.</w:t>
      </w:r>
    </w:p>
    <w:p w14:paraId="0CAD561F" w14:textId="77777777" w:rsidR="00F016E7" w:rsidRDefault="00F016E7" w:rsidP="00497893">
      <w:pPr>
        <w:rPr>
          <w:rFonts w:ascii="Arial" w:hAnsi="Arial"/>
          <w:b/>
          <w:sz w:val="32"/>
          <w:szCs w:val="32"/>
        </w:rPr>
      </w:pPr>
    </w:p>
    <w:p w14:paraId="70CD97A2" w14:textId="77777777" w:rsidR="00741D07" w:rsidRPr="007E5432" w:rsidRDefault="00741D07" w:rsidP="00497893">
      <w:pPr>
        <w:rPr>
          <w:rFonts w:ascii="Arial" w:hAnsi="Arial"/>
          <w:b/>
          <w:sz w:val="32"/>
          <w:szCs w:val="32"/>
        </w:rPr>
      </w:pPr>
      <w:r w:rsidRPr="007E5432">
        <w:rPr>
          <w:rFonts w:ascii="Arial" w:hAnsi="Arial"/>
          <w:b/>
          <w:sz w:val="32"/>
          <w:szCs w:val="32"/>
        </w:rPr>
        <w:t>Conclusion</w:t>
      </w:r>
    </w:p>
    <w:p w14:paraId="1A3F20C8" w14:textId="77777777" w:rsidR="007E5432" w:rsidRDefault="007E5432" w:rsidP="00497893">
      <w:pPr>
        <w:rPr>
          <w:rFonts w:ascii="Arial" w:hAnsi="Arial"/>
        </w:rPr>
      </w:pPr>
    </w:p>
    <w:p w14:paraId="02D9671C" w14:textId="77777777" w:rsidR="00741D07" w:rsidRPr="00497893" w:rsidRDefault="00741D07" w:rsidP="00497893">
      <w:pPr>
        <w:rPr>
          <w:rFonts w:ascii="Arial" w:hAnsi="Arial"/>
        </w:rPr>
        <w:sectPr w:rsidR="00741D07" w:rsidRPr="00497893" w:rsidSect="00497893">
          <w:pgSz w:w="11900" w:h="16840"/>
          <w:pgMar w:top="720" w:right="720" w:bottom="720" w:left="709" w:header="709" w:footer="709" w:gutter="0"/>
          <w:cols w:space="708"/>
          <w:docGrid w:linePitch="360"/>
        </w:sectPr>
      </w:pPr>
      <w:r w:rsidRPr="00497893">
        <w:rPr>
          <w:rFonts w:ascii="Arial" w:hAnsi="Arial"/>
        </w:rPr>
        <w:t>Imperialism, from the perspective of modern progressivism has been denigrated as inhumane, cruel, and self-aggrandising. Indeed, it often was all of those things, especially in Africa. But viewed objectively, it may have been a good thing for the development of the world. As well as the cruelty and greed that drove some colonial powers, much good was done by the improvement in the economies and technologies of many pre-industrial societies. Missionaries and entrepreneurs not only brought religion and factories, but clean water, education, and new food crops to support burgeoning populations. What had been a disparate world became more united. Many Europeans of this period worked very hard to make the world a better place. History shows that at least som</w:t>
      </w:r>
      <w:r w:rsidR="00872850">
        <w:rPr>
          <w:rFonts w:ascii="Arial" w:hAnsi="Arial"/>
        </w:rPr>
        <w:t>e of their efforts succeeded.</w:t>
      </w:r>
    </w:p>
    <w:p w14:paraId="69555777" w14:textId="77777777" w:rsidR="00EE2617" w:rsidRPr="00497893" w:rsidRDefault="00EE2617" w:rsidP="00497893">
      <w:pPr>
        <w:rPr>
          <w:rFonts w:ascii="Arial" w:hAnsi="Arial"/>
        </w:rPr>
      </w:pPr>
    </w:p>
    <w:sectPr w:rsidR="00EE2617" w:rsidRPr="00497893" w:rsidSect="00497893">
      <w:pgSz w:w="11900" w:h="16840"/>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pt;height:15pt" o:bullet="t">
        <v:imagedata r:id="rId1" o:title="Word Work File L_76408672"/>
      </v:shape>
    </w:pict>
  </w:numPicBullet>
  <w:abstractNum w:abstractNumId="0">
    <w:nsid w:val="336B5ACD"/>
    <w:multiLevelType w:val="multilevel"/>
    <w:tmpl w:val="42E6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A9C65EF"/>
    <w:multiLevelType w:val="hybridMultilevel"/>
    <w:tmpl w:val="E55ED2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FD87F9C"/>
    <w:multiLevelType w:val="hybridMultilevel"/>
    <w:tmpl w:val="337A2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7190"/>
    <w:rsid w:val="000A27EF"/>
    <w:rsid w:val="00213C0F"/>
    <w:rsid w:val="0030702C"/>
    <w:rsid w:val="00497893"/>
    <w:rsid w:val="004E212F"/>
    <w:rsid w:val="00557128"/>
    <w:rsid w:val="005B40D4"/>
    <w:rsid w:val="005B56AA"/>
    <w:rsid w:val="00741D07"/>
    <w:rsid w:val="00744AE4"/>
    <w:rsid w:val="007E5432"/>
    <w:rsid w:val="00872850"/>
    <w:rsid w:val="00A67190"/>
    <w:rsid w:val="00A8751D"/>
    <w:rsid w:val="00E662B2"/>
    <w:rsid w:val="00EE2617"/>
    <w:rsid w:val="00F016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5"/>
    <o:shapelayout v:ext="edit">
      <o:idmap v:ext="edit" data="1"/>
    </o:shapelayout>
  </w:shapeDefaults>
  <w:decimalSymbol w:val="."/>
  <w:listSeparator w:val=","/>
  <w14:docId w14:val="233D284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link w:val="Heading1Char"/>
    <w:uiPriority w:val="9"/>
    <w:qFormat/>
    <w:rsid w:val="00A67190"/>
    <w:pPr>
      <w:spacing w:before="100" w:beforeAutospacing="1" w:after="100" w:afterAutospacing="1"/>
      <w:outlineLvl w:val="0"/>
    </w:pPr>
    <w:rPr>
      <w:rFonts w:ascii="Times" w:hAnsi="Times"/>
      <w:b/>
      <w:bCs/>
      <w:kern w:val="36"/>
      <w:sz w:val="48"/>
      <w:szCs w:val="48"/>
    </w:rPr>
  </w:style>
  <w:style w:type="paragraph" w:styleId="Heading2">
    <w:name w:val="heading 2"/>
    <w:basedOn w:val="Normal"/>
    <w:next w:val="Normal"/>
    <w:link w:val="Heading2Char"/>
    <w:uiPriority w:val="9"/>
    <w:semiHidden/>
    <w:unhideWhenUsed/>
    <w:qFormat/>
    <w:rsid w:val="005B56A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67190"/>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190"/>
    <w:rPr>
      <w:rFonts w:ascii="Times" w:hAnsi="Times"/>
      <w:b/>
      <w:bCs/>
      <w:kern w:val="36"/>
      <w:sz w:val="48"/>
      <w:szCs w:val="48"/>
      <w:lang w:val="en-AU"/>
    </w:rPr>
  </w:style>
  <w:style w:type="character" w:customStyle="1" w:styleId="Heading3Char">
    <w:name w:val="Heading 3 Char"/>
    <w:basedOn w:val="DefaultParagraphFont"/>
    <w:link w:val="Heading3"/>
    <w:uiPriority w:val="9"/>
    <w:rsid w:val="00A67190"/>
    <w:rPr>
      <w:rFonts w:ascii="Times" w:hAnsi="Times"/>
      <w:b/>
      <w:bCs/>
      <w:sz w:val="27"/>
      <w:szCs w:val="27"/>
      <w:lang w:val="en-AU"/>
    </w:rPr>
  </w:style>
  <w:style w:type="paragraph" w:styleId="NormalWeb">
    <w:name w:val="Normal (Web)"/>
    <w:basedOn w:val="Normal"/>
    <w:uiPriority w:val="99"/>
    <w:unhideWhenUsed/>
    <w:rsid w:val="00A67190"/>
    <w:pPr>
      <w:spacing w:before="100" w:beforeAutospacing="1" w:after="100" w:afterAutospacing="1"/>
    </w:pPr>
    <w:rPr>
      <w:rFonts w:ascii="Times" w:hAnsi="Times" w:cs="Times New Roman"/>
      <w:sz w:val="20"/>
      <w:szCs w:val="20"/>
    </w:rPr>
  </w:style>
  <w:style w:type="character" w:styleId="Hyperlink">
    <w:name w:val="Hyperlink"/>
    <w:basedOn w:val="DefaultParagraphFont"/>
    <w:uiPriority w:val="99"/>
    <w:semiHidden/>
    <w:unhideWhenUsed/>
    <w:rsid w:val="00A67190"/>
    <w:rPr>
      <w:color w:val="0000FF"/>
      <w:u w:val="single"/>
    </w:rPr>
  </w:style>
  <w:style w:type="paragraph" w:styleId="BalloonText">
    <w:name w:val="Balloon Text"/>
    <w:basedOn w:val="Normal"/>
    <w:link w:val="BalloonTextChar"/>
    <w:uiPriority w:val="99"/>
    <w:semiHidden/>
    <w:unhideWhenUsed/>
    <w:rsid w:val="00A67190"/>
    <w:rPr>
      <w:rFonts w:ascii="Lucida Grande" w:hAnsi="Lucida Grande"/>
      <w:sz w:val="18"/>
      <w:szCs w:val="18"/>
    </w:rPr>
  </w:style>
  <w:style w:type="character" w:customStyle="1" w:styleId="BalloonTextChar">
    <w:name w:val="Balloon Text Char"/>
    <w:basedOn w:val="DefaultParagraphFont"/>
    <w:link w:val="BalloonText"/>
    <w:uiPriority w:val="99"/>
    <w:semiHidden/>
    <w:rsid w:val="00A67190"/>
    <w:rPr>
      <w:rFonts w:ascii="Lucida Grande" w:hAnsi="Lucida Grande"/>
      <w:sz w:val="18"/>
      <w:szCs w:val="18"/>
      <w:lang w:val="en-AU"/>
    </w:rPr>
  </w:style>
  <w:style w:type="character" w:customStyle="1" w:styleId="Heading2Char">
    <w:name w:val="Heading 2 Char"/>
    <w:basedOn w:val="DefaultParagraphFont"/>
    <w:link w:val="Heading2"/>
    <w:uiPriority w:val="9"/>
    <w:semiHidden/>
    <w:rsid w:val="005B56AA"/>
    <w:rPr>
      <w:rFonts w:asciiTheme="majorHAnsi" w:eastAsiaTheme="majorEastAsia" w:hAnsiTheme="majorHAnsi" w:cstheme="majorBidi"/>
      <w:b/>
      <w:bCs/>
      <w:color w:val="4F81BD" w:themeColor="accent1"/>
      <w:sz w:val="26"/>
      <w:szCs w:val="26"/>
      <w:lang w:val="en-AU"/>
    </w:rPr>
  </w:style>
  <w:style w:type="character" w:styleId="FollowedHyperlink">
    <w:name w:val="FollowedHyperlink"/>
    <w:basedOn w:val="DefaultParagraphFont"/>
    <w:uiPriority w:val="99"/>
    <w:semiHidden/>
    <w:unhideWhenUsed/>
    <w:rsid w:val="005B40D4"/>
    <w:rPr>
      <w:color w:val="800080" w:themeColor="followedHyperlink"/>
      <w:u w:val="single"/>
    </w:rPr>
  </w:style>
  <w:style w:type="paragraph" w:styleId="ListParagraph">
    <w:name w:val="List Paragraph"/>
    <w:basedOn w:val="Normal"/>
    <w:uiPriority w:val="34"/>
    <w:qFormat/>
    <w:rsid w:val="00497893"/>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link w:val="Heading1Char"/>
    <w:uiPriority w:val="9"/>
    <w:qFormat/>
    <w:rsid w:val="00A67190"/>
    <w:pPr>
      <w:spacing w:before="100" w:beforeAutospacing="1" w:after="100" w:afterAutospacing="1"/>
      <w:outlineLvl w:val="0"/>
    </w:pPr>
    <w:rPr>
      <w:rFonts w:ascii="Times" w:hAnsi="Times"/>
      <w:b/>
      <w:bCs/>
      <w:kern w:val="36"/>
      <w:sz w:val="48"/>
      <w:szCs w:val="48"/>
    </w:rPr>
  </w:style>
  <w:style w:type="paragraph" w:styleId="Heading2">
    <w:name w:val="heading 2"/>
    <w:basedOn w:val="Normal"/>
    <w:next w:val="Normal"/>
    <w:link w:val="Heading2Char"/>
    <w:uiPriority w:val="9"/>
    <w:semiHidden/>
    <w:unhideWhenUsed/>
    <w:qFormat/>
    <w:rsid w:val="005B56A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67190"/>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190"/>
    <w:rPr>
      <w:rFonts w:ascii="Times" w:hAnsi="Times"/>
      <w:b/>
      <w:bCs/>
      <w:kern w:val="36"/>
      <w:sz w:val="48"/>
      <w:szCs w:val="48"/>
      <w:lang w:val="en-AU"/>
    </w:rPr>
  </w:style>
  <w:style w:type="character" w:customStyle="1" w:styleId="Heading3Char">
    <w:name w:val="Heading 3 Char"/>
    <w:basedOn w:val="DefaultParagraphFont"/>
    <w:link w:val="Heading3"/>
    <w:uiPriority w:val="9"/>
    <w:rsid w:val="00A67190"/>
    <w:rPr>
      <w:rFonts w:ascii="Times" w:hAnsi="Times"/>
      <w:b/>
      <w:bCs/>
      <w:sz w:val="27"/>
      <w:szCs w:val="27"/>
      <w:lang w:val="en-AU"/>
    </w:rPr>
  </w:style>
  <w:style w:type="paragraph" w:styleId="NormalWeb">
    <w:name w:val="Normal (Web)"/>
    <w:basedOn w:val="Normal"/>
    <w:uiPriority w:val="99"/>
    <w:unhideWhenUsed/>
    <w:rsid w:val="00A67190"/>
    <w:pPr>
      <w:spacing w:before="100" w:beforeAutospacing="1" w:after="100" w:afterAutospacing="1"/>
    </w:pPr>
    <w:rPr>
      <w:rFonts w:ascii="Times" w:hAnsi="Times" w:cs="Times New Roman"/>
      <w:sz w:val="20"/>
      <w:szCs w:val="20"/>
    </w:rPr>
  </w:style>
  <w:style w:type="character" w:styleId="Hyperlink">
    <w:name w:val="Hyperlink"/>
    <w:basedOn w:val="DefaultParagraphFont"/>
    <w:uiPriority w:val="99"/>
    <w:semiHidden/>
    <w:unhideWhenUsed/>
    <w:rsid w:val="00A67190"/>
    <w:rPr>
      <w:color w:val="0000FF"/>
      <w:u w:val="single"/>
    </w:rPr>
  </w:style>
  <w:style w:type="paragraph" w:styleId="BalloonText">
    <w:name w:val="Balloon Text"/>
    <w:basedOn w:val="Normal"/>
    <w:link w:val="BalloonTextChar"/>
    <w:uiPriority w:val="99"/>
    <w:semiHidden/>
    <w:unhideWhenUsed/>
    <w:rsid w:val="00A67190"/>
    <w:rPr>
      <w:rFonts w:ascii="Lucida Grande" w:hAnsi="Lucida Grande"/>
      <w:sz w:val="18"/>
      <w:szCs w:val="18"/>
    </w:rPr>
  </w:style>
  <w:style w:type="character" w:customStyle="1" w:styleId="BalloonTextChar">
    <w:name w:val="Balloon Text Char"/>
    <w:basedOn w:val="DefaultParagraphFont"/>
    <w:link w:val="BalloonText"/>
    <w:uiPriority w:val="99"/>
    <w:semiHidden/>
    <w:rsid w:val="00A67190"/>
    <w:rPr>
      <w:rFonts w:ascii="Lucida Grande" w:hAnsi="Lucida Grande"/>
      <w:sz w:val="18"/>
      <w:szCs w:val="18"/>
      <w:lang w:val="en-AU"/>
    </w:rPr>
  </w:style>
  <w:style w:type="character" w:customStyle="1" w:styleId="Heading2Char">
    <w:name w:val="Heading 2 Char"/>
    <w:basedOn w:val="DefaultParagraphFont"/>
    <w:link w:val="Heading2"/>
    <w:uiPriority w:val="9"/>
    <w:semiHidden/>
    <w:rsid w:val="005B56AA"/>
    <w:rPr>
      <w:rFonts w:asciiTheme="majorHAnsi" w:eastAsiaTheme="majorEastAsia" w:hAnsiTheme="majorHAnsi" w:cstheme="majorBidi"/>
      <w:b/>
      <w:bCs/>
      <w:color w:val="4F81BD" w:themeColor="accent1"/>
      <w:sz w:val="26"/>
      <w:szCs w:val="26"/>
      <w:lang w:val="en-AU"/>
    </w:rPr>
  </w:style>
  <w:style w:type="character" w:styleId="FollowedHyperlink">
    <w:name w:val="FollowedHyperlink"/>
    <w:basedOn w:val="DefaultParagraphFont"/>
    <w:uiPriority w:val="99"/>
    <w:semiHidden/>
    <w:unhideWhenUsed/>
    <w:rsid w:val="005B40D4"/>
    <w:rPr>
      <w:color w:val="800080" w:themeColor="followedHyperlink"/>
      <w:u w:val="single"/>
    </w:rPr>
  </w:style>
  <w:style w:type="paragraph" w:styleId="ListParagraph">
    <w:name w:val="List Paragraph"/>
    <w:basedOn w:val="Normal"/>
    <w:uiPriority w:val="34"/>
    <w:qFormat/>
    <w:rsid w:val="004978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0355358">
      <w:bodyDiv w:val="1"/>
      <w:marLeft w:val="0"/>
      <w:marRight w:val="0"/>
      <w:marTop w:val="0"/>
      <w:marBottom w:val="0"/>
      <w:divBdr>
        <w:top w:val="none" w:sz="0" w:space="0" w:color="auto"/>
        <w:left w:val="none" w:sz="0" w:space="0" w:color="auto"/>
        <w:bottom w:val="none" w:sz="0" w:space="0" w:color="auto"/>
        <w:right w:val="none" w:sz="0" w:space="0" w:color="auto"/>
      </w:divBdr>
    </w:div>
    <w:div w:id="690573570">
      <w:bodyDiv w:val="1"/>
      <w:marLeft w:val="0"/>
      <w:marRight w:val="0"/>
      <w:marTop w:val="0"/>
      <w:marBottom w:val="0"/>
      <w:divBdr>
        <w:top w:val="none" w:sz="0" w:space="0" w:color="auto"/>
        <w:left w:val="none" w:sz="0" w:space="0" w:color="auto"/>
        <w:bottom w:val="none" w:sz="0" w:space="0" w:color="auto"/>
        <w:right w:val="none" w:sz="0" w:space="0" w:color="auto"/>
      </w:divBdr>
    </w:div>
    <w:div w:id="1068922823">
      <w:bodyDiv w:val="1"/>
      <w:marLeft w:val="0"/>
      <w:marRight w:val="0"/>
      <w:marTop w:val="0"/>
      <w:marBottom w:val="0"/>
      <w:divBdr>
        <w:top w:val="none" w:sz="0" w:space="0" w:color="auto"/>
        <w:left w:val="none" w:sz="0" w:space="0" w:color="auto"/>
        <w:bottom w:val="none" w:sz="0" w:space="0" w:color="auto"/>
        <w:right w:val="none" w:sz="0" w:space="0" w:color="auto"/>
      </w:divBdr>
    </w:div>
    <w:div w:id="1480074962">
      <w:bodyDiv w:val="1"/>
      <w:marLeft w:val="0"/>
      <w:marRight w:val="0"/>
      <w:marTop w:val="0"/>
      <w:marBottom w:val="0"/>
      <w:divBdr>
        <w:top w:val="none" w:sz="0" w:space="0" w:color="auto"/>
        <w:left w:val="none" w:sz="0" w:space="0" w:color="auto"/>
        <w:bottom w:val="none" w:sz="0" w:space="0" w:color="auto"/>
        <w:right w:val="none" w:sz="0" w:space="0" w:color="auto"/>
      </w:divBdr>
    </w:div>
    <w:div w:id="213609604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fsmitha.com/h2/map02af.htm" TargetMode="External"/><Relationship Id="rId21" Type="http://schemas.openxmlformats.org/officeDocument/2006/relationships/hyperlink" Target="http://www.fsmitha.com/h2/map02af.htm" TargetMode="External"/><Relationship Id="rId22" Type="http://schemas.openxmlformats.org/officeDocument/2006/relationships/hyperlink" Target="http://www.fsmitha.com/h2/map03as.htm" TargetMode="External"/><Relationship Id="rId23" Type="http://schemas.openxmlformats.org/officeDocument/2006/relationships/hyperlink" Target="http://www.fsmitha.com/h2/map02af.htm" TargetMode="External"/><Relationship Id="rId24" Type="http://schemas.openxmlformats.org/officeDocument/2006/relationships/hyperlink" Target="http://www.fsmitha.com/h2/map02af.htm" TargetMode="External"/><Relationship Id="rId25" Type="http://schemas.openxmlformats.org/officeDocument/2006/relationships/hyperlink" Target="http://www.fsmitha.com/h2/map02af.htm" TargetMode="External"/><Relationship Id="rId26" Type="http://schemas.openxmlformats.org/officeDocument/2006/relationships/hyperlink" Target="http://www.fsmitha.com/h2/map02af.htm" TargetMode="External"/><Relationship Id="rId27" Type="http://schemas.openxmlformats.org/officeDocument/2006/relationships/hyperlink" Target="http://www.fsmitha.com/h2/map02af.htm" TargetMode="External"/><Relationship Id="rId28" Type="http://schemas.openxmlformats.org/officeDocument/2006/relationships/hyperlink" Target="http://www.fsmitha.com/h2/map02af.htm" TargetMode="External"/><Relationship Id="rId29" Type="http://schemas.openxmlformats.org/officeDocument/2006/relationships/hyperlink" Target="http://www.fsmitha.com/h2/map02af.htm"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www.fsmitha.com/h2/map02af.htm" TargetMode="External"/><Relationship Id="rId31" Type="http://schemas.openxmlformats.org/officeDocument/2006/relationships/hyperlink" Target="http://www.fsmitha.com/h2/map02af.htm" TargetMode="External"/><Relationship Id="rId32" Type="http://schemas.openxmlformats.org/officeDocument/2006/relationships/hyperlink" Target="http://www.fsmitha.com/h2/map02af.htm" TargetMode="External"/><Relationship Id="rId9" Type="http://schemas.openxmlformats.org/officeDocument/2006/relationships/hyperlink" Target="http://www.indepthinfo.com/history/napoleonic-age.htm" TargetMode="External"/><Relationship Id="rId6" Type="http://schemas.openxmlformats.org/officeDocument/2006/relationships/webSettings" Target="webSettings.xml"/><Relationship Id="rId7" Type="http://schemas.openxmlformats.org/officeDocument/2006/relationships/hyperlink" Target="http://www.indepthinfo.com/history/unification-of-germany.htm" TargetMode="External"/><Relationship Id="rId8" Type="http://schemas.openxmlformats.org/officeDocument/2006/relationships/hyperlink" Target="http://www.indepthinfo.com/history/french-revolution.htm" TargetMode="External"/><Relationship Id="rId33" Type="http://schemas.openxmlformats.org/officeDocument/2006/relationships/hyperlink" Target="http://www.fsmitha.com/h2/map02af.htm" TargetMode="External"/><Relationship Id="rId34" Type="http://schemas.openxmlformats.org/officeDocument/2006/relationships/hyperlink" Target="http://www.fsmitha.com/h2/map02af.htm" TargetMode="External"/><Relationship Id="rId35" Type="http://schemas.openxmlformats.org/officeDocument/2006/relationships/hyperlink" Target="http://www.fsmitha.com/h2/map02af.htm" TargetMode="External"/><Relationship Id="rId36" Type="http://schemas.openxmlformats.org/officeDocument/2006/relationships/hyperlink" Target="http://www.fsmitha.com/h2/map02af.htm" TargetMode="External"/><Relationship Id="rId10" Type="http://schemas.openxmlformats.org/officeDocument/2006/relationships/hyperlink" Target="http://www.fsmitha.com/h2/map02af.htm" TargetMode="External"/><Relationship Id="rId11" Type="http://schemas.openxmlformats.org/officeDocument/2006/relationships/hyperlink" Target="http://www.fsmitha.com/h3/map37af.html" TargetMode="External"/><Relationship Id="rId12" Type="http://schemas.openxmlformats.org/officeDocument/2006/relationships/hyperlink" Target="http://www.fsmitha.com/h3/map37af.html" TargetMode="External"/><Relationship Id="rId13" Type="http://schemas.openxmlformats.org/officeDocument/2006/relationships/hyperlink" Target="http://www.fsmitha.com/h2/map02af.htm" TargetMode="External"/><Relationship Id="rId14" Type="http://schemas.openxmlformats.org/officeDocument/2006/relationships/hyperlink" Target="http://www.fsmitha.com/h2/map02af.htm" TargetMode="External"/><Relationship Id="rId15" Type="http://schemas.openxmlformats.org/officeDocument/2006/relationships/hyperlink" Target="http://www.fsmitha.com/h2/map02af.htm" TargetMode="External"/><Relationship Id="rId16" Type="http://schemas.openxmlformats.org/officeDocument/2006/relationships/hyperlink" Target="http://www.fsmitha.com/h2/map02af.htm" TargetMode="External"/><Relationship Id="rId17" Type="http://schemas.openxmlformats.org/officeDocument/2006/relationships/hyperlink" Target="http://www.indepthinfo.com/cloves" TargetMode="External"/><Relationship Id="rId18" Type="http://schemas.openxmlformats.org/officeDocument/2006/relationships/hyperlink" Target="http://www.indepthinfo.com/cinnamon" TargetMode="External"/><Relationship Id="rId19" Type="http://schemas.openxmlformats.org/officeDocument/2006/relationships/hyperlink" Target="http://www.fsmitha.com/h2/map02af.htm" TargetMode="External"/><Relationship Id="rId37" Type="http://schemas.openxmlformats.org/officeDocument/2006/relationships/fontTable" Target="fontTable.xml"/><Relationship Id="rId38"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71FDCA-D689-524E-8D9F-06E7ACC56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4749</Words>
  <Characters>24510</Characters>
  <Application>Microsoft Macintosh Word</Application>
  <DocSecurity>0</DocSecurity>
  <Lines>335</Lines>
  <Paragraphs>45</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The Age of Imperialism</vt:lpstr>
      <vt:lpstr>        The British Empire</vt:lpstr>
      <vt:lpstr>        </vt:lpstr>
      <vt:lpstr>        </vt:lpstr>
      <vt:lpstr>        The Dutch Empire</vt:lpstr>
      <vt:lpstr>        French Imperialism</vt:lpstr>
      <vt:lpstr>        Other Imperialists</vt:lpstr>
      <vt:lpstr>        Imperial Japan</vt:lpstr>
      <vt:lpstr>        Conclusion</vt:lpstr>
    </vt:vector>
  </TitlesOfParts>
  <Manager/>
  <Company/>
  <LinksUpToDate>false</LinksUpToDate>
  <CharactersWithSpaces>29214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3</cp:revision>
  <dcterms:created xsi:type="dcterms:W3CDTF">2015-01-07T04:30:00Z</dcterms:created>
  <dcterms:modified xsi:type="dcterms:W3CDTF">2015-01-20T06:54:00Z</dcterms:modified>
  <cp:category/>
</cp:coreProperties>
</file>