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4DD7" w:rsidRDefault="00444DD7">
      <w:r>
        <w:t>How to write a website review:</w:t>
      </w:r>
    </w:p>
    <w:p w:rsidR="00516E9B" w:rsidRPr="00516E9B" w:rsidRDefault="00516E9B">
      <w:pPr>
        <w:rPr>
          <w:u w:val="single"/>
        </w:rPr>
      </w:pPr>
      <w:r w:rsidRPr="00516E9B">
        <w:rPr>
          <w:u w:val="single"/>
        </w:rPr>
        <w:t>Paragraph one:</w:t>
      </w:r>
    </w:p>
    <w:p w:rsidR="00444DD7" w:rsidRDefault="00444DD7">
      <w:r>
        <w:t xml:space="preserve">Begin with general information about the website. Explain what it is about, who is it for and what purpose the website has for its viewer. </w:t>
      </w:r>
    </w:p>
    <w:p w:rsidR="00BC32FF" w:rsidRDefault="00444DD7">
      <w:pPr>
        <w:rPr>
          <w:i/>
        </w:rPr>
      </w:pPr>
      <w:r>
        <w:rPr>
          <w:i/>
        </w:rPr>
        <w:t>e.g. ABC’s Triple J website is a government radio station targeted to young people</w:t>
      </w:r>
      <w:r w:rsidR="00BC32FF">
        <w:rPr>
          <w:i/>
        </w:rPr>
        <w:t xml:space="preserve"> which supplements news and interest stories to entertain </w:t>
      </w:r>
      <w:r w:rsidR="00516E9B">
        <w:rPr>
          <w:i/>
        </w:rPr>
        <w:t xml:space="preserve">and inform </w:t>
      </w:r>
      <w:r w:rsidR="00BC32FF">
        <w:rPr>
          <w:i/>
        </w:rPr>
        <w:t>their core listeners.</w:t>
      </w:r>
    </w:p>
    <w:p w:rsidR="00444DD7" w:rsidRDefault="00BC32FF">
      <w:pPr>
        <w:rPr>
          <w:i/>
        </w:rPr>
      </w:pPr>
      <w:r>
        <w:rPr>
          <w:i/>
        </w:rPr>
        <w:t xml:space="preserve">e.g. Amnesty International Australia is </w:t>
      </w:r>
      <w:r w:rsidR="008D6D7B">
        <w:rPr>
          <w:i/>
        </w:rPr>
        <w:t xml:space="preserve">a </w:t>
      </w:r>
      <w:bookmarkStart w:id="0" w:name="_GoBack"/>
      <w:bookmarkEnd w:id="0"/>
      <w:r>
        <w:rPr>
          <w:i/>
        </w:rPr>
        <w:t xml:space="preserve">non-government organisation whose website is aimed at people who have an interest in human rights to inform and persuade viewers to support and donate to their various causes. </w:t>
      </w:r>
    </w:p>
    <w:p w:rsidR="00516E9B" w:rsidRDefault="00516E9B">
      <w:pPr>
        <w:rPr>
          <w:i/>
        </w:rPr>
      </w:pPr>
    </w:p>
    <w:p w:rsidR="00516E9B" w:rsidRDefault="007F051C">
      <w:r>
        <w:t xml:space="preserve">Describe some of the functions of the website for the </w:t>
      </w:r>
      <w:r w:rsidR="00395332">
        <w:t>viewer that adds to its appeal</w:t>
      </w:r>
      <w:r>
        <w:t xml:space="preserve">. Does the website have quick links to different services, </w:t>
      </w:r>
      <w:r w:rsidR="00D5485D">
        <w:t xml:space="preserve">live streaming services, videos, </w:t>
      </w:r>
      <w:r w:rsidR="00395332">
        <w:t xml:space="preserve">slideshows; </w:t>
      </w:r>
      <w:r w:rsidR="00D5485D">
        <w:t>live SMS, Twitter or Instagram feeds?</w:t>
      </w:r>
      <w:r>
        <w:t xml:space="preserve"> </w:t>
      </w:r>
    </w:p>
    <w:p w:rsidR="00914ED0" w:rsidRDefault="00395332">
      <w:pPr>
        <w:rPr>
          <w:i/>
        </w:rPr>
      </w:pPr>
      <w:r>
        <w:rPr>
          <w:i/>
        </w:rPr>
        <w:t>e.g. Triple J’s website offers many ways for listeners to connect to the station, offering live radio streaming</w:t>
      </w:r>
      <w:r w:rsidR="00914ED0">
        <w:rPr>
          <w:i/>
        </w:rPr>
        <w:t>, streaming of previous segments the viewer may have missed, as well as a live SMS feed to keep listeners interested and to show that their fan base matters.</w:t>
      </w:r>
    </w:p>
    <w:p w:rsidR="00AF59B7" w:rsidRDefault="00914ED0">
      <w:pPr>
        <w:rPr>
          <w:i/>
        </w:rPr>
      </w:pPr>
      <w:r>
        <w:rPr>
          <w:i/>
        </w:rPr>
        <w:t xml:space="preserve">e.g. United Australia Party’s website </w:t>
      </w:r>
      <w:r w:rsidR="008174A5">
        <w:rPr>
          <w:i/>
        </w:rPr>
        <w:t>presents a slideshow</w:t>
      </w:r>
      <w:r w:rsidR="00395332">
        <w:rPr>
          <w:i/>
        </w:rPr>
        <w:t xml:space="preserve"> </w:t>
      </w:r>
      <w:r w:rsidR="008174A5">
        <w:rPr>
          <w:i/>
        </w:rPr>
        <w:t xml:space="preserve">with information on becoming a candidate or member, senators, media releases and the Party’s achievements. The website also has a video link to a Clive Palmer speech as well as live Twitter feeds from the UAP, Clive Palmer and Senator </w:t>
      </w:r>
      <w:proofErr w:type="spellStart"/>
      <w:r w:rsidR="008174A5">
        <w:rPr>
          <w:i/>
        </w:rPr>
        <w:t>Burston</w:t>
      </w:r>
      <w:proofErr w:type="spellEnd"/>
      <w:r w:rsidR="008174A5">
        <w:rPr>
          <w:i/>
        </w:rPr>
        <w:t xml:space="preserve"> to keep the viewer updated on the Party.</w:t>
      </w:r>
    </w:p>
    <w:p w:rsidR="00AF59B7" w:rsidRDefault="00AF59B7">
      <w:pPr>
        <w:rPr>
          <w:i/>
        </w:rPr>
      </w:pPr>
    </w:p>
    <w:p w:rsidR="00AF59B7" w:rsidRPr="00516E9B" w:rsidRDefault="008174A5" w:rsidP="00AF59B7">
      <w:pPr>
        <w:rPr>
          <w:u w:val="single"/>
        </w:rPr>
      </w:pPr>
      <w:r>
        <w:rPr>
          <w:i/>
        </w:rPr>
        <w:t xml:space="preserve"> </w:t>
      </w:r>
      <w:r w:rsidR="00AF59B7" w:rsidRPr="00516E9B">
        <w:rPr>
          <w:u w:val="single"/>
        </w:rPr>
        <w:t xml:space="preserve">Paragraph </w:t>
      </w:r>
      <w:r w:rsidR="00AF59B7">
        <w:rPr>
          <w:u w:val="single"/>
        </w:rPr>
        <w:t>two</w:t>
      </w:r>
      <w:r w:rsidR="00AF59B7" w:rsidRPr="00516E9B">
        <w:rPr>
          <w:u w:val="single"/>
        </w:rPr>
        <w:t>:</w:t>
      </w:r>
    </w:p>
    <w:p w:rsidR="00395332" w:rsidRDefault="00AF59B7">
      <w:r>
        <w:t xml:space="preserve">Think about three things that are positive about the website in regards to its form, functionality, target audience and purpose. You might write about how </w:t>
      </w:r>
      <w:r w:rsidR="004C48F1">
        <w:t>reading (accessibility, language and information) or viewing (design, images, appeal) is used to appeal to the target audience and achieve the website’s purpose.</w:t>
      </w:r>
    </w:p>
    <w:p w:rsidR="006825A0" w:rsidRDefault="006825A0">
      <w:pPr>
        <w:rPr>
          <w:i/>
        </w:rPr>
      </w:pPr>
      <w:proofErr w:type="spellStart"/>
      <w:r>
        <w:rPr>
          <w:i/>
        </w:rPr>
        <w:t>e.g</w:t>
      </w:r>
      <w:proofErr w:type="spellEnd"/>
      <w:r>
        <w:rPr>
          <w:i/>
        </w:rPr>
        <w:t xml:space="preserve"> The Department of Transport’s website offers many services to its visitors. It’s easy to use design makes it easy for the public to book driving tests, pay their car registration, update their driver’s licences and apply for a skipper’s ticket with the click of a mouse. The website uses Standard Australian English and some colloquialisms ‘info, ‘coast cams’ to make it accessible for its West Australian audience. This government service has moved to an online presence in order to alleviate wait times and allow greater accessibility to its services.   </w:t>
      </w:r>
    </w:p>
    <w:p w:rsidR="006825A0" w:rsidRDefault="006825A0">
      <w:pPr>
        <w:rPr>
          <w:i/>
        </w:rPr>
      </w:pPr>
      <w:r>
        <w:rPr>
          <w:i/>
        </w:rPr>
        <w:t>e.g. The Amnesty International Australia website hopes to evoke change in the world. The website uses persuasive language, such as ‘</w:t>
      </w:r>
      <w:r w:rsidR="009C2C8E">
        <w:rPr>
          <w:i/>
        </w:rPr>
        <w:t>take action</w:t>
      </w:r>
      <w:r>
        <w:rPr>
          <w:i/>
        </w:rPr>
        <w:t xml:space="preserve">,’ </w:t>
      </w:r>
      <w:r w:rsidR="00E14EE5">
        <w:rPr>
          <w:i/>
        </w:rPr>
        <w:t xml:space="preserve">and </w:t>
      </w:r>
      <w:r>
        <w:rPr>
          <w:i/>
        </w:rPr>
        <w:t>‘do something’</w:t>
      </w:r>
      <w:r w:rsidR="00E14EE5">
        <w:rPr>
          <w:i/>
        </w:rPr>
        <w:t xml:space="preserve"> to appeal to their target audience of human rights activists,</w:t>
      </w:r>
      <w:r w:rsidR="009C2C8E">
        <w:rPr>
          <w:i/>
        </w:rPr>
        <w:t xml:space="preserve"> as well as images of individuals and families in crisis in order to appeal to the viewer’s sympathy and evoke change. The website has many ways for people to act, from signing online petitions, donating money to Amnesty or </w:t>
      </w:r>
      <w:r w:rsidR="00E14EE5">
        <w:rPr>
          <w:i/>
        </w:rPr>
        <w:t xml:space="preserve">signing up their subscription service. </w:t>
      </w:r>
      <w:r w:rsidR="009C2C8E">
        <w:rPr>
          <w:i/>
        </w:rPr>
        <w:t xml:space="preserve"> </w:t>
      </w:r>
    </w:p>
    <w:p w:rsidR="00DD721E" w:rsidRDefault="00DD721E">
      <w:pPr>
        <w:rPr>
          <w:i/>
        </w:rPr>
      </w:pPr>
    </w:p>
    <w:p w:rsidR="00DD721E" w:rsidRDefault="00DD721E">
      <w:pPr>
        <w:rPr>
          <w:i/>
        </w:rPr>
      </w:pPr>
    </w:p>
    <w:p w:rsidR="00DD721E" w:rsidRPr="00516E9B" w:rsidRDefault="00DD721E" w:rsidP="00DD721E">
      <w:pPr>
        <w:rPr>
          <w:u w:val="single"/>
        </w:rPr>
      </w:pPr>
      <w:r w:rsidRPr="00516E9B">
        <w:rPr>
          <w:u w:val="single"/>
        </w:rPr>
        <w:lastRenderedPageBreak/>
        <w:t xml:space="preserve">Paragraph </w:t>
      </w:r>
      <w:r>
        <w:rPr>
          <w:u w:val="single"/>
        </w:rPr>
        <w:t>three</w:t>
      </w:r>
      <w:r w:rsidRPr="00516E9B">
        <w:rPr>
          <w:u w:val="single"/>
        </w:rPr>
        <w:t>:</w:t>
      </w:r>
    </w:p>
    <w:p w:rsidR="00DD721E" w:rsidRDefault="00DD721E" w:rsidP="00DD721E">
      <w:r>
        <w:t>Think about three things that are negative about the website in regards to its form, functionality, target audience and purpose. You might write about how reading (accessibility, language and information) or viewing (design, images, appeal) is ineffective in its appeal to the target audience and impedes the website’s purpose.</w:t>
      </w:r>
    </w:p>
    <w:p w:rsidR="00F10706" w:rsidRDefault="005C4B2E">
      <w:pPr>
        <w:rPr>
          <w:i/>
        </w:rPr>
      </w:pPr>
      <w:r>
        <w:rPr>
          <w:i/>
        </w:rPr>
        <w:t>e.g. Centrelink’s website</w:t>
      </w:r>
      <w:r w:rsidR="00B8279B">
        <w:rPr>
          <w:i/>
        </w:rPr>
        <w:t xml:space="preserve"> is designed to work together with the Federal government’s </w:t>
      </w:r>
      <w:proofErr w:type="spellStart"/>
      <w:r w:rsidR="00B8279B">
        <w:rPr>
          <w:i/>
        </w:rPr>
        <w:t>MyGov</w:t>
      </w:r>
      <w:proofErr w:type="spellEnd"/>
      <w:r w:rsidR="00B8279B">
        <w:rPr>
          <w:i/>
        </w:rPr>
        <w:t xml:space="preserve"> portal, which is </w:t>
      </w:r>
      <w:r w:rsidR="00D87D73">
        <w:rPr>
          <w:i/>
        </w:rPr>
        <w:t xml:space="preserve">a </w:t>
      </w:r>
      <w:r w:rsidR="00B8279B">
        <w:rPr>
          <w:i/>
        </w:rPr>
        <w:t xml:space="preserve">crucial </w:t>
      </w:r>
      <w:r w:rsidR="00D87D73">
        <w:rPr>
          <w:i/>
        </w:rPr>
        <w:t xml:space="preserve">step </w:t>
      </w:r>
      <w:r w:rsidR="00B8279B">
        <w:rPr>
          <w:i/>
        </w:rPr>
        <w:t>for those needing to apply</w:t>
      </w:r>
      <w:r w:rsidR="00D87D73">
        <w:rPr>
          <w:i/>
        </w:rPr>
        <w:t xml:space="preserve"> for and maintain their government benefits. Centrelink’s website has been created to outsource the need for people to visit their services in person; however, the lack of information about payments on the website means that, inevitably, people may not have access to </w:t>
      </w:r>
      <w:r w:rsidR="00B8304A">
        <w:rPr>
          <w:i/>
        </w:rPr>
        <w:t xml:space="preserve">or information about </w:t>
      </w:r>
      <w:r w:rsidR="00D87D73">
        <w:rPr>
          <w:i/>
        </w:rPr>
        <w:t xml:space="preserve">payments they may be entitled to. </w:t>
      </w:r>
      <w:r w:rsidR="00B8304A">
        <w:rPr>
          <w:i/>
        </w:rPr>
        <w:t>While the website is written in Standard Australian English, there are translation services available on the website for new migrants. However, these translation services vary by language and usually only cover basic information about services, for example, comparing the information ava</w:t>
      </w:r>
      <w:r w:rsidR="00F32588">
        <w:rPr>
          <w:i/>
        </w:rPr>
        <w:t>ilable to</w:t>
      </w:r>
      <w:r w:rsidR="00B8304A">
        <w:rPr>
          <w:i/>
        </w:rPr>
        <w:t xml:space="preserve"> Amharic</w:t>
      </w:r>
      <w:r w:rsidR="00F10706">
        <w:rPr>
          <w:i/>
        </w:rPr>
        <w:t xml:space="preserve"> </w:t>
      </w:r>
      <w:r w:rsidR="00F32588">
        <w:rPr>
          <w:i/>
        </w:rPr>
        <w:t xml:space="preserve">speakers </w:t>
      </w:r>
      <w:r w:rsidR="00B8304A">
        <w:rPr>
          <w:i/>
        </w:rPr>
        <w:t>(four translations) to Arabic</w:t>
      </w:r>
      <w:r w:rsidR="00F10706">
        <w:rPr>
          <w:i/>
        </w:rPr>
        <w:t xml:space="preserve"> </w:t>
      </w:r>
      <w:r w:rsidR="00F32588">
        <w:rPr>
          <w:i/>
        </w:rPr>
        <w:t xml:space="preserve">speakers </w:t>
      </w:r>
      <w:r w:rsidR="00F10706">
        <w:rPr>
          <w:i/>
        </w:rPr>
        <w:t xml:space="preserve">(seventy nine translations) reveals a severe disparity in their translation services. The reliance on internet access to access both the </w:t>
      </w:r>
      <w:proofErr w:type="spellStart"/>
      <w:r w:rsidR="00F10706">
        <w:rPr>
          <w:i/>
        </w:rPr>
        <w:t>MyGov</w:t>
      </w:r>
      <w:proofErr w:type="spellEnd"/>
      <w:r w:rsidR="00F10706">
        <w:rPr>
          <w:i/>
        </w:rPr>
        <w:t xml:space="preserve"> and the Centrelink portal disadvantages older Australians who may not use a computer as well as Australians in regional and remote communities.</w:t>
      </w:r>
    </w:p>
    <w:p w:rsidR="005253C0" w:rsidRDefault="00E41310">
      <w:pPr>
        <w:rPr>
          <w:i/>
        </w:rPr>
      </w:pPr>
      <w:r>
        <w:rPr>
          <w:i/>
        </w:rPr>
        <w:t xml:space="preserve">e.g. The GVI Volunteer Abroad website aims to evoke a volunteering spirit in young Australians through travelling to exotic underdeveloped countries to enact change in the world. The website has high visual complexity and </w:t>
      </w:r>
      <w:r w:rsidR="005543D2">
        <w:rPr>
          <w:i/>
        </w:rPr>
        <w:t xml:space="preserve">relies on </w:t>
      </w:r>
      <w:proofErr w:type="spellStart"/>
      <w:r w:rsidR="005543D2">
        <w:rPr>
          <w:i/>
        </w:rPr>
        <w:t>webchat</w:t>
      </w:r>
      <w:proofErr w:type="spellEnd"/>
      <w:r w:rsidR="005543D2">
        <w:rPr>
          <w:i/>
        </w:rPr>
        <w:t>, applications and download buttons to provide information to the audience. While the website promotes images of young people in exotic locations</w:t>
      </w:r>
      <w:r w:rsidR="005253C0">
        <w:rPr>
          <w:i/>
        </w:rPr>
        <w:t xml:space="preserve"> and with interesting animals</w:t>
      </w:r>
      <w:r w:rsidR="005543D2">
        <w:rPr>
          <w:i/>
        </w:rPr>
        <w:t>, it has a clunky interface which may repel its target audience. The cost of applying to the volunteering programs is not immediately accessible to viewers</w:t>
      </w:r>
      <w:r w:rsidR="005253C0">
        <w:rPr>
          <w:i/>
        </w:rPr>
        <w:t xml:space="preserve"> on their page</w:t>
      </w:r>
      <w:r w:rsidR="005543D2">
        <w:rPr>
          <w:i/>
        </w:rPr>
        <w:t xml:space="preserve">, and </w:t>
      </w:r>
      <w:r w:rsidR="005253C0">
        <w:rPr>
          <w:i/>
        </w:rPr>
        <w:t>depending on the volunteer program,</w:t>
      </w:r>
      <w:r w:rsidR="005543D2">
        <w:rPr>
          <w:i/>
        </w:rPr>
        <w:t xml:space="preserve"> can cost </w:t>
      </w:r>
      <w:r w:rsidR="005253C0">
        <w:rPr>
          <w:i/>
        </w:rPr>
        <w:t xml:space="preserve">the volunteer </w:t>
      </w:r>
      <w:r w:rsidR="005543D2">
        <w:rPr>
          <w:i/>
        </w:rPr>
        <w:t>between $1900 and $22000</w:t>
      </w:r>
      <w:r w:rsidR="005253C0">
        <w:rPr>
          <w:i/>
        </w:rPr>
        <w:t xml:space="preserve"> to participate. The cost involved and the time spent fundraising for a trip may deter their target audience completely.</w:t>
      </w:r>
    </w:p>
    <w:p w:rsidR="00F10706" w:rsidRDefault="005253C0">
      <w:pPr>
        <w:rPr>
          <w:i/>
        </w:rPr>
      </w:pPr>
      <w:r>
        <w:rPr>
          <w:u w:val="single"/>
        </w:rPr>
        <w:t>Conclusion:</w:t>
      </w:r>
      <w:r w:rsidR="005543D2">
        <w:rPr>
          <w:i/>
        </w:rPr>
        <w:t xml:space="preserve"> </w:t>
      </w:r>
      <w:r w:rsidR="00E41310">
        <w:rPr>
          <w:i/>
        </w:rPr>
        <w:t xml:space="preserve"> </w:t>
      </w:r>
    </w:p>
    <w:p w:rsidR="00DD721E" w:rsidRDefault="005253C0">
      <w:r>
        <w:t>Sum up your evaluation of the website in regards to its appeal, purpose and target audience and offer your opinion on the website as a whole.</w:t>
      </w:r>
    </w:p>
    <w:p w:rsidR="005253C0" w:rsidRDefault="00E04E74">
      <w:pPr>
        <w:rPr>
          <w:i/>
        </w:rPr>
      </w:pPr>
      <w:r>
        <w:rPr>
          <w:i/>
        </w:rPr>
        <w:t xml:space="preserve">e.g. While Amnesty International certainly aims to evoke a sympathetic response from a viewer interested in human rights with its smooth interface and images and stories of people suffering, their over reliance on asking for monetary support without providing the viewer with a concrete </w:t>
      </w:r>
      <w:r w:rsidR="0033536B">
        <w:rPr>
          <w:i/>
        </w:rPr>
        <w:t>action plan leaves even the most altruistic supporter asking why they should donate.</w:t>
      </w:r>
    </w:p>
    <w:p w:rsidR="0033536B" w:rsidRPr="00E04E74" w:rsidRDefault="0033536B">
      <w:pPr>
        <w:rPr>
          <w:i/>
        </w:rPr>
      </w:pPr>
      <w:r>
        <w:rPr>
          <w:i/>
        </w:rPr>
        <w:t xml:space="preserve">e.g. </w:t>
      </w:r>
      <w:r w:rsidR="00A52982">
        <w:rPr>
          <w:i/>
        </w:rPr>
        <w:t xml:space="preserve">Triple J’s website appeals to their young audience. Listeners are able to supplement their favourite radio station with articles on the musicians that interest them as well as articles written about the issues they care about. In the recent spate of </w:t>
      </w:r>
      <w:r w:rsidR="00B418B7">
        <w:rPr>
          <w:i/>
        </w:rPr>
        <w:t>festival</w:t>
      </w:r>
      <w:r w:rsidR="00A52982">
        <w:rPr>
          <w:i/>
        </w:rPr>
        <w:t xml:space="preserve"> drug deaths</w:t>
      </w:r>
      <w:r w:rsidR="00B418B7">
        <w:rPr>
          <w:i/>
        </w:rPr>
        <w:t xml:space="preserve"> in January</w:t>
      </w:r>
      <w:r w:rsidR="00A52982">
        <w:rPr>
          <w:i/>
        </w:rPr>
        <w:t>, the website ran articles on drug awareness</w:t>
      </w:r>
      <w:r w:rsidR="00B418B7">
        <w:rPr>
          <w:i/>
        </w:rPr>
        <w:t xml:space="preserve"> and pill testing. While Triple J may not appeal to all music listeners, </w:t>
      </w:r>
      <w:r w:rsidR="00F120E2">
        <w:rPr>
          <w:i/>
        </w:rPr>
        <w:t xml:space="preserve">for its base of core listeners, it certainly educates and entertains. </w:t>
      </w:r>
      <w:r w:rsidR="00A52982">
        <w:rPr>
          <w:i/>
        </w:rPr>
        <w:t xml:space="preserve"> </w:t>
      </w:r>
    </w:p>
    <w:sectPr w:rsidR="0033536B" w:rsidRPr="00E04E74" w:rsidSect="00E35D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4DD7"/>
    <w:rsid w:val="000001C9"/>
    <w:rsid w:val="000F58D9"/>
    <w:rsid w:val="0033536B"/>
    <w:rsid w:val="0035749D"/>
    <w:rsid w:val="00395332"/>
    <w:rsid w:val="00444DD7"/>
    <w:rsid w:val="004B530E"/>
    <w:rsid w:val="004C48F1"/>
    <w:rsid w:val="00516E9B"/>
    <w:rsid w:val="005253C0"/>
    <w:rsid w:val="005543D2"/>
    <w:rsid w:val="005C4B2E"/>
    <w:rsid w:val="006825A0"/>
    <w:rsid w:val="007F051C"/>
    <w:rsid w:val="008174A5"/>
    <w:rsid w:val="008D6D7B"/>
    <w:rsid w:val="00914ED0"/>
    <w:rsid w:val="009C2C8E"/>
    <w:rsid w:val="00A52982"/>
    <w:rsid w:val="00AF59B7"/>
    <w:rsid w:val="00B418B7"/>
    <w:rsid w:val="00B8279B"/>
    <w:rsid w:val="00B8304A"/>
    <w:rsid w:val="00BC32FF"/>
    <w:rsid w:val="00D5485D"/>
    <w:rsid w:val="00D87D73"/>
    <w:rsid w:val="00DD721E"/>
    <w:rsid w:val="00E04E74"/>
    <w:rsid w:val="00E14EE5"/>
    <w:rsid w:val="00E35DE3"/>
    <w:rsid w:val="00E41310"/>
    <w:rsid w:val="00E82D22"/>
    <w:rsid w:val="00F10706"/>
    <w:rsid w:val="00F120E2"/>
    <w:rsid w:val="00F3258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939FA"/>
  <w15:docId w15:val="{7E976991-2CFD-4557-A78A-0C84DCF4D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35DE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904</Words>
  <Characters>5154</Characters>
  <Application>Microsoft Office Word</Application>
  <DocSecurity>4</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Kelli Hobson</dc:creator>
  <cp:lastModifiedBy>LAVAN Denise [Narrogin Senior High School]</cp:lastModifiedBy>
  <cp:revision>2</cp:revision>
  <dcterms:created xsi:type="dcterms:W3CDTF">2019-03-18T07:50:00Z</dcterms:created>
  <dcterms:modified xsi:type="dcterms:W3CDTF">2019-03-18T07:50:00Z</dcterms:modified>
</cp:coreProperties>
</file>